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D1" w:rsidRPr="002F749A" w:rsidRDefault="001F387A" w:rsidP="00C829D1">
      <w:pPr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C829D1" w:rsidRPr="002F749A">
        <w:rPr>
          <w:i/>
          <w:sz w:val="22"/>
          <w:szCs w:val="22"/>
        </w:rPr>
        <w:t>ałącznik nr 1 do SWZ</w:t>
      </w:r>
    </w:p>
    <w:p w:rsidR="00C829D1" w:rsidRPr="002F749A" w:rsidRDefault="00C829D1" w:rsidP="00C829D1">
      <w:pPr>
        <w:rPr>
          <w:i/>
          <w:sz w:val="22"/>
          <w:szCs w:val="22"/>
        </w:rPr>
      </w:pPr>
    </w:p>
    <w:p w:rsidR="00B6287D" w:rsidRDefault="00D27903" w:rsidP="007F22CC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>
        <w:rPr>
          <w:rFonts w:eastAsia="Lucida Sans Unicode"/>
          <w:b/>
          <w:kern w:val="2"/>
          <w:sz w:val="22"/>
          <w:szCs w:val="22"/>
          <w:lang w:eastAsia="ar-SA"/>
        </w:rPr>
        <w:t xml:space="preserve">                          </w:t>
      </w:r>
      <w:r w:rsidR="00C829D1" w:rsidRPr="002F749A">
        <w:rPr>
          <w:rFonts w:eastAsia="Lucida Sans Unicode"/>
          <w:b/>
          <w:kern w:val="2"/>
          <w:sz w:val="22"/>
          <w:szCs w:val="22"/>
          <w:lang w:eastAsia="ar-SA"/>
        </w:rPr>
        <w:t>Pakiet nr 1</w:t>
      </w:r>
    </w:p>
    <w:p w:rsidR="00DE01E5" w:rsidRDefault="00D27903" w:rsidP="007F22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DE01E5">
        <w:rPr>
          <w:b/>
          <w:bCs/>
          <w:sz w:val="22"/>
          <w:szCs w:val="22"/>
        </w:rPr>
        <w:t>Trokary i implanty do przepuklin okołostomijnych</w:t>
      </w:r>
    </w:p>
    <w:p w:rsidR="00DE01E5" w:rsidRDefault="00DE01E5" w:rsidP="00DE01E5">
      <w:pPr>
        <w:spacing w:before="57" w:after="57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35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490"/>
        <w:gridCol w:w="600"/>
        <w:gridCol w:w="715"/>
        <w:gridCol w:w="749"/>
        <w:gridCol w:w="899"/>
        <w:gridCol w:w="1070"/>
        <w:gridCol w:w="1069"/>
        <w:gridCol w:w="1289"/>
      </w:tblGrid>
      <w:tr w:rsidR="009A4FAB" w:rsidTr="004F5DA0">
        <w:trPr>
          <w:cantSplit/>
          <w:trHeight w:val="84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DE01E5" w:rsidP="00B7337C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DE01E5" w:rsidP="00B7337C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ASORTYMENT</w:t>
            </w:r>
          </w:p>
          <w:p w:rsidR="00DE01E5" w:rsidRPr="00C96A03" w:rsidRDefault="00DE01E5" w:rsidP="00B7337C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DE01E5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J</w:t>
            </w:r>
            <w:r w:rsidR="009A4FAB" w:rsidRPr="00C96A03">
              <w:rPr>
                <w:b/>
                <w:sz w:val="18"/>
                <w:szCs w:val="18"/>
              </w:rPr>
              <w:t>edn</w:t>
            </w:r>
            <w:r w:rsidR="004F5DA0" w:rsidRPr="00C96A03">
              <w:rPr>
                <w:b/>
                <w:sz w:val="18"/>
                <w:szCs w:val="18"/>
              </w:rPr>
              <w:t xml:space="preserve">. </w:t>
            </w:r>
            <w:r w:rsidR="009A4FAB" w:rsidRPr="00C96A03"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rPr>
                <w:b/>
                <w:sz w:val="18"/>
                <w:szCs w:val="18"/>
              </w:rPr>
            </w:pPr>
          </w:p>
          <w:p w:rsidR="009A4FAB" w:rsidRPr="00C96A03" w:rsidRDefault="009A4FAB" w:rsidP="009A4FAB">
            <w:pPr>
              <w:jc w:val="center"/>
              <w:rPr>
                <w:b/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Ilość</w:t>
            </w: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>na 12  m-cy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 xml:space="preserve">Cena netto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 xml:space="preserve">Cena brutto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DE01E5" w:rsidRPr="00C96A03" w:rsidRDefault="009A4FAB" w:rsidP="009A4FAB">
            <w:pPr>
              <w:jc w:val="center"/>
              <w:rPr>
                <w:sz w:val="18"/>
                <w:szCs w:val="18"/>
              </w:rPr>
            </w:pPr>
            <w:r w:rsidRPr="00C96A03">
              <w:rPr>
                <w:b/>
                <w:sz w:val="18"/>
                <w:szCs w:val="18"/>
              </w:rPr>
              <w:t xml:space="preserve">Wartość brutto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  <w:p w:rsidR="004F5DA0" w:rsidRPr="00C96A03" w:rsidRDefault="001F444E" w:rsidP="004F5D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Producent/N</w:t>
            </w:r>
            <w:r w:rsidR="00676ADF" w:rsidRPr="00C96A03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.</w:t>
            </w:r>
            <w:r w:rsidR="00676ADF" w:rsidRPr="00C96A03">
              <w:rPr>
                <w:b/>
                <w:sz w:val="18"/>
                <w:szCs w:val="18"/>
              </w:rPr>
              <w:t xml:space="preserve"> katalogowy </w:t>
            </w:r>
            <w:r w:rsidR="004F5DA0" w:rsidRPr="00C96A03">
              <w:rPr>
                <w:b/>
                <w:sz w:val="18"/>
                <w:szCs w:val="18"/>
              </w:rPr>
              <w:t xml:space="preserve"> </w:t>
            </w:r>
          </w:p>
          <w:p w:rsidR="00DE01E5" w:rsidRPr="00C96A03" w:rsidRDefault="00DE01E5" w:rsidP="00B733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BE4F9D" w:rsidRDefault="00DE01E5" w:rsidP="00B7337C">
            <w:pPr>
              <w:jc w:val="center"/>
              <w:rPr>
                <w:sz w:val="20"/>
              </w:rPr>
            </w:pPr>
            <w:r w:rsidRPr="00BE4F9D">
              <w:rPr>
                <w:bCs/>
                <w:sz w:val="20"/>
              </w:rPr>
              <w:t>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6"/>
              <w:ind w:right="83"/>
              <w:jc w:val="both"/>
              <w:rPr>
                <w:sz w:val="20"/>
              </w:rPr>
            </w:pPr>
            <w:r w:rsidRPr="0052727D">
              <w:rPr>
                <w:sz w:val="20"/>
              </w:rPr>
              <w:t>Trokar optyczny X-One Optic 11mm ze ściętą kaniulą spiralnie, jednorodnie, zewnętrznie żebrowana, transparentną, standardową o dł. 100 mm. Trokar posiada:</w:t>
            </w:r>
          </w:p>
          <w:p w:rsidR="00DE01E5" w:rsidRPr="0052727D" w:rsidRDefault="00DE01E5" w:rsidP="00B7337C">
            <w:pPr>
              <w:spacing w:after="6"/>
              <w:ind w:right="83"/>
              <w:rPr>
                <w:sz w:val="20"/>
              </w:rPr>
            </w:pPr>
            <w:r w:rsidRPr="0052727D">
              <w:rPr>
                <w:sz w:val="20"/>
              </w:rPr>
              <w:t xml:space="preserve"> – uchwyt do prawidłowego wprowadzenia, ułatwiający fiksowanie kaniuli do powłok, </w:t>
            </w:r>
          </w:p>
          <w:p w:rsidR="00DE01E5" w:rsidRPr="0052727D" w:rsidRDefault="00DE01E5" w:rsidP="00B7337C">
            <w:pPr>
              <w:ind w:right="83"/>
              <w:rPr>
                <w:sz w:val="20"/>
              </w:rPr>
            </w:pPr>
            <w:r w:rsidRPr="0052727D">
              <w:rPr>
                <w:sz w:val="20"/>
              </w:rPr>
              <w:t xml:space="preserve">– dwustopniowy zawór do insuflacji pozwalający na umiejscowienie go co najmniej w trzech pozycjach,  </w:t>
            </w:r>
          </w:p>
          <w:p w:rsidR="00DE01E5" w:rsidRPr="0052727D" w:rsidRDefault="00DE01E5" w:rsidP="00DE01E5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zdejmowalną uszczelkę, </w:t>
            </w:r>
          </w:p>
          <w:p w:rsidR="00DE01E5" w:rsidRPr="0052727D" w:rsidRDefault="00DE01E5" w:rsidP="00DE01E5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>wyraźne oznaczenie trokaru na grocie i kaniuli,</w:t>
            </w:r>
          </w:p>
          <w:p w:rsidR="00DE01E5" w:rsidRPr="0052727D" w:rsidRDefault="00DE01E5" w:rsidP="00DE01E5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grot trójkątnie zakończony w kształcie stożka (ze skrzydełkami),  </w:t>
            </w:r>
          </w:p>
          <w:p w:rsidR="00DE01E5" w:rsidRPr="0052727D" w:rsidRDefault="00DE01E5" w:rsidP="0052727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36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wbudowana redukcja 5mm-15mm Może zostać wprowadzony jako pierwszy trokar (pod kontrolą optyki)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bCs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BE4F9D" w:rsidRDefault="00DE01E5" w:rsidP="00B7337C">
            <w:pPr>
              <w:jc w:val="center"/>
              <w:rPr>
                <w:sz w:val="20"/>
              </w:rPr>
            </w:pPr>
            <w:r w:rsidRPr="00BE4F9D">
              <w:rPr>
                <w:bCs/>
                <w:sz w:val="20"/>
              </w:rPr>
              <w:t>2.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6" w:line="288" w:lineRule="auto"/>
              <w:ind w:right="84"/>
              <w:jc w:val="both"/>
              <w:rPr>
                <w:sz w:val="20"/>
              </w:rPr>
            </w:pPr>
            <w:r w:rsidRPr="0052727D">
              <w:rPr>
                <w:sz w:val="20"/>
              </w:rPr>
              <w:t>Trokar optyczny X-One Optic 12 mm ze ściętą kaniulą spiralnie, jednorodnie, zewnętrznie żebrowana, transparentną, s</w:t>
            </w:r>
            <w:r w:rsidR="0052727D">
              <w:rPr>
                <w:sz w:val="20"/>
              </w:rPr>
              <w:t xml:space="preserve">tandardową o dł. 100 mm. Trokar </w:t>
            </w:r>
            <w:r w:rsidRPr="0052727D">
              <w:rPr>
                <w:sz w:val="20"/>
              </w:rPr>
              <w:t xml:space="preserve">posiada:  </w:t>
            </w:r>
          </w:p>
          <w:p w:rsidR="00DE01E5" w:rsidRPr="0052727D" w:rsidRDefault="00DE01E5" w:rsidP="00B7337C">
            <w:pPr>
              <w:spacing w:after="6" w:line="288" w:lineRule="auto"/>
              <w:ind w:right="84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ułatwiający fiksowanie kaniuli do powłok, </w:t>
            </w:r>
          </w:p>
          <w:p w:rsidR="00DE01E5" w:rsidRPr="0052727D" w:rsidRDefault="00DE01E5" w:rsidP="00B7337C">
            <w:pPr>
              <w:spacing w:line="288" w:lineRule="auto"/>
              <w:ind w:right="84"/>
              <w:rPr>
                <w:sz w:val="20"/>
              </w:rPr>
            </w:pPr>
            <w:r w:rsidRPr="0052727D">
              <w:rPr>
                <w:sz w:val="20"/>
              </w:rPr>
              <w:t xml:space="preserve"> – dwustopniowy zawór do insuflacji pozwalający na umiejscowienie go co najmniej w trzech pozycjach, </w:t>
            </w:r>
          </w:p>
          <w:p w:rsidR="00DE01E5" w:rsidRPr="0052727D" w:rsidRDefault="00DE01E5" w:rsidP="00DE01E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2" w:lineRule="auto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>zdejmowalną uszczelkę,</w:t>
            </w:r>
          </w:p>
          <w:p w:rsidR="00DE01E5" w:rsidRPr="0052727D" w:rsidRDefault="00DE01E5" w:rsidP="00DE01E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2" w:lineRule="auto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wyraźne oznaczenie trokaru na grocie i kaniuli,  </w:t>
            </w:r>
          </w:p>
          <w:p w:rsidR="00DE01E5" w:rsidRPr="0052727D" w:rsidRDefault="00DE01E5" w:rsidP="00DE01E5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2" w:lineRule="auto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grot trójkątnie zakończony w kształcie stożka (ze skrzydełkami),  </w:t>
            </w:r>
          </w:p>
          <w:p w:rsidR="00DE01E5" w:rsidRPr="0052727D" w:rsidRDefault="00DE01E5" w:rsidP="0052727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39" w:line="252" w:lineRule="auto"/>
              <w:ind w:hanging="154"/>
              <w:rPr>
                <w:sz w:val="20"/>
              </w:rPr>
            </w:pPr>
            <w:r w:rsidRPr="0052727D">
              <w:rPr>
                <w:sz w:val="20"/>
              </w:rPr>
              <w:t xml:space="preserve">wbudowana redukcja 5mm-15mm Może zostać wprowadzony jako pierwszy trokar (pod kontrolą optyki)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bCs/>
                <w:sz w:val="20"/>
              </w:rPr>
              <w:t>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BE4F9D" w:rsidRDefault="00DE01E5" w:rsidP="00B7337C">
            <w:pPr>
              <w:jc w:val="center"/>
              <w:rPr>
                <w:sz w:val="20"/>
              </w:rPr>
            </w:pPr>
            <w:r w:rsidRPr="00BE4F9D">
              <w:rPr>
                <w:bCs/>
                <w:sz w:val="20"/>
              </w:rPr>
              <w:lastRenderedPageBreak/>
              <w:t>3.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6" w:line="288" w:lineRule="auto"/>
              <w:ind w:right="199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optyczny X-One Optic 15mm ze ściętą kaniulą spiralnie, jednorodnie, zewnętrznie żebrowana, transparentną, standardową o dł. 100 mm. Trokar posiada:  </w:t>
            </w:r>
          </w:p>
          <w:p w:rsidR="00DE01E5" w:rsidRPr="0052727D" w:rsidRDefault="00DE01E5" w:rsidP="00B7337C">
            <w:pPr>
              <w:spacing w:after="6" w:line="288" w:lineRule="auto"/>
              <w:ind w:right="199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ułatwiający fiksowanie kaniuli do powłok, </w:t>
            </w:r>
          </w:p>
          <w:p w:rsidR="00DE01E5" w:rsidRPr="0052727D" w:rsidRDefault="00DE01E5" w:rsidP="00B7337C">
            <w:pPr>
              <w:spacing w:after="6" w:line="288" w:lineRule="auto"/>
              <w:ind w:right="199"/>
              <w:rPr>
                <w:sz w:val="20"/>
              </w:rPr>
            </w:pPr>
            <w:r w:rsidRPr="0052727D">
              <w:rPr>
                <w:sz w:val="20"/>
              </w:rPr>
              <w:t xml:space="preserve"> – dwustopniowy zawór do insuflacji pozwalający na umiejscowienie go co najmniej w trzech pozycjach,  </w:t>
            </w:r>
          </w:p>
          <w:p w:rsidR="00DE01E5" w:rsidRPr="0052727D" w:rsidRDefault="00DE01E5" w:rsidP="00B7337C">
            <w:pPr>
              <w:spacing w:after="38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  </w:t>
            </w:r>
          </w:p>
          <w:p w:rsidR="00DE01E5" w:rsidRPr="0052727D" w:rsidRDefault="00DE01E5" w:rsidP="00B7337C">
            <w:pPr>
              <w:spacing w:after="39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wyraźne oznaczenie trokaru na grocie i kaniuli  </w:t>
            </w:r>
          </w:p>
          <w:p w:rsidR="00DE01E5" w:rsidRPr="0052727D" w:rsidRDefault="00DE01E5" w:rsidP="00B7337C">
            <w:pPr>
              <w:spacing w:after="37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grot trójkątnie zakończony w kształcie stożka (ze skrzydełkami)  </w:t>
            </w:r>
          </w:p>
          <w:p w:rsidR="00DE01E5" w:rsidRPr="0052727D" w:rsidRDefault="00DE01E5" w:rsidP="00881670">
            <w:pPr>
              <w:spacing w:line="300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–wbudowana redukcja 5mm-15mm Może zostać wprowadzony jako pierwszy trokar (pod kontrolą optyki)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bCs/>
                <w:sz w:val="20"/>
              </w:rPr>
              <w:t>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t>4.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3" w:line="290" w:lineRule="auto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bezostrzowy X-Bladeless </w:t>
            </w:r>
            <w:r w:rsidRPr="00CF2DCD">
              <w:rPr>
                <w:sz w:val="20"/>
              </w:rPr>
              <w:t>12mm</w:t>
            </w:r>
            <w:r w:rsidRPr="0052727D">
              <w:rPr>
                <w:sz w:val="20"/>
              </w:rPr>
              <w:t xml:space="preserve"> ze ściętą kaniulą spiralnie, jednorodnie, zewnętrznie żebrowana, transparentną, standardową o dł. 100 mm. Trokar posiada:   </w:t>
            </w:r>
          </w:p>
          <w:p w:rsidR="00DE01E5" w:rsidRPr="0052727D" w:rsidRDefault="00DE01E5" w:rsidP="00B7337C">
            <w:pPr>
              <w:spacing w:after="20" w:line="276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ułatwiający fiksowanie kaniuli do powłok, </w:t>
            </w:r>
          </w:p>
          <w:p w:rsidR="00DE01E5" w:rsidRPr="0052727D" w:rsidRDefault="00DE01E5" w:rsidP="00B7337C">
            <w:pPr>
              <w:spacing w:after="20" w:line="276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dwustopniowy zawór do insuflacji pozwalający na umiejscowienie go co najmniej w trzech pozycjach,   </w:t>
            </w:r>
          </w:p>
          <w:p w:rsidR="00DE01E5" w:rsidRPr="0052727D" w:rsidRDefault="00DE01E5" w:rsidP="00B7337C">
            <w:pPr>
              <w:spacing w:after="38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uszczelkę,  </w:t>
            </w:r>
          </w:p>
          <w:p w:rsidR="00DE01E5" w:rsidRPr="0052727D" w:rsidRDefault="00DE01E5" w:rsidP="00B7337C">
            <w:pPr>
              <w:spacing w:after="39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–wyraźne oznaczenie trokaru na  grocie i kaniuli,                                                              </w:t>
            </w:r>
          </w:p>
          <w:p w:rsidR="00DE01E5" w:rsidRPr="0052727D" w:rsidRDefault="00DE01E5" w:rsidP="00B7337C">
            <w:pPr>
              <w:spacing w:after="36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grot trójkątnie zakończony w kształcie stożka (ze skrzydełkami),                                    </w:t>
            </w:r>
          </w:p>
          <w:p w:rsidR="00DE01E5" w:rsidRPr="0052727D" w:rsidRDefault="00DE01E5" w:rsidP="00A833AD">
            <w:pPr>
              <w:spacing w:after="25" w:line="264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15 mm podwójną, rowkowaną końcówkę dylatacyjną (bezostrzową),                              –  </w:t>
            </w:r>
            <w:r w:rsidRPr="00CF2DCD">
              <w:rPr>
                <w:sz w:val="20"/>
              </w:rPr>
              <w:t>wbudowana redukcja 5mm-12mm</w:t>
            </w:r>
            <w:r w:rsidRPr="0052727D">
              <w:rPr>
                <w:b/>
                <w:sz w:val="20"/>
              </w:rPr>
              <w:t xml:space="preserve"> </w:t>
            </w:r>
            <w:r w:rsidRPr="0052727D">
              <w:rPr>
                <w:sz w:val="20"/>
              </w:rPr>
              <w:t xml:space="preserve">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90279B" w:rsidRDefault="00DE01E5" w:rsidP="00B7337C">
            <w:pPr>
              <w:jc w:val="center"/>
              <w:rPr>
                <w:b/>
                <w:sz w:val="20"/>
              </w:rPr>
            </w:pPr>
            <w:r w:rsidRPr="0090279B">
              <w:rPr>
                <w:b/>
                <w:sz w:val="20"/>
              </w:rPr>
              <w:t>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lastRenderedPageBreak/>
              <w:t>5.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BE4F9D" w:rsidRDefault="00DE01E5" w:rsidP="00B7337C">
            <w:pPr>
              <w:spacing w:after="9" w:line="288" w:lineRule="auto"/>
              <w:ind w:right="140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bezostrzowy X-Bladeless </w:t>
            </w:r>
            <w:r w:rsidRPr="00BE4F9D">
              <w:rPr>
                <w:sz w:val="20"/>
              </w:rPr>
              <w:t>15mm</w:t>
            </w:r>
            <w:r w:rsidRPr="0052727D">
              <w:rPr>
                <w:sz w:val="20"/>
              </w:rPr>
              <w:t xml:space="preserve"> ze ściętą kaniulą spiralnie, jednorodnie, zewnętrznie żebrowana, transparentną, standardową o dł. </w:t>
            </w:r>
            <w:r w:rsidRPr="00BE4F9D">
              <w:rPr>
                <w:sz w:val="20"/>
              </w:rPr>
              <w:t xml:space="preserve">100 mm.  Trokar posiada:   </w:t>
            </w:r>
          </w:p>
          <w:p w:rsidR="00DE01E5" w:rsidRPr="0052727D" w:rsidRDefault="00DE01E5" w:rsidP="00B7337C">
            <w:pPr>
              <w:spacing w:after="9" w:line="288" w:lineRule="auto"/>
              <w:ind w:right="140"/>
              <w:rPr>
                <w:sz w:val="20"/>
              </w:rPr>
            </w:pPr>
            <w:r w:rsidRPr="0052727D">
              <w:rPr>
                <w:sz w:val="20"/>
              </w:rPr>
              <w:t xml:space="preserve">–  uchwyt do prawidłowego wprowadzenia, ułatwiający fiksowanie kaniuli do powłok,   </w:t>
            </w:r>
          </w:p>
          <w:p w:rsidR="00DE01E5" w:rsidRPr="0052727D" w:rsidRDefault="00DE01E5" w:rsidP="00B7337C">
            <w:pPr>
              <w:spacing w:after="9" w:line="288" w:lineRule="auto"/>
              <w:ind w:right="140"/>
              <w:rPr>
                <w:sz w:val="20"/>
              </w:rPr>
            </w:pPr>
            <w:r w:rsidRPr="0052727D">
              <w:rPr>
                <w:sz w:val="20"/>
              </w:rPr>
              <w:t xml:space="preserve">–  dwustopniowy zawór do insuflacji pozwalający na umiejscowienie go co najmniej w trzech pozycjach,  </w:t>
            </w:r>
          </w:p>
          <w:p w:rsidR="00DE01E5" w:rsidRPr="0052727D" w:rsidRDefault="00DE01E5" w:rsidP="00B7337C">
            <w:pPr>
              <w:spacing w:after="38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uszczelkę, </w:t>
            </w:r>
          </w:p>
          <w:p w:rsidR="00DE01E5" w:rsidRPr="0052727D" w:rsidRDefault="00DE01E5" w:rsidP="00B7337C">
            <w:pPr>
              <w:spacing w:after="37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wyraźne oznaczenie trokaru na  grocie i kaniuli,                                                              </w:t>
            </w:r>
          </w:p>
          <w:p w:rsidR="00DE01E5" w:rsidRPr="0052727D" w:rsidRDefault="00DE01E5" w:rsidP="00B7337C">
            <w:pPr>
              <w:spacing w:after="38" w:line="252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grot trójkątnie zakończony w kształcie stożka (ze skrzydełkami),                                    </w:t>
            </w:r>
          </w:p>
          <w:p w:rsidR="00DE01E5" w:rsidRPr="0052727D" w:rsidRDefault="00DE01E5" w:rsidP="00BE4F9D">
            <w:pPr>
              <w:spacing w:after="35" w:line="259" w:lineRule="auto"/>
              <w:rPr>
                <w:sz w:val="20"/>
              </w:rPr>
            </w:pPr>
            <w:r w:rsidRPr="0052727D">
              <w:rPr>
                <w:sz w:val="20"/>
              </w:rPr>
              <w:t xml:space="preserve">– 15 mm podwójną, rowkowaną końcówkę dylatacyjną (bezostrzową),                              – </w:t>
            </w:r>
            <w:r w:rsidRPr="00BE4F9D">
              <w:rPr>
                <w:sz w:val="20"/>
              </w:rPr>
              <w:t>wbudowana redukcja 5mm-15mm</w:t>
            </w:r>
            <w:r w:rsidR="00BE4F9D">
              <w:rPr>
                <w:sz w:val="20"/>
              </w:rPr>
              <w:t xml:space="preserve">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A67301" w:rsidRDefault="00DE01E5" w:rsidP="00B7337C">
            <w:pPr>
              <w:jc w:val="center"/>
              <w:rPr>
                <w:b/>
                <w:sz w:val="20"/>
              </w:rPr>
            </w:pPr>
            <w:r w:rsidRPr="00A67301">
              <w:rPr>
                <w:b/>
                <w:sz w:val="20"/>
              </w:rPr>
              <w:t>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t>6.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18" w:line="276" w:lineRule="auto"/>
              <w:ind w:left="108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nożowy </w:t>
            </w:r>
            <w:r w:rsidRPr="0052727D">
              <w:rPr>
                <w:b/>
                <w:sz w:val="20"/>
              </w:rPr>
              <w:t>X-One Flat Blade</w:t>
            </w:r>
            <w:r w:rsidRPr="0052727D">
              <w:rPr>
                <w:sz w:val="20"/>
              </w:rPr>
              <w:t xml:space="preserve"> o średnicy </w:t>
            </w:r>
            <w:r w:rsidRPr="00167721">
              <w:rPr>
                <w:sz w:val="20"/>
              </w:rPr>
              <w:t>11 mm,</w:t>
            </w:r>
            <w:r w:rsidRPr="0052727D">
              <w:rPr>
                <w:sz w:val="20"/>
              </w:rPr>
              <w:t xml:space="preserve"> ze ściętą kaniulą spiralnie, jednorodnie, zewnętrznie żebrowana, transparentną, standardową o dł. </w:t>
            </w:r>
            <w:r w:rsidRPr="00167721">
              <w:rPr>
                <w:sz w:val="20"/>
              </w:rPr>
              <w:t>100 mm.</w:t>
            </w:r>
            <w:r w:rsidRPr="0052727D">
              <w:rPr>
                <w:sz w:val="20"/>
              </w:rPr>
              <w:t xml:space="preserve"> Trokar posiada:  </w:t>
            </w:r>
          </w:p>
          <w:p w:rsidR="00DE01E5" w:rsidRPr="0052727D" w:rsidRDefault="00DE01E5" w:rsidP="00B7337C">
            <w:pPr>
              <w:spacing w:after="38" w:line="259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 ułatwiający fiksowanie kaniuli do powłok,  </w:t>
            </w:r>
          </w:p>
          <w:p w:rsidR="00DE01E5" w:rsidRPr="0052727D" w:rsidRDefault="00DE01E5" w:rsidP="00B7337C">
            <w:pPr>
              <w:spacing w:after="40" w:line="252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dwustopniowy zawór do insuflacji pozwalający na umiejscowienie go co najmniej w trzech pozycjach,   </w:t>
            </w:r>
          </w:p>
          <w:p w:rsidR="00DE01E5" w:rsidRPr="0052727D" w:rsidRDefault="00DE01E5" w:rsidP="00B7337C">
            <w:pPr>
              <w:spacing w:after="38" w:line="252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uszczelkę,  </w:t>
            </w:r>
          </w:p>
          <w:p w:rsidR="00DE01E5" w:rsidRPr="0052727D" w:rsidRDefault="00DE01E5" w:rsidP="00B7337C">
            <w:pPr>
              <w:spacing w:line="252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wyraźne oznaczenie trokaru na  grocie i kaniuli,                                                             </w:t>
            </w:r>
          </w:p>
          <w:p w:rsidR="00DE01E5" w:rsidRPr="0052727D" w:rsidRDefault="00DE01E5" w:rsidP="00B7337C">
            <w:pPr>
              <w:spacing w:after="33" w:line="252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ostrze płaskie, liniowe, dwustronnie ostrzone w kształcie litery V,                                 </w:t>
            </w:r>
          </w:p>
          <w:p w:rsidR="00DE01E5" w:rsidRPr="0052727D" w:rsidRDefault="00DE01E5" w:rsidP="00B7337C">
            <w:pPr>
              <w:spacing w:after="29" w:line="264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dźwiękową i wzrokową  aktywację noża,   </w:t>
            </w:r>
          </w:p>
          <w:p w:rsidR="00DE01E5" w:rsidRPr="0052727D" w:rsidRDefault="00DE01E5" w:rsidP="00015B62">
            <w:pPr>
              <w:spacing w:after="29" w:line="264" w:lineRule="auto"/>
              <w:ind w:left="108" w:right="90"/>
              <w:rPr>
                <w:sz w:val="20"/>
              </w:rPr>
            </w:pPr>
            <w:r w:rsidRPr="0052727D">
              <w:rPr>
                <w:sz w:val="20"/>
              </w:rPr>
              <w:t xml:space="preserve">–  </w:t>
            </w:r>
            <w:r w:rsidRPr="00015B62">
              <w:rPr>
                <w:sz w:val="20"/>
              </w:rPr>
              <w:t>wbudowana redukcja 5mm-11mm</w:t>
            </w:r>
            <w:r w:rsidRPr="0052727D">
              <w:rPr>
                <w:sz w:val="20"/>
              </w:rPr>
              <w:t xml:space="preserve">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015B62" w:rsidRDefault="00DE01E5" w:rsidP="00B7337C">
            <w:pPr>
              <w:jc w:val="center"/>
              <w:rPr>
                <w:b/>
                <w:sz w:val="20"/>
              </w:rPr>
            </w:pPr>
            <w:r w:rsidRPr="00015B62">
              <w:rPr>
                <w:b/>
                <w:sz w:val="20"/>
              </w:rPr>
              <w:t>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lastRenderedPageBreak/>
              <w:t>7.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18" w:line="276" w:lineRule="auto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Trokar nożowy </w:t>
            </w:r>
            <w:r w:rsidRPr="0052727D">
              <w:rPr>
                <w:b/>
                <w:sz w:val="20"/>
              </w:rPr>
              <w:t>X-One Flat Blade</w:t>
            </w:r>
            <w:r w:rsidRPr="0052727D">
              <w:rPr>
                <w:sz w:val="20"/>
              </w:rPr>
              <w:t xml:space="preserve"> o średnicy </w:t>
            </w:r>
            <w:r w:rsidRPr="009D3A5C">
              <w:rPr>
                <w:sz w:val="20"/>
              </w:rPr>
              <w:t>12 mm,</w:t>
            </w:r>
            <w:r w:rsidRPr="0052727D">
              <w:rPr>
                <w:sz w:val="20"/>
              </w:rPr>
              <w:t xml:space="preserve"> ze ściętą kaniulą spiralnie, jednorodnie, zewnętrznie żebrowana, transparentną, standardową o dł. </w:t>
            </w:r>
            <w:r w:rsidRPr="009D3A5C">
              <w:rPr>
                <w:sz w:val="20"/>
              </w:rPr>
              <w:t>100 mm.</w:t>
            </w:r>
            <w:r w:rsidRPr="0052727D">
              <w:rPr>
                <w:sz w:val="20"/>
              </w:rPr>
              <w:t xml:space="preserve"> Trokar posiada: </w:t>
            </w:r>
          </w:p>
          <w:p w:rsidR="00DE01E5" w:rsidRPr="0052727D" w:rsidRDefault="00DE01E5" w:rsidP="00B7337C">
            <w:pPr>
              <w:spacing w:after="42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uchwyt do prawidłowego wprowadzenia,  ułatwiający fiksowanie kaniuli do powłok,                                        </w:t>
            </w:r>
          </w:p>
          <w:p w:rsidR="00DE01E5" w:rsidRPr="0052727D" w:rsidRDefault="00DE01E5" w:rsidP="00B7337C">
            <w:pPr>
              <w:spacing w:after="41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dwustopniowy zawór do insuflacji pozwalający na umiejscowienie go co najmniej w trzech pozycjach,                                                                                </w:t>
            </w:r>
          </w:p>
          <w:p w:rsidR="00DE01E5" w:rsidRPr="0052727D" w:rsidRDefault="00DE01E5" w:rsidP="00B7337C">
            <w:pPr>
              <w:spacing w:after="38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zdejmowalną uszczelkę,                                                           </w:t>
            </w:r>
          </w:p>
          <w:p w:rsidR="00DE01E5" w:rsidRPr="0052727D" w:rsidRDefault="00DE01E5" w:rsidP="00B7337C">
            <w:pPr>
              <w:spacing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wyraźne oznaczenie trokaru na  grocie i kaniuli,                                                              </w:t>
            </w:r>
          </w:p>
          <w:p w:rsidR="00DE01E5" w:rsidRPr="0052727D" w:rsidRDefault="00DE01E5" w:rsidP="00B7337C">
            <w:pPr>
              <w:spacing w:after="34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ostrze płaskie, liniowe, dwustronnie ostrzone w kształcie litery V,                                  </w:t>
            </w:r>
          </w:p>
          <w:p w:rsidR="00DE01E5" w:rsidRPr="0052727D" w:rsidRDefault="00DE01E5" w:rsidP="00B7337C">
            <w:pPr>
              <w:spacing w:after="1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dźwiękową i wzrokową aktywację noża,                  </w:t>
            </w:r>
          </w:p>
          <w:p w:rsidR="00DE01E5" w:rsidRPr="0052727D" w:rsidRDefault="00DE01E5" w:rsidP="00ED1498">
            <w:pPr>
              <w:spacing w:after="8" w:line="252" w:lineRule="auto"/>
              <w:ind w:left="108"/>
              <w:rPr>
                <w:sz w:val="20"/>
              </w:rPr>
            </w:pPr>
            <w:r w:rsidRPr="0052727D">
              <w:rPr>
                <w:sz w:val="20"/>
              </w:rPr>
              <w:t xml:space="preserve">– </w:t>
            </w:r>
            <w:r w:rsidRPr="00ED1498">
              <w:rPr>
                <w:sz w:val="20"/>
              </w:rPr>
              <w:t xml:space="preserve">wbudowana redukcja 5mm-12mm </w:t>
            </w:r>
            <w:r w:rsidRPr="0052727D">
              <w:rPr>
                <w:b/>
                <w:sz w:val="20"/>
              </w:rPr>
              <w:t>1 op. = 6 szt.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op.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ED1498" w:rsidRDefault="00DE01E5" w:rsidP="00B7337C">
            <w:pPr>
              <w:jc w:val="center"/>
              <w:rPr>
                <w:b/>
                <w:sz w:val="20"/>
              </w:rPr>
            </w:pPr>
            <w:r w:rsidRPr="00ED1498">
              <w:rPr>
                <w:b/>
                <w:sz w:val="20"/>
              </w:rPr>
              <w:t>20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sz w:val="20"/>
              </w:rPr>
              <w:t>8.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spacing w:after="35"/>
              <w:ind w:left="108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Implant powięziowy trójwymiarowy do prewencji i naprawy przepuklin </w:t>
            </w:r>
          </w:p>
          <w:p w:rsidR="00DE01E5" w:rsidRPr="0052727D" w:rsidRDefault="00DE01E5" w:rsidP="005F0C25">
            <w:pPr>
              <w:spacing w:line="276" w:lineRule="auto"/>
              <w:ind w:left="108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okołostomijnych z </w:t>
            </w:r>
            <w:r w:rsidRPr="009A1ED2">
              <w:rPr>
                <w:sz w:val="20"/>
              </w:rPr>
              <w:t>kominem o średnicy 2 cm,</w:t>
            </w:r>
            <w:r w:rsidRPr="0052727D">
              <w:rPr>
                <w:sz w:val="20"/>
              </w:rPr>
              <w:t xml:space="preserve"> jednowarstwowy składający się z dwóch komponentów (polipropylenu w 12% od strony otrzewnej o PVDF w 88% od strony trzewi) z kolorowym wyznacznikiem do prawidłowej a</w:t>
            </w:r>
            <w:r w:rsidR="005F0C25">
              <w:rPr>
                <w:sz w:val="20"/>
              </w:rPr>
              <w:t xml:space="preserve">plikacji, efektywna porowatość: </w:t>
            </w:r>
            <w:r w:rsidRPr="0052727D">
              <w:rPr>
                <w:sz w:val="20"/>
              </w:rPr>
              <w:t>43%, gramatura: 60 g/m</w:t>
            </w:r>
            <w:r w:rsidR="005F0C25">
              <w:rPr>
                <w:sz w:val="20"/>
                <w:vertAlign w:val="superscript"/>
              </w:rPr>
              <w:t>2</w:t>
            </w:r>
            <w:r w:rsidRPr="0052727D">
              <w:rPr>
                <w:sz w:val="20"/>
              </w:rPr>
              <w:t xml:space="preserve">; </w:t>
            </w:r>
            <w:r w:rsidRPr="005F0C25">
              <w:rPr>
                <w:sz w:val="20"/>
              </w:rPr>
              <w:t>rozmiar 15x15cm</w:t>
            </w:r>
            <w:r w:rsidRPr="0052727D">
              <w:rPr>
                <w:sz w:val="20"/>
              </w:rPr>
              <w:t xml:space="preserve">  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sz w:val="20"/>
              </w:rPr>
            </w:pPr>
            <w:r w:rsidRPr="0052727D">
              <w:rPr>
                <w:b/>
                <w:sz w:val="20"/>
              </w:rPr>
              <w:t>szt.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F0C25" w:rsidRDefault="00DE01E5" w:rsidP="00B7337C">
            <w:pPr>
              <w:jc w:val="center"/>
              <w:rPr>
                <w:b/>
                <w:sz w:val="20"/>
              </w:rPr>
            </w:pPr>
            <w:r w:rsidRPr="005F0C25">
              <w:rPr>
                <w:b/>
                <w:sz w:val="20"/>
              </w:rPr>
              <w:t>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E5" w:rsidRPr="0052727D" w:rsidRDefault="00DE01E5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4F5DA0">
        <w:trPr>
          <w:cantSplit/>
          <w:trHeight w:val="660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9B1CBD" w:rsidRDefault="00CA6E5F" w:rsidP="00CA6E5F">
            <w:pPr>
              <w:jc w:val="center"/>
              <w:rPr>
                <w:bCs/>
                <w:sz w:val="20"/>
              </w:rPr>
            </w:pPr>
            <w:r w:rsidRPr="009B1CBD">
              <w:rPr>
                <w:bCs/>
                <w:sz w:val="20"/>
              </w:rPr>
              <w:t>9.</w:t>
            </w:r>
          </w:p>
        </w:tc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D8F" w:rsidRPr="0052727D" w:rsidRDefault="00417D8F" w:rsidP="00417D8F">
            <w:pPr>
              <w:spacing w:after="35"/>
              <w:jc w:val="both"/>
              <w:rPr>
                <w:sz w:val="20"/>
              </w:rPr>
            </w:pPr>
            <w:r w:rsidRPr="0052727D">
              <w:rPr>
                <w:sz w:val="20"/>
              </w:rPr>
              <w:t xml:space="preserve">Implant powięziowy trójwymiarowy do prewencji i naprawy przepuklin </w:t>
            </w:r>
          </w:p>
          <w:p w:rsidR="00CA6E5F" w:rsidRPr="0052727D" w:rsidRDefault="00417D8F" w:rsidP="00417D8F">
            <w:pPr>
              <w:spacing w:after="35"/>
              <w:jc w:val="both"/>
              <w:rPr>
                <w:sz w:val="20"/>
              </w:rPr>
            </w:pPr>
            <w:r w:rsidRPr="0052727D">
              <w:rPr>
                <w:sz w:val="20"/>
              </w:rPr>
              <w:t>okołostomijnych z kominem</w:t>
            </w:r>
            <w:r w:rsidRPr="0052727D">
              <w:rPr>
                <w:b/>
                <w:sz w:val="20"/>
              </w:rPr>
              <w:t xml:space="preserve"> </w:t>
            </w:r>
            <w:r w:rsidRPr="009B1CBD">
              <w:rPr>
                <w:sz w:val="20"/>
              </w:rPr>
              <w:t>o średnicy 3 cm</w:t>
            </w:r>
            <w:r w:rsidRPr="0052727D">
              <w:rPr>
                <w:sz w:val="20"/>
              </w:rPr>
              <w:t>, jednowarstwowy składający się z dwóch komponentów (polipropylenu w 12% od strony otrzewnej o PVDF w 88% od strony trzewi) z kolorowym wyznacznikiem do prawidłowej aplikacji, efektywna porowatość: 43%, gramatura: 60 g/m</w:t>
            </w:r>
            <w:r w:rsidRPr="0052727D">
              <w:rPr>
                <w:sz w:val="20"/>
                <w:vertAlign w:val="superscript"/>
              </w:rPr>
              <w:t xml:space="preserve">2 </w:t>
            </w:r>
            <w:r w:rsidRPr="0052727D">
              <w:rPr>
                <w:sz w:val="20"/>
              </w:rPr>
              <w:t xml:space="preserve">; </w:t>
            </w:r>
            <w:r w:rsidRPr="009B1CBD">
              <w:rPr>
                <w:sz w:val="20"/>
              </w:rPr>
              <w:t xml:space="preserve">rozmiar </w:t>
            </w:r>
            <w:r w:rsidRPr="0052727D">
              <w:rPr>
                <w:sz w:val="20"/>
              </w:rPr>
              <w:t>16x16cm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417D8F" w:rsidP="00B7337C">
            <w:pPr>
              <w:jc w:val="center"/>
              <w:rPr>
                <w:b/>
                <w:sz w:val="20"/>
              </w:rPr>
            </w:pPr>
            <w:r w:rsidRPr="0052727D">
              <w:rPr>
                <w:b/>
                <w:sz w:val="20"/>
              </w:rPr>
              <w:t>szt.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417D8F" w:rsidP="00B7337C">
            <w:pPr>
              <w:jc w:val="center"/>
              <w:rPr>
                <w:b/>
                <w:sz w:val="20"/>
              </w:rPr>
            </w:pPr>
            <w:r w:rsidRPr="0052727D">
              <w:rPr>
                <w:b/>
                <w:sz w:val="20"/>
              </w:rPr>
              <w:t>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5F" w:rsidRPr="0052727D" w:rsidRDefault="00CA6E5F" w:rsidP="00B7337C">
            <w:pPr>
              <w:jc w:val="center"/>
              <w:rPr>
                <w:b/>
                <w:sz w:val="20"/>
              </w:rPr>
            </w:pPr>
          </w:p>
        </w:tc>
      </w:tr>
      <w:tr w:rsidR="009A4FAB" w:rsidRPr="0052727D" w:rsidTr="0010327A">
        <w:trPr>
          <w:cantSplit/>
          <w:trHeight w:val="665"/>
          <w:jc w:val="center"/>
        </w:trPr>
        <w:tc>
          <w:tcPr>
            <w:tcW w:w="100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AD" w:rsidRPr="0052727D" w:rsidRDefault="005526AD" w:rsidP="00B733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 :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AD" w:rsidRPr="0052727D" w:rsidRDefault="005526AD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AD" w:rsidRPr="0052727D" w:rsidRDefault="005526AD" w:rsidP="00B7337C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AD" w:rsidRPr="0052727D" w:rsidRDefault="005526AD" w:rsidP="00B7337C">
            <w:pPr>
              <w:jc w:val="center"/>
              <w:rPr>
                <w:b/>
                <w:sz w:val="20"/>
              </w:rPr>
            </w:pPr>
          </w:p>
        </w:tc>
      </w:tr>
    </w:tbl>
    <w:p w:rsidR="00DE01E5" w:rsidRPr="0052727D" w:rsidRDefault="00DE01E5" w:rsidP="00DE01E5">
      <w:pPr>
        <w:rPr>
          <w:b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01E5" w:rsidRPr="0052727D" w:rsidRDefault="00DE01E5" w:rsidP="00DE01E5">
      <w:pPr>
        <w:rPr>
          <w:i/>
          <w:sz w:val="20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DE2E41" w:rsidRPr="0052727D" w:rsidRDefault="00DE2E41" w:rsidP="00DE2E4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bookmarkStart w:id="0" w:name="_MON_1685940578"/>
    <w:bookmarkEnd w:id="0"/>
    <w:p w:rsidR="003041B4" w:rsidRPr="00C56B6D" w:rsidRDefault="00D27903" w:rsidP="00DE2E41">
      <w:pPr>
        <w:rPr>
          <w:sz w:val="22"/>
          <w:lang w:val="pl-PL"/>
        </w:rPr>
      </w:pPr>
      <w:r w:rsidRPr="00C56B6D">
        <w:rPr>
          <w:sz w:val="22"/>
          <w:lang w:val="pl-PL"/>
        </w:rPr>
        <w:object w:dxaOrig="14220" w:dyaOrig="8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438pt" o:ole="">
            <v:imagedata r:id="rId8" o:title=""/>
          </v:shape>
          <o:OLEObject Type="Embed" ProgID="Word.Document.12" ShapeID="_x0000_i1025" DrawAspect="Content" ObjectID="_1686974964" r:id="rId9">
            <o:FieldCodes>\s</o:FieldCodes>
          </o:OLEObject>
        </w:object>
      </w: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Default="003041B4" w:rsidP="00DE2E41">
      <w:pPr>
        <w:rPr>
          <w:i/>
          <w:sz w:val="22"/>
          <w:lang w:val="pl-PL"/>
        </w:rPr>
      </w:pPr>
    </w:p>
    <w:p w:rsidR="003041B4" w:rsidRPr="00C56B6D" w:rsidRDefault="003041B4" w:rsidP="00DE2E41">
      <w:pPr>
        <w:rPr>
          <w:sz w:val="22"/>
          <w:lang w:val="pl-PL"/>
        </w:rPr>
      </w:pPr>
    </w:p>
    <w:bookmarkStart w:id="1" w:name="_MON_1685940734"/>
    <w:bookmarkEnd w:id="1"/>
    <w:p w:rsidR="000513AE" w:rsidRDefault="00717228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C56B6D">
        <w:rPr>
          <w:rFonts w:eastAsia="Lucida Sans Unicode"/>
          <w:b/>
          <w:kern w:val="2"/>
          <w:szCs w:val="24"/>
          <w:lang w:eastAsia="ar-SA"/>
        </w:rPr>
        <w:object w:dxaOrig="14357" w:dyaOrig="5440">
          <v:shape id="_x0000_i1026" type="#_x0000_t75" style="width:10in;height:270pt" o:ole="">
            <v:imagedata r:id="rId10" o:title=""/>
          </v:shape>
          <o:OLEObject Type="Embed" ProgID="Word.Document.12" ShapeID="_x0000_i1026" DrawAspect="Content" ObjectID="_1686974965" r:id="rId11">
            <o:FieldCodes>\s</o:FieldCodes>
          </o:OLEObject>
        </w:object>
      </w:r>
    </w:p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47755C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7755C" w:rsidRDefault="00770F3F" w:rsidP="0047755C">
      <w:pPr>
        <w:rPr>
          <w:b/>
        </w:rPr>
      </w:pPr>
      <w:r>
        <w:rPr>
          <w:b/>
        </w:rPr>
        <w:t xml:space="preserve">         </w:t>
      </w:r>
      <w:r w:rsidR="0047755C">
        <w:rPr>
          <w:b/>
        </w:rPr>
        <w:t>Pakiet nr 4</w:t>
      </w:r>
    </w:p>
    <w:p w:rsidR="0047755C" w:rsidRDefault="0047755C" w:rsidP="0047755C">
      <w:pPr>
        <w:rPr>
          <w:b/>
        </w:rPr>
      </w:pPr>
    </w:p>
    <w:p w:rsidR="0047755C" w:rsidRPr="00717228" w:rsidRDefault="00770F3F" w:rsidP="0047755C">
      <w:pPr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r w:rsidR="00717228" w:rsidRPr="00717228">
        <w:rPr>
          <w:b/>
          <w:szCs w:val="24"/>
        </w:rPr>
        <w:t>Czuj</w:t>
      </w:r>
      <w:r w:rsidR="003B6480">
        <w:rPr>
          <w:b/>
          <w:szCs w:val="24"/>
        </w:rPr>
        <w:t>nik tlenu do aparatu do znieczul</w:t>
      </w:r>
      <w:r w:rsidR="00717228" w:rsidRPr="00717228">
        <w:rPr>
          <w:b/>
          <w:szCs w:val="24"/>
        </w:rPr>
        <w:t>eń FABIUS</w:t>
      </w:r>
    </w:p>
    <w:p w:rsidR="0047755C" w:rsidRDefault="0047755C" w:rsidP="0047755C">
      <w:pPr>
        <w:rPr>
          <w:b/>
        </w:rPr>
      </w:pPr>
    </w:p>
    <w:p w:rsidR="0047755C" w:rsidRDefault="0047755C" w:rsidP="0047755C">
      <w:pPr>
        <w:rPr>
          <w:b/>
        </w:rPr>
      </w:pPr>
    </w:p>
    <w:tbl>
      <w:tblPr>
        <w:tblpPr w:leftFromText="141" w:rightFromText="141" w:bottomFromText="200" w:vertAnchor="text" w:horzAnchor="margin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47755C" w:rsidTr="00770F3F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5C" w:rsidRDefault="003E0CC1" w:rsidP="003E0CC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47755C">
              <w:rPr>
                <w:b/>
                <w:sz w:val="16"/>
                <w:szCs w:val="16"/>
              </w:rPr>
              <w:t>ILOŚĆ</w:t>
            </w: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C" w:rsidRDefault="0047755C" w:rsidP="003E0CC1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  <w:r w:rsidR="003E0CC1">
              <w:rPr>
                <w:b/>
                <w:sz w:val="16"/>
                <w:szCs w:val="16"/>
              </w:rPr>
              <w:t xml:space="preserve">/ </w:t>
            </w:r>
            <w:r w:rsidR="001F444E">
              <w:rPr>
                <w:b/>
                <w:sz w:val="18"/>
                <w:szCs w:val="18"/>
              </w:rPr>
              <w:t>N</w:t>
            </w:r>
            <w:r w:rsidR="003E0CC1" w:rsidRPr="003E0CC1">
              <w:rPr>
                <w:b/>
                <w:sz w:val="18"/>
                <w:szCs w:val="18"/>
              </w:rPr>
              <w:t>r</w:t>
            </w:r>
            <w:r w:rsidR="001F444E">
              <w:rPr>
                <w:b/>
                <w:sz w:val="18"/>
                <w:szCs w:val="18"/>
              </w:rPr>
              <w:t>.</w:t>
            </w:r>
            <w:r w:rsidR="003E0CC1" w:rsidRPr="003E0CC1">
              <w:rPr>
                <w:b/>
                <w:sz w:val="18"/>
                <w:szCs w:val="18"/>
              </w:rPr>
              <w:t xml:space="preserve"> Katalogowy</w:t>
            </w:r>
          </w:p>
          <w:p w:rsidR="0047755C" w:rsidRDefault="0047755C" w:rsidP="0047755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7755C" w:rsidTr="00770F3F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5C" w:rsidRDefault="0047755C" w:rsidP="0047755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5C" w:rsidRDefault="0047755C" w:rsidP="0047755C">
            <w:pPr>
              <w:pStyle w:val="Bezodstpw0"/>
              <w:spacing w:line="276" w:lineRule="auto"/>
              <w:jc w:val="center"/>
              <w:rPr>
                <w:b/>
                <w:bCs/>
                <w:color w:val="212121"/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>Czujnik tlenu</w:t>
            </w:r>
            <w:r>
              <w:rPr>
                <w:b/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t>do pomiaru stężenia O</w:t>
            </w:r>
            <w:r>
              <w:rPr>
                <w:bCs/>
                <w:color w:val="212121"/>
                <w:sz w:val="22"/>
                <w:szCs w:val="22"/>
                <w:vertAlign w:val="subscript"/>
              </w:rPr>
              <w:t>2</w:t>
            </w:r>
            <w:r>
              <w:rPr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br/>
              <w:t>w aparatach do znieczuleń Fabius firmy Drager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5C" w:rsidRDefault="0047755C" w:rsidP="0047755C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5C" w:rsidRDefault="0047755C" w:rsidP="0047755C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47755C" w:rsidTr="00770F3F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55C" w:rsidRDefault="0047755C" w:rsidP="0047755C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035D75" w:rsidRDefault="00035D75" w:rsidP="00C829D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bookmarkStart w:id="2" w:name="_MON_1685940928"/>
    <w:bookmarkEnd w:id="2"/>
    <w:p w:rsidR="00A025E7" w:rsidRPr="003E0CC1" w:rsidRDefault="00770F3F" w:rsidP="003E0CC1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  <w:sectPr w:rsidR="00A025E7" w:rsidRPr="003E0CC1" w:rsidSect="00203766">
          <w:headerReference w:type="default" r:id="rId12"/>
          <w:footerReference w:type="default" r:id="rId13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</w:sectPr>
      </w:pPr>
      <w:r w:rsidRPr="00C56B6D">
        <w:rPr>
          <w:rFonts w:eastAsia="Lucida Sans Unicode"/>
          <w:b/>
          <w:kern w:val="2"/>
          <w:szCs w:val="24"/>
          <w:lang w:eastAsia="ar-SA"/>
        </w:rPr>
        <w:object w:dxaOrig="10982" w:dyaOrig="13848">
          <v:shape id="_x0000_i1027" type="#_x0000_t75" style="width:552pt;height:690.6pt" o:ole="">
            <v:imagedata r:id="rId14" o:title=""/>
          </v:shape>
          <o:OLEObject Type="Embed" ProgID="Word.Document.12" ShapeID="_x0000_i1027" DrawAspect="Content" ObjectID="_1686974966" r:id="rId15">
            <o:FieldCodes>\s</o:FieldCodes>
          </o:OLEObject>
        </w:object>
      </w:r>
    </w:p>
    <w:p w:rsidR="00F353AD" w:rsidRPr="00F353AD" w:rsidRDefault="00F353AD" w:rsidP="00F353AD">
      <w:pPr>
        <w:rPr>
          <w:i/>
          <w:sz w:val="22"/>
          <w:lang w:val="pl-PL"/>
        </w:rPr>
      </w:pPr>
      <w:r w:rsidRPr="00F353AD">
        <w:rPr>
          <w:i/>
          <w:sz w:val="22"/>
          <w:lang w:val="pl-PL"/>
        </w:rPr>
        <w:lastRenderedPageBreak/>
        <w:t>Załącznik nr 2 do SWZ</w:t>
      </w: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  <w:r w:rsidRPr="00F353AD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F353AD" w:rsidRDefault="00F353AD" w:rsidP="00F353AD">
      <w:pPr>
        <w:rPr>
          <w:sz w:val="16"/>
          <w:lang w:val="pl-PL"/>
        </w:rPr>
      </w:pPr>
      <w:r w:rsidRPr="00F353AD">
        <w:rPr>
          <w:lang w:val="pl-PL"/>
        </w:rPr>
        <w:t xml:space="preserve">      </w:t>
      </w:r>
      <w:r w:rsidRPr="00F353AD">
        <w:rPr>
          <w:sz w:val="16"/>
          <w:lang w:val="pl-PL"/>
        </w:rPr>
        <w:t xml:space="preserve">    ( Wykonawc</w:t>
      </w:r>
      <w:r w:rsidR="000C1DF1">
        <w:rPr>
          <w:sz w:val="16"/>
          <w:lang w:val="pl-PL"/>
        </w:rPr>
        <w:t>a</w:t>
      </w:r>
      <w:r w:rsidRPr="00F353AD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>
        <w:rPr>
          <w:sz w:val="16"/>
          <w:lang w:val="pl-PL"/>
        </w:rPr>
        <w:t xml:space="preserve">       </w:t>
      </w:r>
      <w:r w:rsidR="008E759B">
        <w:rPr>
          <w:sz w:val="16"/>
          <w:lang w:val="pl-PL"/>
        </w:rPr>
        <w:t xml:space="preserve">                (D</w:t>
      </w:r>
      <w:r w:rsidRPr="00F353AD">
        <w:rPr>
          <w:sz w:val="16"/>
          <w:lang w:val="pl-PL"/>
        </w:rPr>
        <w:t>ata)</w:t>
      </w:r>
    </w:p>
    <w:p w:rsidR="00F353AD" w:rsidRPr="00F353AD" w:rsidRDefault="00F353AD" w:rsidP="00F353AD">
      <w:pPr>
        <w:rPr>
          <w:sz w:val="16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O F E R T 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DLA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SPECJALISTYCZNEGO SZPITALA im. DRA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F353AD">
        <w:rPr>
          <w:b/>
          <w:sz w:val="28"/>
          <w:lang w:val="pl-PL"/>
        </w:rPr>
        <w:t>ALFREDA SOKOŁOWSKIEGO w WAŁBRZYCHU</w:t>
      </w:r>
    </w:p>
    <w:p w:rsidR="00F353AD" w:rsidRPr="00F353AD" w:rsidRDefault="00F353AD" w:rsidP="00F353AD">
      <w:pPr>
        <w:jc w:val="center"/>
        <w:rPr>
          <w:lang w:val="pl-PL"/>
        </w:rPr>
      </w:pPr>
    </w:p>
    <w:p w:rsidR="00F353AD" w:rsidRPr="00F353AD" w:rsidRDefault="00F353AD" w:rsidP="00F353AD">
      <w:pPr>
        <w:rPr>
          <w:rFonts w:ascii="Arial" w:hAnsi="Arial"/>
          <w:b/>
          <w:lang w:val="pl-PL"/>
        </w:rPr>
      </w:pPr>
    </w:p>
    <w:p w:rsidR="00F353AD" w:rsidRPr="00556861" w:rsidRDefault="00F353AD" w:rsidP="00556861">
      <w:pPr>
        <w:jc w:val="both"/>
        <w:rPr>
          <w:b/>
          <w:sz w:val="22"/>
          <w:szCs w:val="22"/>
        </w:rPr>
      </w:pPr>
      <w:r w:rsidRPr="00DB723D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>
        <w:rPr>
          <w:rFonts w:eastAsia="Lucida Sans Unicode"/>
          <w:sz w:val="22"/>
          <w:szCs w:val="22"/>
          <w:lang w:val="pl-PL" w:eastAsia="ar-SA"/>
        </w:rPr>
        <w:t xml:space="preserve">przetargu nieograniczonego </w:t>
      </w:r>
      <w:bookmarkStart w:id="3" w:name="_Hlk495993729"/>
      <w:r w:rsidR="00556861" w:rsidRPr="00F74C26">
        <w:rPr>
          <w:b/>
          <w:sz w:val="22"/>
          <w:szCs w:val="22"/>
        </w:rPr>
        <w:t>Dostawa:</w:t>
      </w:r>
      <w:r w:rsidR="00717228">
        <w:rPr>
          <w:b/>
          <w:sz w:val="22"/>
          <w:szCs w:val="22"/>
        </w:rPr>
        <w:t xml:space="preserve"> Troka</w:t>
      </w:r>
      <w:r w:rsidR="00556861">
        <w:rPr>
          <w:b/>
          <w:sz w:val="22"/>
          <w:szCs w:val="22"/>
        </w:rPr>
        <w:t>ry i implanty, worek do dobowej zb</w:t>
      </w:r>
      <w:r w:rsidR="004F5E90">
        <w:rPr>
          <w:b/>
          <w:sz w:val="22"/>
          <w:szCs w:val="22"/>
        </w:rPr>
        <w:t>i</w:t>
      </w:r>
      <w:r w:rsidR="00556861">
        <w:rPr>
          <w:b/>
          <w:sz w:val="22"/>
          <w:szCs w:val="22"/>
        </w:rPr>
        <w:t>órki moczu 2000ml,</w:t>
      </w:r>
      <w:r w:rsidR="00D27903">
        <w:rPr>
          <w:b/>
          <w:sz w:val="22"/>
          <w:szCs w:val="22"/>
        </w:rPr>
        <w:t xml:space="preserve"> </w:t>
      </w:r>
      <w:r w:rsidR="00556861">
        <w:rPr>
          <w:b/>
          <w:sz w:val="22"/>
          <w:szCs w:val="22"/>
        </w:rPr>
        <w:t>linia gazowa do aparatu do znieczuleń, czujnik tlenu do aparatu do znieczuleń Fabius, czujnik tlenu do aparatu do znieczuleń PRIMUS</w:t>
      </w:r>
      <w:r w:rsidR="00717228">
        <w:rPr>
          <w:b/>
          <w:sz w:val="22"/>
          <w:szCs w:val="22"/>
        </w:rPr>
        <w:t xml:space="preserve"> </w:t>
      </w:r>
      <w:r w:rsidR="00556861">
        <w:rPr>
          <w:b/>
          <w:sz w:val="22"/>
          <w:szCs w:val="22"/>
        </w:rPr>
        <w:t>-</w:t>
      </w:r>
      <w:r w:rsidR="00556861">
        <w:rPr>
          <w:b/>
          <w:color w:val="FF0000"/>
          <w:sz w:val="22"/>
          <w:szCs w:val="22"/>
        </w:rPr>
        <w:t xml:space="preserve"> </w:t>
      </w:r>
      <w:r w:rsidR="00556861" w:rsidRPr="00F35F29">
        <w:rPr>
          <w:b/>
          <w:sz w:val="22"/>
          <w:szCs w:val="22"/>
        </w:rPr>
        <w:t>Zp/</w:t>
      </w:r>
      <w:r w:rsidR="00556861">
        <w:rPr>
          <w:b/>
          <w:sz w:val="22"/>
          <w:szCs w:val="22"/>
        </w:rPr>
        <w:t>30/PN-30/21</w:t>
      </w:r>
      <w:r w:rsidR="00556861" w:rsidRPr="0034758E">
        <w:rPr>
          <w:b/>
          <w:sz w:val="22"/>
          <w:szCs w:val="22"/>
          <w:lang w:val="pl-PL"/>
        </w:rPr>
        <w:t>”</w:t>
      </w:r>
      <w:bookmarkEnd w:id="3"/>
      <w:r w:rsidR="00717228">
        <w:rPr>
          <w:b/>
          <w:sz w:val="22"/>
          <w:szCs w:val="22"/>
          <w:lang w:val="pl-PL"/>
        </w:rPr>
        <w:t xml:space="preserve"> </w:t>
      </w:r>
      <w:r w:rsidRPr="00DB723D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Zarejestrowana nazwa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...........................</w:t>
      </w: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Zarejestrowany adres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DB723D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REGON: .............</w:t>
      </w:r>
      <w:r w:rsidR="007E399A">
        <w:rPr>
          <w:sz w:val="22"/>
          <w:szCs w:val="22"/>
          <w:lang w:val="pl-PL"/>
        </w:rPr>
        <w:t xml:space="preserve">...............   </w:t>
      </w:r>
      <w:r w:rsidRPr="00DB723D">
        <w:rPr>
          <w:sz w:val="22"/>
          <w:szCs w:val="22"/>
          <w:lang w:val="pl-PL"/>
        </w:rPr>
        <w:t>NIP: .............</w:t>
      </w:r>
      <w:r w:rsidR="007E399A">
        <w:rPr>
          <w:sz w:val="22"/>
          <w:szCs w:val="22"/>
          <w:lang w:val="pl-PL"/>
        </w:rPr>
        <w:t xml:space="preserve">...................  </w:t>
      </w:r>
      <w:r w:rsidR="00032EE7">
        <w:rPr>
          <w:sz w:val="22"/>
          <w:szCs w:val="22"/>
          <w:lang w:val="pl-PL"/>
        </w:rPr>
        <w:t>WOJEWÓDZTWO</w:t>
      </w:r>
      <w:r w:rsidR="00032EE7" w:rsidRPr="00DB723D">
        <w:rPr>
          <w:sz w:val="22"/>
          <w:szCs w:val="22"/>
          <w:lang w:val="pl-PL"/>
        </w:rPr>
        <w:t>: .............</w:t>
      </w:r>
      <w:r w:rsidR="007E399A">
        <w:rPr>
          <w:sz w:val="22"/>
          <w:szCs w:val="22"/>
          <w:lang w:val="pl-PL"/>
        </w:rPr>
        <w:t>............................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Numer telefonu ..................................... </w:t>
      </w:r>
      <w:r w:rsidR="004A7165">
        <w:rPr>
          <w:sz w:val="22"/>
          <w:szCs w:val="22"/>
          <w:lang w:val="pl-PL"/>
        </w:rPr>
        <w:t xml:space="preserve">                </w:t>
      </w:r>
      <w:r w:rsidRPr="00DB723D">
        <w:rPr>
          <w:sz w:val="22"/>
          <w:szCs w:val="22"/>
          <w:lang w:val="pl-PL"/>
        </w:rPr>
        <w:t xml:space="preserve"> </w:t>
      </w:r>
      <w:r w:rsidR="004A7165" w:rsidRPr="00DB723D">
        <w:rPr>
          <w:sz w:val="22"/>
          <w:szCs w:val="22"/>
        </w:rPr>
        <w:t xml:space="preserve">e-mail </w:t>
      </w:r>
      <w:r w:rsidRPr="00DB723D">
        <w:rPr>
          <w:sz w:val="22"/>
          <w:szCs w:val="22"/>
          <w:lang w:val="pl-PL"/>
        </w:rPr>
        <w:t xml:space="preserve"> .....................................</w:t>
      </w:r>
      <w:r w:rsidR="004A7165">
        <w:rPr>
          <w:sz w:val="22"/>
          <w:szCs w:val="22"/>
          <w:lang w:val="pl-PL"/>
        </w:rPr>
        <w:t>..................................</w:t>
      </w:r>
    </w:p>
    <w:p w:rsidR="009A4697" w:rsidRDefault="009A4697" w:rsidP="009A4697">
      <w:pPr>
        <w:rPr>
          <w:sz w:val="22"/>
          <w:szCs w:val="22"/>
        </w:rPr>
      </w:pPr>
    </w:p>
    <w:p w:rsidR="009A4697" w:rsidRPr="00DB723D" w:rsidRDefault="009A4697" w:rsidP="009A4697">
      <w:pPr>
        <w:rPr>
          <w:sz w:val="22"/>
          <w:szCs w:val="22"/>
        </w:rPr>
      </w:pPr>
      <w:r w:rsidRPr="00DB723D">
        <w:rPr>
          <w:sz w:val="22"/>
          <w:szCs w:val="22"/>
        </w:rPr>
        <w:t>Numer telefonu …………………</w:t>
      </w:r>
      <w:r>
        <w:rPr>
          <w:sz w:val="22"/>
          <w:szCs w:val="22"/>
        </w:rPr>
        <w:t xml:space="preserve">.......                 </w:t>
      </w:r>
      <w:r w:rsidR="00B051A7">
        <w:rPr>
          <w:sz w:val="22"/>
          <w:szCs w:val="22"/>
        </w:rPr>
        <w:t xml:space="preserve">  </w:t>
      </w:r>
      <w:r w:rsidRPr="00DB723D">
        <w:rPr>
          <w:sz w:val="22"/>
          <w:szCs w:val="22"/>
        </w:rPr>
        <w:t xml:space="preserve"> e-mail ........................................</w:t>
      </w:r>
      <w:r w:rsidR="00B051A7">
        <w:rPr>
          <w:sz w:val="22"/>
          <w:szCs w:val="22"/>
        </w:rPr>
        <w:t>...............................</w:t>
      </w:r>
      <w:r w:rsidRPr="00DB723D">
        <w:rPr>
          <w:sz w:val="22"/>
          <w:szCs w:val="22"/>
        </w:rPr>
        <w:t xml:space="preserve"> (</w:t>
      </w:r>
      <w:r w:rsidRPr="0066321D">
        <w:rPr>
          <w:sz w:val="22"/>
          <w:szCs w:val="22"/>
          <w:u w:val="single"/>
        </w:rPr>
        <w:t>do zamówień składanych przez Zamawiajacego</w:t>
      </w:r>
      <w:r w:rsidRPr="00DB723D">
        <w:rPr>
          <w:sz w:val="22"/>
          <w:szCs w:val="22"/>
        </w:rPr>
        <w:t xml:space="preserve">) </w:t>
      </w:r>
    </w:p>
    <w:p w:rsidR="00F353AD" w:rsidRPr="00DB723D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A4697">
        <w:rPr>
          <w:sz w:val="22"/>
          <w:szCs w:val="22"/>
        </w:rPr>
        <w:t xml:space="preserve">Czy </w:t>
      </w:r>
      <w:r w:rsidRPr="009A4697">
        <w:rPr>
          <w:b/>
          <w:bCs/>
          <w:sz w:val="22"/>
          <w:szCs w:val="22"/>
        </w:rPr>
        <w:t>Wykonawca jest: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mikroprzedsiębiorstwem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małym 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średnim 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="00BE532D">
        <w:rPr>
          <w:sz w:val="22"/>
          <w:szCs w:val="22"/>
        </w:rPr>
        <w:t>jednosobowa działaność gospodarcza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osobą fizyczną nieprowadzącą działalności gospodarczej</w:t>
      </w:r>
    </w:p>
    <w:p w:rsidR="00F353AD" w:rsidRPr="009A4697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="00E870D6">
        <w:rPr>
          <w:sz w:val="22"/>
          <w:szCs w:val="22"/>
        </w:rPr>
        <w:t>inny</w:t>
      </w:r>
      <w:r w:rsidR="00BE532D">
        <w:rPr>
          <w:sz w:val="22"/>
          <w:szCs w:val="22"/>
        </w:rPr>
        <w:t xml:space="preserve"> rodzaj</w:t>
      </w:r>
      <w:r w:rsidRPr="009A4697">
        <w:rPr>
          <w:sz w:val="22"/>
          <w:szCs w:val="22"/>
        </w:rPr>
        <w:t xml:space="preserve">: ……………………… </w:t>
      </w:r>
    </w:p>
    <w:p w:rsidR="009A4697" w:rsidRDefault="00F353AD" w:rsidP="00F353AD">
      <w:pPr>
        <w:jc w:val="both"/>
        <w:rPr>
          <w:sz w:val="22"/>
          <w:szCs w:val="22"/>
          <w:lang w:val="pl-PL"/>
        </w:rPr>
      </w:pPr>
      <w:r w:rsidRPr="009A4697">
        <w:rPr>
          <w:sz w:val="22"/>
          <w:szCs w:val="22"/>
          <w:vertAlign w:val="superscript"/>
          <w:lang w:val="pl-PL"/>
        </w:rPr>
        <w:t xml:space="preserve">     </w:t>
      </w:r>
      <w:r w:rsidR="009A4697" w:rsidRPr="009A4697">
        <w:rPr>
          <w:sz w:val="22"/>
          <w:szCs w:val="22"/>
          <w:vertAlign w:val="superscript"/>
          <w:lang w:val="pl-PL"/>
        </w:rPr>
        <w:t>1</w:t>
      </w:r>
      <w:r w:rsidR="009A4697">
        <w:rPr>
          <w:sz w:val="22"/>
          <w:szCs w:val="22"/>
          <w:vertAlign w:val="superscript"/>
          <w:lang w:val="pl-PL"/>
        </w:rPr>
        <w:t xml:space="preserve">) </w:t>
      </w:r>
      <w:r w:rsidR="009A4697" w:rsidRPr="00372114">
        <w:rPr>
          <w:b/>
          <w:sz w:val="20"/>
          <w:lang w:val="pl-PL"/>
        </w:rPr>
        <w:t>proszę wskazać właściwe</w:t>
      </w:r>
      <w:r w:rsidR="009A4697">
        <w:rPr>
          <w:sz w:val="22"/>
          <w:szCs w:val="22"/>
          <w:lang w:val="pl-PL"/>
        </w:rPr>
        <w:t xml:space="preserve"> </w:t>
      </w:r>
    </w:p>
    <w:p w:rsidR="00F353AD" w:rsidRPr="00DB723D" w:rsidRDefault="00F353AD" w:rsidP="00F353AD">
      <w:pPr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                                         </w:t>
      </w:r>
    </w:p>
    <w:p w:rsidR="00F353AD" w:rsidRPr="00DB723D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9A4697">
        <w:rPr>
          <w:bCs/>
          <w:sz w:val="22"/>
          <w:szCs w:val="22"/>
        </w:rPr>
        <w:t>4.</w:t>
      </w:r>
      <w:r w:rsidR="004A608B">
        <w:rPr>
          <w:b/>
          <w:bCs/>
          <w:sz w:val="22"/>
          <w:szCs w:val="22"/>
        </w:rPr>
        <w:t xml:space="preserve"> </w:t>
      </w:r>
      <w:r w:rsidR="00F353AD" w:rsidRPr="00DB723D">
        <w:rPr>
          <w:b/>
          <w:bCs/>
          <w:sz w:val="22"/>
          <w:szCs w:val="22"/>
        </w:rPr>
        <w:t xml:space="preserve">OŚWIADCZAMY, </w:t>
      </w:r>
      <w:r w:rsidR="00F353AD" w:rsidRPr="00DB723D">
        <w:rPr>
          <w:sz w:val="22"/>
          <w:szCs w:val="22"/>
        </w:rPr>
        <w:t xml:space="preserve">że zapoznaliśmy się i akceptujemy </w:t>
      </w:r>
      <w:r w:rsidR="004A608B">
        <w:rPr>
          <w:sz w:val="22"/>
          <w:szCs w:val="22"/>
        </w:rPr>
        <w:t>p</w:t>
      </w:r>
      <w:r w:rsidR="00F353AD" w:rsidRPr="00DB723D">
        <w:rPr>
          <w:sz w:val="22"/>
          <w:szCs w:val="22"/>
        </w:rPr>
        <w:t xml:space="preserve">rojekt </w:t>
      </w:r>
      <w:r w:rsidR="004A608B">
        <w:rPr>
          <w:sz w:val="22"/>
          <w:szCs w:val="22"/>
        </w:rPr>
        <w:t>u</w:t>
      </w:r>
      <w:r w:rsidR="00F353AD" w:rsidRPr="00DB723D">
        <w:rPr>
          <w:sz w:val="22"/>
          <w:szCs w:val="22"/>
        </w:rPr>
        <w:t xml:space="preserve">mowy, stanowiący Załącznik nr </w:t>
      </w:r>
      <w:r w:rsidR="009F279A">
        <w:rPr>
          <w:sz w:val="22"/>
          <w:szCs w:val="22"/>
        </w:rPr>
        <w:t>..</w:t>
      </w:r>
      <w:r w:rsidR="00987223">
        <w:rPr>
          <w:sz w:val="22"/>
          <w:szCs w:val="22"/>
        </w:rPr>
        <w:t>....</w:t>
      </w:r>
      <w:r w:rsidR="00F353AD" w:rsidRPr="00DB723D">
        <w:rPr>
          <w:sz w:val="22"/>
          <w:szCs w:val="22"/>
        </w:rPr>
        <w:t xml:space="preserve"> do Specyfikacji Warunków Zamówienia.</w:t>
      </w:r>
    </w:p>
    <w:p w:rsidR="00F353AD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A4697">
        <w:rPr>
          <w:color w:val="000000"/>
          <w:sz w:val="22"/>
          <w:szCs w:val="22"/>
          <w:lang w:val="pl-PL"/>
        </w:rPr>
        <w:t>5</w:t>
      </w:r>
      <w:r>
        <w:rPr>
          <w:b/>
          <w:color w:val="000000"/>
          <w:sz w:val="22"/>
          <w:szCs w:val="22"/>
          <w:lang w:val="pl-PL"/>
        </w:rPr>
        <w:t>.</w:t>
      </w:r>
      <w:r w:rsidR="004A608B">
        <w:rPr>
          <w:b/>
          <w:color w:val="000000"/>
          <w:sz w:val="22"/>
          <w:szCs w:val="22"/>
          <w:lang w:val="pl-PL"/>
        </w:rPr>
        <w:t xml:space="preserve"> </w:t>
      </w:r>
      <w:r w:rsidR="00F353AD" w:rsidRPr="00DB723D">
        <w:rPr>
          <w:b/>
          <w:color w:val="000000"/>
          <w:sz w:val="22"/>
          <w:szCs w:val="22"/>
          <w:lang w:val="pl-PL"/>
        </w:rPr>
        <w:t>OŚWIADCZAMY</w:t>
      </w:r>
      <w:r w:rsidR="00F353AD" w:rsidRPr="00DB723D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>
        <w:rPr>
          <w:color w:val="000000"/>
          <w:sz w:val="22"/>
          <w:szCs w:val="22"/>
          <w:vertAlign w:val="superscript"/>
          <w:lang w:val="pl-PL"/>
        </w:rPr>
        <w:t>2</w:t>
      </w:r>
      <w:r w:rsidR="00F353AD" w:rsidRPr="00DB723D">
        <w:rPr>
          <w:color w:val="000000"/>
          <w:sz w:val="22"/>
          <w:szCs w:val="22"/>
          <w:vertAlign w:val="superscript"/>
          <w:lang w:val="pl-PL"/>
        </w:rPr>
        <w:t>)</w:t>
      </w:r>
      <w:r w:rsidR="00F353AD" w:rsidRPr="00DB723D">
        <w:rPr>
          <w:color w:val="000000"/>
          <w:sz w:val="22"/>
          <w:szCs w:val="22"/>
          <w:lang w:val="pl-PL"/>
        </w:rPr>
        <w:t xml:space="preserve"> wobec osób fizycznych, </w:t>
      </w:r>
      <w:r w:rsidR="00F353AD" w:rsidRPr="00DB723D">
        <w:rPr>
          <w:sz w:val="22"/>
          <w:szCs w:val="22"/>
          <w:lang w:val="pl-PL"/>
        </w:rPr>
        <w:t>od których dane osobowe bezpośrednio lub pośrednio pozyskaliśmy</w:t>
      </w:r>
      <w:r w:rsidR="00F353AD" w:rsidRPr="00DB723D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="00F353AD" w:rsidRPr="00DB723D">
        <w:rPr>
          <w:sz w:val="22"/>
          <w:szCs w:val="22"/>
          <w:lang w:val="pl-PL"/>
        </w:rPr>
        <w:t>.*</w:t>
      </w:r>
    </w:p>
    <w:p w:rsidR="00C33656" w:rsidRPr="00DB723D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lastRenderedPageBreak/>
        <w:t>6</w:t>
      </w:r>
      <w:r w:rsidR="009A4697">
        <w:rPr>
          <w:sz w:val="22"/>
          <w:szCs w:val="22"/>
          <w:lang w:val="pl-PL"/>
        </w:rPr>
        <w:t>.</w:t>
      </w:r>
      <w:r w:rsidR="00EE2199">
        <w:rPr>
          <w:sz w:val="22"/>
          <w:szCs w:val="22"/>
          <w:lang w:val="pl-PL"/>
        </w:rPr>
        <w:t xml:space="preserve"> </w:t>
      </w:r>
      <w:r w:rsidR="00C33656" w:rsidRPr="00DB723D">
        <w:rPr>
          <w:sz w:val="22"/>
          <w:szCs w:val="22"/>
        </w:rPr>
        <w:t xml:space="preserve">Oferujemy dostawę towaru o parametrach określonych w załączniku nr 1 do SWZ, zgodnie </w:t>
      </w:r>
      <w:r w:rsidR="003253BD">
        <w:rPr>
          <w:sz w:val="22"/>
          <w:szCs w:val="22"/>
        </w:rPr>
        <w:t xml:space="preserve">z </w:t>
      </w:r>
      <w:r w:rsidR="00C33656" w:rsidRPr="00DB723D">
        <w:rPr>
          <w:sz w:val="22"/>
          <w:szCs w:val="22"/>
        </w:rPr>
        <w:t>formularzem cenowym stanowiącym załącznik do oferty za wynagrodzeniem w kwocie:</w:t>
      </w:r>
    </w:p>
    <w:p w:rsidR="00C33656" w:rsidRPr="00DB723D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DB723D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u w:val="single"/>
        </w:rPr>
        <w:t xml:space="preserve">dla pakietu nr …….. </w:t>
      </w:r>
      <w:r w:rsidRPr="00DB723D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podatek VAT – …….. %: .................. PLN,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Default="009A4697" w:rsidP="009A4697">
      <w:pPr>
        <w:spacing w:after="120"/>
        <w:jc w:val="both"/>
        <w:rPr>
          <w:sz w:val="22"/>
          <w:szCs w:val="22"/>
          <w:lang w:val="pl-PL"/>
        </w:rPr>
      </w:pPr>
    </w:p>
    <w:p w:rsidR="00480CE7" w:rsidRPr="00480CE7" w:rsidRDefault="00373C2C" w:rsidP="00480CE7">
      <w:pPr>
        <w:spacing w:after="60"/>
        <w:jc w:val="both"/>
      </w:pPr>
      <w:r>
        <w:rPr>
          <w:sz w:val="22"/>
          <w:szCs w:val="22"/>
          <w:lang w:val="pl-PL"/>
        </w:rPr>
        <w:t>7</w:t>
      </w:r>
      <w:r w:rsidR="009A4697">
        <w:rPr>
          <w:sz w:val="22"/>
          <w:szCs w:val="22"/>
          <w:lang w:val="pl-PL"/>
        </w:rPr>
        <w:t xml:space="preserve">. </w:t>
      </w:r>
      <w:r w:rsidR="00F353AD" w:rsidRPr="003253BD">
        <w:rPr>
          <w:sz w:val="22"/>
          <w:szCs w:val="22"/>
          <w:lang w:val="pl-PL"/>
        </w:rPr>
        <w:t>Gwarantujemy ……. dniowy termin dostawy przedmiotu zamówienia dla zamówień bieżących liczony od</w:t>
      </w:r>
      <w:r w:rsidR="00717228">
        <w:rPr>
          <w:sz w:val="22"/>
          <w:szCs w:val="22"/>
          <w:lang w:val="pl-PL"/>
        </w:rPr>
        <w:t xml:space="preserve"> momentu przyjęcia zamówienia**.</w:t>
      </w:r>
      <w:r w:rsidR="00480CE7" w:rsidRPr="00480CE7">
        <w:rPr>
          <w:i/>
          <w:sz w:val="22"/>
          <w:szCs w:val="22"/>
        </w:rPr>
        <w:t xml:space="preserve">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Załączniki do oferty (zgodnie z SWZ dla Wykonawców):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(</w:t>
      </w:r>
      <w:r w:rsidRPr="00B975D1">
        <w:rPr>
          <w:i/>
          <w:sz w:val="22"/>
          <w:szCs w:val="22"/>
          <w:lang w:val="pl-PL"/>
        </w:rPr>
        <w:t>rozszerzyć zgodnie z wymaganiami</w:t>
      </w:r>
      <w:r w:rsidRPr="00DB723D">
        <w:rPr>
          <w:sz w:val="22"/>
          <w:szCs w:val="22"/>
          <w:lang w:val="pl-PL"/>
        </w:rPr>
        <w:t>)</w:t>
      </w:r>
      <w:r w:rsidRPr="00DB723D">
        <w:rPr>
          <w:sz w:val="22"/>
          <w:szCs w:val="22"/>
          <w:lang w:val="pl-PL"/>
        </w:rPr>
        <w:tab/>
      </w:r>
    </w:p>
    <w:p w:rsidR="00857D44" w:rsidRPr="00DB723D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F353AD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>
        <w:rPr>
          <w:sz w:val="22"/>
          <w:szCs w:val="22"/>
          <w:lang w:val="pl-PL"/>
        </w:rPr>
        <w:t xml:space="preserve">         </w:t>
      </w:r>
      <w:r w:rsidRPr="00D073D5">
        <w:rPr>
          <w:sz w:val="20"/>
          <w:lang w:val="pl-PL"/>
        </w:rPr>
        <w:t>(podpis Wykonawcy lub osób                          upoważnionych przez Wykonawcę)</w:t>
      </w:r>
    </w:p>
    <w:p w:rsidR="001E5350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1E5350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9A4697" w:rsidRPr="001E5350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F353AD">
        <w:rPr>
          <w:color w:val="000000"/>
          <w:sz w:val="20"/>
          <w:lang w:val="pl-PL"/>
        </w:rPr>
        <w:t>______________</w:t>
      </w:r>
    </w:p>
    <w:p w:rsidR="009A4697" w:rsidRDefault="009A4697" w:rsidP="00BE532D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1)</w:t>
      </w:r>
      <w:r w:rsidR="00BE532D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 w:rsidR="00BE532D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 w:rsidR="00BE532D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1A66E9" w:rsidRDefault="001A66E9" w:rsidP="001A66E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10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EUR.</w:t>
      </w:r>
    </w:p>
    <w:p w:rsidR="001A66E9" w:rsidRPr="001A66E9" w:rsidRDefault="001A66E9" w:rsidP="00BE532D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250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50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</w:t>
      </w:r>
      <w:r w:rsidRPr="001A66E9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A4697" w:rsidRDefault="009A4697" w:rsidP="001A66E9">
      <w:pPr>
        <w:widowControl/>
        <w:spacing w:before="280"/>
        <w:rPr>
          <w:color w:val="000000"/>
          <w:sz w:val="20"/>
          <w:u w:val="single"/>
          <w:lang w:val="pl-PL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5702E2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5702E2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6E9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87603E">
        <w:rPr>
          <w:i/>
          <w:color w:val="000000"/>
          <w:sz w:val="20"/>
          <w:lang w:val="pl-PL"/>
        </w:rPr>
        <w:t xml:space="preserve">     </w:t>
      </w:r>
      <w:r w:rsidRPr="0087603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87603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485F" w:rsidRPr="009A4697" w:rsidRDefault="0023485F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</w:p>
    <w:p w:rsidR="00623067" w:rsidRPr="00623067" w:rsidRDefault="00F353AD" w:rsidP="00623067">
      <w:pPr>
        <w:spacing w:after="120"/>
        <w:jc w:val="both"/>
        <w:rPr>
          <w:i/>
          <w:sz w:val="20"/>
        </w:rPr>
      </w:pPr>
      <w:r w:rsidRPr="00623067">
        <w:rPr>
          <w:i/>
          <w:sz w:val="20"/>
          <w:lang w:val="pl-PL"/>
        </w:rPr>
        <w:t xml:space="preserve">  ** </w:t>
      </w:r>
      <w:r w:rsidR="009A4697" w:rsidRPr="00623067">
        <w:rPr>
          <w:i/>
          <w:sz w:val="20"/>
          <w:lang w:val="pl-PL"/>
        </w:rPr>
        <w:t>M</w:t>
      </w:r>
      <w:r w:rsidRPr="00623067">
        <w:rPr>
          <w:i/>
          <w:sz w:val="20"/>
          <w:lang w:val="pl-PL"/>
        </w:rPr>
        <w:t>aksymalny termin dostawy dla zamówień bieżących liczony od momen</w:t>
      </w:r>
      <w:r w:rsidR="009A4697" w:rsidRPr="00623067">
        <w:rPr>
          <w:i/>
          <w:sz w:val="20"/>
          <w:lang w:val="pl-PL"/>
        </w:rPr>
        <w:t>tu przyjęcia zamówienia 5 dni</w:t>
      </w:r>
      <w:r w:rsidR="00717228">
        <w:rPr>
          <w:i/>
          <w:sz w:val="20"/>
          <w:lang w:val="pl-PL"/>
        </w:rPr>
        <w:t>.</w:t>
      </w:r>
    </w:p>
    <w:p w:rsidR="001A66E9" w:rsidRDefault="001A66E9" w:rsidP="001A66E9"/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Dz.U. UE S numer [], data [], strona [], 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ogłoszenia</w:t>
      </w:r>
      <w:r w:rsidR="000527DA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Dz.U. S: 2021/S 127–336210</w:t>
      </w:r>
      <w:bookmarkStart w:id="4" w:name="_GoBack"/>
      <w:bookmarkEnd w:id="4"/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975D1" w:rsidRDefault="00C01A56" w:rsidP="00E058E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4C26">
              <w:rPr>
                <w:b/>
                <w:sz w:val="22"/>
                <w:szCs w:val="22"/>
              </w:rPr>
              <w:t>Dostawa:</w:t>
            </w:r>
            <w:r w:rsidR="00717228">
              <w:rPr>
                <w:b/>
                <w:sz w:val="22"/>
                <w:szCs w:val="22"/>
              </w:rPr>
              <w:t xml:space="preserve"> Troka</w:t>
            </w:r>
            <w:r>
              <w:rPr>
                <w:b/>
                <w:sz w:val="22"/>
                <w:szCs w:val="22"/>
              </w:rPr>
              <w:t>ry i implanty, worek do dobowej zb</w:t>
            </w:r>
            <w:r w:rsidR="004F5E9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órki moczu 2000ml,</w:t>
            </w:r>
            <w:r w:rsidR="007172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linia gazowa do aparatu do znieczuleń, czujnik tlenu do aparatu do znieczuleń Fabius, czujnik tlenu do aparatu do znieczuleń PRIMUS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63014F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63014F" w:rsidRDefault="00C01A56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F35F29">
              <w:rPr>
                <w:b/>
                <w:sz w:val="22"/>
                <w:szCs w:val="22"/>
              </w:rPr>
              <w:t>Zp/</w:t>
            </w:r>
            <w:r>
              <w:rPr>
                <w:b/>
                <w:sz w:val="22"/>
                <w:szCs w:val="22"/>
              </w:rPr>
              <w:t>30/PN-30/21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26247F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6" w:name="_DV_M1264"/>
      <w:bookmarkEnd w:id="6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7" w:name="_DV_M1266"/>
      <w:bookmarkEnd w:id="7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8" w:name="_DV_M1268"/>
      <w:bookmarkEnd w:id="8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c) długość okresu wykluczenia [……] oraz punkt(-y), którego(-ych) to dotyczy.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26247F" w:rsidRPr="0026247F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</w:t>
            </w:r>
            <w:r w:rsidR="008B194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9" w:name="_DV_M4301"/>
            <w:bookmarkStart w:id="10" w:name="_DV_M4300"/>
            <w:bookmarkEnd w:id="9"/>
            <w:bookmarkEnd w:id="10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11" w:name="_DV_M4312"/>
      <w:bookmarkStart w:id="12" w:name="_DV_M4311"/>
      <w:bookmarkStart w:id="13" w:name="_DV_M4310"/>
      <w:bookmarkStart w:id="14" w:name="_DV_M4309"/>
      <w:bookmarkStart w:id="15" w:name="_DV_M4308"/>
      <w:bookmarkStart w:id="16" w:name="_DV_M4307"/>
      <w:bookmarkEnd w:id="11"/>
      <w:bookmarkEnd w:id="12"/>
      <w:bookmarkEnd w:id="13"/>
      <w:bookmarkEnd w:id="14"/>
      <w:bookmarkEnd w:id="15"/>
      <w:bookmarkEnd w:id="16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4762E" w:rsidRDefault="00A4762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9049BE" w:rsidRDefault="009049BE" w:rsidP="009049BE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5  do SWZ</w:t>
      </w:r>
    </w:p>
    <w:p w:rsidR="009049BE" w:rsidRDefault="009049BE" w:rsidP="009049BE">
      <w:pPr>
        <w:rPr>
          <w:i/>
          <w:sz w:val="22"/>
          <w:lang w:val="pl-PL"/>
        </w:rPr>
      </w:pPr>
    </w:p>
    <w:p w:rsidR="009049BE" w:rsidRDefault="009049BE" w:rsidP="009049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F33AFF" w:rsidRDefault="00BD767F" w:rsidP="00F33AFF">
      <w:pPr>
        <w:jc w:val="both"/>
        <w:rPr>
          <w:b/>
          <w:sz w:val="22"/>
          <w:szCs w:val="22"/>
        </w:rPr>
      </w:pPr>
      <w:r>
        <w:rPr>
          <w:sz w:val="22"/>
        </w:rPr>
        <w:t xml:space="preserve">Na potrzeby postępowania o udzielenie zamówienia </w:t>
      </w:r>
      <w:r w:rsidRPr="006A00F1">
        <w:rPr>
          <w:sz w:val="22"/>
          <w:szCs w:val="22"/>
        </w:rPr>
        <w:t>publicznego pn</w:t>
      </w:r>
      <w:r w:rsidR="00556861" w:rsidRPr="00556861">
        <w:rPr>
          <w:b/>
          <w:sz w:val="22"/>
          <w:szCs w:val="22"/>
        </w:rPr>
        <w:t xml:space="preserve"> </w:t>
      </w:r>
      <w:r w:rsidR="00556861" w:rsidRPr="00F74C26">
        <w:rPr>
          <w:b/>
          <w:sz w:val="22"/>
          <w:szCs w:val="22"/>
        </w:rPr>
        <w:t>Dostawa:</w:t>
      </w:r>
      <w:r w:rsidR="001E5350">
        <w:rPr>
          <w:b/>
          <w:sz w:val="22"/>
          <w:szCs w:val="22"/>
        </w:rPr>
        <w:t xml:space="preserve"> Troka</w:t>
      </w:r>
      <w:r w:rsidR="00556861">
        <w:rPr>
          <w:b/>
          <w:sz w:val="22"/>
          <w:szCs w:val="22"/>
        </w:rPr>
        <w:t>ry i implanty, worek do dobowej zb</w:t>
      </w:r>
      <w:r w:rsidR="004F5E90">
        <w:rPr>
          <w:b/>
          <w:sz w:val="22"/>
          <w:szCs w:val="22"/>
        </w:rPr>
        <w:t>i</w:t>
      </w:r>
      <w:r w:rsidR="00556861">
        <w:rPr>
          <w:b/>
          <w:sz w:val="22"/>
          <w:szCs w:val="22"/>
        </w:rPr>
        <w:t>órki moczu 2000ml,</w:t>
      </w:r>
      <w:r w:rsidR="008B194A">
        <w:rPr>
          <w:b/>
          <w:sz w:val="22"/>
          <w:szCs w:val="22"/>
        </w:rPr>
        <w:t xml:space="preserve"> </w:t>
      </w:r>
      <w:r w:rsidR="00556861">
        <w:rPr>
          <w:b/>
          <w:sz w:val="22"/>
          <w:szCs w:val="22"/>
        </w:rPr>
        <w:t>linia gazowa do aparatu do znieczuleń, czujnik tlenu do aparatu do znieczuleń Fabius, czujnik tlenu do aparatu do znieczuleń PRIMUS</w:t>
      </w:r>
      <w:r w:rsidR="00556861" w:rsidRPr="00B82222">
        <w:rPr>
          <w:b/>
          <w:sz w:val="22"/>
          <w:szCs w:val="22"/>
        </w:rPr>
        <w:t>„</w:t>
      </w:r>
      <w:r w:rsidR="00556861">
        <w:rPr>
          <w:b/>
          <w:color w:val="FF0000"/>
          <w:sz w:val="22"/>
          <w:szCs w:val="22"/>
        </w:rPr>
        <w:t xml:space="preserve"> </w:t>
      </w:r>
      <w:r w:rsidR="00556861" w:rsidRPr="00F35F29">
        <w:rPr>
          <w:b/>
          <w:sz w:val="22"/>
          <w:szCs w:val="22"/>
        </w:rPr>
        <w:t>Zp/</w:t>
      </w:r>
      <w:r w:rsidR="00556861">
        <w:rPr>
          <w:b/>
          <w:sz w:val="22"/>
          <w:szCs w:val="22"/>
        </w:rPr>
        <w:t>30/PN-30/21</w:t>
      </w:r>
      <w:r w:rsidR="00556861" w:rsidRPr="0034758E">
        <w:rPr>
          <w:b/>
          <w:sz w:val="22"/>
          <w:szCs w:val="22"/>
          <w:lang w:val="pl-PL"/>
        </w:rPr>
        <w:t>”</w:t>
      </w:r>
      <w:r w:rsidR="00423806">
        <w:rPr>
          <w:b/>
          <w:sz w:val="22"/>
          <w:szCs w:val="22"/>
        </w:rPr>
        <w:t xml:space="preserve">, </w:t>
      </w:r>
      <w:r w:rsidRPr="009774BF">
        <w:rPr>
          <w:sz w:val="22"/>
          <w:szCs w:val="22"/>
        </w:rPr>
        <w:t xml:space="preserve">prowadzonego przez </w:t>
      </w:r>
      <w:r w:rsidRPr="009774BF">
        <w:rPr>
          <w:b/>
          <w:sz w:val="22"/>
          <w:szCs w:val="22"/>
        </w:rPr>
        <w:t>Specjalist</w:t>
      </w:r>
      <w:r w:rsidRPr="006A00F1">
        <w:rPr>
          <w:b/>
          <w:sz w:val="22"/>
          <w:szCs w:val="22"/>
        </w:rPr>
        <w:t>yczny Szpital im. dra Alfreda Sokołowskiego w Wałbrzychu</w:t>
      </w:r>
      <w:r w:rsidRPr="006A00F1">
        <w:rPr>
          <w:sz w:val="22"/>
          <w:szCs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</w:t>
      </w:r>
      <w:r>
        <w:rPr>
          <w:sz w:val="22"/>
          <w:lang w:eastAsia="en-US"/>
        </w:rPr>
        <w:t>staw wykluczenia z postępowania</w:t>
      </w:r>
      <w:r w:rsidRPr="00344C7D">
        <w:rPr>
          <w:sz w:val="22"/>
          <w:lang w:eastAsia="en-US"/>
        </w:rPr>
        <w:t>, o których mowa w: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spacing w:after="120"/>
        <w:jc w:val="both"/>
        <w:rPr>
          <w:sz w:val="22"/>
          <w:lang w:eastAsia="en-US"/>
        </w:rPr>
      </w:pPr>
      <w:r>
        <w:rPr>
          <w:sz w:val="22"/>
          <w:lang w:eastAsia="en-US"/>
        </w:rPr>
        <w:t>oraz</w:t>
      </w:r>
      <w:r w:rsidRPr="005E1122">
        <w:rPr>
          <w:sz w:val="22"/>
          <w:lang w:eastAsia="en-US"/>
        </w:rPr>
        <w:t xml:space="preserve">: </w:t>
      </w:r>
    </w:p>
    <w:p w:rsidR="00BD767F" w:rsidRDefault="00BD767F" w:rsidP="00BD767F">
      <w:pPr>
        <w:spacing w:after="120" w:line="360" w:lineRule="auto"/>
        <w:jc w:val="center"/>
        <w:rPr>
          <w:b/>
          <w:sz w:val="22"/>
          <w:lang w:eastAsia="en-US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Default="00BD767F" w:rsidP="00BD767F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BD767F" w:rsidRDefault="00BD767F" w:rsidP="004476FC">
      <w:pPr>
        <w:pStyle w:val="Akapitzlist0"/>
        <w:numPr>
          <w:ilvl w:val="0"/>
          <w:numId w:val="25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BD767F" w:rsidRPr="00E72C34" w:rsidRDefault="00BD767F" w:rsidP="004476FC">
      <w:pPr>
        <w:pStyle w:val="Akapitzlist0"/>
        <w:numPr>
          <w:ilvl w:val="0"/>
          <w:numId w:val="25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E72C34" w:rsidRDefault="00BD767F" w:rsidP="00BD767F">
      <w:pPr>
        <w:pStyle w:val="Bezodstpw0"/>
        <w:jc w:val="both"/>
        <w:rPr>
          <w:b/>
          <w:i/>
          <w:sz w:val="22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524A7A" w:rsidRDefault="00524A7A" w:rsidP="00524A7A">
      <w:pPr>
        <w:pStyle w:val="Bezodstpw0"/>
        <w:jc w:val="both"/>
        <w:rPr>
          <w:sz w:val="18"/>
          <w:lang w:eastAsia="en-US"/>
        </w:rPr>
      </w:pPr>
    </w:p>
    <w:p w:rsidR="00524A7A" w:rsidRPr="0006645E" w:rsidRDefault="008E759B" w:rsidP="00524A7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524A7A" w:rsidRPr="0006645E">
        <w:rPr>
          <w:sz w:val="22"/>
          <w:szCs w:val="22"/>
          <w:lang w:val="pl-PL"/>
        </w:rPr>
        <w:t>nia ………………r.</w:t>
      </w:r>
    </w:p>
    <w:p w:rsidR="00524A7A" w:rsidRPr="00722529" w:rsidRDefault="00524A7A" w:rsidP="00524A7A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</w:p>
    <w:p w:rsidR="00524A7A" w:rsidRDefault="00524A7A" w:rsidP="00524A7A">
      <w:pPr>
        <w:spacing w:line="360" w:lineRule="auto"/>
        <w:jc w:val="both"/>
        <w:rPr>
          <w:rFonts w:ascii="Arial" w:hAnsi="Arial"/>
          <w:sz w:val="20"/>
        </w:rPr>
      </w:pPr>
    </w:p>
    <w:p w:rsidR="00524A7A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524A7A" w:rsidRPr="003045BE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280405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83617" w:rsidRDefault="00B83617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6  do SWZ</w:t>
      </w:r>
    </w:p>
    <w:p w:rsidR="00BD767F" w:rsidRDefault="00BD767F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</w:t>
      </w:r>
      <w:r>
        <w:rPr>
          <w:b/>
          <w:sz w:val="22"/>
          <w:lang w:eastAsia="en-US"/>
        </w:rPr>
        <w:t>owa w art. 125 ust. 1 ustawy, w </w:t>
      </w:r>
      <w:r w:rsidRPr="00DC4736">
        <w:rPr>
          <w:b/>
          <w:sz w:val="22"/>
          <w:lang w:eastAsia="en-US"/>
        </w:rPr>
        <w:t>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F33AFF" w:rsidRDefault="00BD767F" w:rsidP="00F33AFF">
      <w:pPr>
        <w:jc w:val="both"/>
        <w:rPr>
          <w:b/>
          <w:sz w:val="22"/>
          <w:szCs w:val="22"/>
        </w:rPr>
      </w:pPr>
      <w:r w:rsidRPr="00B82222">
        <w:rPr>
          <w:sz w:val="22"/>
          <w:szCs w:val="22"/>
        </w:rPr>
        <w:t>Na potrzeby postępowania o udzielenie zamówienia publicznego pn.</w:t>
      </w:r>
      <w:r w:rsidR="00556861" w:rsidRPr="00556861">
        <w:rPr>
          <w:b/>
          <w:sz w:val="22"/>
          <w:szCs w:val="22"/>
        </w:rPr>
        <w:t xml:space="preserve"> </w:t>
      </w:r>
      <w:r w:rsidR="00556861" w:rsidRPr="00F74C26">
        <w:rPr>
          <w:b/>
          <w:sz w:val="22"/>
          <w:szCs w:val="22"/>
        </w:rPr>
        <w:t>Dostawa:</w:t>
      </w:r>
      <w:r w:rsidR="001E5350">
        <w:rPr>
          <w:b/>
          <w:sz w:val="22"/>
          <w:szCs w:val="22"/>
        </w:rPr>
        <w:t xml:space="preserve"> Troka</w:t>
      </w:r>
      <w:r w:rsidR="00556861">
        <w:rPr>
          <w:b/>
          <w:sz w:val="22"/>
          <w:szCs w:val="22"/>
        </w:rPr>
        <w:t>ry i implanty, worek do dobowej zb</w:t>
      </w:r>
      <w:r w:rsidR="004F5E90">
        <w:rPr>
          <w:b/>
          <w:sz w:val="22"/>
          <w:szCs w:val="22"/>
        </w:rPr>
        <w:t>i</w:t>
      </w:r>
      <w:r w:rsidR="00556861">
        <w:rPr>
          <w:b/>
          <w:sz w:val="22"/>
          <w:szCs w:val="22"/>
        </w:rPr>
        <w:t>órki moczu 2000ml,</w:t>
      </w:r>
      <w:r w:rsidR="001E5350">
        <w:rPr>
          <w:b/>
          <w:sz w:val="22"/>
          <w:szCs w:val="22"/>
        </w:rPr>
        <w:t xml:space="preserve"> </w:t>
      </w:r>
      <w:r w:rsidR="00556861">
        <w:rPr>
          <w:b/>
          <w:sz w:val="22"/>
          <w:szCs w:val="22"/>
        </w:rPr>
        <w:t>linia gazowa do aparatu do znieczuleń, czujnik tlenu do aparatu do znieczuleń Fabius, czujnik tlenu do aparatu do znieczuleń PRIMUS</w:t>
      </w:r>
      <w:r w:rsidR="00556861">
        <w:rPr>
          <w:b/>
          <w:color w:val="FF0000"/>
          <w:sz w:val="22"/>
          <w:szCs w:val="22"/>
        </w:rPr>
        <w:t xml:space="preserve"> </w:t>
      </w:r>
      <w:r w:rsidR="00556861" w:rsidRPr="00F35F29">
        <w:rPr>
          <w:b/>
          <w:sz w:val="22"/>
          <w:szCs w:val="22"/>
        </w:rPr>
        <w:t>Zp/</w:t>
      </w:r>
      <w:r w:rsidR="00556861">
        <w:rPr>
          <w:b/>
          <w:sz w:val="22"/>
          <w:szCs w:val="22"/>
        </w:rPr>
        <w:t>30/PN-30/21</w:t>
      </w:r>
      <w:r w:rsidR="00EE6A7B">
        <w:rPr>
          <w:b/>
          <w:sz w:val="22"/>
          <w:szCs w:val="22"/>
        </w:rPr>
        <w:t xml:space="preserve">, </w:t>
      </w:r>
      <w:r w:rsidR="00086BCE" w:rsidRPr="0034758E">
        <w:rPr>
          <w:sz w:val="22"/>
          <w:szCs w:val="22"/>
        </w:rPr>
        <w:t xml:space="preserve"> </w:t>
      </w:r>
      <w:r w:rsidRPr="0034758E">
        <w:rPr>
          <w:sz w:val="22"/>
        </w:rPr>
        <w:t xml:space="preserve">prowadzonego przez </w:t>
      </w:r>
      <w:r w:rsidRPr="0034758E">
        <w:rPr>
          <w:b/>
          <w:sz w:val="22"/>
        </w:rPr>
        <w:t>Specjalistyczny Szpital im. dra Alfreda Sokołowskiego w Wałbrzychu</w:t>
      </w:r>
      <w:r w:rsidRPr="0034758E">
        <w:rPr>
          <w:sz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8B194A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</w:t>
      </w:r>
      <w:r w:rsidR="008B194A">
        <w:rPr>
          <w:sz w:val="22"/>
          <w:lang w:eastAsia="en-US"/>
        </w:rPr>
        <w:t xml:space="preserve">postępowania , o których mowa w </w:t>
      </w:r>
      <w:r w:rsidRPr="00344C7D">
        <w:rPr>
          <w:sz w:val="22"/>
          <w:lang w:eastAsia="en-US"/>
        </w:rPr>
        <w:t>art. 109 ust. 1 pkt 1 ustawy, odnośnie do naruszenia obowiązków dotyczących płatności podatków i opłat lokalnych, o których mowa w ustawie z dnia 12 stycznia 1991 r. o podatkach i opłatach lokalnyc</w:t>
      </w:r>
      <w:r w:rsidR="008B194A">
        <w:rPr>
          <w:sz w:val="22"/>
          <w:lang w:eastAsia="en-US"/>
        </w:rPr>
        <w:t>h (Dz. U. z 2019 r. poz. 1170)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086BCE" w:rsidRDefault="00086BCE" w:rsidP="00086BCE">
      <w:pPr>
        <w:pStyle w:val="Bezodstpw0"/>
        <w:jc w:val="both"/>
        <w:rPr>
          <w:sz w:val="18"/>
          <w:lang w:eastAsia="en-US"/>
        </w:rPr>
      </w:pPr>
    </w:p>
    <w:p w:rsidR="00086BCE" w:rsidRPr="0006645E" w:rsidRDefault="008E759B" w:rsidP="00086B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086BCE" w:rsidRPr="0006645E">
        <w:rPr>
          <w:sz w:val="22"/>
          <w:szCs w:val="22"/>
          <w:lang w:val="pl-PL"/>
        </w:rPr>
        <w:t>nia ………………r.</w:t>
      </w:r>
    </w:p>
    <w:p w:rsidR="00086BCE" w:rsidRPr="00722529" w:rsidRDefault="00086BCE" w:rsidP="00086BCE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</w:p>
    <w:p w:rsidR="00086BCE" w:rsidRDefault="00086BCE" w:rsidP="00086BCE">
      <w:pPr>
        <w:spacing w:line="360" w:lineRule="auto"/>
        <w:jc w:val="both"/>
        <w:rPr>
          <w:rFonts w:ascii="Arial" w:hAnsi="Arial"/>
          <w:sz w:val="20"/>
        </w:rPr>
      </w:pPr>
    </w:p>
    <w:p w:rsidR="00086BC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086BCE" w:rsidRPr="003045B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E83886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D767F" w:rsidRDefault="00BD767F" w:rsidP="00BD767F">
      <w:pPr>
        <w:spacing w:line="360" w:lineRule="auto"/>
        <w:jc w:val="both"/>
        <w:rPr>
          <w:rFonts w:ascii="Arial" w:hAnsi="Arial"/>
          <w:sz w:val="20"/>
        </w:rPr>
      </w:pPr>
    </w:p>
    <w:p w:rsidR="00BD767F" w:rsidRDefault="00BD767F" w:rsidP="00BD767F">
      <w:pPr>
        <w:rPr>
          <w:i/>
          <w:szCs w:val="24"/>
        </w:rPr>
      </w:pPr>
    </w:p>
    <w:p w:rsidR="00C94EDF" w:rsidRDefault="00C94ED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8B194A" w:rsidRDefault="008B194A" w:rsidP="00625AAA">
      <w:pPr>
        <w:rPr>
          <w:i/>
        </w:rPr>
      </w:pPr>
    </w:p>
    <w:p w:rsidR="00625AAA" w:rsidRDefault="00625AAA" w:rsidP="00625AAA">
      <w:pPr>
        <w:rPr>
          <w:i/>
          <w:kern w:val="2"/>
          <w:lang w:val="pl-PL"/>
        </w:rPr>
      </w:pPr>
      <w:r>
        <w:rPr>
          <w:i/>
        </w:rPr>
        <w:lastRenderedPageBreak/>
        <w:t xml:space="preserve">Załącznik nr 7 do </w:t>
      </w:r>
      <w:r w:rsidR="008B194A">
        <w:rPr>
          <w:i/>
        </w:rPr>
        <w:t>S</w:t>
      </w:r>
      <w:r>
        <w:rPr>
          <w:i/>
        </w:rPr>
        <w:t>WZ</w:t>
      </w:r>
    </w:p>
    <w:p w:rsidR="00625AAA" w:rsidRDefault="00625AAA" w:rsidP="00625AAA">
      <w:pPr>
        <w:rPr>
          <w:i/>
        </w:rPr>
      </w:pPr>
    </w:p>
    <w:p w:rsidR="00625AAA" w:rsidRDefault="00625AAA" w:rsidP="00625AAA">
      <w:pPr>
        <w:rPr>
          <w:rFonts w:ascii="Arial" w:hAnsi="Arial"/>
        </w:rPr>
      </w:pPr>
    </w:p>
    <w:p w:rsidR="00625AAA" w:rsidRDefault="00625AAA" w:rsidP="00625AAA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625AAA" w:rsidRDefault="00625AAA" w:rsidP="00625AAA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Default="00625AAA" w:rsidP="00625AAA">
      <w:pPr>
        <w:rPr>
          <w:rFonts w:cs="Arial Unicode MS"/>
          <w:i/>
          <w:szCs w:val="24"/>
        </w:rPr>
      </w:pPr>
    </w:p>
    <w:p w:rsidR="00625AAA" w:rsidRDefault="00625AAA" w:rsidP="00625AAA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E4697B" w:rsidRDefault="00E4697B" w:rsidP="00625AAA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625AAA" w:rsidRPr="003B6FB5" w:rsidRDefault="00DA563D" w:rsidP="00DA563D">
      <w:pPr>
        <w:pStyle w:val="NormalnyWeb"/>
        <w:spacing w:line="360" w:lineRule="auto"/>
        <w:ind w:left="2124" w:firstLine="70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="00E4697B" w:rsidRPr="003B6FB5">
        <w:rPr>
          <w:color w:val="000000"/>
          <w:sz w:val="32"/>
          <w:szCs w:val="32"/>
          <w:lang w:val="fr-FR"/>
        </w:rPr>
        <w:t>Oświadczenie</w:t>
      </w:r>
    </w:p>
    <w:p w:rsidR="00625AAA" w:rsidRPr="007E7EDC" w:rsidRDefault="00FA461C" w:rsidP="00FA461C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E7EDC">
        <w:rPr>
          <w:color w:val="000000"/>
          <w:sz w:val="22"/>
          <w:szCs w:val="22"/>
          <w:lang w:val="fr-FR"/>
        </w:rPr>
        <w:t>O</w:t>
      </w:r>
      <w:r w:rsidR="00E4697B" w:rsidRPr="007E7EDC">
        <w:rPr>
          <w:color w:val="000000"/>
          <w:sz w:val="22"/>
          <w:szCs w:val="22"/>
          <w:lang w:val="fr-FR"/>
        </w:rPr>
        <w:t>świadcza</w:t>
      </w:r>
      <w:r w:rsidRPr="007E7EDC">
        <w:rPr>
          <w:color w:val="000000"/>
          <w:sz w:val="22"/>
          <w:szCs w:val="22"/>
          <w:lang w:val="fr-FR"/>
        </w:rPr>
        <w:t>my</w:t>
      </w:r>
      <w:r w:rsidR="00E4697B" w:rsidRPr="007E7EDC">
        <w:rPr>
          <w:color w:val="000000"/>
          <w:sz w:val="22"/>
          <w:szCs w:val="22"/>
          <w:lang w:val="fr-FR"/>
        </w:rPr>
        <w:t xml:space="preserve">, że </w:t>
      </w:r>
      <w:r w:rsidRPr="007E7EDC">
        <w:rPr>
          <w:color w:val="000000"/>
          <w:sz w:val="22"/>
          <w:szCs w:val="22"/>
          <w:lang w:val="fr-FR"/>
        </w:rPr>
        <w:t xml:space="preserve">oferowany przez naszą firmę przedmiot zamówienia </w:t>
      </w:r>
      <w:r w:rsidR="00E4697B" w:rsidRPr="007E7EDC">
        <w:rPr>
          <w:color w:val="000000"/>
          <w:sz w:val="22"/>
          <w:szCs w:val="22"/>
          <w:lang w:val="fr-FR"/>
        </w:rPr>
        <w:t>posiada aktualne i ważne przez cały</w:t>
      </w:r>
      <w:r w:rsidRPr="007E7EDC">
        <w:rPr>
          <w:color w:val="000000"/>
          <w:sz w:val="22"/>
          <w:szCs w:val="22"/>
          <w:lang w:val="fr-FR"/>
        </w:rPr>
        <w:t xml:space="preserve"> </w:t>
      </w:r>
      <w:r w:rsidR="00E4697B" w:rsidRPr="007E7EDC">
        <w:rPr>
          <w:color w:val="000000"/>
          <w:sz w:val="22"/>
          <w:szCs w:val="22"/>
          <w:lang w:val="fr-FR"/>
        </w:rPr>
        <w:t>okres trwania umowy dokumenty dopuszczające do obrot</w:t>
      </w:r>
      <w:r w:rsidRPr="007E7EDC">
        <w:rPr>
          <w:color w:val="000000"/>
          <w:sz w:val="22"/>
          <w:szCs w:val="22"/>
          <w:lang w:val="fr-FR"/>
        </w:rPr>
        <w:t>u i stosowania na terytorium RP</w:t>
      </w:r>
      <w:r w:rsidR="00E4697B" w:rsidRPr="007E7EDC">
        <w:rPr>
          <w:color w:val="000000"/>
          <w:sz w:val="22"/>
          <w:szCs w:val="22"/>
          <w:lang w:val="fr-FR"/>
        </w:rPr>
        <w:t>, zgodnie z ustawą z dnia</w:t>
      </w:r>
      <w:r w:rsidR="007E7EDC">
        <w:rPr>
          <w:color w:val="000000"/>
          <w:sz w:val="22"/>
          <w:szCs w:val="22"/>
          <w:lang w:val="fr-FR"/>
        </w:rPr>
        <w:t xml:space="preserve"> </w:t>
      </w:r>
      <w:r w:rsidR="00E4697B" w:rsidRPr="007E7EDC">
        <w:rPr>
          <w:color w:val="000000"/>
          <w:sz w:val="22"/>
          <w:szCs w:val="22"/>
          <w:lang w:val="fr-FR"/>
        </w:rPr>
        <w:t>20</w:t>
      </w:r>
      <w:r w:rsidR="00CF586B">
        <w:rPr>
          <w:color w:val="000000"/>
          <w:sz w:val="22"/>
          <w:szCs w:val="22"/>
          <w:lang w:val="fr-FR"/>
        </w:rPr>
        <w:t xml:space="preserve"> maja </w:t>
      </w:r>
      <w:r w:rsidR="00E4697B"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 w:rsidR="004A7E36">
        <w:rPr>
          <w:color w:val="000000"/>
          <w:sz w:val="22"/>
          <w:szCs w:val="22"/>
          <w:lang w:val="fr-FR"/>
        </w:rPr>
        <w:t xml:space="preserve"> z późn. zm.</w:t>
      </w:r>
      <w:r w:rsidR="00E4697B" w:rsidRPr="007E7EDC">
        <w:rPr>
          <w:color w:val="000000"/>
          <w:sz w:val="22"/>
          <w:szCs w:val="22"/>
          <w:lang w:val="fr-FR"/>
        </w:rPr>
        <w:t>).</w:t>
      </w:r>
      <w:r w:rsidR="004A7E36"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</w:t>
      </w:r>
      <w:r w:rsidR="00E4697B" w:rsidRPr="007E7EDC">
        <w:rPr>
          <w:color w:val="000000"/>
          <w:sz w:val="22"/>
          <w:szCs w:val="22"/>
          <w:lang w:val="fr-FR"/>
        </w:rPr>
        <w:t xml:space="preserve">a każde żądanie Zamawiającego </w:t>
      </w:r>
      <w:r w:rsidRPr="007E7EDC">
        <w:rPr>
          <w:color w:val="000000"/>
          <w:sz w:val="22"/>
          <w:szCs w:val="22"/>
          <w:lang w:val="fr-FR"/>
        </w:rPr>
        <w:t xml:space="preserve">jesteśmy w stanie </w:t>
      </w:r>
      <w:r w:rsidR="00E4697B" w:rsidRPr="007E7EDC">
        <w:rPr>
          <w:color w:val="000000"/>
          <w:sz w:val="22"/>
          <w:szCs w:val="22"/>
          <w:lang w:val="fr-FR"/>
        </w:rPr>
        <w:t>przedstawi</w:t>
      </w:r>
      <w:r w:rsidRPr="007E7EDC">
        <w:rPr>
          <w:color w:val="000000"/>
          <w:sz w:val="22"/>
          <w:szCs w:val="22"/>
          <w:lang w:val="fr-FR"/>
        </w:rPr>
        <w:t>ć</w:t>
      </w:r>
      <w:r w:rsidR="00E4697B" w:rsidRPr="007E7EDC">
        <w:rPr>
          <w:color w:val="000000"/>
          <w:sz w:val="22"/>
          <w:szCs w:val="22"/>
          <w:lang w:val="fr-FR"/>
        </w:rPr>
        <w:t xml:space="preserve"> stosowne dokumenty.</w:t>
      </w:r>
    </w:p>
    <w:p w:rsidR="00625AAA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Default="00625AAA" w:rsidP="00625AAA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625AAA" w:rsidRDefault="00625AAA" w:rsidP="00625AAA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Default="00625AAA" w:rsidP="00625AAA">
      <w:pPr>
        <w:jc w:val="both"/>
        <w:rPr>
          <w:szCs w:val="24"/>
        </w:rPr>
      </w:pPr>
    </w:p>
    <w:p w:rsidR="00625AAA" w:rsidRDefault="00625AAA" w:rsidP="00625AAA">
      <w:pPr>
        <w:jc w:val="both"/>
      </w:pPr>
    </w:p>
    <w:sectPr w:rsidR="00625AAA" w:rsidSect="00A025E7"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80" w:rsidRDefault="003B6480" w:rsidP="00652D6D">
      <w:r>
        <w:separator/>
      </w:r>
    </w:p>
  </w:endnote>
  <w:endnote w:type="continuationSeparator" w:id="0">
    <w:p w:rsidR="003B6480" w:rsidRDefault="003B6480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188"/>
      <w:docPartObj>
        <w:docPartGallery w:val="Page Numbers (Bottom of Page)"/>
        <w:docPartUnique/>
      </w:docPartObj>
    </w:sdtPr>
    <w:sdtEndPr/>
    <w:sdtContent>
      <w:p w:rsidR="003B6480" w:rsidRDefault="003B6480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0527DA" w:rsidRPr="000527DA">
          <w:rPr>
            <w:noProof/>
            <w:sz w:val="18"/>
            <w:szCs w:val="18"/>
            <w:lang w:val="pl-PL"/>
          </w:rPr>
          <w:t>10</w:t>
        </w:r>
        <w:r w:rsidRPr="00652D6D">
          <w:rPr>
            <w:sz w:val="18"/>
            <w:szCs w:val="18"/>
          </w:rPr>
          <w:fldChar w:fldCharType="end"/>
        </w:r>
      </w:p>
    </w:sdtContent>
  </w:sdt>
  <w:p w:rsidR="003B6480" w:rsidRDefault="003B6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80" w:rsidRDefault="003B6480" w:rsidP="00652D6D">
      <w:r>
        <w:separator/>
      </w:r>
    </w:p>
  </w:footnote>
  <w:footnote w:type="continuationSeparator" w:id="0">
    <w:p w:rsidR="003B6480" w:rsidRDefault="003B6480" w:rsidP="00652D6D">
      <w:r>
        <w:continuationSeparator/>
      </w:r>
    </w:p>
  </w:footnote>
  <w:footnote w:id="1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3B6480" w:rsidRDefault="003B6480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B6480" w:rsidRDefault="003B6480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B6480" w:rsidRDefault="003B6480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B6480" w:rsidRDefault="003B6480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3B6480" w:rsidRDefault="003B6480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5" w:name="_DV_C939"/>
      <w:r>
        <w:rPr>
          <w:rFonts w:ascii="Arial" w:hAnsi="Arial" w:cs="Arial"/>
          <w:sz w:val="16"/>
          <w:szCs w:val="16"/>
        </w:rPr>
        <w:t>osób</w:t>
      </w:r>
      <w:bookmarkEnd w:id="5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3B6480" w:rsidRDefault="003B6480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B6480" w:rsidRDefault="003B6480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B6480" w:rsidRDefault="003B6480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B6480" w:rsidRDefault="003B6480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B6480" w:rsidRDefault="003B6480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80" w:rsidRPr="00556AEE" w:rsidRDefault="003B6480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Zp/30/PN-30/21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4BA719C"/>
    <w:multiLevelType w:val="hybridMultilevel"/>
    <w:tmpl w:val="BFF2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530A0"/>
    <w:multiLevelType w:val="multilevel"/>
    <w:tmpl w:val="4E0A3F2E"/>
    <w:lvl w:ilvl="0">
      <w:start w:val="1"/>
      <w:numFmt w:val="bullet"/>
      <w:lvlText w:val="–"/>
      <w:lvlJc w:val="left"/>
      <w:pPr>
        <w:ind w:left="154" w:firstLine="0"/>
      </w:pPr>
      <w:rPr>
        <w:rFonts w:ascii="Times New Roman" w:hAnsi="Times New Roman" w:cs="OpenSymbol" w:hint="default"/>
        <w:color w:val="auto"/>
      </w:rPr>
    </w:lvl>
    <w:lvl w:ilvl="1">
      <w:start w:val="1"/>
      <w:numFmt w:val="bullet"/>
      <w:lvlText w:val="o"/>
      <w:lvlJc w:val="left"/>
      <w:pPr>
        <w:ind w:left="1188" w:firstLine="0"/>
      </w:pPr>
      <w:rPr>
        <w:rFonts w:ascii="Times New Roman" w:hAnsi="Times New Roman" w:cs="Courier New" w:hint="default"/>
      </w:rPr>
    </w:lvl>
    <w:lvl w:ilvl="2">
      <w:start w:val="1"/>
      <w:numFmt w:val="bullet"/>
      <w:lvlText w:val="▪"/>
      <w:lvlJc w:val="left"/>
      <w:pPr>
        <w:ind w:left="1908" w:firstLine="0"/>
      </w:pPr>
      <w:rPr>
        <w:rFonts w:ascii="Times New Roman" w:hAnsi="Times New Roman" w:cs="Wingdings" w:hint="default"/>
      </w:rPr>
    </w:lvl>
    <w:lvl w:ilvl="3">
      <w:start w:val="1"/>
      <w:numFmt w:val="bullet"/>
      <w:lvlText w:val="•"/>
      <w:lvlJc w:val="left"/>
      <w:pPr>
        <w:ind w:left="2628" w:firstLine="0"/>
      </w:pPr>
      <w:rPr>
        <w:rFonts w:ascii="Times New Roman" w:hAnsi="Times New Roman" w:cs="Symbol" w:hint="default"/>
      </w:rPr>
    </w:lvl>
    <w:lvl w:ilvl="4">
      <w:start w:val="1"/>
      <w:numFmt w:val="bullet"/>
      <w:lvlText w:val="o"/>
      <w:lvlJc w:val="left"/>
      <w:pPr>
        <w:ind w:left="3348" w:firstLine="0"/>
      </w:pPr>
      <w:rPr>
        <w:rFonts w:ascii="Times New Roman" w:hAnsi="Times New Roman" w:cs="Courier New" w:hint="default"/>
      </w:rPr>
    </w:lvl>
    <w:lvl w:ilvl="5">
      <w:start w:val="1"/>
      <w:numFmt w:val="bullet"/>
      <w:lvlText w:val="▪"/>
      <w:lvlJc w:val="left"/>
      <w:pPr>
        <w:ind w:left="4068" w:firstLine="0"/>
      </w:pPr>
      <w:rPr>
        <w:rFonts w:ascii="Times New Roman" w:hAnsi="Times New Roman" w:cs="Wingdings" w:hint="default"/>
      </w:rPr>
    </w:lvl>
    <w:lvl w:ilvl="6">
      <w:start w:val="1"/>
      <w:numFmt w:val="bullet"/>
      <w:lvlText w:val="•"/>
      <w:lvlJc w:val="left"/>
      <w:pPr>
        <w:ind w:left="4788" w:firstLine="0"/>
      </w:pPr>
      <w:rPr>
        <w:rFonts w:ascii="Times New Roman" w:hAnsi="Times New Roman" w:cs="Symbol" w:hint="default"/>
      </w:rPr>
    </w:lvl>
    <w:lvl w:ilvl="7">
      <w:start w:val="1"/>
      <w:numFmt w:val="bullet"/>
      <w:lvlText w:val="o"/>
      <w:lvlJc w:val="left"/>
      <w:pPr>
        <w:ind w:left="5508" w:firstLine="0"/>
      </w:pPr>
      <w:rPr>
        <w:rFonts w:ascii="Times New Roman" w:hAnsi="Times New Roman" w:cs="Courier New" w:hint="default"/>
      </w:rPr>
    </w:lvl>
    <w:lvl w:ilvl="8">
      <w:start w:val="1"/>
      <w:numFmt w:val="bullet"/>
      <w:lvlText w:val="▪"/>
      <w:lvlJc w:val="left"/>
      <w:pPr>
        <w:ind w:left="6228" w:firstLine="0"/>
      </w:pPr>
      <w:rPr>
        <w:rFonts w:ascii="Times New Roman" w:hAnsi="Times New Roman" w:cs="Wingdings" w:hint="default"/>
      </w:rPr>
    </w:lvl>
  </w:abstractNum>
  <w:abstractNum w:abstractNumId="9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33610"/>
    <w:multiLevelType w:val="multilevel"/>
    <w:tmpl w:val="787EF6F6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200B9"/>
    <w:multiLevelType w:val="multilevel"/>
    <w:tmpl w:val="BBCC1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70A7"/>
    <w:multiLevelType w:val="hybridMultilevel"/>
    <w:tmpl w:val="2CC8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3E53"/>
    <w:multiLevelType w:val="multilevel"/>
    <w:tmpl w:val="892AB1CA"/>
    <w:lvl w:ilvl="0">
      <w:start w:val="1"/>
      <w:numFmt w:val="bullet"/>
      <w:lvlText w:val="–"/>
      <w:lvlJc w:val="left"/>
      <w:pPr>
        <w:ind w:left="154" w:firstLine="0"/>
      </w:pPr>
      <w:rPr>
        <w:rFonts w:ascii="Times New Roman" w:hAnsi="Times New Roman" w:cs="Symbol" w:hint="default"/>
        <w:b/>
      </w:rPr>
    </w:lvl>
    <w:lvl w:ilvl="1">
      <w:start w:val="1"/>
      <w:numFmt w:val="bullet"/>
      <w:lvlText w:val="o"/>
      <w:lvlJc w:val="left"/>
      <w:pPr>
        <w:ind w:left="1201" w:firstLine="0"/>
      </w:pPr>
      <w:rPr>
        <w:rFonts w:ascii="Times New Roman" w:hAnsi="Times New Roman" w:cs="Courier New" w:hint="default"/>
      </w:rPr>
    </w:lvl>
    <w:lvl w:ilvl="2">
      <w:start w:val="1"/>
      <w:numFmt w:val="bullet"/>
      <w:lvlText w:val="▪"/>
      <w:lvlJc w:val="left"/>
      <w:pPr>
        <w:ind w:left="1921" w:firstLine="0"/>
      </w:pPr>
      <w:rPr>
        <w:rFonts w:ascii="Times New Roman" w:hAnsi="Times New Roman" w:cs="Wingdings" w:hint="default"/>
      </w:rPr>
    </w:lvl>
    <w:lvl w:ilvl="3">
      <w:start w:val="1"/>
      <w:numFmt w:val="bullet"/>
      <w:lvlText w:val="•"/>
      <w:lvlJc w:val="left"/>
      <w:pPr>
        <w:ind w:left="2641" w:firstLine="0"/>
      </w:pPr>
      <w:rPr>
        <w:rFonts w:ascii="Times New Roman" w:hAnsi="Times New Roman" w:cs="Symbol" w:hint="default"/>
      </w:rPr>
    </w:lvl>
    <w:lvl w:ilvl="4">
      <w:start w:val="1"/>
      <w:numFmt w:val="bullet"/>
      <w:lvlText w:val="o"/>
      <w:lvlJc w:val="left"/>
      <w:pPr>
        <w:ind w:left="3361" w:firstLine="0"/>
      </w:pPr>
      <w:rPr>
        <w:rFonts w:ascii="Times New Roman" w:hAnsi="Times New Roman" w:cs="Courier New" w:hint="default"/>
      </w:rPr>
    </w:lvl>
    <w:lvl w:ilvl="5">
      <w:start w:val="1"/>
      <w:numFmt w:val="bullet"/>
      <w:lvlText w:val="▪"/>
      <w:lvlJc w:val="left"/>
      <w:pPr>
        <w:ind w:left="4081" w:firstLine="0"/>
      </w:pPr>
      <w:rPr>
        <w:rFonts w:ascii="Times New Roman" w:hAnsi="Times New Roman" w:cs="Wingdings" w:hint="default"/>
      </w:rPr>
    </w:lvl>
    <w:lvl w:ilvl="6">
      <w:start w:val="1"/>
      <w:numFmt w:val="bullet"/>
      <w:lvlText w:val="•"/>
      <w:lvlJc w:val="left"/>
      <w:pPr>
        <w:ind w:left="4801" w:firstLine="0"/>
      </w:pPr>
      <w:rPr>
        <w:rFonts w:ascii="Times New Roman" w:hAnsi="Times New Roman" w:cs="Symbol" w:hint="default"/>
      </w:rPr>
    </w:lvl>
    <w:lvl w:ilvl="7">
      <w:start w:val="1"/>
      <w:numFmt w:val="bullet"/>
      <w:lvlText w:val="o"/>
      <w:lvlJc w:val="left"/>
      <w:pPr>
        <w:ind w:left="5521" w:firstLine="0"/>
      </w:pPr>
      <w:rPr>
        <w:rFonts w:ascii="Times New Roman" w:hAnsi="Times New Roman" w:cs="Courier New" w:hint="default"/>
      </w:rPr>
    </w:lvl>
    <w:lvl w:ilvl="8">
      <w:start w:val="1"/>
      <w:numFmt w:val="bullet"/>
      <w:lvlText w:val="▪"/>
      <w:lvlJc w:val="left"/>
      <w:pPr>
        <w:ind w:left="6241" w:firstLine="0"/>
      </w:pPr>
      <w:rPr>
        <w:rFonts w:ascii="Times New Roman" w:hAnsi="Times New Roman" w:cs="Wingdings" w:hint="default"/>
      </w:rPr>
    </w:lvl>
  </w:abstractNum>
  <w:abstractNum w:abstractNumId="20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3" w15:restartNumberingAfterBreak="0">
    <w:nsid w:val="4A9625A1"/>
    <w:multiLevelType w:val="multilevel"/>
    <w:tmpl w:val="917A7C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30E0D"/>
    <w:multiLevelType w:val="hybridMultilevel"/>
    <w:tmpl w:val="8BB067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D4931"/>
    <w:multiLevelType w:val="hybridMultilevel"/>
    <w:tmpl w:val="2468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613DA"/>
    <w:multiLevelType w:val="hybridMultilevel"/>
    <w:tmpl w:val="DF38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4" w15:restartNumberingAfterBreak="0">
    <w:nsid w:val="622E5C13"/>
    <w:multiLevelType w:val="hybridMultilevel"/>
    <w:tmpl w:val="DB52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6A9659CB"/>
    <w:multiLevelType w:val="multilevel"/>
    <w:tmpl w:val="37B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1638DF"/>
    <w:multiLevelType w:val="hybridMultilevel"/>
    <w:tmpl w:val="0A1E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4273"/>
    <w:multiLevelType w:val="hybridMultilevel"/>
    <w:tmpl w:val="C99281FC"/>
    <w:lvl w:ilvl="0" w:tplc="C3FE79D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22"/>
  </w:num>
  <w:num w:numId="5">
    <w:abstractNumId w:val="40"/>
  </w:num>
  <w:num w:numId="6">
    <w:abstractNumId w:val="20"/>
  </w:num>
  <w:num w:numId="7">
    <w:abstractNumId w:val="13"/>
  </w:num>
  <w:num w:numId="8">
    <w:abstractNumId w:val="31"/>
  </w:num>
  <w:num w:numId="9">
    <w:abstractNumId w:val="14"/>
  </w:num>
  <w:num w:numId="10">
    <w:abstractNumId w:val="15"/>
  </w:num>
  <w:num w:numId="11">
    <w:abstractNumId w:val="25"/>
  </w:num>
  <w:num w:numId="12">
    <w:abstractNumId w:val="24"/>
  </w:num>
  <w:num w:numId="13">
    <w:abstractNumId w:val="9"/>
  </w:num>
  <w:num w:numId="14">
    <w:abstractNumId w:val="5"/>
  </w:num>
  <w:num w:numId="15">
    <w:abstractNumId w:val="27"/>
  </w:num>
  <w:num w:numId="16">
    <w:abstractNumId w:val="32"/>
  </w:num>
  <w:num w:numId="17">
    <w:abstractNumId w:val="12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26"/>
  </w:num>
  <w:num w:numId="25">
    <w:abstractNumId w:val="37"/>
  </w:num>
  <w:num w:numId="26">
    <w:abstractNumId w:val="16"/>
  </w:num>
  <w:num w:numId="27">
    <w:abstractNumId w:val="17"/>
  </w:num>
  <w:num w:numId="28">
    <w:abstractNumId w:val="34"/>
  </w:num>
  <w:num w:numId="29">
    <w:abstractNumId w:val="18"/>
  </w:num>
  <w:num w:numId="30">
    <w:abstractNumId w:val="3"/>
  </w:num>
  <w:num w:numId="31">
    <w:abstractNumId w:val="29"/>
  </w:num>
  <w:num w:numId="32">
    <w:abstractNumId w:val="28"/>
  </w:num>
  <w:num w:numId="33">
    <w:abstractNumId w:val="6"/>
  </w:num>
  <w:num w:numId="34">
    <w:abstractNumId w:val="39"/>
  </w:num>
  <w:num w:numId="35">
    <w:abstractNumId w:val="4"/>
  </w:num>
  <w:num w:numId="36">
    <w:abstractNumId w:val="17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8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3"/>
  </w:num>
  <w:num w:numId="43">
    <w:abstractNumId w:val="11"/>
  </w:num>
  <w:num w:numId="44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865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7DA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B70"/>
    <w:rsid w:val="000650B0"/>
    <w:rsid w:val="00065619"/>
    <w:rsid w:val="0006592B"/>
    <w:rsid w:val="00065956"/>
    <w:rsid w:val="00066316"/>
    <w:rsid w:val="0006645E"/>
    <w:rsid w:val="00066C38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21BC"/>
    <w:rsid w:val="00112CC8"/>
    <w:rsid w:val="00113045"/>
    <w:rsid w:val="0011307E"/>
    <w:rsid w:val="00114967"/>
    <w:rsid w:val="00115015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50B"/>
    <w:rsid w:val="001537D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A7D"/>
    <w:rsid w:val="00180231"/>
    <w:rsid w:val="001802A0"/>
    <w:rsid w:val="00180573"/>
    <w:rsid w:val="00180A4F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41DF"/>
    <w:rsid w:val="001941EE"/>
    <w:rsid w:val="0019490B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F3C"/>
    <w:rsid w:val="001B40EB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A8E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3946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E32"/>
    <w:rsid w:val="00203766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B1C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747"/>
    <w:rsid w:val="002E2975"/>
    <w:rsid w:val="002E2FC5"/>
    <w:rsid w:val="002E3BAE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CBE"/>
    <w:rsid w:val="002F1368"/>
    <w:rsid w:val="002F1997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1842"/>
    <w:rsid w:val="00301A42"/>
    <w:rsid w:val="00301BDE"/>
    <w:rsid w:val="00301E7C"/>
    <w:rsid w:val="0030249A"/>
    <w:rsid w:val="00302610"/>
    <w:rsid w:val="003027EE"/>
    <w:rsid w:val="00302AAA"/>
    <w:rsid w:val="00302C99"/>
    <w:rsid w:val="003034A2"/>
    <w:rsid w:val="00303A82"/>
    <w:rsid w:val="00303B3D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6EAA"/>
    <w:rsid w:val="0032747C"/>
    <w:rsid w:val="0032751A"/>
    <w:rsid w:val="00327BBE"/>
    <w:rsid w:val="003300AD"/>
    <w:rsid w:val="00330A6B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40D34"/>
    <w:rsid w:val="00340E4D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743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6A8"/>
    <w:rsid w:val="00385800"/>
    <w:rsid w:val="00385CAD"/>
    <w:rsid w:val="003861BD"/>
    <w:rsid w:val="0038654A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3F7E81"/>
    <w:rsid w:val="00400388"/>
    <w:rsid w:val="004003C3"/>
    <w:rsid w:val="004009F9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FF6"/>
    <w:rsid w:val="004051DF"/>
    <w:rsid w:val="0040556F"/>
    <w:rsid w:val="00405611"/>
    <w:rsid w:val="00405684"/>
    <w:rsid w:val="00405F92"/>
    <w:rsid w:val="00406008"/>
    <w:rsid w:val="004069DD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665"/>
    <w:rsid w:val="004126FA"/>
    <w:rsid w:val="004135D4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F7B"/>
    <w:rsid w:val="004A37CF"/>
    <w:rsid w:val="004A3885"/>
    <w:rsid w:val="004A3E53"/>
    <w:rsid w:val="004A4205"/>
    <w:rsid w:val="004A4312"/>
    <w:rsid w:val="004A4545"/>
    <w:rsid w:val="004A4760"/>
    <w:rsid w:val="004A585F"/>
    <w:rsid w:val="004A5ED8"/>
    <w:rsid w:val="004A5F1B"/>
    <w:rsid w:val="004A608B"/>
    <w:rsid w:val="004A7165"/>
    <w:rsid w:val="004A748E"/>
    <w:rsid w:val="004A7E36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F64"/>
    <w:rsid w:val="004E00E5"/>
    <w:rsid w:val="004E0589"/>
    <w:rsid w:val="004E0B12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C0B"/>
    <w:rsid w:val="00652D6D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C39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7EB"/>
    <w:rsid w:val="0073080B"/>
    <w:rsid w:val="00730C7C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6E66"/>
    <w:rsid w:val="007C79B7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243"/>
    <w:rsid w:val="007D76B6"/>
    <w:rsid w:val="007D77BC"/>
    <w:rsid w:val="007E084C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61B"/>
    <w:rsid w:val="00806196"/>
    <w:rsid w:val="0080642E"/>
    <w:rsid w:val="008066C5"/>
    <w:rsid w:val="00807BDC"/>
    <w:rsid w:val="00807EE9"/>
    <w:rsid w:val="00810071"/>
    <w:rsid w:val="008100A4"/>
    <w:rsid w:val="00810852"/>
    <w:rsid w:val="00810E24"/>
    <w:rsid w:val="008125EA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62F9"/>
    <w:rsid w:val="00827280"/>
    <w:rsid w:val="008273B5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EE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6FAA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714F"/>
    <w:rsid w:val="008F7A0A"/>
    <w:rsid w:val="00901040"/>
    <w:rsid w:val="0090164C"/>
    <w:rsid w:val="00901706"/>
    <w:rsid w:val="00901B85"/>
    <w:rsid w:val="009023FB"/>
    <w:rsid w:val="0090279B"/>
    <w:rsid w:val="009029BD"/>
    <w:rsid w:val="00904752"/>
    <w:rsid w:val="009049BE"/>
    <w:rsid w:val="00905089"/>
    <w:rsid w:val="00905415"/>
    <w:rsid w:val="00905659"/>
    <w:rsid w:val="009056FB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D04"/>
    <w:rsid w:val="00943B18"/>
    <w:rsid w:val="00944D8B"/>
    <w:rsid w:val="00944F8A"/>
    <w:rsid w:val="00945A03"/>
    <w:rsid w:val="009460CA"/>
    <w:rsid w:val="00946113"/>
    <w:rsid w:val="0094698F"/>
    <w:rsid w:val="0094714D"/>
    <w:rsid w:val="0094757B"/>
    <w:rsid w:val="00947A33"/>
    <w:rsid w:val="00947ABD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A0082A"/>
    <w:rsid w:val="00A00E1F"/>
    <w:rsid w:val="00A00F9A"/>
    <w:rsid w:val="00A01729"/>
    <w:rsid w:val="00A025E7"/>
    <w:rsid w:val="00A02897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708D"/>
    <w:rsid w:val="00A2795D"/>
    <w:rsid w:val="00A27B4A"/>
    <w:rsid w:val="00A27CDE"/>
    <w:rsid w:val="00A27EF3"/>
    <w:rsid w:val="00A30B00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42B0"/>
    <w:rsid w:val="00A748E4"/>
    <w:rsid w:val="00A74ACA"/>
    <w:rsid w:val="00A75299"/>
    <w:rsid w:val="00A75BC0"/>
    <w:rsid w:val="00A76ADB"/>
    <w:rsid w:val="00A7732A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EA8"/>
    <w:rsid w:val="00AB4F66"/>
    <w:rsid w:val="00AB4F7A"/>
    <w:rsid w:val="00AB50D4"/>
    <w:rsid w:val="00AB5C01"/>
    <w:rsid w:val="00AB6021"/>
    <w:rsid w:val="00AB656B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43C"/>
    <w:rsid w:val="00B606B3"/>
    <w:rsid w:val="00B614A7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5CD9"/>
    <w:rsid w:val="00B66410"/>
    <w:rsid w:val="00B6689A"/>
    <w:rsid w:val="00B66EAE"/>
    <w:rsid w:val="00B672FE"/>
    <w:rsid w:val="00B70B48"/>
    <w:rsid w:val="00B71DA5"/>
    <w:rsid w:val="00B72759"/>
    <w:rsid w:val="00B72AEB"/>
    <w:rsid w:val="00B72DFB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9FE"/>
    <w:rsid w:val="00B80D1C"/>
    <w:rsid w:val="00B8136C"/>
    <w:rsid w:val="00B813C6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E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726C"/>
    <w:rsid w:val="00BE7D41"/>
    <w:rsid w:val="00BF03DD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C51"/>
    <w:rsid w:val="00C613B2"/>
    <w:rsid w:val="00C6152A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1B14"/>
    <w:rsid w:val="00C8210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C85"/>
    <w:rsid w:val="00C87D0B"/>
    <w:rsid w:val="00C9021B"/>
    <w:rsid w:val="00C90624"/>
    <w:rsid w:val="00C908A0"/>
    <w:rsid w:val="00C90BB4"/>
    <w:rsid w:val="00C913B5"/>
    <w:rsid w:val="00C92448"/>
    <w:rsid w:val="00C925CB"/>
    <w:rsid w:val="00C93046"/>
    <w:rsid w:val="00C934D1"/>
    <w:rsid w:val="00C94700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8D"/>
    <w:rsid w:val="00CC1E53"/>
    <w:rsid w:val="00CC1EDC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362"/>
    <w:rsid w:val="00D14911"/>
    <w:rsid w:val="00D14F1A"/>
    <w:rsid w:val="00D1537A"/>
    <w:rsid w:val="00D15548"/>
    <w:rsid w:val="00D159A3"/>
    <w:rsid w:val="00D1622E"/>
    <w:rsid w:val="00D162C0"/>
    <w:rsid w:val="00D16BFB"/>
    <w:rsid w:val="00D16C13"/>
    <w:rsid w:val="00D16D21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DF7"/>
    <w:rsid w:val="00D238B1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DD4"/>
    <w:rsid w:val="00D75FF7"/>
    <w:rsid w:val="00D766AE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8B5"/>
    <w:rsid w:val="00D84DBB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5A27"/>
    <w:rsid w:val="00DD68F8"/>
    <w:rsid w:val="00DD6DDE"/>
    <w:rsid w:val="00DD6EF6"/>
    <w:rsid w:val="00DD7AA0"/>
    <w:rsid w:val="00DD7AB2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859"/>
    <w:rsid w:val="00DE7A90"/>
    <w:rsid w:val="00DF0085"/>
    <w:rsid w:val="00DF01B8"/>
    <w:rsid w:val="00DF02A3"/>
    <w:rsid w:val="00DF13B2"/>
    <w:rsid w:val="00DF1AD4"/>
    <w:rsid w:val="00DF1C83"/>
    <w:rsid w:val="00DF263C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4E42"/>
    <w:rsid w:val="00E05823"/>
    <w:rsid w:val="00E0583A"/>
    <w:rsid w:val="00E058EA"/>
    <w:rsid w:val="00E05906"/>
    <w:rsid w:val="00E06A01"/>
    <w:rsid w:val="00E06D5A"/>
    <w:rsid w:val="00E0703C"/>
    <w:rsid w:val="00E072E0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56D"/>
    <w:rsid w:val="00E13B95"/>
    <w:rsid w:val="00E1409A"/>
    <w:rsid w:val="00E14888"/>
    <w:rsid w:val="00E16408"/>
    <w:rsid w:val="00E166F0"/>
    <w:rsid w:val="00E168E5"/>
    <w:rsid w:val="00E16F41"/>
    <w:rsid w:val="00E178B2"/>
    <w:rsid w:val="00E17E85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DA"/>
    <w:rsid w:val="00E25228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1CC"/>
    <w:rsid w:val="00E575E3"/>
    <w:rsid w:val="00E60CF1"/>
    <w:rsid w:val="00E61190"/>
    <w:rsid w:val="00E6124E"/>
    <w:rsid w:val="00E6144E"/>
    <w:rsid w:val="00E61476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1101"/>
    <w:rsid w:val="00E91708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4F5B"/>
    <w:rsid w:val="00E9519D"/>
    <w:rsid w:val="00E95443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589"/>
    <w:rsid w:val="00EA706D"/>
    <w:rsid w:val="00EA76A0"/>
    <w:rsid w:val="00EA7965"/>
    <w:rsid w:val="00EA7ABC"/>
    <w:rsid w:val="00EA7DF4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A7B"/>
    <w:rsid w:val="00EE721E"/>
    <w:rsid w:val="00EE74E1"/>
    <w:rsid w:val="00EE7C08"/>
    <w:rsid w:val="00EE7D55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F8E"/>
    <w:rsid w:val="00F268A3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F29"/>
    <w:rsid w:val="00F36415"/>
    <w:rsid w:val="00F36D51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CE"/>
    <w:rsid w:val="00F57C1B"/>
    <w:rsid w:val="00F57D14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DBD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43F"/>
    <w:rsid w:val="00FA38E9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35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semiHidden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semiHidden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programu_Microsoft_Word2.docx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3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E57-CADA-49A6-BE2B-EABB5DD7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16785</TotalTime>
  <Pages>27</Pages>
  <Words>6831</Words>
  <Characters>40990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47726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Agnieszka Bieniek</cp:lastModifiedBy>
  <cp:revision>5590</cp:revision>
  <cp:lastPrinted>2021-06-25T09:17:00Z</cp:lastPrinted>
  <dcterms:created xsi:type="dcterms:W3CDTF">2018-02-06T12:57:00Z</dcterms:created>
  <dcterms:modified xsi:type="dcterms:W3CDTF">2021-07-05T05:23:00Z</dcterms:modified>
</cp:coreProperties>
</file>