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95" w:rsidRDefault="001F387A" w:rsidP="00C829D1">
      <w:pPr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="00C829D1" w:rsidRPr="002F749A">
        <w:rPr>
          <w:i/>
          <w:sz w:val="22"/>
          <w:szCs w:val="22"/>
        </w:rPr>
        <w:t>ałącznik nr 1 do SWZ</w:t>
      </w:r>
    </w:p>
    <w:p w:rsidR="00960F0B" w:rsidRDefault="00960F0B" w:rsidP="00C829D1">
      <w:pPr>
        <w:rPr>
          <w:i/>
          <w:sz w:val="22"/>
          <w:szCs w:val="22"/>
        </w:rPr>
      </w:pPr>
    </w:p>
    <w:p w:rsidR="00960F0B" w:rsidRDefault="00960F0B" w:rsidP="00C829D1">
      <w:pPr>
        <w:rPr>
          <w:b/>
          <w:sz w:val="22"/>
          <w:szCs w:val="22"/>
        </w:rPr>
      </w:pPr>
      <w:r w:rsidRPr="00960F0B">
        <w:rPr>
          <w:b/>
          <w:sz w:val="22"/>
          <w:szCs w:val="22"/>
        </w:rPr>
        <w:t>Pakiet nr 1. O</w:t>
      </w:r>
      <w:r>
        <w:rPr>
          <w:b/>
          <w:sz w:val="22"/>
          <w:szCs w:val="22"/>
        </w:rPr>
        <w:t xml:space="preserve">patrunki </w:t>
      </w:r>
      <w:r w:rsidR="00953007">
        <w:rPr>
          <w:b/>
          <w:sz w:val="22"/>
          <w:szCs w:val="22"/>
        </w:rPr>
        <w:t>specjalistyczne.</w:t>
      </w:r>
    </w:p>
    <w:p w:rsidR="00960F0B" w:rsidRDefault="00960F0B" w:rsidP="00C829D1">
      <w:pPr>
        <w:rPr>
          <w:b/>
          <w:sz w:val="22"/>
          <w:szCs w:val="22"/>
        </w:rPr>
      </w:pPr>
    </w:p>
    <w:p w:rsidR="00960F0B" w:rsidRDefault="00960F0B" w:rsidP="00C829D1">
      <w:pPr>
        <w:rPr>
          <w:b/>
          <w:sz w:val="22"/>
          <w:szCs w:val="22"/>
        </w:rPr>
      </w:pPr>
    </w:p>
    <w:p w:rsidR="00960F0B" w:rsidRDefault="00960F0B" w:rsidP="00C829D1">
      <w:pPr>
        <w:rPr>
          <w:b/>
          <w:sz w:val="22"/>
          <w:szCs w:val="22"/>
        </w:rPr>
      </w:pPr>
    </w:p>
    <w:p w:rsidR="00960F0B" w:rsidRPr="001C11A7" w:rsidRDefault="00960F0B" w:rsidP="00C829D1">
      <w:pPr>
        <w:rPr>
          <w:b/>
          <w:sz w:val="20"/>
        </w:rPr>
      </w:pPr>
    </w:p>
    <w:tbl>
      <w:tblPr>
        <w:tblW w:w="145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4039"/>
        <w:gridCol w:w="1400"/>
        <w:gridCol w:w="1160"/>
        <w:gridCol w:w="880"/>
        <w:gridCol w:w="1040"/>
        <w:gridCol w:w="1060"/>
        <w:gridCol w:w="1260"/>
        <w:gridCol w:w="1260"/>
        <w:gridCol w:w="1650"/>
      </w:tblGrid>
      <w:tr w:rsidR="005100BB" w:rsidRPr="001C11A7" w:rsidTr="005100BB">
        <w:trPr>
          <w:trHeight w:val="396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sz w:val="20"/>
              </w:rPr>
            </w:pPr>
            <w:r w:rsidRPr="001C11A7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sz w:val="20"/>
              </w:rPr>
            </w:pPr>
            <w:r w:rsidRPr="001C11A7">
              <w:rPr>
                <w:rFonts w:ascii="Arial" w:hAnsi="Arial"/>
                <w:sz w:val="20"/>
              </w:rPr>
              <w:t>ASORTYMENT SZCZEGÓŁOWY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sz w:val="20"/>
              </w:rPr>
            </w:pPr>
            <w:r w:rsidRPr="001C11A7">
              <w:rPr>
                <w:rFonts w:ascii="Arial" w:hAnsi="Arial"/>
                <w:sz w:val="20"/>
              </w:rPr>
              <w:t>JEDNOSTKI MIARY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sz w:val="20"/>
              </w:rPr>
            </w:pPr>
            <w:r w:rsidRPr="001C11A7">
              <w:rPr>
                <w:rFonts w:ascii="Arial" w:hAnsi="Arial"/>
                <w:sz w:val="20"/>
              </w:rPr>
              <w:t>ILOŚĆ NA 12 M-CY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sz w:val="20"/>
              </w:rPr>
            </w:pPr>
            <w:r w:rsidRPr="001C11A7">
              <w:rPr>
                <w:rFonts w:ascii="Arial" w:hAnsi="Arial"/>
                <w:sz w:val="20"/>
              </w:rPr>
              <w:t>CENA NETTO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sz w:val="20"/>
              </w:rPr>
            </w:pPr>
            <w:r w:rsidRPr="001C11A7">
              <w:rPr>
                <w:rFonts w:ascii="Arial" w:hAnsi="Arial"/>
                <w:sz w:val="20"/>
              </w:rPr>
              <w:t>CENA BRUTTO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sz w:val="20"/>
              </w:rPr>
            </w:pPr>
            <w:r w:rsidRPr="001C11A7">
              <w:rPr>
                <w:rFonts w:ascii="Arial" w:hAnsi="Arial"/>
                <w:sz w:val="20"/>
              </w:rPr>
              <w:t>STAWKA VAT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sz w:val="20"/>
              </w:rPr>
            </w:pPr>
            <w:r w:rsidRPr="001C11A7">
              <w:rPr>
                <w:rFonts w:ascii="Arial" w:hAnsi="Arial"/>
                <w:sz w:val="20"/>
              </w:rPr>
              <w:t>WARTOŚĆ NETTO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sz w:val="20"/>
              </w:rPr>
            </w:pPr>
            <w:r w:rsidRPr="001C11A7">
              <w:rPr>
                <w:rFonts w:ascii="Arial" w:hAnsi="Arial"/>
                <w:sz w:val="20"/>
              </w:rPr>
              <w:t>WARTOŚĆ BRUTTO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sz w:val="20"/>
              </w:rPr>
            </w:pPr>
            <w:r w:rsidRPr="001C11A7">
              <w:rPr>
                <w:rFonts w:ascii="Arial" w:hAnsi="Arial"/>
                <w:sz w:val="20"/>
              </w:rPr>
              <w:t>PRODUCENT/ NR KAT.</w:t>
            </w:r>
          </w:p>
        </w:tc>
      </w:tr>
      <w:tr w:rsidR="005100BB" w:rsidRPr="001C11A7" w:rsidTr="001C11A7">
        <w:trPr>
          <w:trHeight w:val="2505"/>
        </w:trPr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t>1.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  <w:p w:rsidR="005100BB" w:rsidRPr="001C11A7" w:rsidRDefault="005100BB" w:rsidP="005100BB">
            <w:pPr>
              <w:pStyle w:val="Standard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eastAsia="Calibri" w:hAnsi="Arial" w:cs="Calibri"/>
                <w:color w:val="000000"/>
                <w:sz w:val="20"/>
              </w:rPr>
              <w:t xml:space="preserve">Miękki, piankowy opatrunek chłonny wykonany w technologii TLC ( lipido-koloidowej), zmniejszającej adhezję do loży rany, o chłonności wysięku nie mniej niż 5000g/m2( 0,5g/cm2). Opatrunek składa się z utrzymującej optymalnie wilgotne środowisko warstwy TLC połączonej z chłonną wkładką z pianki poliuretanowej absorbującej wysięk wertykalnie oraz chłonnego,włókninowego podłoża poliuretanowego.Stymulujący proliferację fibroblastów, mogący pozostać do 7 dni na ranie, atraumatyczny, chroniący skórę wokół rany, bez przeciekania bocznego, zabezpieczający przed wystąpieniem maceracji, z udokumentowanymi badaniami klinicznymi.Miękki, piankowy opatrunek chłonny wykonany w technologii TLC ( lipido-koloidowej), zmniejszającej adhezję do loży rany, o chłonności wysięku nie mniej niż 5000g/m2( 0,5g/cm2). Opatrunek składa się z utrzymującej optymalnie wilgotne środowisko warstwy TLC połączonej z chłonną wkładką z pianki poliuretanowej </w:t>
            </w:r>
            <w:r w:rsidRPr="001C11A7">
              <w:rPr>
                <w:rFonts w:ascii="Arial" w:eastAsia="Calibri" w:hAnsi="Arial" w:cs="Calibri"/>
                <w:color w:val="000000"/>
                <w:sz w:val="20"/>
              </w:rPr>
              <w:lastRenderedPageBreak/>
              <w:t>absorbującej wysięk wertykalnie oraz chłonnego,włókninowego podłoża poliuretanowego.Stymulujący proliferację fibroblastów, mogący pozostać do 7 dni na ranie, atraumatyczny, chroniący skórę wokół rany, bez przeciekania bocznego, zabezpieczający przed wystąpieniem maceracji, z udokumentowanymi badaniami klinicznymi.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lastRenderedPageBreak/>
              <w:t>szt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t>300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</w:tr>
      <w:tr w:rsidR="005100BB" w:rsidRPr="001C11A7" w:rsidTr="005100BB">
        <w:trPr>
          <w:trHeight w:val="1600"/>
        </w:trPr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t>2.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Standard"/>
              <w:rPr>
                <w:rFonts w:ascii="Arial" w:eastAsia="Calibri" w:hAnsi="Arial" w:cs="Calibri"/>
                <w:color w:val="000000"/>
                <w:sz w:val="20"/>
              </w:rPr>
            </w:pPr>
            <w:r w:rsidRPr="001C11A7">
              <w:rPr>
                <w:rFonts w:ascii="Arial" w:eastAsia="Calibri" w:hAnsi="Arial" w:cs="Calibri"/>
                <w:color w:val="000000"/>
                <w:sz w:val="20"/>
              </w:rPr>
              <w:t>Opatrunek wykonany w technologii TLC (lipido-koloidowej),impregnowany czącteczkami wazeliny, parafiny. Nie przywiera do rany, atraumatyczny,utrzymuje wilgotne środowisko rany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A755F0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</w:t>
            </w:r>
            <w:r w:rsidR="008278AD">
              <w:rPr>
                <w:rFonts w:ascii="Arial" w:hAnsi="Arial"/>
                <w:color w:val="000000"/>
                <w:sz w:val="20"/>
              </w:rPr>
              <w:t xml:space="preserve">zt 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8278AD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</w:tr>
      <w:tr w:rsidR="005100BB" w:rsidRPr="001C11A7" w:rsidTr="005100BB">
        <w:trPr>
          <w:trHeight w:val="2160"/>
        </w:trPr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t>3.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Standard"/>
              <w:rPr>
                <w:rFonts w:ascii="Arial" w:eastAsia="Calibri" w:hAnsi="Arial" w:cs="Calibri"/>
                <w:color w:val="000000"/>
                <w:sz w:val="20"/>
              </w:rPr>
            </w:pPr>
            <w:r w:rsidRPr="001C11A7">
              <w:rPr>
                <w:rFonts w:ascii="Arial" w:eastAsia="Calibri" w:hAnsi="Arial" w:cs="Calibri"/>
                <w:color w:val="000000"/>
                <w:sz w:val="20"/>
              </w:rPr>
              <w:t>Samoprzylepny, miękki opatrunek piankowy wykonany w technologii TLC (lipido-koloidowej) składający się z miękiej przylegającej warstwy TLC połączonej z chłonną wkładką z pianki poliuretanowej, przepuszczalnej dla gazów, wodoodpornej zewnętrznej cienkiej warstwy z silikonowym przylepcem na brzegach</w:t>
            </w:r>
          </w:p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A755F0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szt 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726A69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</w:tr>
      <w:tr w:rsidR="005100BB" w:rsidRPr="001C11A7" w:rsidTr="005100BB">
        <w:trPr>
          <w:trHeight w:val="4260"/>
        </w:trPr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Standard"/>
              <w:rPr>
                <w:rFonts w:ascii="Arial" w:eastAsia="Calibri" w:hAnsi="Arial" w:cs="Calibri"/>
                <w:color w:val="000000"/>
                <w:sz w:val="20"/>
              </w:rPr>
            </w:pPr>
            <w:r w:rsidRPr="001C11A7">
              <w:rPr>
                <w:rFonts w:ascii="Arial" w:eastAsia="Calibri" w:hAnsi="Arial" w:cs="Calibri"/>
                <w:color w:val="000000"/>
                <w:sz w:val="20"/>
              </w:rPr>
              <w:t>Opatrunek zawierający nie więcej i nie mniej niż 0,35mg/cm2 aktywnych jonów srebra przenoszonych przez siarczan srebra( nie więcej i nie mniej niż 0,50 mg/cm2), wykonany w technologii TLC (lipido-koloidowej),impregnowany czącteczkami wazeliny i parafiny. Opatrunek w postaci poliestrowej, nieokluzyjnej, drobnej siatki kontaktowej, nie przywierającej do rany, utrzymującej wilgotne środowisko rany,atraumatycznej, o udokumentowanym badaniami klinicznymi działaniu przeciwdrobnoustrojowym wobec P.aeruginosa,S.aureus, E.faecalis, S.pyogenes,E.coli, C.albicans. Opatrunek mogący pozostać na ranie do 7 dni.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A755F0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</w:t>
            </w:r>
            <w:r w:rsidR="00726A69">
              <w:rPr>
                <w:rFonts w:ascii="Arial" w:hAnsi="Arial"/>
                <w:color w:val="000000"/>
                <w:sz w:val="20"/>
              </w:rPr>
              <w:t xml:space="preserve">zt 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726A69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</w:tr>
      <w:tr w:rsidR="005100BB" w:rsidRPr="001C11A7" w:rsidTr="005100BB">
        <w:trPr>
          <w:trHeight w:val="1605"/>
        </w:trPr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t>5.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Standard"/>
              <w:rPr>
                <w:rFonts w:ascii="Arial" w:eastAsia="Calibri" w:hAnsi="Arial" w:cs="Calibri"/>
                <w:color w:val="000000"/>
                <w:sz w:val="20"/>
              </w:rPr>
            </w:pPr>
            <w:r w:rsidRPr="001C11A7">
              <w:rPr>
                <w:rFonts w:ascii="Arial" w:eastAsia="Calibri" w:hAnsi="Arial" w:cs="Calibri"/>
                <w:color w:val="000000"/>
                <w:sz w:val="20"/>
              </w:rPr>
              <w:t>Opatrunek wykonany w technologii TLC (lipido-koloidowej) zbudowany z włókninowej wkładki wykonanej z włókien charakteryzujących się wysoką chłonnością, kohezyjnością i właściwościami hydro-oczyszczającymi (poliakrylan)</w:t>
            </w:r>
          </w:p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A755F0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</w:t>
            </w:r>
            <w:r w:rsidR="005100BB" w:rsidRPr="001C11A7">
              <w:rPr>
                <w:rFonts w:ascii="Arial" w:hAnsi="Arial"/>
                <w:color w:val="000000"/>
                <w:sz w:val="20"/>
              </w:rPr>
              <w:t>zt</w:t>
            </w:r>
            <w:r w:rsidR="00726A69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726A69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</w:tr>
      <w:tr w:rsidR="005100BB" w:rsidRPr="001C11A7" w:rsidTr="005100BB">
        <w:trPr>
          <w:trHeight w:val="4260"/>
        </w:trPr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Standard"/>
              <w:rPr>
                <w:rFonts w:ascii="Arial" w:eastAsia="Calibri" w:hAnsi="Arial" w:cs="Calibri"/>
                <w:color w:val="000000"/>
                <w:sz w:val="20"/>
              </w:rPr>
            </w:pPr>
            <w:r w:rsidRPr="001C11A7">
              <w:rPr>
                <w:rFonts w:ascii="Arial" w:eastAsia="Calibri" w:hAnsi="Arial" w:cs="Calibri"/>
                <w:color w:val="000000"/>
                <w:sz w:val="20"/>
              </w:rPr>
              <w:t>Antybiofilmowy opatrunek wykonany w technologii TLC(lipido-koloidowej), zmniejszającej adhezję do loży rany, zbudowany z włókninowej wkładki składającej się z adhezyjnych, koherentnych włókien poliabsorbcyjnych o właściwościach chłonnych i autolitycznych. Matryca przeciwdrobnoustrojowaTLC Ag zawierająca nie więcej i nie mniej niż 0,39 mg/cm2 aktywnych jonów srebra, penetrujących na głębokość ok 10 mm w głąb rany,pozwalająca na redukcję biofilmu oraz miana szerokiego spektrum bakterii ran  zakażonych. Opatrunek o udokumentowanym badaniami klinicznymi działaniu przeciwdrobnoustrojowym przeciwko między innymi P. aeruginosa, S.aureus, K.pneumoniae, C.albicans. Opatrunek o chłonności  nie mniejszej niż 17,85 g/10cm2 lub 0,1785 g / 1cm2, tj.17,85 g dla opatrunku 10x10 cm. Opatrunek mający właściwości hemostatyczne i mogący pozostać na ranie do 7 dni.</w:t>
            </w:r>
          </w:p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A755F0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</w:t>
            </w:r>
            <w:r w:rsidR="005100BB" w:rsidRPr="001C11A7">
              <w:rPr>
                <w:rFonts w:ascii="Arial" w:hAnsi="Arial"/>
                <w:color w:val="000000"/>
                <w:sz w:val="20"/>
              </w:rPr>
              <w:t>zt</w:t>
            </w:r>
            <w:r w:rsidR="00726A69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726A69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</w:tr>
      <w:tr w:rsidR="005100BB" w:rsidRPr="001C11A7" w:rsidTr="005100BB">
        <w:trPr>
          <w:trHeight w:val="2949"/>
        </w:trPr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Standard"/>
              <w:rPr>
                <w:rFonts w:ascii="Arial" w:eastAsia="Calibri" w:hAnsi="Arial" w:cs="Calibri"/>
                <w:color w:val="000000"/>
                <w:sz w:val="20"/>
              </w:rPr>
            </w:pPr>
            <w:r w:rsidRPr="001C11A7">
              <w:rPr>
                <w:rFonts w:ascii="Arial" w:eastAsia="Calibri" w:hAnsi="Arial" w:cs="Calibri"/>
                <w:color w:val="000000"/>
                <w:sz w:val="20"/>
              </w:rPr>
              <w:t>Opatrunek w postaci taśmy 5x40cm z dołączoną do niego jałową sondą. Oczyszczający ranę z martwicy rozpływnej, zbudowany z adhezyjnych,koherentnych włókien poliabsorbcyjnych z rdzeniem akrylowym o właściwościach chłonnych i autolitycznych. Zdolność 1 opatrunku do pochłaniania wysięku to  20g/opatrunek. Opatrunek odporny na rozciąganie, mający właściwości hemostatyczne,atraumatyczny z udokumetowanymi badaniami klinicznymi.</w:t>
            </w:r>
          </w:p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  <w:p w:rsidR="005100BB" w:rsidRPr="001C11A7" w:rsidRDefault="00A755F0" w:rsidP="00726A69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</w:t>
            </w:r>
            <w:r w:rsidR="005100BB" w:rsidRPr="001C11A7">
              <w:rPr>
                <w:rFonts w:ascii="Arial" w:hAnsi="Arial"/>
                <w:color w:val="000000"/>
                <w:sz w:val="20"/>
              </w:rPr>
              <w:t>zt</w:t>
            </w:r>
          </w:p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726A69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</w:tr>
      <w:tr w:rsidR="005100BB" w:rsidRPr="001C11A7" w:rsidTr="005100BB">
        <w:trPr>
          <w:trHeight w:val="1395"/>
        </w:trPr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t>8.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Standard"/>
              <w:rPr>
                <w:rFonts w:ascii="Arial" w:eastAsia="Calibri" w:hAnsi="Arial" w:cs="Calibri"/>
                <w:color w:val="000000"/>
                <w:sz w:val="20"/>
              </w:rPr>
            </w:pPr>
            <w:r w:rsidRPr="001C11A7">
              <w:rPr>
                <w:rFonts w:ascii="Arial" w:eastAsia="Calibri" w:hAnsi="Arial" w:cs="Calibri"/>
                <w:color w:val="000000"/>
                <w:sz w:val="20"/>
              </w:rPr>
              <w:t>Elastyczny opatrunek stanowiący warstwę kontaktową, wykonany w technologii lipidokoloidowej zawierającej cząsteczki nanooligosacharydów (TLC–NOSF)”</w:t>
            </w:r>
          </w:p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t>szt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t>100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</w:tr>
      <w:tr w:rsidR="005100BB" w:rsidRPr="001C11A7" w:rsidTr="005100BB">
        <w:trPr>
          <w:trHeight w:val="2160"/>
        </w:trPr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t>9.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Standard"/>
              <w:rPr>
                <w:rFonts w:ascii="Arial" w:eastAsia="Calibri" w:hAnsi="Arial" w:cs="Calibri"/>
                <w:color w:val="000000"/>
                <w:sz w:val="20"/>
              </w:rPr>
            </w:pPr>
            <w:r w:rsidRPr="001C11A7">
              <w:rPr>
                <w:rFonts w:ascii="Arial" w:eastAsia="Calibri" w:hAnsi="Arial" w:cs="Calibri"/>
                <w:color w:val="000000"/>
                <w:sz w:val="20"/>
              </w:rPr>
              <w:t>Opatrunek wykonany w technologii lipidokoloidowej zawierającej cząsteczki nanooligosacharydów (TLC–NOSF) zbudowany z włókninowej wkładki wykonanej z włókien charakteryzujących się wysoką chłonnością, kohezyjnością i właściwościami hydro-oczyszczającymi (poliakrylan)</w:t>
            </w:r>
          </w:p>
          <w:p w:rsidR="005100BB" w:rsidRPr="001C11A7" w:rsidRDefault="005100BB" w:rsidP="005100BB">
            <w:pPr>
              <w:pStyle w:val="Standard"/>
              <w:rPr>
                <w:rFonts w:ascii="Arial" w:eastAsia="Calibri" w:hAnsi="Arial" w:cs="Calibri"/>
                <w:color w:val="000000"/>
                <w:sz w:val="20"/>
              </w:rPr>
            </w:pPr>
          </w:p>
          <w:p w:rsidR="005100BB" w:rsidRPr="001C11A7" w:rsidRDefault="005100BB" w:rsidP="005100BB">
            <w:pPr>
              <w:pStyle w:val="Standard"/>
              <w:rPr>
                <w:rFonts w:ascii="Arial" w:eastAsia="Calibri" w:hAnsi="Arial" w:cs="Calibri"/>
                <w:color w:val="000000"/>
                <w:sz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t>szt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t>100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</w:tr>
      <w:tr w:rsidR="005100BB" w:rsidRPr="001C11A7" w:rsidTr="005100BB">
        <w:trPr>
          <w:trHeight w:val="2520"/>
        </w:trPr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Standard"/>
              <w:rPr>
                <w:rFonts w:ascii="Arial" w:eastAsia="Calibri" w:hAnsi="Arial" w:cs="Calibri"/>
                <w:color w:val="000000"/>
                <w:sz w:val="20"/>
              </w:rPr>
            </w:pPr>
            <w:r w:rsidRPr="001C11A7">
              <w:rPr>
                <w:rFonts w:ascii="Arial" w:eastAsia="Calibri" w:hAnsi="Arial" w:cs="Calibri"/>
                <w:color w:val="000000"/>
                <w:sz w:val="20"/>
              </w:rPr>
              <w:t>Samoprzylepny, miękki opatrunek wykonany w technologii lipidokoloidowej, zawierającej cząsteczki nanooligosacharydów (TLC–NOSF), zbudowany z włókien poliabsorbentu (poliakrylan) oraz  z chłonnej wkładki z pianki poliuretanowej, przepuszczalnej dla gazów, wodoodpornej zewnętrznej cienkiej warstwy z silikonowym przylepcem na brzegach</w:t>
            </w:r>
          </w:p>
          <w:p w:rsidR="005100BB" w:rsidRPr="001C11A7" w:rsidRDefault="005100BB" w:rsidP="005100BB">
            <w:pPr>
              <w:pStyle w:val="Standard"/>
              <w:rPr>
                <w:rFonts w:ascii="Arial" w:eastAsia="Calibri" w:hAnsi="Arial" w:cs="Calibri"/>
                <w:color w:val="000000"/>
                <w:sz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t>szt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  <w:r w:rsidRPr="001C11A7">
              <w:rPr>
                <w:rFonts w:ascii="Arial" w:hAnsi="Arial"/>
                <w:color w:val="000000"/>
                <w:sz w:val="20"/>
              </w:rPr>
              <w:t>100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Pr="001C11A7" w:rsidRDefault="005100BB" w:rsidP="005100BB">
            <w:pPr>
              <w:pStyle w:val="TableContents"/>
              <w:rPr>
                <w:rFonts w:ascii="Arial" w:hAnsi="Arial"/>
                <w:color w:val="000000"/>
                <w:sz w:val="20"/>
              </w:rPr>
            </w:pPr>
          </w:p>
        </w:tc>
      </w:tr>
      <w:tr w:rsidR="005100BB" w:rsidTr="005100BB">
        <w:trPr>
          <w:trHeight w:val="396"/>
        </w:trPr>
        <w:tc>
          <w:tcPr>
            <w:tcW w:w="1040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Default="005100BB" w:rsidP="005100BB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RAZEM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Default="005100BB" w:rsidP="005100BB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Default="005100BB" w:rsidP="005100BB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0BB" w:rsidRDefault="005100BB" w:rsidP="005100BB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5100BB" w:rsidRDefault="005100BB" w:rsidP="005100BB">
      <w:pPr>
        <w:pStyle w:val="Standard"/>
      </w:pPr>
    </w:p>
    <w:p w:rsidR="00C829D1" w:rsidRPr="002F749A" w:rsidRDefault="00C829D1" w:rsidP="00C829D1">
      <w:pPr>
        <w:rPr>
          <w:i/>
          <w:sz w:val="22"/>
          <w:szCs w:val="22"/>
        </w:rPr>
      </w:pPr>
    </w:p>
    <w:p w:rsidR="00C829D1" w:rsidRPr="002F749A" w:rsidRDefault="00C829D1" w:rsidP="00C829D1">
      <w:pPr>
        <w:rPr>
          <w:i/>
          <w:sz w:val="22"/>
          <w:szCs w:val="22"/>
        </w:rPr>
      </w:pPr>
    </w:p>
    <w:p w:rsidR="003041B4" w:rsidRDefault="003041B4" w:rsidP="00DE2E41">
      <w:pPr>
        <w:rPr>
          <w:sz w:val="22"/>
          <w:lang w:val="pl-PL"/>
        </w:rPr>
      </w:pPr>
    </w:p>
    <w:p w:rsidR="001C11A7" w:rsidRDefault="001C11A7" w:rsidP="00DE2E41">
      <w:pPr>
        <w:rPr>
          <w:sz w:val="22"/>
          <w:lang w:val="pl-PL"/>
        </w:rPr>
      </w:pPr>
    </w:p>
    <w:p w:rsidR="001C11A7" w:rsidRDefault="001C11A7" w:rsidP="00DE2E41">
      <w:pPr>
        <w:rPr>
          <w:sz w:val="22"/>
          <w:lang w:val="pl-PL"/>
        </w:rPr>
      </w:pPr>
    </w:p>
    <w:p w:rsidR="001C11A7" w:rsidRDefault="001C11A7" w:rsidP="00DE2E41">
      <w:pPr>
        <w:rPr>
          <w:sz w:val="22"/>
          <w:lang w:val="pl-PL"/>
        </w:rPr>
      </w:pPr>
    </w:p>
    <w:p w:rsidR="001C11A7" w:rsidRDefault="001C11A7" w:rsidP="00DE2E41">
      <w:pPr>
        <w:rPr>
          <w:sz w:val="22"/>
          <w:lang w:val="pl-PL"/>
        </w:rPr>
      </w:pPr>
    </w:p>
    <w:p w:rsidR="001C11A7" w:rsidRDefault="001C11A7" w:rsidP="00DE2E41">
      <w:pPr>
        <w:rPr>
          <w:sz w:val="22"/>
          <w:lang w:val="pl-PL"/>
        </w:rPr>
      </w:pPr>
    </w:p>
    <w:p w:rsidR="001C11A7" w:rsidRDefault="001C11A7" w:rsidP="00DE2E41">
      <w:pPr>
        <w:rPr>
          <w:sz w:val="22"/>
          <w:lang w:val="pl-PL"/>
        </w:rPr>
      </w:pPr>
    </w:p>
    <w:p w:rsidR="001C11A7" w:rsidRDefault="001C11A7" w:rsidP="00DE2E41">
      <w:pPr>
        <w:rPr>
          <w:sz w:val="22"/>
          <w:lang w:val="pl-PL"/>
        </w:rPr>
      </w:pPr>
    </w:p>
    <w:p w:rsidR="001C11A7" w:rsidRDefault="001C11A7" w:rsidP="00DE2E41">
      <w:pPr>
        <w:rPr>
          <w:sz w:val="22"/>
          <w:lang w:val="pl-PL"/>
        </w:rPr>
      </w:pPr>
    </w:p>
    <w:p w:rsidR="001C11A7" w:rsidRDefault="001C11A7" w:rsidP="00DE2E41">
      <w:pPr>
        <w:rPr>
          <w:sz w:val="22"/>
          <w:lang w:val="pl-PL"/>
        </w:rPr>
      </w:pPr>
    </w:p>
    <w:p w:rsidR="001C11A7" w:rsidRDefault="001C11A7" w:rsidP="00DE2E41">
      <w:pPr>
        <w:rPr>
          <w:sz w:val="22"/>
          <w:lang w:val="pl-PL"/>
        </w:rPr>
      </w:pPr>
    </w:p>
    <w:p w:rsidR="001C11A7" w:rsidRDefault="001C11A7" w:rsidP="00DE2E41">
      <w:pPr>
        <w:rPr>
          <w:sz w:val="22"/>
          <w:lang w:val="pl-PL"/>
        </w:rPr>
      </w:pPr>
    </w:p>
    <w:p w:rsidR="00960F0B" w:rsidRDefault="00960F0B" w:rsidP="00DE2E41">
      <w:pPr>
        <w:rPr>
          <w:sz w:val="22"/>
          <w:lang w:val="pl-PL"/>
        </w:rPr>
      </w:pPr>
    </w:p>
    <w:p w:rsidR="003861A0" w:rsidRPr="00C56B6D" w:rsidRDefault="003861A0" w:rsidP="00DE2E41">
      <w:pPr>
        <w:rPr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Pr="00960F0B" w:rsidRDefault="00960F0B" w:rsidP="00DE2E41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lastRenderedPageBreak/>
        <w:t xml:space="preserve">        </w:t>
      </w:r>
      <w:r w:rsidR="00EB4688">
        <w:rPr>
          <w:b/>
          <w:sz w:val="22"/>
          <w:lang w:val="pl-PL"/>
        </w:rPr>
        <w:t xml:space="preserve">Pakiet nr </w:t>
      </w:r>
      <w:r w:rsidRPr="00960F0B">
        <w:rPr>
          <w:b/>
          <w:sz w:val="22"/>
          <w:lang w:val="pl-PL"/>
        </w:rPr>
        <w:t>2</w:t>
      </w:r>
    </w:p>
    <w:p w:rsidR="004C1217" w:rsidRPr="0040103A" w:rsidRDefault="0040103A" w:rsidP="004C1217">
      <w:pPr>
        <w:pStyle w:val="Bezodstpw0"/>
        <w:jc w:val="both"/>
        <w:rPr>
          <w:rFonts w:ascii="Arial Narrow" w:hAnsi="Arial Narrow"/>
          <w:b/>
          <w:sz w:val="20"/>
          <w:szCs w:val="20"/>
        </w:rPr>
      </w:pPr>
      <w:r>
        <w:rPr>
          <w:b/>
          <w:sz w:val="22"/>
          <w:szCs w:val="22"/>
        </w:rPr>
        <w:t xml:space="preserve">        </w:t>
      </w:r>
      <w:r w:rsidRPr="0040103A">
        <w:rPr>
          <w:b/>
          <w:sz w:val="22"/>
          <w:szCs w:val="22"/>
        </w:rPr>
        <w:t>Akcesoria do bronchofiberoskopii oraz Ebus</w:t>
      </w:r>
    </w:p>
    <w:tbl>
      <w:tblPr>
        <w:tblpPr w:leftFromText="141" w:rightFromText="141" w:vertAnchor="text" w:horzAnchor="margin" w:tblpXSpec="center" w:tblpY="78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26"/>
        <w:gridCol w:w="994"/>
        <w:gridCol w:w="900"/>
        <w:gridCol w:w="720"/>
        <w:gridCol w:w="900"/>
        <w:gridCol w:w="1240"/>
        <w:gridCol w:w="1329"/>
        <w:gridCol w:w="1288"/>
      </w:tblGrid>
      <w:tr w:rsidR="004C1217" w:rsidRPr="00DB1613" w:rsidTr="00E14708">
        <w:trPr>
          <w:cantSplit/>
          <w:trHeight w:val="660"/>
        </w:trPr>
        <w:tc>
          <w:tcPr>
            <w:tcW w:w="430" w:type="dxa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  <w:r w:rsidRPr="00DB1613">
              <w:rPr>
                <w:rFonts w:ascii="Arial Narrow" w:hAnsi="Arial Narrow"/>
                <w:b/>
                <w:i/>
                <w:sz w:val="20"/>
              </w:rPr>
              <w:t>L.P.</w:t>
            </w:r>
          </w:p>
        </w:tc>
        <w:tc>
          <w:tcPr>
            <w:tcW w:w="3326" w:type="dxa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  <w:r w:rsidRPr="00DB1613">
              <w:rPr>
                <w:rFonts w:ascii="Arial Narrow" w:hAnsi="Arial Narrow"/>
                <w:b/>
                <w:i/>
                <w:sz w:val="20"/>
              </w:rPr>
              <w:t>ASORTYMENT</w:t>
            </w:r>
          </w:p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  <w:r w:rsidRPr="00DB1613">
              <w:rPr>
                <w:rFonts w:ascii="Arial Narrow" w:hAnsi="Arial Narrow"/>
                <w:b/>
                <w:i/>
                <w:sz w:val="20"/>
              </w:rPr>
              <w:t>SZCZEGÓŁOWY</w:t>
            </w:r>
          </w:p>
        </w:tc>
        <w:tc>
          <w:tcPr>
            <w:tcW w:w="994" w:type="dxa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  <w:r w:rsidRPr="00DB1613">
              <w:rPr>
                <w:rFonts w:ascii="Arial Narrow" w:hAnsi="Arial Narrow"/>
                <w:b/>
                <w:i/>
                <w:sz w:val="20"/>
              </w:rPr>
              <w:t>JEDNOST MIARY</w:t>
            </w:r>
          </w:p>
        </w:tc>
        <w:tc>
          <w:tcPr>
            <w:tcW w:w="900" w:type="dxa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  <w:r w:rsidRPr="00DB1613">
              <w:rPr>
                <w:rFonts w:ascii="Arial Narrow" w:hAnsi="Arial Narrow"/>
                <w:b/>
                <w:i/>
                <w:sz w:val="20"/>
              </w:rPr>
              <w:t>ILOŚĆ</w:t>
            </w:r>
          </w:p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  <w:r w:rsidRPr="00DB1613">
              <w:rPr>
                <w:rFonts w:ascii="Arial Narrow" w:hAnsi="Arial Narrow"/>
                <w:b/>
                <w:i/>
                <w:sz w:val="20"/>
              </w:rPr>
              <w:t xml:space="preserve">NA </w:t>
            </w:r>
          </w:p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  <w:r w:rsidRPr="00DB1613">
              <w:rPr>
                <w:rFonts w:ascii="Arial Narrow" w:hAnsi="Arial Narrow"/>
                <w:b/>
                <w:i/>
                <w:sz w:val="20"/>
              </w:rPr>
              <w:t>24 m-cy</w:t>
            </w:r>
          </w:p>
        </w:tc>
        <w:tc>
          <w:tcPr>
            <w:tcW w:w="720" w:type="dxa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  <w:r w:rsidRPr="00DB1613">
              <w:rPr>
                <w:rFonts w:ascii="Arial Narrow" w:hAnsi="Arial Narrow"/>
                <w:b/>
                <w:i/>
                <w:sz w:val="20"/>
              </w:rPr>
              <w:t>CENA  NETTO</w:t>
            </w:r>
          </w:p>
        </w:tc>
        <w:tc>
          <w:tcPr>
            <w:tcW w:w="900" w:type="dxa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  <w:r w:rsidRPr="00DB1613">
              <w:rPr>
                <w:rFonts w:ascii="Arial Narrow" w:hAnsi="Arial Narrow"/>
                <w:b/>
                <w:i/>
                <w:sz w:val="20"/>
              </w:rPr>
              <w:t>CENA  BRUTTO</w:t>
            </w:r>
          </w:p>
        </w:tc>
        <w:tc>
          <w:tcPr>
            <w:tcW w:w="1240" w:type="dxa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  <w:r w:rsidRPr="00DB1613">
              <w:rPr>
                <w:rFonts w:ascii="Arial Narrow" w:hAnsi="Arial Narrow"/>
                <w:b/>
                <w:i/>
                <w:sz w:val="20"/>
              </w:rPr>
              <w:t>WARTOŚĆ NETTO</w:t>
            </w:r>
          </w:p>
        </w:tc>
        <w:tc>
          <w:tcPr>
            <w:tcW w:w="1329" w:type="dxa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  <w:r w:rsidRPr="00DB1613">
              <w:rPr>
                <w:rFonts w:ascii="Arial Narrow" w:hAnsi="Arial Narrow"/>
                <w:b/>
                <w:i/>
                <w:sz w:val="20"/>
              </w:rPr>
              <w:t>WARTOŚĆ BRUTTO</w:t>
            </w:r>
          </w:p>
        </w:tc>
        <w:tc>
          <w:tcPr>
            <w:tcW w:w="1288" w:type="dxa"/>
          </w:tcPr>
          <w:p w:rsidR="004C1217" w:rsidRPr="001C11A7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  <w:p w:rsidR="004C1217" w:rsidRPr="001C11A7" w:rsidRDefault="004C1217" w:rsidP="001C11A7">
            <w:pPr>
              <w:rPr>
                <w:rFonts w:ascii="Arial Narrow" w:hAnsi="Arial Narrow"/>
                <w:b/>
                <w:i/>
                <w:sz w:val="20"/>
              </w:rPr>
            </w:pPr>
            <w:r w:rsidRPr="001C11A7">
              <w:rPr>
                <w:rFonts w:ascii="Arial Narrow" w:hAnsi="Arial Narrow"/>
                <w:b/>
                <w:i/>
                <w:sz w:val="20"/>
              </w:rPr>
              <w:t>PRODUCENT</w:t>
            </w:r>
            <w:r w:rsidR="001C11A7" w:rsidRPr="001C11A7">
              <w:rPr>
                <w:rFonts w:ascii="Arial Narrow" w:hAnsi="Arial Narrow"/>
                <w:b/>
                <w:i/>
                <w:sz w:val="20"/>
              </w:rPr>
              <w:t>/ nr katalogowy</w:t>
            </w:r>
          </w:p>
        </w:tc>
      </w:tr>
      <w:tr w:rsidR="004C1217" w:rsidRPr="00DB1613" w:rsidTr="00E14708">
        <w:trPr>
          <w:cantSplit/>
          <w:trHeight w:val="660"/>
        </w:trPr>
        <w:tc>
          <w:tcPr>
            <w:tcW w:w="43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B1613">
              <w:rPr>
                <w:rFonts w:ascii="Arial Narrow" w:hAnsi="Arial Narrow" w:cs="Arial"/>
                <w:b/>
                <w:sz w:val="20"/>
              </w:rPr>
              <w:t>1.</w:t>
            </w:r>
          </w:p>
        </w:tc>
        <w:tc>
          <w:tcPr>
            <w:tcW w:w="3326" w:type="dxa"/>
            <w:vAlign w:val="center"/>
          </w:tcPr>
          <w:p w:rsidR="004C1217" w:rsidRPr="00DB1613" w:rsidRDefault="004C1217" w:rsidP="00C71EB9">
            <w:pPr>
              <w:pStyle w:val="Bezodstpw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B1613">
              <w:rPr>
                <w:rFonts w:ascii="Arial Narrow" w:hAnsi="Arial Narrow" w:cs="Arial"/>
                <w:sz w:val="20"/>
                <w:szCs w:val="20"/>
              </w:rPr>
              <w:t>Szczypce biopsyjne dł 1</w:t>
            </w:r>
            <w:r>
              <w:rPr>
                <w:rFonts w:ascii="Arial Narrow" w:hAnsi="Arial Narrow" w:cs="Arial"/>
                <w:sz w:val="20"/>
                <w:szCs w:val="20"/>
              </w:rPr>
              <w:t>150</w:t>
            </w:r>
          </w:p>
        </w:tc>
        <w:tc>
          <w:tcPr>
            <w:tcW w:w="994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DB1613">
              <w:rPr>
                <w:rFonts w:ascii="Arial Narrow" w:hAnsi="Arial Narrow"/>
                <w:b/>
                <w:sz w:val="20"/>
              </w:rPr>
              <w:t>szt.</w:t>
            </w:r>
          </w:p>
        </w:tc>
        <w:tc>
          <w:tcPr>
            <w:tcW w:w="900" w:type="dxa"/>
            <w:vAlign w:val="center"/>
          </w:tcPr>
          <w:p w:rsidR="004C1217" w:rsidRPr="00DB1613" w:rsidRDefault="00FE23C4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300  </w:t>
            </w:r>
          </w:p>
        </w:tc>
        <w:tc>
          <w:tcPr>
            <w:tcW w:w="72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29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88" w:type="dxa"/>
          </w:tcPr>
          <w:p w:rsidR="004C1217" w:rsidRPr="001C11A7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C1217" w:rsidRPr="00DB1613" w:rsidTr="00E14708">
        <w:trPr>
          <w:cantSplit/>
          <w:trHeight w:val="660"/>
        </w:trPr>
        <w:tc>
          <w:tcPr>
            <w:tcW w:w="43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B1613">
              <w:rPr>
                <w:rFonts w:ascii="Arial Narrow" w:hAnsi="Arial Narrow" w:cs="Arial"/>
                <w:b/>
                <w:sz w:val="20"/>
              </w:rPr>
              <w:t>2.</w:t>
            </w:r>
          </w:p>
        </w:tc>
        <w:tc>
          <w:tcPr>
            <w:tcW w:w="3326" w:type="dxa"/>
            <w:vAlign w:val="center"/>
          </w:tcPr>
          <w:p w:rsidR="004C1217" w:rsidRPr="00DB1613" w:rsidRDefault="004C1217" w:rsidP="00C71EB9">
            <w:pPr>
              <w:pStyle w:val="Bezodstpw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B1613">
              <w:rPr>
                <w:rFonts w:ascii="Arial Narrow" w:hAnsi="Arial Narrow" w:cs="Arial"/>
                <w:sz w:val="20"/>
                <w:szCs w:val="20"/>
              </w:rPr>
              <w:t>Szczypce biopsyjne dł 1</w:t>
            </w:r>
            <w:r>
              <w:rPr>
                <w:rFonts w:ascii="Arial Narrow" w:hAnsi="Arial Narrow" w:cs="Arial"/>
                <w:sz w:val="20"/>
                <w:szCs w:val="20"/>
              </w:rPr>
              <w:t>550</w:t>
            </w:r>
          </w:p>
        </w:tc>
        <w:tc>
          <w:tcPr>
            <w:tcW w:w="994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DB1613">
              <w:rPr>
                <w:rFonts w:ascii="Arial Narrow" w:hAnsi="Arial Narrow"/>
                <w:b/>
                <w:sz w:val="20"/>
              </w:rPr>
              <w:t>szt.</w:t>
            </w:r>
          </w:p>
        </w:tc>
        <w:tc>
          <w:tcPr>
            <w:tcW w:w="900" w:type="dxa"/>
            <w:vAlign w:val="center"/>
          </w:tcPr>
          <w:p w:rsidR="004C1217" w:rsidRPr="00DB1613" w:rsidRDefault="00FE23C4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20  </w:t>
            </w:r>
          </w:p>
        </w:tc>
        <w:tc>
          <w:tcPr>
            <w:tcW w:w="72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29" w:type="dxa"/>
            <w:vAlign w:val="center"/>
          </w:tcPr>
          <w:p w:rsidR="004C1217" w:rsidRPr="00DB1613" w:rsidRDefault="004C1217" w:rsidP="001C3123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</w:t>
            </w:r>
          </w:p>
        </w:tc>
        <w:tc>
          <w:tcPr>
            <w:tcW w:w="1288" w:type="dxa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C1217" w:rsidRPr="00DB1613" w:rsidTr="00E14708">
        <w:trPr>
          <w:cantSplit/>
          <w:trHeight w:val="660"/>
        </w:trPr>
        <w:tc>
          <w:tcPr>
            <w:tcW w:w="43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B1613">
              <w:rPr>
                <w:rFonts w:ascii="Arial Narrow" w:hAnsi="Arial Narrow" w:cs="Arial"/>
                <w:b/>
                <w:sz w:val="20"/>
              </w:rPr>
              <w:t>3.</w:t>
            </w:r>
          </w:p>
        </w:tc>
        <w:tc>
          <w:tcPr>
            <w:tcW w:w="3326" w:type="dxa"/>
            <w:vAlign w:val="center"/>
          </w:tcPr>
          <w:p w:rsidR="004C1217" w:rsidRPr="00DB1613" w:rsidRDefault="004C1217" w:rsidP="00C71EB9">
            <w:pPr>
              <w:pStyle w:val="Bezodstpw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Jednorazowa dwustronna szczotka do czyszczenia wlotów kanałów i kanałów endoskopowych</w:t>
            </w:r>
          </w:p>
        </w:tc>
        <w:tc>
          <w:tcPr>
            <w:tcW w:w="994" w:type="dxa"/>
            <w:vAlign w:val="center"/>
          </w:tcPr>
          <w:p w:rsidR="004C1217" w:rsidRPr="00DB1613" w:rsidRDefault="00FE23C4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szt</w:t>
            </w:r>
            <w:r w:rsidR="004C1217" w:rsidRPr="00DB1613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900" w:type="dxa"/>
            <w:vAlign w:val="center"/>
          </w:tcPr>
          <w:p w:rsidR="004C1217" w:rsidRPr="00DB1613" w:rsidRDefault="00A755F0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2000 </w:t>
            </w:r>
            <w:r w:rsidR="004C1217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C1217" w:rsidRPr="00DB1613" w:rsidRDefault="004C1217" w:rsidP="008B31F5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29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88" w:type="dxa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C1217" w:rsidRPr="00DB1613" w:rsidTr="00E14708">
        <w:trPr>
          <w:cantSplit/>
          <w:trHeight w:val="660"/>
        </w:trPr>
        <w:tc>
          <w:tcPr>
            <w:tcW w:w="43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B1613">
              <w:rPr>
                <w:rFonts w:ascii="Arial Narrow" w:hAnsi="Arial Narrow" w:cs="Arial"/>
                <w:b/>
                <w:sz w:val="20"/>
              </w:rPr>
              <w:t>4.</w:t>
            </w:r>
          </w:p>
        </w:tc>
        <w:tc>
          <w:tcPr>
            <w:tcW w:w="3326" w:type="dxa"/>
            <w:vAlign w:val="center"/>
          </w:tcPr>
          <w:p w:rsidR="004C1217" w:rsidRPr="00DB1613" w:rsidRDefault="004C1217" w:rsidP="00C71EB9">
            <w:pPr>
              <w:pStyle w:val="Bezodstpw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Jednostronna szczoteczka do czyszczenia  kanałów endoskoów</w:t>
            </w:r>
          </w:p>
        </w:tc>
        <w:tc>
          <w:tcPr>
            <w:tcW w:w="994" w:type="dxa"/>
            <w:vAlign w:val="center"/>
          </w:tcPr>
          <w:p w:rsidR="004C1217" w:rsidRPr="00DB1613" w:rsidRDefault="00FE23C4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szt</w:t>
            </w:r>
            <w:r w:rsidR="004C1217" w:rsidRPr="00DB1613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900" w:type="dxa"/>
            <w:vAlign w:val="center"/>
          </w:tcPr>
          <w:p w:rsidR="004C1217" w:rsidRPr="00DB1613" w:rsidRDefault="00A755F0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200 </w:t>
            </w:r>
          </w:p>
        </w:tc>
        <w:tc>
          <w:tcPr>
            <w:tcW w:w="720" w:type="dxa"/>
            <w:vAlign w:val="center"/>
          </w:tcPr>
          <w:p w:rsidR="004C1217" w:rsidRPr="00DB1613" w:rsidRDefault="004C1217" w:rsidP="008B31F5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29" w:type="dxa"/>
            <w:vAlign w:val="center"/>
          </w:tcPr>
          <w:p w:rsidR="004C1217" w:rsidRPr="00DB1613" w:rsidRDefault="004C1217" w:rsidP="001C3123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</w:t>
            </w:r>
          </w:p>
        </w:tc>
        <w:tc>
          <w:tcPr>
            <w:tcW w:w="1288" w:type="dxa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C1217" w:rsidRPr="00DB1613" w:rsidTr="00E14708">
        <w:trPr>
          <w:cantSplit/>
          <w:trHeight w:val="660"/>
        </w:trPr>
        <w:tc>
          <w:tcPr>
            <w:tcW w:w="43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5.</w:t>
            </w:r>
          </w:p>
        </w:tc>
        <w:tc>
          <w:tcPr>
            <w:tcW w:w="3326" w:type="dxa"/>
            <w:vAlign w:val="center"/>
          </w:tcPr>
          <w:p w:rsidR="004C1217" w:rsidRDefault="004C1217" w:rsidP="00C71EB9">
            <w:pPr>
              <w:pStyle w:val="Bezodstpw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Igła do przezoskrzelowej biopsji aspiracyjnej</w:t>
            </w:r>
          </w:p>
          <w:p w:rsidR="004C1217" w:rsidRDefault="004C1217" w:rsidP="00C71EB9">
            <w:pPr>
              <w:pStyle w:val="Bezodstpw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22G</w:t>
            </w:r>
          </w:p>
        </w:tc>
        <w:tc>
          <w:tcPr>
            <w:tcW w:w="994" w:type="dxa"/>
            <w:vAlign w:val="center"/>
          </w:tcPr>
          <w:p w:rsidR="004C1217" w:rsidRPr="00DB1613" w:rsidRDefault="00FE23C4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szt.</w:t>
            </w:r>
          </w:p>
        </w:tc>
        <w:tc>
          <w:tcPr>
            <w:tcW w:w="900" w:type="dxa"/>
            <w:vAlign w:val="center"/>
          </w:tcPr>
          <w:p w:rsidR="004C1217" w:rsidRDefault="00A755F0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60 </w:t>
            </w:r>
          </w:p>
        </w:tc>
        <w:tc>
          <w:tcPr>
            <w:tcW w:w="720" w:type="dxa"/>
            <w:vAlign w:val="center"/>
          </w:tcPr>
          <w:p w:rsidR="004C1217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29" w:type="dxa"/>
            <w:vAlign w:val="center"/>
          </w:tcPr>
          <w:p w:rsidR="004C1217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88" w:type="dxa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C1217" w:rsidRPr="00DB1613" w:rsidTr="00E14708">
        <w:trPr>
          <w:cantSplit/>
          <w:trHeight w:val="660"/>
        </w:trPr>
        <w:tc>
          <w:tcPr>
            <w:tcW w:w="43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6.</w:t>
            </w:r>
          </w:p>
        </w:tc>
        <w:tc>
          <w:tcPr>
            <w:tcW w:w="3326" w:type="dxa"/>
            <w:vAlign w:val="center"/>
          </w:tcPr>
          <w:p w:rsidR="004C1217" w:rsidRDefault="004C1217" w:rsidP="00C71EB9">
            <w:pPr>
              <w:pStyle w:val="Bezodstpw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Igła do przezoskrzelowej biopsji aspiracyjnej</w:t>
            </w:r>
          </w:p>
          <w:p w:rsidR="004C1217" w:rsidRDefault="004C1217" w:rsidP="00C71EB9">
            <w:pPr>
              <w:pStyle w:val="Bezodstpw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21G, 22G</w:t>
            </w:r>
          </w:p>
        </w:tc>
        <w:tc>
          <w:tcPr>
            <w:tcW w:w="994" w:type="dxa"/>
            <w:vAlign w:val="center"/>
          </w:tcPr>
          <w:p w:rsidR="004C1217" w:rsidRPr="00DB1613" w:rsidRDefault="00FE23C4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szt.</w:t>
            </w:r>
          </w:p>
        </w:tc>
        <w:tc>
          <w:tcPr>
            <w:tcW w:w="900" w:type="dxa"/>
            <w:vAlign w:val="center"/>
          </w:tcPr>
          <w:p w:rsidR="004C1217" w:rsidRDefault="00A755F0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50 </w:t>
            </w:r>
          </w:p>
        </w:tc>
        <w:tc>
          <w:tcPr>
            <w:tcW w:w="720" w:type="dxa"/>
            <w:vAlign w:val="center"/>
          </w:tcPr>
          <w:p w:rsidR="004C1217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29" w:type="dxa"/>
            <w:vAlign w:val="center"/>
          </w:tcPr>
          <w:p w:rsidR="004C1217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88" w:type="dxa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C1217" w:rsidRPr="00DB1613" w:rsidTr="00E14708">
        <w:trPr>
          <w:cantSplit/>
          <w:trHeight w:val="660"/>
        </w:trPr>
        <w:tc>
          <w:tcPr>
            <w:tcW w:w="43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</w:t>
            </w:r>
          </w:p>
        </w:tc>
        <w:tc>
          <w:tcPr>
            <w:tcW w:w="3326" w:type="dxa"/>
            <w:vAlign w:val="center"/>
          </w:tcPr>
          <w:p w:rsidR="004C1217" w:rsidRDefault="004C1217" w:rsidP="00C71EB9">
            <w:pPr>
              <w:pStyle w:val="Bezodstpw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Igła do przezoskrzelowej biopsji aspiracyjnej 19G</w:t>
            </w:r>
          </w:p>
        </w:tc>
        <w:tc>
          <w:tcPr>
            <w:tcW w:w="994" w:type="dxa"/>
            <w:vAlign w:val="center"/>
          </w:tcPr>
          <w:p w:rsidR="004C1217" w:rsidRPr="00DB1613" w:rsidRDefault="00FE23C4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</w:t>
            </w:r>
            <w:r w:rsidR="004C1217">
              <w:rPr>
                <w:rFonts w:ascii="Arial Narrow" w:hAnsi="Arial Narrow"/>
                <w:b/>
                <w:sz w:val="20"/>
              </w:rPr>
              <w:t>zt</w:t>
            </w:r>
            <w:r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900" w:type="dxa"/>
            <w:vAlign w:val="center"/>
          </w:tcPr>
          <w:p w:rsidR="004C1217" w:rsidRDefault="00A755F0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  </w:t>
            </w:r>
          </w:p>
        </w:tc>
        <w:tc>
          <w:tcPr>
            <w:tcW w:w="720" w:type="dxa"/>
            <w:vAlign w:val="center"/>
          </w:tcPr>
          <w:p w:rsidR="004C1217" w:rsidRDefault="004C1217" w:rsidP="008B31F5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29" w:type="dxa"/>
            <w:vAlign w:val="center"/>
          </w:tcPr>
          <w:p w:rsidR="004C1217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88" w:type="dxa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C1217" w:rsidRPr="00DB1613" w:rsidTr="00E14708">
        <w:trPr>
          <w:cantSplit/>
          <w:trHeight w:val="660"/>
        </w:trPr>
        <w:tc>
          <w:tcPr>
            <w:tcW w:w="43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</w:t>
            </w:r>
          </w:p>
        </w:tc>
        <w:tc>
          <w:tcPr>
            <w:tcW w:w="3326" w:type="dxa"/>
            <w:vAlign w:val="center"/>
          </w:tcPr>
          <w:p w:rsidR="004C1217" w:rsidRDefault="004C1217" w:rsidP="00C71EB9">
            <w:pPr>
              <w:pStyle w:val="Bezodstpw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Igła do przezoskrzelowej biopsji aspiracyjnej</w:t>
            </w:r>
          </w:p>
          <w:p w:rsidR="004C1217" w:rsidRDefault="004C1217" w:rsidP="00C71EB9">
            <w:pPr>
              <w:pStyle w:val="Bezodstpw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25G</w:t>
            </w:r>
          </w:p>
        </w:tc>
        <w:tc>
          <w:tcPr>
            <w:tcW w:w="994" w:type="dxa"/>
            <w:vAlign w:val="center"/>
          </w:tcPr>
          <w:p w:rsidR="004C1217" w:rsidRPr="00DB1613" w:rsidRDefault="00FE23C4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szt.</w:t>
            </w:r>
          </w:p>
        </w:tc>
        <w:tc>
          <w:tcPr>
            <w:tcW w:w="900" w:type="dxa"/>
            <w:vAlign w:val="center"/>
          </w:tcPr>
          <w:p w:rsidR="004C1217" w:rsidRDefault="00A755F0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4C1217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29" w:type="dxa"/>
            <w:vAlign w:val="center"/>
          </w:tcPr>
          <w:p w:rsidR="004C1217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88" w:type="dxa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tbl>
      <w:tblPr>
        <w:tblW w:w="10915" w:type="dxa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992"/>
        <w:gridCol w:w="1417"/>
        <w:gridCol w:w="993"/>
      </w:tblGrid>
      <w:tr w:rsidR="004C1217" w:rsidRPr="00DB1613" w:rsidTr="00387095">
        <w:trPr>
          <w:cantSplit/>
          <w:trHeight w:val="460"/>
        </w:trPr>
        <w:tc>
          <w:tcPr>
            <w:tcW w:w="7513" w:type="dxa"/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DB1613">
              <w:rPr>
                <w:rFonts w:ascii="Arial Narrow" w:hAnsi="Arial Narrow"/>
                <w:b/>
                <w:sz w:val="20"/>
              </w:rPr>
              <w:t>RAZEM: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1217" w:rsidRPr="00DB1613" w:rsidRDefault="004C1217" w:rsidP="001C312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C1217" w:rsidRPr="00DB1613" w:rsidRDefault="004C1217" w:rsidP="00C71EB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4C1217" w:rsidRPr="00DB1613" w:rsidRDefault="004C1217" w:rsidP="004C1217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</w:t>
      </w:r>
      <w:r w:rsidRPr="00DB1613">
        <w:rPr>
          <w:rFonts w:ascii="Arial Narrow" w:hAnsi="Arial Narrow"/>
          <w:b/>
          <w:sz w:val="20"/>
        </w:rPr>
        <w:t>Parametry:</w:t>
      </w:r>
    </w:p>
    <w:p w:rsidR="004C1217" w:rsidRPr="00DB1613" w:rsidRDefault="004C1217" w:rsidP="004C1217">
      <w:pPr>
        <w:pStyle w:val="Bezodstpw0"/>
        <w:widowControl/>
        <w:suppressAutoHyphens w:val="0"/>
        <w:jc w:val="both"/>
        <w:textAlignment w:val="auto"/>
        <w:rPr>
          <w:rFonts w:ascii="Arial Narrow" w:hAnsi="Arial Narrow"/>
          <w:b/>
          <w:sz w:val="20"/>
          <w:szCs w:val="20"/>
        </w:rPr>
      </w:pPr>
      <w:r w:rsidRPr="00DB1613">
        <w:rPr>
          <w:rFonts w:ascii="Arial Narrow" w:hAnsi="Arial Narrow"/>
          <w:b/>
          <w:sz w:val="20"/>
          <w:szCs w:val="20"/>
        </w:rPr>
        <w:t>Ad. 1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6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szczypce biopsyjne jednorazowego użytku, łyżeczki z okienkiem bez igły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6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krawędzie typu szczęki aligatora oraz gładkie – do wyboru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6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łyżeczki uchylne do biopsji stycznych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6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łyżeczki wykonane ze stali nierdzewnej o dwustopniowym</w:t>
      </w:r>
      <w:r>
        <w:rPr>
          <w:rFonts w:ascii="Arial Narrow" w:hAnsi="Arial Narrow"/>
          <w:sz w:val="20"/>
          <w:szCs w:val="20"/>
        </w:rPr>
        <w:t xml:space="preserve"> ścięciu </w:t>
      </w:r>
      <w:r w:rsidRPr="00DB1613">
        <w:rPr>
          <w:rFonts w:ascii="Arial Narrow" w:hAnsi="Arial Narrow"/>
          <w:sz w:val="20"/>
          <w:szCs w:val="20"/>
        </w:rPr>
        <w:t>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6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lastRenderedPageBreak/>
        <w:t>teflonowa osłonka bezpieczna dla kanałów biopsyjnych endoskopów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6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długość narzędzia 1150 mm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6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maksymalna średnica części wprowadzanej do endoskopów 1,9 mm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6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minimalna średnica kanału roboczego 2,0 mm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6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rozwarcie łyżeczek 5,0 mm, pojemność łyżeczek 4,0 mm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6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krawędzie szczypiec ostre, dobrze chwytające materiał diagnostyczny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6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zapakowane sterylnie po 1 sztuce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6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sterylizowane metodą napromieniowania promieniami gamma.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6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udokumentowana kompatybilność z bronchofiberoskopami firmy Olympus (aktualnie  posiadamy endoskopy objęte gwarancją)</w:t>
      </w:r>
    </w:p>
    <w:p w:rsidR="004C1217" w:rsidRPr="00726A69" w:rsidRDefault="004C1217" w:rsidP="004C1217">
      <w:pPr>
        <w:pStyle w:val="Bezodstpw0"/>
        <w:widowControl/>
        <w:suppressAutoHyphens w:val="0"/>
        <w:jc w:val="both"/>
        <w:textAlignment w:val="auto"/>
        <w:rPr>
          <w:rFonts w:ascii="Arial Narrow" w:hAnsi="Arial Narrow"/>
          <w:b/>
          <w:sz w:val="20"/>
          <w:szCs w:val="20"/>
        </w:rPr>
      </w:pPr>
      <w:r w:rsidRPr="00726A69">
        <w:rPr>
          <w:rFonts w:ascii="Arial Narrow" w:hAnsi="Arial Narrow"/>
          <w:b/>
          <w:sz w:val="20"/>
          <w:szCs w:val="20"/>
        </w:rPr>
        <w:t xml:space="preserve">                                              </w:t>
      </w:r>
      <w:r w:rsidR="00726A69">
        <w:rPr>
          <w:rFonts w:ascii="Arial Narrow" w:hAnsi="Arial Narrow"/>
          <w:b/>
          <w:sz w:val="20"/>
          <w:szCs w:val="20"/>
        </w:rPr>
        <w:t xml:space="preserve">                               S</w:t>
      </w:r>
      <w:r w:rsidRPr="00726A69">
        <w:rPr>
          <w:rFonts w:ascii="Arial Narrow" w:hAnsi="Arial Narrow"/>
          <w:b/>
          <w:sz w:val="20"/>
          <w:szCs w:val="20"/>
        </w:rPr>
        <w:t>zt - 300</w:t>
      </w:r>
    </w:p>
    <w:p w:rsidR="004C1217" w:rsidRPr="00DB1613" w:rsidRDefault="004C1217" w:rsidP="004C1217">
      <w:pPr>
        <w:pStyle w:val="Bezodstpw0"/>
        <w:widowControl/>
        <w:suppressAutoHyphens w:val="0"/>
        <w:jc w:val="both"/>
        <w:textAlignment w:val="auto"/>
        <w:rPr>
          <w:rFonts w:ascii="Arial Narrow" w:hAnsi="Arial Narrow"/>
          <w:b/>
          <w:sz w:val="20"/>
          <w:szCs w:val="20"/>
        </w:rPr>
      </w:pPr>
      <w:r w:rsidRPr="00DB1613">
        <w:rPr>
          <w:rFonts w:ascii="Arial Narrow" w:hAnsi="Arial Narrow"/>
          <w:b/>
          <w:sz w:val="20"/>
          <w:szCs w:val="20"/>
        </w:rPr>
        <w:t>Ad. 2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7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szczyce biopsyjne jednorazowego użytku, łyżeczki owalne z okienkiem oraz owalne z okienkiem i igłą mocującą (do wyboru)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7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łyżeczki uchylne do biopsji stycznych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7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łyżeczki wykonane ze stali nierdzewnej o dwustopniowym ścięciu i gładkich krawędziach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7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teflonowa osłonka bezpieczna dla kanałów biopsyjnych endoskopów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7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długość narzędzia 1550 mm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7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maksymalna średnica części wprowadzanej do endoskopów 2,45 mm ;</w:t>
      </w:r>
    </w:p>
    <w:p w:rsidR="004C1217" w:rsidRDefault="004C1217" w:rsidP="00387095">
      <w:pPr>
        <w:pStyle w:val="Bezodstpw0"/>
        <w:widowControl/>
        <w:numPr>
          <w:ilvl w:val="0"/>
          <w:numId w:val="27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rozwarcie łyżeczek 6,5 mm;</w:t>
      </w:r>
    </w:p>
    <w:p w:rsidR="004C1217" w:rsidRPr="00DB1613" w:rsidRDefault="004C1217" w:rsidP="004C1217">
      <w:pPr>
        <w:pStyle w:val="Bezodstpw0"/>
        <w:widowControl/>
        <w:suppressAutoHyphens w:val="0"/>
        <w:ind w:left="720"/>
        <w:jc w:val="both"/>
        <w:textAlignment w:val="auto"/>
        <w:rPr>
          <w:rFonts w:ascii="Arial Narrow" w:hAnsi="Arial Narrow"/>
          <w:sz w:val="20"/>
          <w:szCs w:val="20"/>
        </w:rPr>
      </w:pPr>
    </w:p>
    <w:p w:rsidR="004C1217" w:rsidRPr="00DB1613" w:rsidRDefault="004C1217" w:rsidP="00387095">
      <w:pPr>
        <w:pStyle w:val="Bezodstpw0"/>
        <w:widowControl/>
        <w:numPr>
          <w:ilvl w:val="0"/>
          <w:numId w:val="27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pojemność łyżeczek 6,1 mm</w:t>
      </w:r>
      <w:r w:rsidRPr="00DB1613">
        <w:rPr>
          <w:rFonts w:ascii="Arial Narrow" w:hAnsi="Arial Narrow"/>
          <w:sz w:val="20"/>
          <w:szCs w:val="20"/>
          <w:vertAlign w:val="superscript"/>
        </w:rPr>
        <w:t>3</w:t>
      </w:r>
      <w:r w:rsidRPr="00DB1613">
        <w:rPr>
          <w:rFonts w:ascii="Arial Narrow" w:hAnsi="Arial Narrow"/>
          <w:sz w:val="20"/>
          <w:szCs w:val="20"/>
        </w:rPr>
        <w:t>, minimalna średnica kanału roboczego 2,8 mm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7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zapakowane sterylnie po 1 sztuce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7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krawędzie szczypiec ostre, dobrze chwytające materiał diagnostyczny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7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sterylizowane metodą napromieniowania promieniami gamma.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7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udokumentowana kompatybilność z bronchofiberoskopami firmy Olympus (aktualnie  posiadamy endoskopy objęte gwarancją)</w:t>
      </w:r>
    </w:p>
    <w:p w:rsidR="004C1217" w:rsidRPr="00726A69" w:rsidRDefault="004C1217" w:rsidP="004C1217">
      <w:pPr>
        <w:pStyle w:val="Bezodstpw0"/>
        <w:widowControl/>
        <w:suppressAutoHyphens w:val="0"/>
        <w:ind w:left="720"/>
        <w:jc w:val="both"/>
        <w:textAlignment w:val="auto"/>
        <w:rPr>
          <w:rFonts w:ascii="Arial Narrow" w:hAnsi="Arial Narrow"/>
          <w:b/>
          <w:sz w:val="20"/>
          <w:szCs w:val="20"/>
        </w:rPr>
      </w:pPr>
    </w:p>
    <w:p w:rsidR="004C1217" w:rsidRPr="00726A69" w:rsidRDefault="004C1217" w:rsidP="004C1217">
      <w:pPr>
        <w:pStyle w:val="Bezodstpw0"/>
        <w:widowControl/>
        <w:suppressAutoHyphens w:val="0"/>
        <w:ind w:left="720"/>
        <w:jc w:val="both"/>
        <w:textAlignment w:val="auto"/>
        <w:rPr>
          <w:rFonts w:ascii="Arial Narrow" w:hAnsi="Arial Narrow"/>
          <w:b/>
          <w:sz w:val="20"/>
          <w:szCs w:val="20"/>
        </w:rPr>
      </w:pPr>
      <w:r w:rsidRPr="00726A69">
        <w:rPr>
          <w:rFonts w:ascii="Arial Narrow" w:hAnsi="Arial Narrow"/>
          <w:b/>
          <w:sz w:val="20"/>
          <w:szCs w:val="20"/>
        </w:rPr>
        <w:t xml:space="preserve">                               </w:t>
      </w:r>
      <w:r w:rsidR="00726A69">
        <w:rPr>
          <w:rFonts w:ascii="Arial Narrow" w:hAnsi="Arial Narrow"/>
          <w:b/>
          <w:sz w:val="20"/>
          <w:szCs w:val="20"/>
        </w:rPr>
        <w:t xml:space="preserve">                         S</w:t>
      </w:r>
      <w:r w:rsidRPr="00726A69">
        <w:rPr>
          <w:rFonts w:ascii="Arial Narrow" w:hAnsi="Arial Narrow"/>
          <w:b/>
          <w:sz w:val="20"/>
          <w:szCs w:val="20"/>
        </w:rPr>
        <w:t>zt - 20</w:t>
      </w:r>
    </w:p>
    <w:p w:rsidR="004C1217" w:rsidRPr="00DB1613" w:rsidRDefault="004C1217" w:rsidP="004C1217">
      <w:pPr>
        <w:pStyle w:val="Bezodstpw0"/>
        <w:widowControl/>
        <w:suppressAutoHyphens w:val="0"/>
        <w:jc w:val="both"/>
        <w:textAlignment w:val="auto"/>
        <w:rPr>
          <w:rFonts w:ascii="Arial Narrow" w:hAnsi="Arial Narrow"/>
          <w:b/>
          <w:sz w:val="20"/>
          <w:szCs w:val="20"/>
        </w:rPr>
      </w:pPr>
      <w:r w:rsidRPr="00DB1613">
        <w:rPr>
          <w:rFonts w:ascii="Arial Narrow" w:hAnsi="Arial Narrow"/>
          <w:b/>
          <w:sz w:val="20"/>
          <w:szCs w:val="20"/>
        </w:rPr>
        <w:t>Ad. 3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8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jednorazowa szczoteczka dwustronna do czyszczenia</w:t>
      </w:r>
      <w:r>
        <w:rPr>
          <w:rFonts w:ascii="Arial Narrow" w:hAnsi="Arial Narrow"/>
          <w:sz w:val="20"/>
          <w:szCs w:val="20"/>
        </w:rPr>
        <w:t xml:space="preserve"> wlotów</w:t>
      </w:r>
      <w:r w:rsidRPr="00DB1613">
        <w:rPr>
          <w:rFonts w:ascii="Arial Narrow" w:hAnsi="Arial Narrow"/>
          <w:sz w:val="20"/>
          <w:szCs w:val="20"/>
        </w:rPr>
        <w:t xml:space="preserve"> kan</w:t>
      </w:r>
      <w:r>
        <w:rPr>
          <w:rFonts w:ascii="Arial Narrow" w:hAnsi="Arial Narrow"/>
          <w:sz w:val="20"/>
          <w:szCs w:val="20"/>
        </w:rPr>
        <w:t>ał</w:t>
      </w:r>
      <w:r w:rsidRPr="00DB1613">
        <w:rPr>
          <w:rFonts w:ascii="Arial Narrow" w:hAnsi="Arial Narrow"/>
          <w:sz w:val="20"/>
          <w:szCs w:val="20"/>
        </w:rPr>
        <w:t xml:space="preserve">ów </w:t>
      </w:r>
      <w:r>
        <w:rPr>
          <w:rFonts w:ascii="Arial Narrow" w:hAnsi="Arial Narrow"/>
          <w:sz w:val="20"/>
          <w:szCs w:val="20"/>
        </w:rPr>
        <w:t xml:space="preserve">i kanałów </w:t>
      </w:r>
      <w:r w:rsidRPr="00DB1613">
        <w:rPr>
          <w:rFonts w:ascii="Arial Narrow" w:hAnsi="Arial Narrow"/>
          <w:sz w:val="20"/>
          <w:szCs w:val="20"/>
        </w:rPr>
        <w:t>endoskopowych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8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długość robocza 950 mm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8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posiadająca plastikową końcówkę zapobiegająca zarysowaniu kanałów endoskopowych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8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do kanałów endoskopowów o średnicy 2,0 mm – 3,2 mm ;</w:t>
      </w:r>
    </w:p>
    <w:p w:rsidR="004C1217" w:rsidRPr="00726A69" w:rsidRDefault="004C1217" w:rsidP="004C1217">
      <w:pPr>
        <w:pStyle w:val="Bezodstpw0"/>
        <w:widowControl/>
        <w:suppressAutoHyphens w:val="0"/>
        <w:jc w:val="both"/>
        <w:textAlignment w:val="auto"/>
        <w:rPr>
          <w:rFonts w:ascii="Arial Narrow" w:hAnsi="Arial Narrow"/>
          <w:b/>
          <w:sz w:val="20"/>
          <w:szCs w:val="20"/>
        </w:rPr>
      </w:pPr>
    </w:p>
    <w:p w:rsidR="004C1217" w:rsidRPr="00726A69" w:rsidRDefault="004C1217" w:rsidP="004C1217">
      <w:pPr>
        <w:pStyle w:val="Bezodstpw0"/>
        <w:widowControl/>
        <w:suppressAutoHyphens w:val="0"/>
        <w:ind w:left="720"/>
        <w:jc w:val="both"/>
        <w:textAlignment w:val="auto"/>
        <w:rPr>
          <w:rFonts w:ascii="Arial Narrow" w:hAnsi="Arial Narrow"/>
          <w:b/>
          <w:sz w:val="20"/>
          <w:szCs w:val="20"/>
        </w:rPr>
      </w:pPr>
      <w:r w:rsidRPr="00726A69">
        <w:rPr>
          <w:rFonts w:ascii="Arial Narrow" w:hAnsi="Arial Narrow"/>
          <w:b/>
          <w:sz w:val="20"/>
          <w:szCs w:val="20"/>
        </w:rPr>
        <w:t xml:space="preserve">                                                Szt -2000 szt</w:t>
      </w:r>
    </w:p>
    <w:p w:rsidR="004C1217" w:rsidRPr="00DB1613" w:rsidRDefault="004C1217" w:rsidP="004C1217">
      <w:pPr>
        <w:pStyle w:val="Bezodstpw0"/>
        <w:widowControl/>
        <w:suppressAutoHyphens w:val="0"/>
        <w:jc w:val="both"/>
        <w:textAlignment w:val="auto"/>
        <w:rPr>
          <w:rFonts w:ascii="Arial Narrow" w:hAnsi="Arial Narrow"/>
          <w:b/>
          <w:sz w:val="20"/>
          <w:szCs w:val="20"/>
        </w:rPr>
      </w:pPr>
      <w:r w:rsidRPr="00DB1613">
        <w:rPr>
          <w:rFonts w:ascii="Arial Narrow" w:hAnsi="Arial Narrow"/>
          <w:b/>
          <w:sz w:val="20"/>
          <w:szCs w:val="20"/>
        </w:rPr>
        <w:t>Ad. 4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9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 xml:space="preserve">jednorazowa szczoteczka jednostronna do czyszczenia </w:t>
      </w:r>
      <w:r>
        <w:rPr>
          <w:rFonts w:ascii="Arial Narrow" w:hAnsi="Arial Narrow"/>
          <w:sz w:val="20"/>
          <w:szCs w:val="20"/>
        </w:rPr>
        <w:t xml:space="preserve">wąskich </w:t>
      </w:r>
      <w:r w:rsidRPr="00DB1613">
        <w:rPr>
          <w:rFonts w:ascii="Arial Narrow" w:hAnsi="Arial Narrow"/>
          <w:sz w:val="20"/>
          <w:szCs w:val="20"/>
        </w:rPr>
        <w:t xml:space="preserve"> kanałów endoskopowych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9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długość robocza 950 mm 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9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średnica włosia 2.4 mm 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9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lastRenderedPageBreak/>
        <w:t>długość włosia 5 mm 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9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średnica kanałów endoskopów 1,0 mm – 1,5 mm 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9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kompatybilna  z EBUS firmy Olympus ( sprzęt nowy, objęty gwarancją)</w:t>
      </w:r>
    </w:p>
    <w:p w:rsidR="004C1217" w:rsidRPr="00726A69" w:rsidRDefault="004C1217" w:rsidP="004C1217">
      <w:pPr>
        <w:pStyle w:val="Bezodstpw0"/>
        <w:widowControl/>
        <w:suppressAutoHyphens w:val="0"/>
        <w:ind w:left="720"/>
        <w:jc w:val="both"/>
        <w:textAlignment w:val="auto"/>
        <w:rPr>
          <w:rFonts w:ascii="Arial Narrow" w:hAnsi="Arial Narrow"/>
          <w:b/>
          <w:sz w:val="20"/>
          <w:szCs w:val="20"/>
        </w:rPr>
      </w:pPr>
      <w:r w:rsidRPr="00726A69">
        <w:rPr>
          <w:rFonts w:ascii="Arial Narrow" w:hAnsi="Arial Narrow"/>
          <w:b/>
          <w:sz w:val="20"/>
          <w:szCs w:val="20"/>
        </w:rPr>
        <w:t xml:space="preserve">                </w:t>
      </w:r>
      <w:r w:rsidR="00726A69">
        <w:rPr>
          <w:rFonts w:ascii="Arial Narrow" w:hAnsi="Arial Narrow"/>
          <w:b/>
          <w:sz w:val="20"/>
          <w:szCs w:val="20"/>
        </w:rPr>
        <w:t xml:space="preserve">                             Szt</w:t>
      </w:r>
      <w:r w:rsidRPr="00726A69">
        <w:rPr>
          <w:rFonts w:ascii="Arial Narrow" w:hAnsi="Arial Narrow"/>
          <w:b/>
          <w:sz w:val="20"/>
          <w:szCs w:val="20"/>
        </w:rPr>
        <w:t xml:space="preserve"> – 200</w:t>
      </w:r>
    </w:p>
    <w:p w:rsidR="004C1217" w:rsidRPr="00DB1613" w:rsidRDefault="004C1217" w:rsidP="004C1217">
      <w:pPr>
        <w:pStyle w:val="Bezodstpw0"/>
        <w:widowControl/>
        <w:suppressAutoHyphens w:val="0"/>
        <w:ind w:left="720"/>
        <w:jc w:val="both"/>
        <w:textAlignment w:val="auto"/>
        <w:rPr>
          <w:rFonts w:ascii="Arial Narrow" w:hAnsi="Arial Narrow"/>
          <w:sz w:val="20"/>
          <w:szCs w:val="20"/>
        </w:rPr>
      </w:pPr>
    </w:p>
    <w:p w:rsidR="004C1217" w:rsidRPr="00DB1613" w:rsidRDefault="004C1217" w:rsidP="004C1217">
      <w:pPr>
        <w:pStyle w:val="Bezodstpw0"/>
        <w:widowControl/>
        <w:suppressAutoHyphens w:val="0"/>
        <w:ind w:left="720"/>
        <w:jc w:val="both"/>
        <w:textAlignment w:val="auto"/>
        <w:rPr>
          <w:rFonts w:ascii="Arial Narrow" w:hAnsi="Arial Narrow"/>
          <w:b/>
          <w:sz w:val="20"/>
          <w:szCs w:val="20"/>
        </w:rPr>
      </w:pPr>
      <w:r w:rsidRPr="00DB1613">
        <w:rPr>
          <w:rFonts w:ascii="Arial Narrow" w:hAnsi="Arial Narrow"/>
          <w:b/>
          <w:sz w:val="20"/>
          <w:szCs w:val="20"/>
        </w:rPr>
        <w:t>Ad 5</w:t>
      </w:r>
    </w:p>
    <w:p w:rsidR="004C1217" w:rsidRPr="00DB1613" w:rsidRDefault="004C1217" w:rsidP="004C1217">
      <w:pPr>
        <w:pStyle w:val="Bezodstpw0"/>
        <w:widowControl/>
        <w:suppressAutoHyphens w:val="0"/>
        <w:ind w:left="720"/>
        <w:jc w:val="both"/>
        <w:textAlignment w:val="auto"/>
        <w:rPr>
          <w:rFonts w:ascii="Arial Narrow" w:hAnsi="Arial Narrow"/>
          <w:sz w:val="20"/>
          <w:szCs w:val="20"/>
        </w:rPr>
      </w:pPr>
    </w:p>
    <w:p w:rsidR="004C1217" w:rsidRPr="00DB1613" w:rsidRDefault="004C1217" w:rsidP="00387095">
      <w:pPr>
        <w:pStyle w:val="Bezodstpw0"/>
        <w:widowControl/>
        <w:numPr>
          <w:ilvl w:val="0"/>
          <w:numId w:val="30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hAnsi="Arial Narrow"/>
          <w:sz w:val="20"/>
          <w:szCs w:val="20"/>
        </w:rPr>
        <w:t>jednorazowa igła do przezoskrzelowej biopsji aspiracyjnej pod kontrolą ultrasonografii ( EBUS – TBNA)</w:t>
      </w:r>
    </w:p>
    <w:p w:rsidR="004C1217" w:rsidRPr="00DB1613" w:rsidRDefault="004C1217" w:rsidP="00387095">
      <w:pPr>
        <w:pStyle w:val="Bezodstpw0"/>
        <w:widowControl/>
        <w:numPr>
          <w:ilvl w:val="0"/>
          <w:numId w:val="30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 xml:space="preserve"> długość narzędzia 700mm, maksymalna długość wysunięcia ostrza igły (przy zdjętym stoperze) 40mm, </w:t>
      </w:r>
    </w:p>
    <w:p w:rsidR="004C1217" w:rsidRPr="00DB1613" w:rsidRDefault="004C1217" w:rsidP="00387095">
      <w:pPr>
        <w:pStyle w:val="Bezodstpw0"/>
        <w:widowControl/>
        <w:numPr>
          <w:ilvl w:val="0"/>
          <w:numId w:val="30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 xml:space="preserve">minimalna długość wysunięcia ostrza igły 20mm; </w:t>
      </w:r>
    </w:p>
    <w:p w:rsidR="004C1217" w:rsidRPr="00DB1613" w:rsidRDefault="004C1217" w:rsidP="00387095">
      <w:pPr>
        <w:pStyle w:val="Bezodstpw0"/>
        <w:widowControl/>
        <w:numPr>
          <w:ilvl w:val="0"/>
          <w:numId w:val="30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 xml:space="preserve">średnica ostrza igły 22G; </w:t>
      </w:r>
    </w:p>
    <w:p w:rsidR="004C1217" w:rsidRPr="00DB1613" w:rsidRDefault="004C1217" w:rsidP="00387095">
      <w:pPr>
        <w:pStyle w:val="Bezodstpw0"/>
        <w:widowControl/>
        <w:numPr>
          <w:ilvl w:val="0"/>
          <w:numId w:val="30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>maksymalna średnica części wprowadzanej do kanału roboczego 1,8mm;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30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 xml:space="preserve"> minimalna średnica kanału roboczego endoskopu 2,0mm; </w:t>
      </w:r>
    </w:p>
    <w:p w:rsidR="004C1217" w:rsidRPr="00DB1613" w:rsidRDefault="004C1217" w:rsidP="00387095">
      <w:pPr>
        <w:pStyle w:val="Bezodstpw0"/>
        <w:widowControl/>
        <w:numPr>
          <w:ilvl w:val="0"/>
          <w:numId w:val="30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 xml:space="preserve">na końcówce ostrza igły znajdują się otworki, które wzmacniają echo; </w:t>
      </w:r>
    </w:p>
    <w:p w:rsidR="004C1217" w:rsidRPr="00DB1613" w:rsidRDefault="004C1217" w:rsidP="00387095">
      <w:pPr>
        <w:pStyle w:val="Bezodstpw0"/>
        <w:widowControl/>
        <w:numPr>
          <w:ilvl w:val="0"/>
          <w:numId w:val="30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 xml:space="preserve">wewnątrz narzędzia znajduje się wyjmowany mandryn o zaokrąglonej końcówce z uchwytem zapewniający stałą drożność igły; </w:t>
      </w:r>
    </w:p>
    <w:p w:rsidR="004C1217" w:rsidRPr="00DB1613" w:rsidRDefault="004C1217" w:rsidP="00387095">
      <w:pPr>
        <w:pStyle w:val="Bezodstpw0"/>
        <w:widowControl/>
        <w:numPr>
          <w:ilvl w:val="0"/>
          <w:numId w:val="30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 xml:space="preserve">posiada regulację wysunięcia osłonki (pokrętło) oraz suwak-slider regulujący stopień wysunięcia igły; </w:t>
      </w:r>
    </w:p>
    <w:p w:rsidR="004C1217" w:rsidRPr="00DB1613" w:rsidRDefault="004C1217" w:rsidP="00387095">
      <w:pPr>
        <w:pStyle w:val="Bezodstpw0"/>
        <w:widowControl/>
        <w:numPr>
          <w:ilvl w:val="0"/>
          <w:numId w:val="30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 xml:space="preserve">na części sterującej znajduje się skala pozwalająca określić stopień wysunięcia ostrza igły; </w:t>
      </w:r>
    </w:p>
    <w:p w:rsidR="004C1217" w:rsidRPr="00DB1613" w:rsidRDefault="004C1217" w:rsidP="00387095">
      <w:pPr>
        <w:pStyle w:val="Bezodstpw0"/>
        <w:widowControl/>
        <w:numPr>
          <w:ilvl w:val="0"/>
          <w:numId w:val="30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>posiada usuwalny stoper ograniczający stopień penetracji igły nie głębiej niż na 20mm;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30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 xml:space="preserve"> posiada znacznik graficzny informujący o całkowitym schowaniu igły do osłonki;</w:t>
      </w:r>
    </w:p>
    <w:p w:rsidR="004C1217" w:rsidRPr="00DB1613" w:rsidRDefault="004C1217" w:rsidP="00387095">
      <w:pPr>
        <w:pStyle w:val="Bezodstpw0"/>
        <w:widowControl/>
        <w:numPr>
          <w:ilvl w:val="0"/>
          <w:numId w:val="30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 xml:space="preserve"> posiada mechanizm informujący o pełnym schowaniu igły do osłonki poprzez wyraźnie słyszalne kliknięcie; </w:t>
      </w:r>
    </w:p>
    <w:p w:rsidR="004C1217" w:rsidRPr="00DB1613" w:rsidRDefault="004C1217" w:rsidP="00387095">
      <w:pPr>
        <w:pStyle w:val="Bezodstpw0"/>
        <w:widowControl/>
        <w:numPr>
          <w:ilvl w:val="0"/>
          <w:numId w:val="30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>igła współpracuje z endoskopami ultradźwiękowymi, w których kierunek skanowania ultradźwiękowego jest równoległy do kierunku wprowadzania.</w:t>
      </w:r>
    </w:p>
    <w:p w:rsidR="004C1217" w:rsidRPr="00DB1613" w:rsidRDefault="004C1217" w:rsidP="00387095">
      <w:pPr>
        <w:pStyle w:val="Bezodstpw0"/>
        <w:widowControl/>
        <w:numPr>
          <w:ilvl w:val="0"/>
          <w:numId w:val="29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 xml:space="preserve">kompatybilna </w:t>
      </w:r>
      <w:r w:rsidRPr="00DB1613">
        <w:rPr>
          <w:rFonts w:ascii="Arial Narrow" w:hAnsi="Arial Narrow"/>
          <w:sz w:val="20"/>
          <w:szCs w:val="20"/>
        </w:rPr>
        <w:t xml:space="preserve">  z EBUS firmy Olympus ( sprzęt nowy, objęty gwarancją)</w:t>
      </w:r>
    </w:p>
    <w:p w:rsidR="004C1217" w:rsidRPr="00DB1613" w:rsidRDefault="004C1217" w:rsidP="004C1217">
      <w:pPr>
        <w:pStyle w:val="Bezodstpw0"/>
        <w:widowControl/>
        <w:suppressAutoHyphens w:val="0"/>
        <w:ind w:left="720"/>
        <w:jc w:val="both"/>
        <w:textAlignment w:val="auto"/>
        <w:rPr>
          <w:rFonts w:ascii="Arial Narrow" w:hAnsi="Arial Narrow"/>
          <w:sz w:val="20"/>
          <w:szCs w:val="20"/>
        </w:rPr>
      </w:pPr>
    </w:p>
    <w:p w:rsidR="004C1217" w:rsidRPr="00DB1613" w:rsidRDefault="004C1217" w:rsidP="004C1217">
      <w:pPr>
        <w:jc w:val="both"/>
        <w:rPr>
          <w:rFonts w:ascii="Arial Narrow" w:hAnsi="Arial Narrow"/>
          <w:sz w:val="20"/>
        </w:rPr>
      </w:pPr>
      <w:r w:rsidRPr="00DB1613">
        <w:rPr>
          <w:rFonts w:ascii="Arial Narrow" w:hAnsi="Arial Narrow"/>
          <w:sz w:val="20"/>
        </w:rPr>
        <w:t xml:space="preserve">                        </w:t>
      </w:r>
    </w:p>
    <w:p w:rsidR="004C1217" w:rsidRPr="00726A69" w:rsidRDefault="004C1217" w:rsidP="004C1217">
      <w:pPr>
        <w:jc w:val="both"/>
        <w:rPr>
          <w:rFonts w:ascii="Arial Narrow" w:hAnsi="Arial Narrow"/>
          <w:b/>
          <w:sz w:val="20"/>
        </w:rPr>
      </w:pPr>
      <w:r w:rsidRPr="00726A69">
        <w:rPr>
          <w:rFonts w:ascii="Arial Narrow" w:hAnsi="Arial Narrow"/>
          <w:b/>
          <w:sz w:val="20"/>
        </w:rPr>
        <w:t xml:space="preserve">                                                              </w:t>
      </w:r>
      <w:r w:rsidR="00726A69">
        <w:rPr>
          <w:rFonts w:ascii="Arial Narrow" w:hAnsi="Arial Narrow"/>
          <w:b/>
          <w:sz w:val="20"/>
        </w:rPr>
        <w:t xml:space="preserve">                             Szt</w:t>
      </w:r>
      <w:r w:rsidRPr="00726A69">
        <w:rPr>
          <w:rFonts w:ascii="Arial Narrow" w:hAnsi="Arial Narrow"/>
          <w:b/>
          <w:sz w:val="20"/>
        </w:rPr>
        <w:t xml:space="preserve"> -  60</w:t>
      </w:r>
    </w:p>
    <w:p w:rsidR="004C1217" w:rsidRPr="00DB1613" w:rsidRDefault="004C1217" w:rsidP="004C1217">
      <w:pPr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/>
          <w:b/>
          <w:sz w:val="20"/>
        </w:rPr>
        <w:t>Ad 6</w:t>
      </w:r>
    </w:p>
    <w:p w:rsidR="004C1217" w:rsidRPr="00DB1613" w:rsidRDefault="004C1217" w:rsidP="00387095">
      <w:pPr>
        <w:pStyle w:val="Akapitzlist0"/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Jednorazowa igły do </w:t>
      </w:r>
      <w:r w:rsidR="00093802"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>przez oskrzelowej</w:t>
      </w: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 </w:t>
      </w:r>
      <w:r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 </w:t>
      </w: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biopsji aspiracyjnej pod kontrolą ultrasonografii (EBUS-TBNA); </w:t>
      </w:r>
    </w:p>
    <w:p w:rsidR="004C1217" w:rsidRPr="00DB1613" w:rsidRDefault="004C1217" w:rsidP="00387095">
      <w:pPr>
        <w:pStyle w:val="Akapitzlist0"/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>długość narzędzia 700mm, maksymalna długość wysunięcia ostrza igły (przy zdjętym stoperze) 40mm, minimalna długość wysunięcia ostrza igły 20mm;</w:t>
      </w:r>
    </w:p>
    <w:p w:rsidR="004C1217" w:rsidRPr="00DB1613" w:rsidRDefault="004C1217" w:rsidP="00387095">
      <w:pPr>
        <w:pStyle w:val="Akapitzlist0"/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 średnica ostrza igły 21 i 22G (do wyboru); </w:t>
      </w:r>
    </w:p>
    <w:p w:rsidR="004C1217" w:rsidRPr="00DB1613" w:rsidRDefault="004C1217" w:rsidP="00387095">
      <w:pPr>
        <w:pStyle w:val="Akapitzlist0"/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sposób cięcia ostrza sprawia, że jest ono bardzo ostre i podczas biopsji łatwo wkłuwa się w węzły chłonne; maksymalna średnica części wprowadzanej do kanału roboczego 1,9mm; </w:t>
      </w:r>
    </w:p>
    <w:p w:rsidR="004C1217" w:rsidRPr="00DB1613" w:rsidRDefault="004C1217" w:rsidP="00387095">
      <w:pPr>
        <w:pStyle w:val="Akapitzlist0"/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minimalna średnica kanału roboczego endoskopu 2,0mm; </w:t>
      </w:r>
    </w:p>
    <w:p w:rsidR="004C1217" w:rsidRPr="00DB1613" w:rsidRDefault="004C1217" w:rsidP="00387095">
      <w:pPr>
        <w:pStyle w:val="Akapitzlist0"/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na końcówce ostrza igły znajdują się otworki, które wzmacniają echo; </w:t>
      </w:r>
    </w:p>
    <w:p w:rsidR="004C1217" w:rsidRPr="00DB1613" w:rsidRDefault="004C1217" w:rsidP="00387095">
      <w:pPr>
        <w:pStyle w:val="Akapitzlist0"/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owalny przekrój igły pozwala na pełną funkcjonalność igły w endoskopie zagiętym pod dużym kątem; </w:t>
      </w:r>
    </w:p>
    <w:p w:rsidR="004C1217" w:rsidRPr="00DB1613" w:rsidRDefault="004C1217" w:rsidP="00387095">
      <w:pPr>
        <w:pStyle w:val="Akapitzlist0"/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>wewnątrz narzędzia znajduje się wyjmowany mandryn o zaokrąglonej końcówce z uchwytem zapewniający stałą drożność igły;</w:t>
      </w:r>
    </w:p>
    <w:p w:rsidR="004C1217" w:rsidRPr="00DB1613" w:rsidRDefault="004C1217" w:rsidP="00387095">
      <w:pPr>
        <w:pStyle w:val="Akapitzlist0"/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 uchwyt miejscami pokryty silikonem, co zapewnia stabilne trzymanie i lepsza kontrolę wkłucia; </w:t>
      </w:r>
    </w:p>
    <w:p w:rsidR="004C1217" w:rsidRPr="00DB1613" w:rsidRDefault="004C1217" w:rsidP="00387095">
      <w:pPr>
        <w:pStyle w:val="Akapitzlist0"/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obracany mechanizm regulacji osłony (pokrętło) pozwala na ustawienie go w dowolnym położeniu wokół osi uchwytu, dając większy komfort pracy operatorowi ; </w:t>
      </w:r>
    </w:p>
    <w:p w:rsidR="004C1217" w:rsidRPr="00DB1613" w:rsidRDefault="004C1217" w:rsidP="00387095">
      <w:pPr>
        <w:pStyle w:val="Akapitzlist0"/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igła posiada suwak-slider regulujący stopień wysunięcia igły; na części sterującej znajduje się skala pozwalająca określić stopień wysunięcia ostrza igły; posiada usuwalny stoper ograniczający </w:t>
      </w: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lastRenderedPageBreak/>
        <w:t>stopień penetracji igły nie głębiej niż na 20mm;</w:t>
      </w:r>
    </w:p>
    <w:p w:rsidR="004C1217" w:rsidRPr="00DB1613" w:rsidRDefault="004C1217" w:rsidP="00387095">
      <w:pPr>
        <w:pStyle w:val="Akapitzlist0"/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 posiada znacznik graficzny informujący o całkowitym schowaniu igły do osłonki; </w:t>
      </w:r>
    </w:p>
    <w:p w:rsidR="004C1217" w:rsidRPr="00DB1613" w:rsidRDefault="004C1217" w:rsidP="00387095">
      <w:pPr>
        <w:pStyle w:val="Akapitzlist0"/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posiada mechanizm informujący o pełnym schowaniu igły do osłonki poprzez wyraźnie słyszalne kliknięcie; </w:t>
      </w:r>
    </w:p>
    <w:p w:rsidR="004C1217" w:rsidRPr="00DB1613" w:rsidRDefault="004C1217" w:rsidP="00387095">
      <w:pPr>
        <w:pStyle w:val="Akapitzlist0"/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zwojowana osłona ze stali chirurgicznej pokryta na końcu tworzywem w kolorze zielonym, co zapewnia lepszą widoczość w obrazie endoskopowym; </w:t>
      </w:r>
    </w:p>
    <w:p w:rsidR="004C1217" w:rsidRPr="00DB1613" w:rsidRDefault="004C1217" w:rsidP="00387095">
      <w:pPr>
        <w:pStyle w:val="Akapitzlist0"/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igła współpracuje z endoskopami ultradźwiękowymi, w których kierunek skanowania ultradźwiękowego jest równoległy do kierunku wprowadzania; </w:t>
      </w:r>
    </w:p>
    <w:p w:rsidR="004C1217" w:rsidRPr="00DB1613" w:rsidRDefault="004C1217" w:rsidP="00387095">
      <w:pPr>
        <w:pStyle w:val="Akapitzlist0"/>
        <w:numPr>
          <w:ilvl w:val="0"/>
          <w:numId w:val="31"/>
        </w:numPr>
        <w:overflowPunct/>
        <w:autoSpaceDE/>
        <w:autoSpaceDN/>
        <w:adjustRightInd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>mocowanie igły na uchwycie endoskopu za pomocą mechanizmu przesuwanego</w:t>
      </w:r>
    </w:p>
    <w:p w:rsidR="004C1217" w:rsidRPr="00DB1613" w:rsidRDefault="004C1217" w:rsidP="00387095">
      <w:pPr>
        <w:pStyle w:val="Bezodstpw0"/>
        <w:widowControl/>
        <w:numPr>
          <w:ilvl w:val="0"/>
          <w:numId w:val="31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 xml:space="preserve">kompatybilna </w:t>
      </w:r>
      <w:r w:rsidRPr="00DB1613">
        <w:rPr>
          <w:rFonts w:ascii="Arial Narrow" w:hAnsi="Arial Narrow"/>
          <w:sz w:val="20"/>
          <w:szCs w:val="20"/>
        </w:rPr>
        <w:t xml:space="preserve">  z EBUS firmy Olympus ( sprzęt nowy, objęty gwarancją)</w:t>
      </w:r>
    </w:p>
    <w:p w:rsidR="004C1217" w:rsidRPr="00DB1613" w:rsidRDefault="004C1217" w:rsidP="004C1217">
      <w:pPr>
        <w:ind w:left="36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                                         50 szt</w:t>
      </w:r>
    </w:p>
    <w:p w:rsidR="004C1217" w:rsidRPr="00DB1613" w:rsidRDefault="004C1217" w:rsidP="004C1217">
      <w:pPr>
        <w:ind w:left="360"/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/>
          <w:b/>
          <w:sz w:val="20"/>
        </w:rPr>
        <w:t>Ad 7</w:t>
      </w:r>
    </w:p>
    <w:p w:rsidR="004C1217" w:rsidRPr="00DB1613" w:rsidRDefault="004C1217" w:rsidP="004C1217">
      <w:pPr>
        <w:ind w:left="360"/>
        <w:jc w:val="both"/>
        <w:rPr>
          <w:rFonts w:ascii="Arial Narrow" w:hAnsi="Arial Narrow"/>
          <w:b/>
          <w:sz w:val="20"/>
        </w:rPr>
      </w:pPr>
    </w:p>
    <w:p w:rsidR="004C1217" w:rsidRPr="00DB1613" w:rsidRDefault="004C1217" w:rsidP="00387095">
      <w:pPr>
        <w:pStyle w:val="Akapitzlist0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Jednorazowa igła histologiczna EBUS-TBNA o średnicy 19G, do biopsji aspiracyjnej, 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wykonana z wysokiej elastyczności materiału, ułatwiającego ustawienie względem miejsca pobrania tkanki – zagięcie endoskopu do 84 stopni. Końcówka igły o zwiększonej echogeniczności, dzięki spiralnemu znacznikowi. 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Powiększona średnica wewnętrzna igły umożliwia pobieranie większych próbek. 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Regulacja stopnia wysunięcia igły od 20mm do 40 mm. 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>Dwukierunkowy regulowany uchwyt bezpieczeństwa. Długość robocza 700mm, min.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 Średnica kanału roboczego 2,2mm</w:t>
      </w:r>
    </w:p>
    <w:p w:rsidR="004C1217" w:rsidRPr="00DB1613" w:rsidRDefault="004C1217" w:rsidP="00387095">
      <w:pPr>
        <w:pStyle w:val="Bezodstpw0"/>
        <w:widowControl/>
        <w:numPr>
          <w:ilvl w:val="0"/>
          <w:numId w:val="32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 xml:space="preserve">kompatybilna </w:t>
      </w:r>
      <w:r w:rsidRPr="00DB1613">
        <w:rPr>
          <w:rFonts w:ascii="Arial Narrow" w:hAnsi="Arial Narrow"/>
          <w:sz w:val="20"/>
          <w:szCs w:val="20"/>
        </w:rPr>
        <w:t xml:space="preserve">  z EBUS firmy Olympus ( sprzęt nowy, objęty gwarancją)</w:t>
      </w:r>
    </w:p>
    <w:p w:rsidR="004C1217" w:rsidRPr="00DB1613" w:rsidRDefault="004C1217" w:rsidP="004C1217">
      <w:pPr>
        <w:pStyle w:val="Akapitzlist0"/>
        <w:widowControl/>
        <w:suppressAutoHyphens w:val="0"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</w:p>
    <w:p w:rsidR="004C1217" w:rsidRPr="00DB1613" w:rsidRDefault="004C1217" w:rsidP="004C1217">
      <w:pPr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/>
          <w:b/>
          <w:sz w:val="20"/>
        </w:rPr>
        <w:t xml:space="preserve">                                                                  </w:t>
      </w:r>
      <w:r>
        <w:rPr>
          <w:rFonts w:ascii="Arial Narrow" w:hAnsi="Arial Narrow"/>
          <w:b/>
          <w:sz w:val="20"/>
        </w:rPr>
        <w:t xml:space="preserve">                          Szt 3</w:t>
      </w:r>
    </w:p>
    <w:p w:rsidR="004C1217" w:rsidRPr="00DB1613" w:rsidRDefault="004C1217" w:rsidP="004C1217">
      <w:pPr>
        <w:jc w:val="both"/>
        <w:rPr>
          <w:rFonts w:ascii="Arial Narrow" w:hAnsi="Arial Narrow"/>
          <w:b/>
          <w:sz w:val="20"/>
        </w:rPr>
      </w:pPr>
    </w:p>
    <w:p w:rsidR="004C1217" w:rsidRPr="00DB1613" w:rsidRDefault="004C1217" w:rsidP="004C1217">
      <w:pPr>
        <w:jc w:val="both"/>
        <w:rPr>
          <w:rFonts w:ascii="Arial Narrow" w:hAnsi="Arial Narrow"/>
          <w:b/>
          <w:sz w:val="20"/>
        </w:rPr>
      </w:pPr>
      <w:r w:rsidRPr="00DB1613">
        <w:rPr>
          <w:rFonts w:ascii="Arial Narrow" w:hAnsi="Arial Narrow"/>
          <w:b/>
          <w:sz w:val="20"/>
        </w:rPr>
        <w:t>Ad 8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Jednorazowa igła do </w:t>
      </w:r>
      <w:r w:rsidR="00093802"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>przez oskrzelowej</w:t>
      </w: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 biopsji aspiracyjnej pod kontrolą ultrasonografii (EBUS-TBNA);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 długość narzędzia 700mm, maksymalna długość wysunięcia ostrza igły (przy zdjętym stoperze) 40mm, minimalna długość wysunięcia ostrza igły 20mm; 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średnica ostrza igły 25G; dwustopniowy sposób cięcia ostrza sprawia, że jest ono bardzo ostre i podczas biopsji łatwo wkłuwa się w węzły chłonne; 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>maksymalna średnica części wprowadzanej do kanału roboczego 1,5mm;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minimalna średnica kanału roboczego endoskopu 1,7mm; 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na końcówce ostrza igły znajdują się otworki, które wzmacniają echo; 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>wewnątrz narzędzia znajduje się wyjmowany mandryn z nitynolu o zaokrąglonej końcówce z uchwytem zapewniający stałą drożność igły;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 uchwyt miejscami pokryty silikonem, co zapewnia stabilne trzymanie i lepsza kontrolę wkłucia; 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obracany mechanizm regulacji osłony (pokrętło) pozwala na ustawienie go w dowolnym położeniu wokół osi uchwytu, dając większy komfort pracy operatorowi ; 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igła posiada suwak-slider regulujący stopień wysunięcia igły; 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na części sterującej znajduje się skala pozwalająca określić stopień wysunięcia ostrza igły; 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posiada usuwalny stoper ograniczający stopień penetracji igły nie głębiej niż na 20mm; 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posiada znacznik graficzny informujący o całkowitym schowaniu igły do osłonki; 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posiada mechanizm informujący o pełnym schowaniu igły do osłonki poprzez wyraźnie słyszalne kliknięcie; 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osłona z tworzywa, co zapewnia lepszą widoczność w obrazie endoskopowym; </w:t>
      </w:r>
    </w:p>
    <w:p w:rsidR="004C1217" w:rsidRPr="00DB1613" w:rsidRDefault="004C1217" w:rsidP="00387095">
      <w:pPr>
        <w:pStyle w:val="Akapitzlist0"/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Calibri"/>
          <w:color w:val="000000"/>
          <w:kern w:val="0"/>
          <w:sz w:val="20"/>
          <w:lang w:val="pl-PL"/>
        </w:rPr>
      </w:pPr>
      <w:r w:rsidRPr="00DB1613">
        <w:rPr>
          <w:rFonts w:ascii="Arial Narrow" w:hAnsi="Arial Narrow" w:cs="Calibri"/>
          <w:color w:val="000000"/>
          <w:kern w:val="0"/>
          <w:sz w:val="20"/>
          <w:lang w:val="pl-PL"/>
        </w:rPr>
        <w:lastRenderedPageBreak/>
        <w:t>igła współpracuje z endoskopami ultradźwiękowymi, w których kierunek skanowania ultradźwiękowego jest równoległy do kierunku wprowadzania; mocowanie igły na uchwycie endoskopu za pomocą mechanizmu przesuwanego</w:t>
      </w:r>
    </w:p>
    <w:p w:rsidR="004C1217" w:rsidRPr="00DB1613" w:rsidRDefault="004C1217" w:rsidP="00387095">
      <w:pPr>
        <w:pStyle w:val="Bezodstpw0"/>
        <w:widowControl/>
        <w:numPr>
          <w:ilvl w:val="0"/>
          <w:numId w:val="33"/>
        </w:numPr>
        <w:suppressAutoHyphens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DB1613">
        <w:rPr>
          <w:rFonts w:ascii="Arial Narrow" w:eastAsia="Times New Roman" w:hAnsi="Arial Narrow" w:cs="Calibri"/>
          <w:color w:val="000000"/>
          <w:kern w:val="0"/>
          <w:sz w:val="20"/>
          <w:szCs w:val="20"/>
          <w:lang w:val="pl-PL" w:eastAsia="pl-PL"/>
        </w:rPr>
        <w:t xml:space="preserve">kompatybilna </w:t>
      </w:r>
      <w:r w:rsidRPr="00DB1613">
        <w:rPr>
          <w:rFonts w:ascii="Arial Narrow" w:hAnsi="Arial Narrow"/>
          <w:sz w:val="20"/>
          <w:szCs w:val="20"/>
        </w:rPr>
        <w:t xml:space="preserve">  z EBUS firmy Olympus ( sprzęt nowy, objęty gwarancją)</w:t>
      </w:r>
    </w:p>
    <w:p w:rsidR="004C1217" w:rsidRPr="00536CC7" w:rsidRDefault="004C1217" w:rsidP="004C1217">
      <w:pPr>
        <w:pStyle w:val="Akapitzlist0"/>
        <w:widowControl/>
        <w:suppressAutoHyphens w:val="0"/>
        <w:jc w:val="both"/>
        <w:textAlignment w:val="auto"/>
        <w:rPr>
          <w:rFonts w:ascii="Arial Narrow" w:hAnsi="Arial Narrow" w:cs="Calibri"/>
          <w:b/>
          <w:color w:val="000000"/>
          <w:kern w:val="0"/>
          <w:sz w:val="20"/>
          <w:lang w:val="pl-PL"/>
        </w:rPr>
      </w:pPr>
      <w:r>
        <w:rPr>
          <w:rFonts w:ascii="Arial Narrow" w:hAnsi="Arial Narrow" w:cs="Calibri"/>
          <w:color w:val="000000"/>
          <w:kern w:val="0"/>
          <w:sz w:val="20"/>
          <w:lang w:val="pl-PL"/>
        </w:rPr>
        <w:t xml:space="preserve">                                                                   </w:t>
      </w:r>
      <w:r w:rsidR="00726A69">
        <w:rPr>
          <w:rFonts w:ascii="Arial Narrow" w:hAnsi="Arial Narrow" w:cs="Calibri"/>
          <w:b/>
          <w:color w:val="000000"/>
          <w:kern w:val="0"/>
          <w:sz w:val="20"/>
          <w:lang w:val="pl-PL"/>
        </w:rPr>
        <w:t>S</w:t>
      </w:r>
      <w:r w:rsidRPr="00536CC7">
        <w:rPr>
          <w:rFonts w:ascii="Arial Narrow" w:hAnsi="Arial Narrow" w:cs="Calibri"/>
          <w:b/>
          <w:color w:val="000000"/>
          <w:kern w:val="0"/>
          <w:sz w:val="20"/>
          <w:lang w:val="pl-PL"/>
        </w:rPr>
        <w:t>zt  10</w:t>
      </w:r>
    </w:p>
    <w:p w:rsidR="004C1217" w:rsidRPr="00DB1613" w:rsidRDefault="004C1217" w:rsidP="004C1217">
      <w:pPr>
        <w:pStyle w:val="Akapitzlist0"/>
        <w:jc w:val="both"/>
        <w:rPr>
          <w:rFonts w:ascii="Arial Narrow" w:hAnsi="Arial Narrow"/>
          <w:b/>
          <w:sz w:val="20"/>
        </w:rPr>
      </w:pPr>
    </w:p>
    <w:p w:rsidR="000513AE" w:rsidRDefault="000513AE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025E7" w:rsidRDefault="00A025E7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953007" w:rsidRDefault="00953007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953007" w:rsidRDefault="00953007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953007" w:rsidRDefault="00953007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953007" w:rsidRDefault="00953007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953007" w:rsidRDefault="00953007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953007" w:rsidRDefault="00953007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953007" w:rsidRDefault="00953007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953007" w:rsidRDefault="00953007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953007" w:rsidRDefault="00953007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953007" w:rsidRDefault="00953007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953007" w:rsidRDefault="00953007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953007" w:rsidRDefault="00953007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3861A0" w:rsidRDefault="003861A0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3861A0" w:rsidRDefault="003861A0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1C11A7" w:rsidRDefault="001C11A7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953007" w:rsidRDefault="00953007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953007" w:rsidRDefault="00EB4688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>
        <w:rPr>
          <w:rFonts w:eastAsia="Lucida Sans Unicode"/>
          <w:b/>
          <w:kern w:val="2"/>
          <w:szCs w:val="24"/>
          <w:lang w:eastAsia="ar-SA"/>
        </w:rPr>
        <w:lastRenderedPageBreak/>
        <w:t xml:space="preserve">Pakiet nr </w:t>
      </w:r>
      <w:r w:rsidR="00953007">
        <w:rPr>
          <w:rFonts w:eastAsia="Lucida Sans Unicode"/>
          <w:b/>
          <w:kern w:val="2"/>
          <w:szCs w:val="24"/>
          <w:lang w:eastAsia="ar-SA"/>
        </w:rPr>
        <w:t>3</w:t>
      </w:r>
    </w:p>
    <w:p w:rsidR="00953007" w:rsidRDefault="00953007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3861A0" w:rsidRPr="00E04A4F" w:rsidRDefault="003861A0" w:rsidP="003861A0">
      <w:pPr>
        <w:rPr>
          <w:b/>
          <w:szCs w:val="24"/>
        </w:rPr>
      </w:pPr>
      <w:r>
        <w:rPr>
          <w:b/>
          <w:bCs/>
          <w:kern w:val="0"/>
          <w:szCs w:val="24"/>
          <w:lang w:val="pl-PL"/>
        </w:rPr>
        <w:t>Akcesoria do nieinwazyjnej wentylacji mechanicznej.</w:t>
      </w:r>
    </w:p>
    <w:p w:rsidR="003861A0" w:rsidRDefault="003861A0" w:rsidP="003861A0">
      <w:pPr>
        <w:rPr>
          <w:b/>
          <w:color w:val="FF0000"/>
          <w:szCs w:val="24"/>
        </w:rPr>
      </w:pPr>
    </w:p>
    <w:p w:rsidR="003861A0" w:rsidRPr="00DA232E" w:rsidRDefault="003861A0" w:rsidP="003861A0">
      <w:pPr>
        <w:rPr>
          <w:b/>
          <w:color w:val="FF0000"/>
          <w:szCs w:val="24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3861A0" w:rsidRPr="00DA232E" w:rsidTr="003861A0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3861A0" w:rsidRPr="007D63BF" w:rsidRDefault="003861A0" w:rsidP="003861A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3861A0" w:rsidRPr="007D63BF" w:rsidRDefault="003861A0" w:rsidP="003861A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ASORTYMENT</w:t>
            </w:r>
          </w:p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ILOŚĆ</w:t>
            </w:r>
          </w:p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0" w:rsidRPr="007D63BF" w:rsidRDefault="003861A0" w:rsidP="001C11A7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3861A0" w:rsidRPr="007D63BF" w:rsidRDefault="003861A0" w:rsidP="001C11A7">
            <w:pPr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PRODUCENT</w:t>
            </w:r>
            <w:r w:rsidR="001C11A7">
              <w:rPr>
                <w:b/>
                <w:sz w:val="16"/>
                <w:szCs w:val="16"/>
              </w:rPr>
              <w:t>/ nr. Katalogowy</w:t>
            </w:r>
          </w:p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3861A0" w:rsidRPr="00DA232E" w:rsidTr="003861A0">
        <w:trPr>
          <w:cantSplit/>
          <w:trHeight w:val="5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7D63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A0" w:rsidRDefault="003861A0" w:rsidP="003861A0">
            <w:pPr>
              <w:widowControl/>
              <w:suppressAutoHyphens w:val="0"/>
              <w:overflowPunct/>
              <w:jc w:val="center"/>
              <w:textAlignment w:val="auto"/>
              <w:rPr>
                <w:kern w:val="0"/>
                <w:sz w:val="22"/>
                <w:szCs w:val="22"/>
                <w:lang w:val="pl-PL"/>
              </w:rPr>
            </w:pPr>
            <w:r>
              <w:rPr>
                <w:kern w:val="0"/>
                <w:sz w:val="22"/>
                <w:szCs w:val="22"/>
                <w:lang w:val="pl-PL"/>
              </w:rPr>
              <w:t>Maska AMARA Full Face</w:t>
            </w:r>
          </w:p>
          <w:p w:rsidR="003861A0" w:rsidRPr="007D63BF" w:rsidRDefault="003861A0" w:rsidP="003861A0">
            <w:pPr>
              <w:widowControl/>
              <w:suppressAutoHyphens w:val="0"/>
              <w:overflowPunct/>
              <w:jc w:val="center"/>
              <w:textAlignment w:val="auto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(dostępność w rozmiarze 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A0" w:rsidRPr="007D63BF" w:rsidRDefault="003861A0" w:rsidP="003861A0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63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A0" w:rsidRPr="007D63BF" w:rsidRDefault="003861A0" w:rsidP="003861A0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861A0" w:rsidRPr="00DA232E" w:rsidTr="003861A0">
        <w:trPr>
          <w:cantSplit/>
          <w:trHeight w:val="5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widowControl/>
              <w:suppressAutoHyphens w:val="0"/>
              <w:overflowPunct/>
              <w:jc w:val="center"/>
              <w:textAlignment w:val="auto"/>
              <w:rPr>
                <w:kern w:val="0"/>
                <w:sz w:val="22"/>
                <w:szCs w:val="22"/>
                <w:lang w:val="pl-PL"/>
              </w:rPr>
            </w:pPr>
            <w:r>
              <w:rPr>
                <w:kern w:val="0"/>
                <w:sz w:val="22"/>
                <w:szCs w:val="22"/>
                <w:lang w:val="pl-PL"/>
              </w:rPr>
              <w:t>Maska AMARA Full Face</w:t>
            </w:r>
          </w:p>
          <w:p w:rsidR="003861A0" w:rsidRDefault="003861A0" w:rsidP="00EB4688">
            <w:pPr>
              <w:widowControl/>
              <w:suppressAutoHyphens w:val="0"/>
              <w:overflowPunct/>
              <w:jc w:val="center"/>
              <w:textAlignment w:val="auto"/>
              <w:rPr>
                <w:kern w:val="0"/>
                <w:sz w:val="22"/>
                <w:szCs w:val="22"/>
                <w:lang w:val="pl-PL"/>
              </w:rPr>
            </w:pPr>
            <w:r>
              <w:rPr>
                <w:kern w:val="0"/>
                <w:sz w:val="22"/>
                <w:szCs w:val="22"/>
                <w:lang w:val="pl-PL"/>
              </w:rPr>
              <w:t>bezprzeciekowa (S-L)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861A0" w:rsidRPr="00DA232E" w:rsidTr="003861A0">
        <w:trPr>
          <w:cantSplit/>
          <w:trHeight w:val="54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MIRAGE QUATTRO</w:t>
            </w:r>
          </w:p>
          <w:p w:rsidR="003861A0" w:rsidRPr="007D63BF" w:rsidRDefault="003861A0" w:rsidP="003861A0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(dostępność w rozmiarze 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A0" w:rsidRPr="007D63BF" w:rsidRDefault="003861A0" w:rsidP="003861A0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63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A0" w:rsidRPr="007D63BF" w:rsidRDefault="003861A0" w:rsidP="003861A0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861A0" w:rsidRPr="00DA232E" w:rsidTr="003861A0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AMARA VIEW</w:t>
            </w:r>
          </w:p>
          <w:p w:rsidR="003861A0" w:rsidRPr="007D63BF" w:rsidRDefault="003861A0" w:rsidP="003861A0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(dostępność w rozmiarze 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A0" w:rsidRPr="007D63BF" w:rsidRDefault="003861A0" w:rsidP="003861A0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63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A0" w:rsidRPr="007D63BF" w:rsidRDefault="003861A0" w:rsidP="003861A0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861A0" w:rsidRPr="00DA232E" w:rsidTr="003861A0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EB4688" w:rsidP="003861A0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Maska </w:t>
            </w:r>
            <w:r w:rsidR="003861A0">
              <w:rPr>
                <w:kern w:val="2"/>
                <w:sz w:val="22"/>
                <w:szCs w:val="22"/>
              </w:rPr>
              <w:t xml:space="preserve"> AIR FIT 10</w:t>
            </w:r>
          </w:p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(dostępność w rozmiarze 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861A0" w:rsidRPr="00DA232E" w:rsidTr="003861A0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DREAM WEAR FULL FACE</w:t>
            </w:r>
          </w:p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(dostępność w rozmiarze 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861A0" w:rsidRPr="00DA232E" w:rsidTr="003861A0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WEINMAN JOYCE ONE ustno – nosowa uniwersalna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861A0" w:rsidRPr="00DA232E" w:rsidTr="003861A0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EB4688" w:rsidP="003861A0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WEINMAN JOYCE SilkG</w:t>
            </w:r>
            <w:r w:rsidR="003861A0">
              <w:rPr>
                <w:kern w:val="2"/>
                <w:sz w:val="22"/>
                <w:szCs w:val="22"/>
              </w:rPr>
              <w:t>el ustno - nosowa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861A0" w:rsidRPr="00DA232E" w:rsidTr="003861A0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Układ do respiratora Trilogy/Bipap jednoramienny dł. 180 cm.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861A0" w:rsidRPr="00DA232E" w:rsidTr="003861A0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Port tlenowy (łącznik T)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861A0" w:rsidRPr="00DA232E" w:rsidTr="003861A0">
        <w:trPr>
          <w:cantSplit/>
          <w:trHeight w:val="380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Części zużywalne, wymienne :</w:t>
            </w:r>
          </w:p>
        </w:tc>
      </w:tr>
      <w:tr w:rsidR="003861A0" w:rsidRPr="00DA232E" w:rsidTr="003861A0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Kołnierz </w:t>
            </w:r>
            <w:r w:rsidR="00EB4688">
              <w:rPr>
                <w:kern w:val="2"/>
                <w:sz w:val="22"/>
                <w:szCs w:val="22"/>
              </w:rPr>
              <w:t xml:space="preserve">do maski AMARA Full Face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861A0" w:rsidRPr="00DA232E" w:rsidTr="003861A0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Uprząż do maski  AMARA Full Face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Default="003861A0" w:rsidP="003861A0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861A0" w:rsidRPr="00DA232E" w:rsidTr="003861A0">
        <w:trPr>
          <w:gridAfter w:val="1"/>
          <w:wAfter w:w="1254" w:type="dxa"/>
          <w:cantSplit/>
          <w:trHeight w:val="38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1A0" w:rsidRPr="007D63BF" w:rsidRDefault="003861A0" w:rsidP="003861A0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3861A0" w:rsidRDefault="003861A0" w:rsidP="003861A0"/>
    <w:p w:rsidR="004E244A" w:rsidRDefault="004E244A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E244A" w:rsidRPr="004E244A" w:rsidRDefault="004E244A" w:rsidP="004E244A">
      <w:pPr>
        <w:rPr>
          <w:rFonts w:eastAsia="Lucida Sans Unicode"/>
          <w:szCs w:val="24"/>
          <w:lang w:eastAsia="ar-SA"/>
        </w:rPr>
      </w:pPr>
    </w:p>
    <w:p w:rsidR="004E244A" w:rsidRPr="004E244A" w:rsidRDefault="004E244A" w:rsidP="004E244A">
      <w:pPr>
        <w:rPr>
          <w:rFonts w:eastAsia="Lucida Sans Unicode"/>
          <w:szCs w:val="24"/>
          <w:lang w:eastAsia="ar-SA"/>
        </w:rPr>
      </w:pPr>
    </w:p>
    <w:p w:rsidR="004E244A" w:rsidRPr="004E244A" w:rsidRDefault="004E244A" w:rsidP="004E244A">
      <w:pPr>
        <w:rPr>
          <w:rFonts w:eastAsia="Lucida Sans Unicode"/>
          <w:szCs w:val="24"/>
          <w:lang w:eastAsia="ar-SA"/>
        </w:rPr>
      </w:pPr>
    </w:p>
    <w:p w:rsidR="004E244A" w:rsidRPr="004E244A" w:rsidRDefault="004E244A" w:rsidP="004E244A">
      <w:pPr>
        <w:rPr>
          <w:rFonts w:eastAsia="Lucida Sans Unicode"/>
          <w:szCs w:val="24"/>
          <w:lang w:eastAsia="ar-SA"/>
        </w:rPr>
      </w:pPr>
    </w:p>
    <w:p w:rsidR="004E244A" w:rsidRPr="004E244A" w:rsidRDefault="004E244A" w:rsidP="004E244A">
      <w:pPr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ab/>
      </w: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4E244A" w:rsidRDefault="004E244A" w:rsidP="00A338E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096883">
        <w:rPr>
          <w:rFonts w:eastAsia="Lucida Sans Unicode"/>
          <w:b/>
          <w:kern w:val="2"/>
          <w:sz w:val="22"/>
          <w:szCs w:val="22"/>
          <w:lang w:eastAsia="ar-SA"/>
        </w:rPr>
        <w:t>Pakiet nr 4</w:t>
      </w:r>
    </w:p>
    <w:p w:rsidR="004E244A" w:rsidRPr="00096883" w:rsidRDefault="004E244A" w:rsidP="00EE3429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096883">
        <w:rPr>
          <w:b/>
          <w:sz w:val="22"/>
          <w:szCs w:val="22"/>
        </w:rPr>
        <w:t>lisze do mammografii do drukarki laserowej Carestream  Dry View 5950</w:t>
      </w:r>
    </w:p>
    <w:p w:rsidR="004E244A" w:rsidRPr="00A22043" w:rsidRDefault="004E244A" w:rsidP="00EE3429">
      <w:pPr>
        <w:rPr>
          <w:b/>
          <w:sz w:val="28"/>
        </w:rPr>
      </w:pPr>
    </w:p>
    <w:tbl>
      <w:tblPr>
        <w:tblpPr w:leftFromText="141" w:rightFromText="141" w:vertAnchor="text" w:horzAnchor="margin" w:tblpXSpec="center" w:tblpY="78"/>
        <w:tblW w:w="13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992"/>
        <w:gridCol w:w="851"/>
        <w:gridCol w:w="850"/>
        <w:gridCol w:w="993"/>
        <w:gridCol w:w="1134"/>
        <w:gridCol w:w="1134"/>
        <w:gridCol w:w="2038"/>
      </w:tblGrid>
      <w:tr w:rsidR="004E244A" w:rsidRPr="00E8162A" w:rsidTr="00CA5D99">
        <w:trPr>
          <w:cantSplit/>
          <w:trHeight w:val="841"/>
        </w:trPr>
        <w:tc>
          <w:tcPr>
            <w:tcW w:w="637" w:type="dxa"/>
          </w:tcPr>
          <w:p w:rsidR="004E244A" w:rsidRPr="00D21DDA" w:rsidRDefault="004E244A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4E244A" w:rsidRPr="00D21DDA" w:rsidRDefault="004E244A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4E244A" w:rsidRPr="00D21DDA" w:rsidRDefault="004E244A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245" w:type="dxa"/>
          </w:tcPr>
          <w:p w:rsidR="004E244A" w:rsidRPr="00D21DDA" w:rsidRDefault="004E244A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4E244A" w:rsidRPr="00D21DDA" w:rsidRDefault="004E244A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ASORTYMENT</w:t>
            </w:r>
          </w:p>
          <w:p w:rsidR="004E244A" w:rsidRPr="00D21DDA" w:rsidRDefault="004E244A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992" w:type="dxa"/>
          </w:tcPr>
          <w:p w:rsidR="004E244A" w:rsidRPr="00D21DDA" w:rsidRDefault="004E244A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4E244A" w:rsidRPr="00D21DDA" w:rsidRDefault="004E244A" w:rsidP="001C10C2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edn.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vAlign w:val="center"/>
          </w:tcPr>
          <w:p w:rsidR="004E244A" w:rsidRPr="00476253" w:rsidRDefault="004E244A" w:rsidP="001C10C2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Ilość</w:t>
            </w:r>
          </w:p>
          <w:p w:rsidR="004E244A" w:rsidRPr="00D21DDA" w:rsidRDefault="004E244A" w:rsidP="001C1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12</w:t>
            </w:r>
            <w:r w:rsidRPr="0047625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6253">
              <w:rPr>
                <w:b/>
                <w:sz w:val="18"/>
                <w:szCs w:val="18"/>
              </w:rPr>
              <w:t>m-c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4E244A" w:rsidRPr="00D21DDA" w:rsidRDefault="004E244A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4E244A" w:rsidRPr="00D21DDA" w:rsidRDefault="004E244A" w:rsidP="001C1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4E244A" w:rsidRPr="00D21DDA" w:rsidRDefault="004E244A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4E244A" w:rsidRPr="00D21DDA" w:rsidRDefault="004E244A" w:rsidP="001C1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E244A" w:rsidRPr="00D21DDA" w:rsidRDefault="004E244A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4E244A" w:rsidRPr="00D21DDA" w:rsidRDefault="004E244A" w:rsidP="001C1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E244A" w:rsidRPr="00D21DDA" w:rsidRDefault="004E244A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4E244A" w:rsidRPr="00D21DDA" w:rsidRDefault="004E244A" w:rsidP="001C1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8" w:type="dxa"/>
          </w:tcPr>
          <w:p w:rsidR="004E244A" w:rsidRPr="00D21DDA" w:rsidRDefault="004E244A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4E244A" w:rsidRPr="00D21DDA" w:rsidRDefault="004E244A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Producent/Numer katalogowy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  <w:p w:rsidR="004E244A" w:rsidRPr="00D21DDA" w:rsidRDefault="004E244A" w:rsidP="00FB48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244A" w:rsidRPr="00E8162A" w:rsidTr="00CA5D99">
        <w:trPr>
          <w:cantSplit/>
          <w:trHeight w:val="660"/>
        </w:trPr>
        <w:tc>
          <w:tcPr>
            <w:tcW w:w="637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45" w:type="dxa"/>
            <w:vAlign w:val="center"/>
          </w:tcPr>
          <w:p w:rsidR="004E244A" w:rsidRPr="00382333" w:rsidRDefault="004E244A" w:rsidP="00FB4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Błona w formacie 20 cm x 25 cm</w:t>
            </w:r>
          </w:p>
        </w:tc>
        <w:tc>
          <w:tcPr>
            <w:tcW w:w="992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244A" w:rsidRPr="00E8162A" w:rsidTr="00CA5D99">
        <w:trPr>
          <w:cantSplit/>
          <w:trHeight w:val="660"/>
        </w:trPr>
        <w:tc>
          <w:tcPr>
            <w:tcW w:w="637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45" w:type="dxa"/>
            <w:vAlign w:val="center"/>
          </w:tcPr>
          <w:p w:rsidR="004E244A" w:rsidRPr="00382333" w:rsidRDefault="004E244A" w:rsidP="0081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Błona w formacie 25 cm x 30 cm</w:t>
            </w:r>
          </w:p>
        </w:tc>
        <w:tc>
          <w:tcPr>
            <w:tcW w:w="992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4E244A" w:rsidRPr="00382333" w:rsidRDefault="004E244A" w:rsidP="008177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</w:t>
            </w:r>
          </w:p>
        </w:tc>
        <w:tc>
          <w:tcPr>
            <w:tcW w:w="850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244A" w:rsidRPr="00E8162A" w:rsidTr="00CA5D99">
        <w:trPr>
          <w:cantSplit/>
          <w:trHeight w:val="660"/>
        </w:trPr>
        <w:tc>
          <w:tcPr>
            <w:tcW w:w="9568" w:type="dxa"/>
            <w:gridSpan w:val="6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4E244A" w:rsidRPr="00382333" w:rsidRDefault="004E244A" w:rsidP="00FB48E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E244A" w:rsidRDefault="004E244A" w:rsidP="00EE3429">
      <w:pPr>
        <w:rPr>
          <w:b/>
        </w:rPr>
      </w:pPr>
    </w:p>
    <w:p w:rsidR="004E244A" w:rsidRDefault="004E244A" w:rsidP="00EE3429">
      <w:pPr>
        <w:rPr>
          <w:b/>
          <w:sz w:val="22"/>
          <w:szCs w:val="22"/>
        </w:rPr>
      </w:pPr>
    </w:p>
    <w:p w:rsidR="004E244A" w:rsidRDefault="004E244A" w:rsidP="00EE3429">
      <w:pPr>
        <w:rPr>
          <w:b/>
          <w:sz w:val="22"/>
          <w:szCs w:val="22"/>
          <w:u w:val="single"/>
        </w:rPr>
      </w:pPr>
    </w:p>
    <w:p w:rsidR="004E244A" w:rsidRDefault="004E244A" w:rsidP="00EE3429">
      <w:pPr>
        <w:rPr>
          <w:b/>
          <w:sz w:val="22"/>
          <w:szCs w:val="22"/>
          <w:u w:val="single"/>
        </w:rPr>
      </w:pPr>
    </w:p>
    <w:p w:rsidR="004E244A" w:rsidRDefault="004E244A" w:rsidP="00EE3429">
      <w:pPr>
        <w:rPr>
          <w:b/>
          <w:sz w:val="22"/>
          <w:szCs w:val="22"/>
          <w:u w:val="single"/>
        </w:rPr>
      </w:pPr>
    </w:p>
    <w:p w:rsidR="004E244A" w:rsidRDefault="004E244A" w:rsidP="00EE3429">
      <w:pPr>
        <w:rPr>
          <w:b/>
          <w:sz w:val="22"/>
          <w:szCs w:val="22"/>
          <w:u w:val="single"/>
        </w:rPr>
      </w:pPr>
    </w:p>
    <w:p w:rsidR="004E244A" w:rsidRDefault="004E244A" w:rsidP="00EE3429">
      <w:pPr>
        <w:rPr>
          <w:b/>
          <w:sz w:val="22"/>
          <w:szCs w:val="22"/>
          <w:u w:val="single"/>
        </w:rPr>
      </w:pPr>
    </w:p>
    <w:p w:rsidR="004E244A" w:rsidRDefault="004E244A" w:rsidP="00EE3429">
      <w:pPr>
        <w:rPr>
          <w:b/>
          <w:sz w:val="22"/>
          <w:szCs w:val="22"/>
          <w:u w:val="single"/>
        </w:rPr>
      </w:pPr>
    </w:p>
    <w:p w:rsidR="004E244A" w:rsidRDefault="004E244A" w:rsidP="00EE3429">
      <w:pPr>
        <w:rPr>
          <w:b/>
          <w:sz w:val="22"/>
          <w:szCs w:val="22"/>
          <w:u w:val="single"/>
        </w:rPr>
      </w:pPr>
    </w:p>
    <w:p w:rsidR="004E244A" w:rsidRDefault="004E244A" w:rsidP="00EE3429">
      <w:pPr>
        <w:rPr>
          <w:b/>
          <w:sz w:val="22"/>
          <w:szCs w:val="22"/>
          <w:u w:val="single"/>
        </w:rPr>
      </w:pPr>
    </w:p>
    <w:p w:rsidR="004E244A" w:rsidRDefault="004E244A" w:rsidP="00EE3429">
      <w:pPr>
        <w:rPr>
          <w:b/>
          <w:sz w:val="22"/>
          <w:szCs w:val="22"/>
          <w:u w:val="single"/>
        </w:rPr>
      </w:pPr>
    </w:p>
    <w:p w:rsidR="004E244A" w:rsidRDefault="004E244A" w:rsidP="00EE3429">
      <w:pPr>
        <w:rPr>
          <w:b/>
          <w:sz w:val="22"/>
          <w:szCs w:val="22"/>
          <w:u w:val="single"/>
        </w:rPr>
      </w:pPr>
    </w:p>
    <w:p w:rsidR="004E244A" w:rsidRDefault="004E244A" w:rsidP="00EE3429">
      <w:pPr>
        <w:rPr>
          <w:b/>
          <w:sz w:val="22"/>
          <w:szCs w:val="22"/>
          <w:u w:val="single"/>
        </w:rPr>
      </w:pPr>
    </w:p>
    <w:p w:rsidR="004E244A" w:rsidRDefault="004E244A" w:rsidP="00EE3429">
      <w:pPr>
        <w:rPr>
          <w:b/>
          <w:sz w:val="22"/>
          <w:szCs w:val="22"/>
          <w:u w:val="single"/>
        </w:rPr>
      </w:pPr>
    </w:p>
    <w:p w:rsidR="004E244A" w:rsidRDefault="004E244A" w:rsidP="00EE3429">
      <w:pPr>
        <w:rPr>
          <w:b/>
          <w:sz w:val="22"/>
          <w:szCs w:val="22"/>
          <w:u w:val="single"/>
        </w:rPr>
      </w:pPr>
    </w:p>
    <w:p w:rsidR="004E244A" w:rsidRPr="000B7672" w:rsidRDefault="004E244A" w:rsidP="00580AC2">
      <w:pPr>
        <w:ind w:firstLine="708"/>
        <w:rPr>
          <w:b/>
          <w:sz w:val="22"/>
          <w:szCs w:val="22"/>
          <w:u w:val="single"/>
        </w:rPr>
      </w:pPr>
      <w:r w:rsidRPr="000B7672">
        <w:rPr>
          <w:b/>
          <w:sz w:val="22"/>
          <w:szCs w:val="22"/>
          <w:u w:val="single"/>
        </w:rPr>
        <w:t>Specyfikacja asortymentu:</w:t>
      </w:r>
    </w:p>
    <w:p w:rsidR="004E244A" w:rsidRDefault="004E244A" w:rsidP="00EE3429">
      <w:pPr>
        <w:rPr>
          <w:b/>
          <w:sz w:val="22"/>
          <w:szCs w:val="22"/>
        </w:rPr>
      </w:pPr>
    </w:p>
    <w:p w:rsidR="004E244A" w:rsidRPr="00580AC2" w:rsidRDefault="004E244A" w:rsidP="004E244A">
      <w:pPr>
        <w:pStyle w:val="Akapitzlist0"/>
        <w:widowControl/>
        <w:numPr>
          <w:ilvl w:val="1"/>
          <w:numId w:val="3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Błony produkcji Carestream</w:t>
      </w:r>
      <w:r w:rsidR="00EB4688">
        <w:rPr>
          <w:sz w:val="22"/>
          <w:szCs w:val="22"/>
        </w:rPr>
        <w:t xml:space="preserve"> lub kompatybilne.</w:t>
      </w:r>
    </w:p>
    <w:p w:rsidR="004E244A" w:rsidRPr="00580AC2" w:rsidRDefault="004E244A" w:rsidP="004E244A">
      <w:pPr>
        <w:pStyle w:val="Akapitzlist0"/>
        <w:widowControl/>
        <w:numPr>
          <w:ilvl w:val="1"/>
          <w:numId w:val="3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0AC2">
        <w:rPr>
          <w:sz w:val="22"/>
          <w:szCs w:val="22"/>
        </w:rPr>
        <w:t>Błony oznaczone symbolem „DVM”,</w:t>
      </w:r>
    </w:p>
    <w:p w:rsidR="004E244A" w:rsidRDefault="004E244A" w:rsidP="004E244A">
      <w:pPr>
        <w:pStyle w:val="Akapitzlist0"/>
        <w:widowControl/>
        <w:numPr>
          <w:ilvl w:val="1"/>
          <w:numId w:val="3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0AC2">
        <w:rPr>
          <w:sz w:val="22"/>
          <w:szCs w:val="22"/>
        </w:rPr>
        <w:t>Błony diagnostyczne do obróbki kaserowej,</w:t>
      </w:r>
    </w:p>
    <w:p w:rsidR="004E244A" w:rsidRPr="00580AC2" w:rsidRDefault="004E244A" w:rsidP="004E244A">
      <w:pPr>
        <w:pStyle w:val="Akapitzlist0"/>
        <w:widowControl/>
        <w:numPr>
          <w:ilvl w:val="1"/>
          <w:numId w:val="3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Błony w formatach : 20 cm x 25 cm i 25 cm x 30 cm</w:t>
      </w:r>
    </w:p>
    <w:p w:rsidR="004E244A" w:rsidRPr="00580AC2" w:rsidRDefault="004E244A" w:rsidP="004E244A">
      <w:pPr>
        <w:pStyle w:val="Akapitzlist0"/>
        <w:widowControl/>
        <w:numPr>
          <w:ilvl w:val="1"/>
          <w:numId w:val="3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0AC2">
        <w:rPr>
          <w:sz w:val="22"/>
          <w:szCs w:val="22"/>
        </w:rPr>
        <w:t>Wszystkie składowe jednego producenta kompatybilne z drukarką laserową Carestream Dry View 5950</w:t>
      </w:r>
      <w:r>
        <w:rPr>
          <w:sz w:val="22"/>
          <w:szCs w:val="22"/>
        </w:rPr>
        <w:t xml:space="preserve"> Laser Imager</w:t>
      </w:r>
      <w:r w:rsidRPr="00580AC2">
        <w:rPr>
          <w:sz w:val="22"/>
          <w:szCs w:val="22"/>
        </w:rPr>
        <w:t>,</w:t>
      </w:r>
    </w:p>
    <w:p w:rsidR="004E244A" w:rsidRPr="00580AC2" w:rsidRDefault="004E244A" w:rsidP="004E244A">
      <w:pPr>
        <w:pStyle w:val="Akapitzlist0"/>
        <w:widowControl/>
        <w:numPr>
          <w:ilvl w:val="1"/>
          <w:numId w:val="3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0AC2">
        <w:rPr>
          <w:sz w:val="22"/>
          <w:szCs w:val="22"/>
        </w:rPr>
        <w:t>Termin przydatności do użytku minimum 9 miesięcy od daty dostarczenia,</w:t>
      </w:r>
    </w:p>
    <w:p w:rsidR="004E244A" w:rsidRPr="00580AC2" w:rsidRDefault="004E244A" w:rsidP="004E244A">
      <w:pPr>
        <w:pStyle w:val="Akapitzlist0"/>
        <w:widowControl/>
        <w:numPr>
          <w:ilvl w:val="1"/>
          <w:numId w:val="3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0AC2">
        <w:rPr>
          <w:sz w:val="22"/>
          <w:szCs w:val="22"/>
        </w:rPr>
        <w:t>Opakowania po: 25, 50 lub 125 sztuk.</w:t>
      </w:r>
    </w:p>
    <w:p w:rsidR="004E244A" w:rsidRPr="00580AC2" w:rsidRDefault="004E244A" w:rsidP="00EE3429">
      <w:pPr>
        <w:rPr>
          <w:sz w:val="22"/>
          <w:szCs w:val="22"/>
        </w:rPr>
      </w:pPr>
      <w:r w:rsidRPr="00580AC2">
        <w:rPr>
          <w:sz w:val="22"/>
          <w:szCs w:val="22"/>
        </w:rPr>
        <w:t xml:space="preserve"> </w:t>
      </w:r>
    </w:p>
    <w:p w:rsidR="004E244A" w:rsidRDefault="004E244A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E244A" w:rsidRDefault="004E244A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E244A" w:rsidRDefault="004E244A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E244A" w:rsidRDefault="004E244A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E244A" w:rsidRDefault="004E244A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3861A0" w:rsidRDefault="003861A0" w:rsidP="004E244A">
      <w:pPr>
        <w:tabs>
          <w:tab w:val="left" w:pos="11976"/>
        </w:tabs>
        <w:rPr>
          <w:rFonts w:eastAsia="Lucida Sans Unicode"/>
          <w:szCs w:val="24"/>
          <w:lang w:eastAsia="ar-SA"/>
        </w:rPr>
      </w:pPr>
    </w:p>
    <w:p w:rsidR="00F25DC1" w:rsidRPr="00F25DC1" w:rsidRDefault="00F25DC1" w:rsidP="00F25DC1">
      <w:pPr>
        <w:pStyle w:val="Standard"/>
        <w:spacing w:after="0"/>
        <w:rPr>
          <w:rFonts w:ascii="Times New Roman" w:hAnsi="Times New Roman"/>
          <w:b/>
        </w:rPr>
      </w:pPr>
      <w:r w:rsidRPr="00F25DC1">
        <w:rPr>
          <w:rFonts w:ascii="Times New Roman" w:eastAsia="Lucida Sans Unicode" w:hAnsi="Times New Roman"/>
          <w:b/>
          <w:szCs w:val="24"/>
          <w:lang w:eastAsia="ar-SA"/>
        </w:rPr>
        <w:t>Pakiet nr 5</w:t>
      </w:r>
    </w:p>
    <w:p w:rsidR="00F25DC1" w:rsidRPr="00F25DC1" w:rsidRDefault="00F25DC1" w:rsidP="00F25DC1">
      <w:pPr>
        <w:pStyle w:val="Standard"/>
        <w:spacing w:after="0"/>
        <w:rPr>
          <w:rFonts w:ascii="Times New Roman" w:hAnsi="Times New Roman"/>
          <w:b/>
        </w:rPr>
      </w:pPr>
      <w:r w:rsidRPr="00F25DC1">
        <w:rPr>
          <w:rFonts w:ascii="Times New Roman" w:hAnsi="Times New Roman"/>
          <w:b/>
        </w:rPr>
        <w:t>Jednorazowy czujnik do pomiaru SpO2 do pulsoksymetru w Technologii NELLCOR OxiMax dla noworodków i niemowląt</w:t>
      </w:r>
    </w:p>
    <w:p w:rsidR="00F25DC1" w:rsidRDefault="00F25DC1">
      <w:pPr>
        <w:pStyle w:val="Standard"/>
      </w:pPr>
    </w:p>
    <w:tbl>
      <w:tblPr>
        <w:tblpPr w:leftFromText="141" w:rightFromText="141" w:vertAnchor="text" w:tblpY="1"/>
        <w:tblOverlap w:val="never"/>
        <w:tblW w:w="10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524"/>
        <w:gridCol w:w="958"/>
        <w:gridCol w:w="1012"/>
        <w:gridCol w:w="1157"/>
        <w:gridCol w:w="957"/>
        <w:gridCol w:w="958"/>
        <w:gridCol w:w="1012"/>
        <w:gridCol w:w="1422"/>
      </w:tblGrid>
      <w:tr w:rsidR="00F25DC1" w:rsidTr="00AB69D9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Asortyment szczegółowy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Jednost.miary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Ilość na 12 m-cy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Netto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Brutto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Netto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Brutto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Producent</w:t>
            </w:r>
            <w:r w:rsidR="00AB69D9">
              <w:rPr>
                <w:rFonts w:ascii="Cambria" w:hAnsi="Cambria"/>
              </w:rPr>
              <w:t xml:space="preserve">/nr </w:t>
            </w:r>
            <w:r w:rsidR="001C11A7">
              <w:rPr>
                <w:rFonts w:ascii="Cambria" w:hAnsi="Cambria"/>
              </w:rPr>
              <w:t>Katalo-gowy</w:t>
            </w:r>
          </w:p>
        </w:tc>
      </w:tr>
      <w:tr w:rsidR="00F25DC1" w:rsidTr="00AB69D9"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</w:pPr>
            <w:r>
              <w:t>1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</w:pPr>
            <w:r>
              <w:t>Czujnik jednorazowego użytku do pomiaru saturacji dla noworodków &lt;3 kg&gt;i dorosłych &gt;30 kg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DC1" w:rsidRDefault="00F25DC1" w:rsidP="00F25DC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Szt.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DC1" w:rsidRDefault="00F25DC1" w:rsidP="00F25DC1">
            <w:pPr>
              <w:pStyle w:val="TableContents"/>
            </w:pPr>
            <w:r>
              <w:t>2.500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</w:pPr>
          </w:p>
        </w:tc>
      </w:tr>
      <w:tr w:rsidR="00F25DC1" w:rsidTr="00AB69D9"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</w:pPr>
            <w:r>
              <w:t>2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</w:pPr>
            <w:r>
              <w:t>Czujnik jednorazowego użytku do pomiaru saturacji dla niemowląt od 1- do 20 kg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DC1" w:rsidRDefault="00F25DC1" w:rsidP="00F25DC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Szt.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DC1" w:rsidRDefault="00F25DC1" w:rsidP="00F25DC1">
            <w:pPr>
              <w:pStyle w:val="TableContents"/>
            </w:pPr>
            <w:r>
              <w:t>1000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</w:pPr>
          </w:p>
          <w:p w:rsidR="00F25DC1" w:rsidRDefault="00F25DC1" w:rsidP="00F25DC1">
            <w:pPr>
              <w:pStyle w:val="TableContents"/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 w:rsidP="00F25DC1">
            <w:pPr>
              <w:pStyle w:val="TableContents"/>
            </w:pPr>
          </w:p>
          <w:p w:rsidR="00F25DC1" w:rsidRDefault="00F25DC1" w:rsidP="00F25DC1">
            <w:pPr>
              <w:pStyle w:val="TableContents"/>
            </w:pPr>
          </w:p>
          <w:p w:rsidR="00F25DC1" w:rsidRDefault="00F25DC1" w:rsidP="00F25DC1">
            <w:pPr>
              <w:pStyle w:val="TableContents"/>
            </w:pPr>
          </w:p>
        </w:tc>
      </w:tr>
    </w:tbl>
    <w:p w:rsidR="00F25DC1" w:rsidRDefault="00F25DC1">
      <w:pPr>
        <w:rPr>
          <w:vanish/>
        </w:rPr>
      </w:pPr>
      <w:r>
        <w:rPr>
          <w:vanish/>
        </w:rPr>
        <w:br w:type="textWrapping" w:clear="all"/>
      </w:r>
    </w:p>
    <w:tbl>
      <w:tblPr>
        <w:tblW w:w="10382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1"/>
        <w:gridCol w:w="1012"/>
        <w:gridCol w:w="1419"/>
      </w:tblGrid>
      <w:tr w:rsidR="00F25DC1" w:rsidTr="00AB69D9"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>
            <w:pPr>
              <w:pStyle w:val="TableContents"/>
            </w:pPr>
            <w:r>
              <w:t xml:space="preserve">                                                                                                                </w:t>
            </w:r>
            <w:r>
              <w:rPr>
                <w:sz w:val="30"/>
                <w:szCs w:val="30"/>
              </w:rPr>
              <w:t xml:space="preserve">  Razem:    </w:t>
            </w:r>
            <w:r>
              <w:t xml:space="preserve">      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>
            <w:pPr>
              <w:pStyle w:val="TableContents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C1" w:rsidRDefault="00F25DC1">
            <w:pPr>
              <w:pStyle w:val="TableContents"/>
            </w:pPr>
          </w:p>
        </w:tc>
      </w:tr>
    </w:tbl>
    <w:p w:rsidR="00F25DC1" w:rsidRDefault="00F25DC1">
      <w:pPr>
        <w:pStyle w:val="Standard"/>
      </w:pPr>
    </w:p>
    <w:p w:rsidR="00F25DC1" w:rsidRDefault="00F25DC1">
      <w:pPr>
        <w:pStyle w:val="Standard"/>
      </w:pPr>
    </w:p>
    <w:p w:rsidR="00F25DC1" w:rsidRDefault="00F25DC1">
      <w:pPr>
        <w:pStyle w:val="Standard"/>
      </w:pPr>
      <w:r>
        <w:t>Parametry:</w:t>
      </w:r>
    </w:p>
    <w:p w:rsidR="00F25DC1" w:rsidRDefault="00F25DC1">
      <w:pPr>
        <w:pStyle w:val="Standard"/>
      </w:pPr>
      <w:r>
        <w:t>Czujnik jednorazowy mikrobiologicznie czysty, bezlateksowy, bez ftalanów,  technologia OxiMax, cyfrowa i analogowa  kalibracja czujnika z minimum dokładnością  (% Sp02)w zakresie  70-100 % +/- 2 , do stosowania w ruchu i przy niskiej perfuzji. W kształcie litery L, długość kabla 45-90 cm, warstwa samoprzylepna  wykonana z materiału eliminująceg</w:t>
      </w:r>
      <w:r w:rsidR="00AB69D9">
        <w:t xml:space="preserve">o podrażnienia skóry noworodka </w:t>
      </w:r>
      <w:r>
        <w:t>i wcześniaka. Czujnik prawidłowo identyfikowany przez monitory pracujące w tej samej technologii.</w:t>
      </w:r>
    </w:p>
    <w:p w:rsidR="00F25DC1" w:rsidRDefault="001C11A7" w:rsidP="001C11A7">
      <w:pPr>
        <w:pStyle w:val="Standard"/>
        <w:tabs>
          <w:tab w:val="left" w:pos="1032"/>
        </w:tabs>
      </w:pPr>
      <w:r>
        <w:tab/>
      </w:r>
      <w:r w:rsidR="004E4D9E">
        <w:tab/>
      </w:r>
    </w:p>
    <w:p w:rsidR="004E4D9E" w:rsidRDefault="004E4D9E" w:rsidP="004E4D9E">
      <w:pPr>
        <w:pStyle w:val="Standard"/>
        <w:tabs>
          <w:tab w:val="left" w:pos="468"/>
        </w:tabs>
      </w:pPr>
    </w:p>
    <w:p w:rsidR="00B603C0" w:rsidRDefault="00B603C0" w:rsidP="00B603C0">
      <w:pPr>
        <w:pStyle w:val="Standard"/>
        <w:rPr>
          <w:b/>
        </w:rPr>
      </w:pPr>
      <w:r>
        <w:rPr>
          <w:b/>
        </w:rPr>
        <w:lastRenderedPageBreak/>
        <w:t xml:space="preserve">   Pakiet nr. 6</w:t>
      </w:r>
    </w:p>
    <w:p w:rsidR="00B603C0" w:rsidRPr="00B603C0" w:rsidRDefault="00B603C0" w:rsidP="00B603C0">
      <w:pPr>
        <w:pStyle w:val="Standard"/>
        <w:tabs>
          <w:tab w:val="left" w:pos="5952"/>
        </w:tabs>
        <w:rPr>
          <w:b/>
        </w:rPr>
      </w:pPr>
      <w:r w:rsidRPr="00B603C0">
        <w:rPr>
          <w:b/>
        </w:rPr>
        <w:t xml:space="preserve">    Cewniki centralne stosowane u noworodka</w:t>
      </w:r>
      <w:r>
        <w:rPr>
          <w:b/>
        </w:rPr>
        <w:tab/>
      </w:r>
    </w:p>
    <w:p w:rsidR="00B603C0" w:rsidRDefault="00B603C0" w:rsidP="00B603C0">
      <w:pPr>
        <w:pStyle w:val="Standard"/>
      </w:pPr>
    </w:p>
    <w:p w:rsidR="00B603C0" w:rsidRDefault="00B603C0" w:rsidP="00B603C0">
      <w:pPr>
        <w:pStyle w:val="Standard"/>
      </w:pPr>
    </w:p>
    <w:tbl>
      <w:tblPr>
        <w:tblW w:w="11420" w:type="dxa"/>
        <w:tblInd w:w="1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2400"/>
        <w:gridCol w:w="990"/>
        <w:gridCol w:w="975"/>
        <w:gridCol w:w="1350"/>
        <w:gridCol w:w="1185"/>
        <w:gridCol w:w="1146"/>
        <w:gridCol w:w="1125"/>
        <w:gridCol w:w="1501"/>
      </w:tblGrid>
      <w:tr w:rsidR="00B603C0" w:rsidTr="00D84E5C"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Standar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ASORTYMENT</w:t>
            </w:r>
          </w:p>
          <w:p w:rsidR="00B603C0" w:rsidRDefault="00B603C0" w:rsidP="00B603C0">
            <w:pPr>
              <w:pStyle w:val="Standar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SZCZEGÓŁOWY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Standar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JEDNOST MIARY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Standar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ILOŚĆ</w:t>
            </w:r>
          </w:p>
          <w:p w:rsidR="00B603C0" w:rsidRDefault="00B603C0" w:rsidP="00B603C0">
            <w:pPr>
              <w:pStyle w:val="Standar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 m-cy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Standar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CENA  NETTO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Standar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CENA  BRUTTO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Standar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WARTOŚĆ NETTO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Standar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WARTOŚĆ BRUTTO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Standar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PRODUCENT</w:t>
            </w:r>
            <w:r w:rsidR="00A030E6">
              <w:rPr>
                <w:b/>
                <w:i/>
                <w:sz w:val="18"/>
                <w:szCs w:val="18"/>
              </w:rPr>
              <w:t>/ Nr. Katalogowy</w:t>
            </w:r>
          </w:p>
        </w:tc>
      </w:tr>
    </w:tbl>
    <w:p w:rsidR="00B603C0" w:rsidRDefault="00B603C0" w:rsidP="00D84E5C">
      <w:pPr>
        <w:ind w:left="2175"/>
        <w:rPr>
          <w:rFonts w:cs="Arial"/>
          <w:vanish/>
          <w:kern w:val="3"/>
          <w:szCs w:val="24"/>
          <w:lang w:eastAsia="zh-CN" w:bidi="hi-IN"/>
        </w:rPr>
      </w:pPr>
    </w:p>
    <w:tbl>
      <w:tblPr>
        <w:tblW w:w="11386" w:type="dxa"/>
        <w:tblInd w:w="1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2386"/>
        <w:gridCol w:w="1023"/>
        <w:gridCol w:w="955"/>
        <w:gridCol w:w="1363"/>
        <w:gridCol w:w="1159"/>
        <w:gridCol w:w="1159"/>
        <w:gridCol w:w="1125"/>
        <w:gridCol w:w="1484"/>
      </w:tblGrid>
      <w:tr w:rsidR="00B603C0" w:rsidTr="00D84E5C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1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Standard"/>
              <w:spacing w:after="120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Przezskórny mikrocewnik </w:t>
            </w:r>
            <w:r>
              <w:rPr>
                <w:rFonts w:ascii="Arial" w:hAnsi="Arial"/>
                <w:sz w:val="16"/>
                <w:szCs w:val="16"/>
              </w:rPr>
              <w:t>wprowadzany obwodowo za pomocą rozrywanej igły G-20, przeznaczony do przewlekłego stosowania wykonany z poliuretanu, cieniujący w Rtg znaczniki co 1 cm. O rozmiarze 2F (0,3x0,6mm) i długości 15 cm. Cewnik zakończony giętkimi skrzydełkami. Wbudowana w cewnik ochrona przed zaginaniem światła cewnika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Szt.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25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</w:tr>
      <w:tr w:rsidR="00B603C0" w:rsidTr="00D84E5C"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2</w:t>
            </w:r>
          </w:p>
        </w:tc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Standard"/>
              <w:spacing w:after="120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Przezskórny mikrocewnik </w:t>
            </w:r>
            <w:r>
              <w:rPr>
                <w:rFonts w:ascii="Arial" w:hAnsi="Arial"/>
                <w:sz w:val="16"/>
                <w:szCs w:val="16"/>
              </w:rPr>
              <w:t>wprowadzany obwodowo za pomocą rozrywanej igły G-20, przeznaczony do przewlekłego stosowania wykonany z poliuretanu, cieniujący w Rtg znaczniki co 1 cm.  O rozmiarze 2F (0,3x0,6mm) i długości 30 cm. Cewnik zakończony giętkimi skrzydełkami. Wbudowana w cewnik ochrona przed zaginaniem światła cewnika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Szt.</w:t>
            </w: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25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</w:tr>
      <w:tr w:rsidR="00B603C0" w:rsidTr="00D84E5C"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lastRenderedPageBreak/>
              <w:t>3</w:t>
            </w:r>
          </w:p>
        </w:tc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Standard"/>
              <w:spacing w:after="120"/>
            </w:pPr>
            <w:r>
              <w:rPr>
                <w:rFonts w:ascii="Arial" w:hAnsi="Arial"/>
                <w:b/>
                <w:sz w:val="16"/>
                <w:szCs w:val="16"/>
              </w:rPr>
              <w:t>Cewnik pępkowy</w:t>
            </w:r>
            <w:r>
              <w:rPr>
                <w:rFonts w:ascii="Arial" w:hAnsi="Arial"/>
                <w:sz w:val="16"/>
                <w:szCs w:val="16"/>
              </w:rPr>
              <w:t xml:space="preserve"> wykonany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z medycznego PVC, cieniujący </w:t>
            </w:r>
            <w:r>
              <w:rPr>
                <w:rFonts w:ascii="Arial" w:hAnsi="Arial"/>
                <w:sz w:val="16"/>
                <w:szCs w:val="16"/>
              </w:rPr>
              <w:br/>
              <w:t>w Rtg, znaczniki długości, Roz. 3,5-5F długość 40 cm.</w:t>
            </w:r>
          </w:p>
          <w:p w:rsidR="00B603C0" w:rsidRDefault="00B603C0" w:rsidP="00B603C0">
            <w:pPr>
              <w:pStyle w:val="Standard"/>
              <w:spacing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(kod 270.03,04,05))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  <w:rPr>
                <w:szCs w:val="24"/>
              </w:rPr>
            </w:pPr>
            <w:r>
              <w:t>Szt.</w:t>
            </w: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50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</w:tr>
      <w:tr w:rsidR="00B603C0" w:rsidTr="00D84E5C"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4</w:t>
            </w:r>
          </w:p>
        </w:tc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Standard"/>
              <w:spacing w:after="120"/>
            </w:pPr>
            <w:r>
              <w:rPr>
                <w:rFonts w:ascii="Arial" w:hAnsi="Arial"/>
                <w:b/>
                <w:sz w:val="16"/>
                <w:szCs w:val="16"/>
              </w:rPr>
              <w:t>Cewnik pępowinowy</w:t>
            </w:r>
            <w:r>
              <w:rPr>
                <w:rFonts w:ascii="Arial" w:hAnsi="Arial"/>
                <w:sz w:val="16"/>
                <w:szCs w:val="16"/>
              </w:rPr>
              <w:t xml:space="preserve"> wykonany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z poliuretanu, cieniujący w Rtg, używany do żył lub tętnic.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Znakowany od 4 do 23 cm.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W zestawie z kranikiem </w:t>
            </w:r>
            <w:r>
              <w:rPr>
                <w:rFonts w:ascii="Arial" w:hAnsi="Arial"/>
                <w:sz w:val="16"/>
                <w:szCs w:val="16"/>
              </w:rPr>
              <w:br/>
              <w:t>z możliwością oznakowania żyła – tętnica rozmiar od 3,5-5F dł. 40cm.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Szt.</w:t>
            </w: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25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</w:tr>
      <w:tr w:rsidR="00B603C0" w:rsidTr="00D84E5C"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5</w:t>
            </w:r>
          </w:p>
        </w:tc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Premicath- 1F/28G</w:t>
            </w:r>
            <w:r>
              <w:rPr>
                <w:rFonts w:ascii="Arial" w:hAnsi="Arial"/>
                <w:sz w:val="16"/>
                <w:szCs w:val="16"/>
              </w:rPr>
              <w:t xml:space="preserve"> Przezskórny cewnik wprowadzany obwodowo za pomocą krótkiej kaniuli  24G typu Bioflow (średnica 0,7mm, długość 19 mm),przeznaczony do przewlekłego stosowania, wykonany z poliuretanu, cieniujący w RTG znakowany co 1cm., o długość 20 cm z prowadnikiem, zaopatrzony w przedłużkę 8 cm typu Premicath</w:t>
            </w:r>
          </w:p>
          <w:p w:rsidR="00B603C0" w:rsidRDefault="00B603C0" w:rsidP="00B603C0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  <w:rPr>
                <w:szCs w:val="24"/>
              </w:rPr>
            </w:pPr>
            <w:r>
              <w:t>Szt.</w:t>
            </w: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30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</w:tr>
      <w:tr w:rsidR="00B603C0" w:rsidTr="00D84E5C"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6</w:t>
            </w:r>
          </w:p>
        </w:tc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Premicath- 1F/28G</w:t>
            </w:r>
            <w:r>
              <w:rPr>
                <w:rFonts w:ascii="Arial" w:hAnsi="Arial"/>
                <w:sz w:val="16"/>
                <w:szCs w:val="16"/>
              </w:rPr>
              <w:t xml:space="preserve"> Przezskórny cewnik wprowadzany obwodowo za pomocą rozłamywalnej igły 24 G o średnicy zew 0,7 mm długości 18 mm, z metalowym prowadnikiem wykonany z poliuretanu cieniujący w RTG znakowany co 1cm. o  długość 20 cm,  zaopatrzony w przedłużkę 8 cm  typu Premicath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Szt .</w:t>
            </w: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20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</w:tr>
      <w:tr w:rsidR="00B603C0" w:rsidTr="00D84E5C"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7</w:t>
            </w:r>
          </w:p>
        </w:tc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Filtr infuzyjny neonatologiczny 0,2 um</w:t>
            </w:r>
          </w:p>
          <w:p w:rsidR="00B603C0" w:rsidRDefault="00B603C0" w:rsidP="00B603C0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utrzymywany do 96 godzin, zakończony przedłużką  5 cm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  <w:rPr>
                <w:szCs w:val="24"/>
              </w:rPr>
            </w:pPr>
            <w:r>
              <w:lastRenderedPageBreak/>
              <w:t>Szt.</w:t>
            </w: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200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</w:tr>
      <w:tr w:rsidR="00B603C0" w:rsidTr="00D84E5C"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Filtr lipidowy neonatologiczny 1,2 um utrzymywany do 24 godz zakończony przedłużką 5 cm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  <w:rPr>
                <w:szCs w:val="24"/>
              </w:rPr>
            </w:pPr>
            <w:r>
              <w:t>Szt.</w:t>
            </w: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400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</w:tr>
    </w:tbl>
    <w:p w:rsidR="00B603C0" w:rsidRDefault="00B603C0" w:rsidP="00D84E5C">
      <w:pPr>
        <w:ind w:left="2175"/>
        <w:rPr>
          <w:rFonts w:cs="Arial"/>
          <w:vanish/>
          <w:kern w:val="3"/>
          <w:lang w:eastAsia="zh-CN" w:bidi="hi-IN"/>
        </w:rPr>
      </w:pPr>
    </w:p>
    <w:tbl>
      <w:tblPr>
        <w:tblW w:w="11378" w:type="dxa"/>
        <w:tblInd w:w="1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386"/>
        <w:gridCol w:w="1023"/>
        <w:gridCol w:w="955"/>
        <w:gridCol w:w="1363"/>
        <w:gridCol w:w="1193"/>
        <w:gridCol w:w="1159"/>
        <w:gridCol w:w="1125"/>
        <w:gridCol w:w="1459"/>
      </w:tblGrid>
      <w:tr w:rsidR="00B603C0" w:rsidTr="00D84E5C"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9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Pediatryczny dwuświatłowy cewnik IV wprowadzany metodą Seldingera 22G -2Fr</w:t>
            </w:r>
            <w:r>
              <w:rPr>
                <w:sz w:val="18"/>
                <w:szCs w:val="18"/>
              </w:rPr>
              <w:br/>
              <w:t>Kontrastujący w rtg . poliuretanowy cewnik do jednoczesnego podawania lub przetaczania roztworów lub/i lekarstw.</w:t>
            </w:r>
            <w:r>
              <w:rPr>
                <w:sz w:val="18"/>
                <w:szCs w:val="18"/>
              </w:rPr>
              <w:br/>
              <w:t>oznaczniki odległości co cm od 4cm do końca dystalnego.</w:t>
            </w:r>
            <w:r>
              <w:rPr>
                <w:sz w:val="18"/>
                <w:szCs w:val="18"/>
              </w:rPr>
              <w:br/>
              <w:t>Użytkownik ma możliwość wybrania dwóch wariantów wprowadzacza: igły lub I.V. kaniuli.</w:t>
            </w:r>
          </w:p>
          <w:p w:rsidR="00B603C0" w:rsidRDefault="00B603C0" w:rsidP="00B603C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(1212.06,08)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  <w:rPr>
                <w:szCs w:val="24"/>
              </w:rPr>
            </w:pPr>
            <w:r>
              <w:t>Szt.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20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</w:tr>
    </w:tbl>
    <w:p w:rsidR="00B603C0" w:rsidRDefault="00B603C0" w:rsidP="00D84E5C">
      <w:pPr>
        <w:ind w:left="2175"/>
        <w:rPr>
          <w:rFonts w:cs="Arial"/>
          <w:vanish/>
          <w:kern w:val="3"/>
          <w:lang w:eastAsia="zh-CN" w:bidi="hi-IN"/>
        </w:rPr>
      </w:pPr>
    </w:p>
    <w:tbl>
      <w:tblPr>
        <w:tblW w:w="11199" w:type="dxa"/>
        <w:tblInd w:w="15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7"/>
        <w:gridCol w:w="5659"/>
        <w:gridCol w:w="1142"/>
        <w:gridCol w:w="1291"/>
      </w:tblGrid>
      <w:tr w:rsidR="00B603C0" w:rsidTr="00D84E5C"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5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03C0" w:rsidRDefault="00B603C0" w:rsidP="00B603C0">
            <w:pPr>
              <w:pStyle w:val="TableContents"/>
            </w:pPr>
            <w:r>
              <w:t>RAZEM: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C0" w:rsidRDefault="00B603C0" w:rsidP="00B603C0">
            <w:pPr>
              <w:pStyle w:val="TableContents"/>
            </w:pPr>
          </w:p>
        </w:tc>
      </w:tr>
    </w:tbl>
    <w:p w:rsidR="00B603C0" w:rsidRDefault="00B603C0" w:rsidP="00B603C0">
      <w:pPr>
        <w:pStyle w:val="Standard"/>
        <w:rPr>
          <w:rFonts w:cs="Arial"/>
          <w:kern w:val="3"/>
          <w:lang w:eastAsia="zh-CN" w:bidi="hi-IN"/>
        </w:rPr>
      </w:pPr>
    </w:p>
    <w:p w:rsidR="00F25DC1" w:rsidRDefault="00F25DC1">
      <w:pPr>
        <w:pStyle w:val="Standard"/>
      </w:pPr>
    </w:p>
    <w:p w:rsidR="00F25DC1" w:rsidRDefault="00F25DC1">
      <w:pPr>
        <w:pStyle w:val="Standard"/>
      </w:pPr>
    </w:p>
    <w:p w:rsidR="00B603C0" w:rsidRDefault="00B603C0">
      <w:pPr>
        <w:pStyle w:val="Standard"/>
      </w:pPr>
    </w:p>
    <w:p w:rsidR="00F25DC1" w:rsidRDefault="00F25DC1">
      <w:pPr>
        <w:pStyle w:val="Standard"/>
      </w:pPr>
    </w:p>
    <w:p w:rsidR="00AB69D9" w:rsidRDefault="00AB69D9">
      <w:pPr>
        <w:pStyle w:val="Standard"/>
      </w:pPr>
    </w:p>
    <w:p w:rsidR="00AB69D9" w:rsidRDefault="00AB69D9">
      <w:pPr>
        <w:pStyle w:val="Standard"/>
      </w:pPr>
    </w:p>
    <w:p w:rsidR="00E2504A" w:rsidRDefault="00E2504A" w:rsidP="00593FE7">
      <w:pPr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lastRenderedPageBreak/>
        <w:t>Pakiet nr 7</w:t>
      </w:r>
    </w:p>
    <w:p w:rsidR="00E2504A" w:rsidRDefault="00E2504A" w:rsidP="00593FE7">
      <w:pPr>
        <w:rPr>
          <w:rFonts w:eastAsia="Lucida Sans Unicode"/>
          <w:b/>
          <w:lang w:eastAsia="ar-SA"/>
        </w:rPr>
      </w:pPr>
    </w:p>
    <w:p w:rsidR="00E2504A" w:rsidRDefault="00E2504A" w:rsidP="00593FE7">
      <w:pPr>
        <w:rPr>
          <w:b/>
        </w:rPr>
      </w:pPr>
      <w:r>
        <w:rPr>
          <w:b/>
        </w:rPr>
        <w:t>Strzykawki jednorazowego użytku</w:t>
      </w:r>
    </w:p>
    <w:p w:rsidR="00E2504A" w:rsidRDefault="00E2504A" w:rsidP="00593FE7">
      <w:pPr>
        <w:rPr>
          <w:b/>
          <w:i/>
        </w:rPr>
      </w:pPr>
    </w:p>
    <w:tbl>
      <w:tblPr>
        <w:tblW w:w="138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77"/>
        <w:gridCol w:w="993"/>
        <w:gridCol w:w="1134"/>
        <w:gridCol w:w="992"/>
        <w:gridCol w:w="1134"/>
        <w:gridCol w:w="1276"/>
        <w:gridCol w:w="1134"/>
        <w:gridCol w:w="1984"/>
      </w:tblGrid>
      <w:tr w:rsidR="00E2504A" w:rsidTr="00593FE7">
        <w:trPr>
          <w:cantSplit/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</w:p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</w:p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</w:p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ASORTYMENT</w:t>
            </w:r>
          </w:p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</w:p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A" w:rsidRDefault="00E2504A">
            <w:pPr>
              <w:rPr>
                <w:b/>
                <w:sz w:val="14"/>
                <w:szCs w:val="14"/>
              </w:rPr>
            </w:pPr>
          </w:p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ILOŚĆ</w:t>
            </w:r>
          </w:p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</w:p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</w:p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</w:p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</w:p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</w:p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</w:p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PRODUCENT /NR KATALOGOWY</w:t>
            </w:r>
          </w:p>
          <w:p w:rsidR="00E2504A" w:rsidRDefault="00E250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2504A" w:rsidTr="00593FE7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sz w:val="22"/>
                <w:szCs w:val="22"/>
              </w:rPr>
              <w:t>Strzykawka 2 ml dwuczęściowa,</w:t>
            </w:r>
          </w:p>
          <w:p w:rsidR="00E2504A" w:rsidRDefault="00E2504A" w:rsidP="00593FE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jednorazowa, sterylna, niepirogenna z końcówką typu Luer, poj. 2 ml, skala 0.1 ml z przeźroczystym cylindrem, zabezpieczenie przed przypadkowym wysunięciem tłoka.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</w:tr>
      <w:tr w:rsidR="00E2504A" w:rsidTr="00593FE7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sz w:val="22"/>
                <w:szCs w:val="22"/>
              </w:rPr>
              <w:t>Strzykawka 5 ml dwuczęściowa,</w:t>
            </w:r>
          </w:p>
          <w:p w:rsidR="00E2504A" w:rsidRDefault="00E2504A" w:rsidP="00593FE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jednorazowa, sterylna, niepirogenna z końcówką typu Luer, poj. 5 ml, skala 0.2 ml z przeźroczystym cylindrem, zabezpieczenie przed przypadkowym wysunięciem tłoka, tłok wzmocniony na całej długości.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</w:tr>
      <w:tr w:rsidR="00E2504A" w:rsidTr="00593FE7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sz w:val="22"/>
                <w:szCs w:val="22"/>
              </w:rPr>
              <w:t>Strzykawka 10 ml dwuczęściowa,</w:t>
            </w:r>
          </w:p>
          <w:p w:rsidR="00E2504A" w:rsidRDefault="00E2504A" w:rsidP="00593FE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jednorazowa, sterylna, niepirogenna z końcówką typu Luer, poj. 10 ml, skala 0.5 ml z przeźroczystym cylindrem, zabezpieczenie przed przypadkowym wysunięciem tłoka, tłok wzmocniony na całej długości.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</w:tr>
      <w:tr w:rsidR="00E2504A" w:rsidTr="00593FE7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sz w:val="22"/>
                <w:szCs w:val="22"/>
              </w:rPr>
              <w:t>Strzykawka 20 ml dwuczęściowa,</w:t>
            </w:r>
          </w:p>
          <w:p w:rsidR="00E2504A" w:rsidRDefault="00E2504A" w:rsidP="00593FE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jednorazowa, sterylna, niepirogenna z końcówką typu Luer, poj. 20 ml, skala 1 ml            z przeźroczystym cylindrem, zabezpieczenie przed przypadkowym wysunięciem tłoka, tłok wzmocniony na całej długości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</w:tr>
      <w:tr w:rsidR="00E2504A" w:rsidTr="00593FE7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sz w:val="22"/>
                <w:szCs w:val="22"/>
              </w:rPr>
              <w:t>Strzykawka 50/60 ml</w:t>
            </w:r>
          </w:p>
          <w:p w:rsidR="00E2504A" w:rsidRDefault="00E2504A">
            <w:pPr>
              <w:jc w:val="center"/>
            </w:pPr>
            <w:r>
              <w:rPr>
                <w:sz w:val="22"/>
                <w:szCs w:val="22"/>
              </w:rPr>
              <w:t>trzyczęściowa, Luer-lock, , wyraźnie oznakowana skala co 1ml, z przezroczystym cylindrem, zabezpieczenie przed przypadkowym wysunięciem tłoka, przesuw tłoka dokładny i równomierny.</w:t>
            </w:r>
          </w:p>
          <w:p w:rsidR="00E2504A" w:rsidRDefault="00E2504A">
            <w:pPr>
              <w:jc w:val="center"/>
            </w:pPr>
            <w:r>
              <w:rPr>
                <w:sz w:val="22"/>
                <w:szCs w:val="22"/>
              </w:rPr>
              <w:t xml:space="preserve"> Kompatybilna z pompą infuzyjną DUET20/50 firmy Kwapisz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</w:tr>
      <w:tr w:rsidR="00E2504A" w:rsidTr="00593FE7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sz w:val="22"/>
                <w:szCs w:val="22"/>
              </w:rPr>
              <w:t>Strzykawka 100 ml</w:t>
            </w:r>
          </w:p>
          <w:p w:rsidR="00E2504A" w:rsidRDefault="00E2504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trzyczęściowa, dodatkowy reduktor Luer, , wyraźnie oznakowana skala, z przezroczystym cylindrem, zabezpieczenie przed przypadkowym wysunięciem tłoka, przesuw tłoka stopniowy i równomierny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 w:rsidP="00593F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</w:tr>
      <w:tr w:rsidR="00E2504A" w:rsidTr="00593FE7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sz w:val="22"/>
                <w:szCs w:val="22"/>
              </w:rPr>
              <w:t>Strzykawka trzyczęściowa,  Luer- Lock 2 -3 ml, wyraźnie oznakowana, skala co 0,1ml, z przezroczystym cylindrem, zabezpieczenie przed przypadkowym wysunięciem tłoka,przesuw tłoka dokładny i równomierny,</w:t>
            </w:r>
          </w:p>
          <w:p w:rsidR="00E2504A" w:rsidRDefault="00E2504A">
            <w:pPr>
              <w:jc w:val="center"/>
            </w:pPr>
            <w:r>
              <w:rPr>
                <w:sz w:val="22"/>
                <w:szCs w:val="22"/>
              </w:rPr>
              <w:t>bezlateksowe uszczelnienie.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</w:tr>
      <w:tr w:rsidR="00E2504A" w:rsidTr="00593FE7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  <w:p w:rsidR="00E2504A" w:rsidRDefault="00E2504A">
            <w:pPr>
              <w:jc w:val="center"/>
              <w:rPr>
                <w:b/>
              </w:rPr>
            </w:pPr>
          </w:p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  <w:p w:rsidR="00E2504A" w:rsidRDefault="00E2504A">
            <w:pPr>
              <w:jc w:val="center"/>
              <w:rPr>
                <w:b/>
              </w:rPr>
            </w:pPr>
          </w:p>
          <w:p w:rsidR="00E2504A" w:rsidRDefault="00E2504A">
            <w:pPr>
              <w:jc w:val="center"/>
              <w:rPr>
                <w:b/>
              </w:rPr>
            </w:pPr>
          </w:p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sz w:val="22"/>
                <w:szCs w:val="22"/>
              </w:rPr>
              <w:t>Strzykawka  Luer- Lock 5 ml, trzyczęściowa, wyraźnie oznakowana, skala co 0,2ml, z przezroczystym cylindrem, zabezpieczenie przed przypadkowym wysunięciem tłoka, przesuw tłoka dokładny i równomierny</w:t>
            </w:r>
          </w:p>
          <w:p w:rsidR="00E2504A" w:rsidRDefault="00E2504A">
            <w:pPr>
              <w:jc w:val="center"/>
            </w:pPr>
            <w:r>
              <w:rPr>
                <w:sz w:val="22"/>
                <w:szCs w:val="22"/>
              </w:rPr>
              <w:t>bezlateksowe uszczelnienie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</w:tr>
      <w:tr w:rsidR="00E2504A" w:rsidTr="00593FE7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sz w:val="22"/>
                <w:szCs w:val="22"/>
              </w:rPr>
              <w:t>Strzykawka  Luer- Lock 10 ml, trzyczęściowa, wyraźnie oznakowana, skala co 0,2ml,          z przezroczystym cylindrem, zabezpieczenie przed przypadkowym wysunięciem tłoka, przesuw tłoka dokładny i równomierny</w:t>
            </w:r>
          </w:p>
          <w:p w:rsidR="00E2504A" w:rsidRDefault="00E2504A">
            <w:pPr>
              <w:jc w:val="center"/>
            </w:pPr>
            <w:r>
              <w:rPr>
                <w:sz w:val="22"/>
                <w:szCs w:val="22"/>
              </w:rPr>
              <w:t>bezlateksowe uszczelnienie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</w:tr>
      <w:tr w:rsidR="00E2504A" w:rsidTr="00593FE7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sz w:val="22"/>
                <w:szCs w:val="22"/>
              </w:rPr>
              <w:t>Strzykawka  Luer- Lock 20 ml, trzyczęściowa, wyraźnie oznakowana, skala co 1ml, jałowa  z przezroczystym cylindrem, zabezpieczenie przed przypadkowym wysunięciem tłoka, przesuw tłoka dokładny i równomierny</w:t>
            </w:r>
          </w:p>
          <w:p w:rsidR="00E2504A" w:rsidRDefault="00E2504A">
            <w:pPr>
              <w:jc w:val="center"/>
            </w:pPr>
            <w:r>
              <w:rPr>
                <w:sz w:val="22"/>
                <w:szCs w:val="22"/>
              </w:rPr>
              <w:t>bezlateksowe uszczelnienie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</w:tr>
      <w:tr w:rsidR="00E2504A" w:rsidTr="00593FE7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r>
              <w:rPr>
                <w:sz w:val="22"/>
                <w:szCs w:val="22"/>
              </w:rPr>
              <w:t>Strzykawka insulinowa 1ml z igłą  w opakowaniu ; trzyczęściowa typu Luer.  Poj. 1 ml. jv. , 100 J.U.</w:t>
            </w:r>
          </w:p>
          <w:p w:rsidR="00E2504A" w:rsidRDefault="00E2504A">
            <w:r>
              <w:rPr>
                <w:sz w:val="22"/>
                <w:szCs w:val="22"/>
              </w:rPr>
              <w:t xml:space="preserve"> Jałowa z przezroczystym cylindrem ; dobrze uszczelniony tłok ,dopasowany do cylindra. Zabezpieczenie przed przypadkowym wysunięciem  tłoka. Dobrze widoczna skala.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</w:tr>
      <w:tr w:rsidR="00E2504A" w:rsidTr="00593FE7">
        <w:trPr>
          <w:cantSplit/>
          <w:trHeight w:val="1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r>
              <w:rPr>
                <w:sz w:val="22"/>
                <w:szCs w:val="22"/>
              </w:rPr>
              <w:t xml:space="preserve">Strzykawka do insuliny  1 ml/CC U -100, </w:t>
            </w:r>
          </w:p>
          <w:p w:rsidR="00E2504A" w:rsidRDefault="00E2504A">
            <w:r>
              <w:rPr>
                <w:sz w:val="22"/>
                <w:szCs w:val="22"/>
              </w:rPr>
              <w:t>zintegrowana z igłą  0,3x 12,7-13 mm.</w:t>
            </w:r>
          </w:p>
          <w:p w:rsidR="00E2504A" w:rsidRDefault="00E2504A">
            <w:r>
              <w:rPr>
                <w:sz w:val="22"/>
                <w:szCs w:val="22"/>
              </w:rPr>
              <w:t xml:space="preserve">      Jałowa, zbudowana   z przezroczystego cylindra i tłoka dobrze uszczelnionego, dopasowanego do cylindra. Wyposażona w kryzę ograniczającą wysuwanie tłoka.</w:t>
            </w:r>
          </w:p>
          <w:p w:rsidR="00E2504A" w:rsidRDefault="00E2504A">
            <w:r>
              <w:rPr>
                <w:sz w:val="22"/>
                <w:szCs w:val="22"/>
              </w:rPr>
              <w:t>Dobrze widoczna skala.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 w:rsidP="00593F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</w:tr>
      <w:tr w:rsidR="00E2504A" w:rsidTr="00593FE7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</w:t>
            </w:r>
          </w:p>
          <w:p w:rsidR="00E2504A" w:rsidRDefault="00E2504A">
            <w:pPr>
              <w:jc w:val="center"/>
              <w:rPr>
                <w:b/>
              </w:rPr>
            </w:pPr>
          </w:p>
          <w:p w:rsidR="00E2504A" w:rsidRDefault="00E2504A">
            <w:pPr>
              <w:jc w:val="center"/>
              <w:rPr>
                <w:b/>
              </w:rPr>
            </w:pPr>
          </w:p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r>
              <w:rPr>
                <w:sz w:val="22"/>
                <w:szCs w:val="22"/>
              </w:rPr>
              <w:t xml:space="preserve">Strzykawka tuberkulinowa 1 ml </w:t>
            </w:r>
            <w:r>
              <w:rPr>
                <w:sz w:val="22"/>
                <w:szCs w:val="22"/>
              </w:rPr>
              <w:br/>
              <w:t>z igłą w opakowaniu. Strzykawka trzyczęściowa typu Luer,  jałowa. Zbudowana z przezroczystego cylindra i tłoka  dobrze uszczelnionego,  dopasowanego do cylindra. Wyposażona w kryzę ograniczającą wysuwanie tłoka.</w:t>
            </w:r>
          </w:p>
          <w:p w:rsidR="00E2504A" w:rsidRDefault="00E2504A">
            <w:r>
              <w:rPr>
                <w:sz w:val="22"/>
                <w:szCs w:val="22"/>
              </w:rPr>
              <w:t xml:space="preserve">Dobrze widoczna skala.  </w:t>
            </w:r>
          </w:p>
          <w:p w:rsidR="00E2504A" w:rsidRDefault="00E2504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</w:tr>
      <w:tr w:rsidR="00E2504A" w:rsidTr="00593FE7">
        <w:trPr>
          <w:cantSplit/>
          <w:trHeight w:val="460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A" w:rsidRDefault="00E2504A">
            <w:pPr>
              <w:ind w:left="121" w:hanging="121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04A" w:rsidRDefault="00E2504A"/>
          <w:p w:rsidR="00E2504A" w:rsidRDefault="00E2504A"/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504A" w:rsidRDefault="00E2504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4A" w:rsidRDefault="00E2504A">
            <w:pPr>
              <w:jc w:val="center"/>
              <w:rPr>
                <w:b/>
              </w:rPr>
            </w:pPr>
          </w:p>
        </w:tc>
      </w:tr>
    </w:tbl>
    <w:p w:rsidR="00E2504A" w:rsidRDefault="00E2504A" w:rsidP="00593FE7">
      <w:pPr>
        <w:rPr>
          <w:sz w:val="22"/>
          <w:szCs w:val="22"/>
        </w:rPr>
      </w:pPr>
    </w:p>
    <w:p w:rsidR="00E2504A" w:rsidRPr="00F73E9C" w:rsidRDefault="00E2504A" w:rsidP="00E2504A">
      <w:pPr>
        <w:pStyle w:val="Akapitzlist0"/>
        <w:numPr>
          <w:ilvl w:val="0"/>
          <w:numId w:val="38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F73E9C">
        <w:rPr>
          <w:sz w:val="22"/>
          <w:szCs w:val="22"/>
        </w:rPr>
        <w:t>Opakowanie jednostkowe igły – typu blister z oznaczeniem nazwy producenta, numerem serii oraz datą przydatności do użycia.</w:t>
      </w:r>
    </w:p>
    <w:p w:rsidR="00E2504A" w:rsidRPr="00F73E9C" w:rsidRDefault="00E2504A" w:rsidP="00593FE7">
      <w:pPr>
        <w:rPr>
          <w:sz w:val="22"/>
          <w:szCs w:val="22"/>
        </w:rPr>
      </w:pPr>
    </w:p>
    <w:p w:rsidR="005E3E3E" w:rsidRPr="005E3E3E" w:rsidRDefault="005E3E3E" w:rsidP="00E2504A">
      <w:pPr>
        <w:tabs>
          <w:tab w:val="left" w:pos="3720"/>
        </w:tabs>
        <w:rPr>
          <w:rFonts w:eastAsia="Lucida Sans Unicode"/>
          <w:szCs w:val="24"/>
          <w:lang w:eastAsia="ar-SA"/>
        </w:rPr>
      </w:pPr>
    </w:p>
    <w:p w:rsidR="005E3E3E" w:rsidRPr="005E3E3E" w:rsidRDefault="005E3E3E" w:rsidP="005E3E3E">
      <w:pPr>
        <w:rPr>
          <w:rFonts w:eastAsia="Lucida Sans Unicode"/>
          <w:szCs w:val="24"/>
          <w:lang w:eastAsia="ar-SA"/>
        </w:rPr>
      </w:pPr>
    </w:p>
    <w:p w:rsidR="00F25DC1" w:rsidRPr="005E3E3E" w:rsidRDefault="00F25DC1" w:rsidP="005E3E3E">
      <w:pPr>
        <w:tabs>
          <w:tab w:val="left" w:pos="6492"/>
        </w:tabs>
        <w:rPr>
          <w:rFonts w:eastAsia="Lucida Sans Unicode"/>
          <w:szCs w:val="24"/>
          <w:lang w:eastAsia="ar-SA"/>
        </w:rPr>
        <w:sectPr w:rsidR="00F25DC1" w:rsidRPr="005E3E3E" w:rsidSect="003861A0">
          <w:headerReference w:type="default" r:id="rId8"/>
          <w:footerReference w:type="default" r:id="rId9"/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  <w:docGrid w:linePitch="326"/>
        </w:sectPr>
      </w:pPr>
    </w:p>
    <w:p w:rsidR="00F353AD" w:rsidRPr="00F353AD" w:rsidRDefault="00F353AD" w:rsidP="00F353AD">
      <w:pPr>
        <w:rPr>
          <w:i/>
          <w:sz w:val="22"/>
          <w:lang w:val="pl-PL"/>
        </w:rPr>
      </w:pPr>
      <w:r w:rsidRPr="00F353AD">
        <w:rPr>
          <w:i/>
          <w:sz w:val="22"/>
          <w:lang w:val="pl-PL"/>
        </w:rPr>
        <w:lastRenderedPageBreak/>
        <w:t>Załącznik nr 2 do SWZ</w:t>
      </w:r>
    </w:p>
    <w:p w:rsidR="00F353AD" w:rsidRPr="00F353AD" w:rsidRDefault="00F353AD" w:rsidP="00F353AD">
      <w:pPr>
        <w:rPr>
          <w:i/>
          <w:sz w:val="22"/>
          <w:lang w:val="pl-PL"/>
        </w:rPr>
      </w:pPr>
    </w:p>
    <w:p w:rsidR="00F353AD" w:rsidRPr="00F353AD" w:rsidRDefault="00F353AD" w:rsidP="00F353AD">
      <w:pPr>
        <w:rPr>
          <w:i/>
          <w:sz w:val="22"/>
          <w:lang w:val="pl-PL"/>
        </w:rPr>
      </w:pPr>
    </w:p>
    <w:p w:rsidR="00F353AD" w:rsidRPr="00F353AD" w:rsidRDefault="00F353AD" w:rsidP="00F353AD">
      <w:pPr>
        <w:rPr>
          <w:rFonts w:ascii="Arial" w:hAnsi="Arial"/>
          <w:lang w:val="pl-PL"/>
        </w:rPr>
      </w:pPr>
    </w:p>
    <w:p w:rsidR="00F353AD" w:rsidRPr="00F353AD" w:rsidRDefault="00F353AD" w:rsidP="00F353AD">
      <w:pPr>
        <w:rPr>
          <w:rFonts w:ascii="Arial" w:hAnsi="Arial"/>
          <w:lang w:val="pl-PL"/>
        </w:rPr>
      </w:pPr>
      <w:r w:rsidRPr="00F353AD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F353AD" w:rsidRDefault="00F353AD" w:rsidP="00F353AD">
      <w:pPr>
        <w:rPr>
          <w:sz w:val="16"/>
          <w:lang w:val="pl-PL"/>
        </w:rPr>
      </w:pPr>
      <w:r w:rsidRPr="00F353AD">
        <w:rPr>
          <w:lang w:val="pl-PL"/>
        </w:rPr>
        <w:t xml:space="preserve">      </w:t>
      </w:r>
      <w:r w:rsidRPr="00F353AD">
        <w:rPr>
          <w:sz w:val="16"/>
          <w:lang w:val="pl-PL"/>
        </w:rPr>
        <w:t xml:space="preserve">    ( Wykonawc</w:t>
      </w:r>
      <w:r w:rsidR="000C1DF1">
        <w:rPr>
          <w:sz w:val="16"/>
          <w:lang w:val="pl-PL"/>
        </w:rPr>
        <w:t>a</w:t>
      </w:r>
      <w:r w:rsidRPr="00F353AD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>
        <w:rPr>
          <w:sz w:val="16"/>
          <w:lang w:val="pl-PL"/>
        </w:rPr>
        <w:t xml:space="preserve">       </w:t>
      </w:r>
      <w:r w:rsidR="008E759B">
        <w:rPr>
          <w:sz w:val="16"/>
          <w:lang w:val="pl-PL"/>
        </w:rPr>
        <w:t xml:space="preserve">                (D</w:t>
      </w:r>
      <w:r w:rsidRPr="00F353AD">
        <w:rPr>
          <w:sz w:val="16"/>
          <w:lang w:val="pl-PL"/>
        </w:rPr>
        <w:t>ata)</w:t>
      </w:r>
    </w:p>
    <w:p w:rsidR="00F353AD" w:rsidRPr="00F353AD" w:rsidRDefault="00F353AD" w:rsidP="00F353AD">
      <w:pPr>
        <w:rPr>
          <w:sz w:val="16"/>
          <w:lang w:val="pl-PL"/>
        </w:rPr>
      </w:pPr>
    </w:p>
    <w:p w:rsidR="00F353AD" w:rsidRPr="00F353AD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O F E R T 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DLA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SPECJALISTYCZNEGO SZPITALA im. DRA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F353AD">
        <w:rPr>
          <w:b/>
          <w:sz w:val="28"/>
          <w:lang w:val="pl-PL"/>
        </w:rPr>
        <w:t>ALFREDA SOKOŁOWSKIEGO w WAŁBRZYCHU</w:t>
      </w:r>
    </w:p>
    <w:p w:rsidR="00F353AD" w:rsidRPr="00F353AD" w:rsidRDefault="00F353AD" w:rsidP="00F353AD">
      <w:pPr>
        <w:jc w:val="center"/>
        <w:rPr>
          <w:lang w:val="pl-PL"/>
        </w:rPr>
      </w:pPr>
    </w:p>
    <w:p w:rsidR="00F353AD" w:rsidRPr="00F353AD" w:rsidRDefault="00F353AD" w:rsidP="00F353AD">
      <w:pPr>
        <w:rPr>
          <w:rFonts w:ascii="Arial" w:hAnsi="Arial"/>
          <w:b/>
          <w:lang w:val="pl-PL"/>
        </w:rPr>
      </w:pPr>
    </w:p>
    <w:p w:rsidR="00F353AD" w:rsidRPr="008B31F5" w:rsidRDefault="00F353AD" w:rsidP="00556861">
      <w:pPr>
        <w:jc w:val="both"/>
        <w:rPr>
          <w:b/>
          <w:kern w:val="0"/>
          <w:sz w:val="22"/>
          <w:szCs w:val="22"/>
          <w:lang w:val="pl-PL"/>
        </w:rPr>
      </w:pPr>
      <w:r w:rsidRPr="00DB723D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>
        <w:rPr>
          <w:rFonts w:eastAsia="Lucida Sans Unicode"/>
          <w:sz w:val="22"/>
          <w:szCs w:val="22"/>
          <w:lang w:val="pl-PL" w:eastAsia="ar-SA"/>
        </w:rPr>
        <w:t>przetargu nieograniczonego</w:t>
      </w:r>
      <w:r w:rsidR="00CB1E7A" w:rsidRPr="008B31F5">
        <w:rPr>
          <w:rFonts w:eastAsia="Lucida Sans Unicode"/>
          <w:sz w:val="22"/>
          <w:szCs w:val="22"/>
          <w:lang w:val="pl-PL" w:eastAsia="ar-SA"/>
        </w:rPr>
        <w:t xml:space="preserve"> </w:t>
      </w:r>
      <w:bookmarkStart w:id="0" w:name="_Hlk495993729"/>
      <w:r w:rsidR="00C71EB9" w:rsidRPr="008B31F5">
        <w:rPr>
          <w:b/>
          <w:sz w:val="22"/>
          <w:szCs w:val="22"/>
        </w:rPr>
        <w:t>Dostawa:</w:t>
      </w:r>
      <w:r w:rsidR="00C71EB9" w:rsidRPr="00AB69D9">
        <w:rPr>
          <w:b/>
          <w:color w:val="FF0000"/>
          <w:sz w:val="22"/>
          <w:szCs w:val="22"/>
        </w:rPr>
        <w:t> </w:t>
      </w:r>
      <w:r w:rsidR="008B31F5">
        <w:rPr>
          <w:b/>
          <w:sz w:val="22"/>
          <w:szCs w:val="22"/>
        </w:rPr>
        <w:t>Opatrunki specjalistyczne, akcesoria do bronchofiberoskopii oraz Ebus, akcesoria do nieinwazyjnej wentylacji mechanicznej,</w:t>
      </w:r>
      <w:r w:rsidR="008B31F5">
        <w:rPr>
          <w:rStyle w:val="WW8Num1z0"/>
        </w:rPr>
        <w:t xml:space="preserve"> </w:t>
      </w:r>
      <w:r w:rsidR="008B31F5"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klisze do mammografii, </w:t>
      </w:r>
      <w:r w:rsidR="008B31F5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>jednorazowy czujnik do pomiaru SpO2, cewniki centralne, strzykawki jednorazowego użytku.</w:t>
      </w:r>
      <w:r w:rsidR="008B31F5">
        <w:rPr>
          <w:b/>
          <w:kern w:val="0"/>
          <w:sz w:val="22"/>
          <w:szCs w:val="22"/>
          <w:lang w:val="pl-PL"/>
        </w:rPr>
        <w:t xml:space="preserve"> - </w:t>
      </w:r>
      <w:r w:rsidR="00556861" w:rsidRPr="00F35F29">
        <w:rPr>
          <w:b/>
          <w:sz w:val="22"/>
          <w:szCs w:val="22"/>
        </w:rPr>
        <w:t>Zp/</w:t>
      </w:r>
      <w:r w:rsidR="00C71EB9">
        <w:rPr>
          <w:b/>
          <w:sz w:val="22"/>
          <w:szCs w:val="22"/>
        </w:rPr>
        <w:t>31/PN-31</w:t>
      </w:r>
      <w:r w:rsidR="00556861">
        <w:rPr>
          <w:b/>
          <w:sz w:val="22"/>
          <w:szCs w:val="22"/>
        </w:rPr>
        <w:t>/21</w:t>
      </w:r>
      <w:bookmarkEnd w:id="0"/>
      <w:r w:rsidR="00717228">
        <w:rPr>
          <w:b/>
          <w:sz w:val="22"/>
          <w:szCs w:val="22"/>
          <w:lang w:val="pl-PL"/>
        </w:rPr>
        <w:t xml:space="preserve"> </w:t>
      </w:r>
      <w:r w:rsidRPr="00DB723D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Zarejestrowana nazwa Przedsiębiorstwa: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>
        <w:rPr>
          <w:sz w:val="22"/>
          <w:szCs w:val="22"/>
          <w:lang w:val="pl-PL"/>
        </w:rPr>
        <w:t>...........................</w:t>
      </w:r>
    </w:p>
    <w:p w:rsidR="00F353AD" w:rsidRPr="00DB723D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DB723D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Zarejestrowany adres Przedsiębiorstwa: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>
        <w:rPr>
          <w:sz w:val="22"/>
          <w:szCs w:val="22"/>
          <w:lang w:val="pl-PL"/>
        </w:rPr>
        <w:t>..........................</w:t>
      </w: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DB723D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REGON: .............</w:t>
      </w:r>
      <w:r w:rsidR="007E399A">
        <w:rPr>
          <w:sz w:val="22"/>
          <w:szCs w:val="22"/>
          <w:lang w:val="pl-PL"/>
        </w:rPr>
        <w:t xml:space="preserve">...............   </w:t>
      </w:r>
      <w:r w:rsidRPr="00DB723D">
        <w:rPr>
          <w:sz w:val="22"/>
          <w:szCs w:val="22"/>
          <w:lang w:val="pl-PL"/>
        </w:rPr>
        <w:t>NIP: .............</w:t>
      </w:r>
      <w:r w:rsidR="007E399A">
        <w:rPr>
          <w:sz w:val="22"/>
          <w:szCs w:val="22"/>
          <w:lang w:val="pl-PL"/>
        </w:rPr>
        <w:t xml:space="preserve">...................  </w:t>
      </w:r>
      <w:r w:rsidR="00032EE7">
        <w:rPr>
          <w:sz w:val="22"/>
          <w:szCs w:val="22"/>
          <w:lang w:val="pl-PL"/>
        </w:rPr>
        <w:t>WOJEWÓDZTWO</w:t>
      </w:r>
      <w:r w:rsidR="00032EE7" w:rsidRPr="00DB723D">
        <w:rPr>
          <w:sz w:val="22"/>
          <w:szCs w:val="22"/>
          <w:lang w:val="pl-PL"/>
        </w:rPr>
        <w:t>: .............</w:t>
      </w:r>
      <w:r w:rsidR="007E399A">
        <w:rPr>
          <w:sz w:val="22"/>
          <w:szCs w:val="22"/>
          <w:lang w:val="pl-PL"/>
        </w:rPr>
        <w:t>............................</w:t>
      </w: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Numer telefonu ..................................... </w:t>
      </w:r>
      <w:r w:rsidR="004A7165">
        <w:rPr>
          <w:sz w:val="22"/>
          <w:szCs w:val="22"/>
          <w:lang w:val="pl-PL"/>
        </w:rPr>
        <w:t xml:space="preserve">                </w:t>
      </w:r>
      <w:r w:rsidRPr="00DB723D">
        <w:rPr>
          <w:sz w:val="22"/>
          <w:szCs w:val="22"/>
          <w:lang w:val="pl-PL"/>
        </w:rPr>
        <w:t xml:space="preserve"> </w:t>
      </w:r>
      <w:r w:rsidR="004A7165" w:rsidRPr="00DB723D">
        <w:rPr>
          <w:sz w:val="22"/>
          <w:szCs w:val="22"/>
        </w:rPr>
        <w:t xml:space="preserve">e-mail </w:t>
      </w:r>
      <w:r w:rsidRPr="00DB723D">
        <w:rPr>
          <w:sz w:val="22"/>
          <w:szCs w:val="22"/>
          <w:lang w:val="pl-PL"/>
        </w:rPr>
        <w:t xml:space="preserve"> .....................................</w:t>
      </w:r>
      <w:r w:rsidR="004A7165">
        <w:rPr>
          <w:sz w:val="22"/>
          <w:szCs w:val="22"/>
          <w:lang w:val="pl-PL"/>
        </w:rPr>
        <w:t>..................................</w:t>
      </w:r>
    </w:p>
    <w:p w:rsidR="009A4697" w:rsidRDefault="009A4697" w:rsidP="009A4697">
      <w:pPr>
        <w:rPr>
          <w:sz w:val="22"/>
          <w:szCs w:val="22"/>
        </w:rPr>
      </w:pPr>
    </w:p>
    <w:p w:rsidR="009A4697" w:rsidRPr="00DB723D" w:rsidRDefault="009A4697" w:rsidP="009A4697">
      <w:pPr>
        <w:rPr>
          <w:sz w:val="22"/>
          <w:szCs w:val="22"/>
        </w:rPr>
      </w:pPr>
      <w:r w:rsidRPr="00DB723D">
        <w:rPr>
          <w:sz w:val="22"/>
          <w:szCs w:val="22"/>
        </w:rPr>
        <w:t>Numer telefonu …………………</w:t>
      </w:r>
      <w:r>
        <w:rPr>
          <w:sz w:val="22"/>
          <w:szCs w:val="22"/>
        </w:rPr>
        <w:t xml:space="preserve">.......                 </w:t>
      </w:r>
      <w:r w:rsidR="00B051A7">
        <w:rPr>
          <w:sz w:val="22"/>
          <w:szCs w:val="22"/>
        </w:rPr>
        <w:t xml:space="preserve">  </w:t>
      </w:r>
      <w:r w:rsidRPr="00DB723D">
        <w:rPr>
          <w:sz w:val="22"/>
          <w:szCs w:val="22"/>
        </w:rPr>
        <w:t xml:space="preserve"> e-mail ........................................</w:t>
      </w:r>
      <w:r w:rsidR="00B051A7">
        <w:rPr>
          <w:sz w:val="22"/>
          <w:szCs w:val="22"/>
        </w:rPr>
        <w:t>...............................</w:t>
      </w:r>
      <w:r w:rsidRPr="00DB723D">
        <w:rPr>
          <w:sz w:val="22"/>
          <w:szCs w:val="22"/>
        </w:rPr>
        <w:t xml:space="preserve"> (</w:t>
      </w:r>
      <w:r w:rsidRPr="0066321D">
        <w:rPr>
          <w:sz w:val="22"/>
          <w:szCs w:val="22"/>
          <w:u w:val="single"/>
        </w:rPr>
        <w:t>do zamówień składanych przez Zamawiajacego</w:t>
      </w:r>
      <w:r w:rsidRPr="00DB723D">
        <w:rPr>
          <w:sz w:val="22"/>
          <w:szCs w:val="22"/>
        </w:rPr>
        <w:t xml:space="preserve">) </w:t>
      </w:r>
    </w:p>
    <w:p w:rsidR="00F353AD" w:rsidRPr="00DB723D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A4697">
        <w:rPr>
          <w:sz w:val="22"/>
          <w:szCs w:val="22"/>
        </w:rPr>
        <w:t xml:space="preserve">Czy </w:t>
      </w:r>
      <w:r w:rsidRPr="009A4697">
        <w:rPr>
          <w:b/>
          <w:bCs/>
          <w:sz w:val="22"/>
          <w:szCs w:val="22"/>
        </w:rPr>
        <w:t>Wykonawca jest: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mikroprzedsiębiorstwem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małym przedsiębiorstwem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średnim przedsiębiorstwem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="00BE532D">
        <w:rPr>
          <w:sz w:val="22"/>
          <w:szCs w:val="22"/>
        </w:rPr>
        <w:t>jednosobowa działaność gospodarcza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osobą fizyczną nieprowadzącą działalności gospodarczej</w:t>
      </w:r>
    </w:p>
    <w:p w:rsidR="00F353AD" w:rsidRPr="009A4697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="00E870D6">
        <w:rPr>
          <w:sz w:val="22"/>
          <w:szCs w:val="22"/>
        </w:rPr>
        <w:t>inny</w:t>
      </w:r>
      <w:r w:rsidR="00BE532D">
        <w:rPr>
          <w:sz w:val="22"/>
          <w:szCs w:val="22"/>
        </w:rPr>
        <w:t xml:space="preserve"> rodzaj</w:t>
      </w:r>
      <w:r w:rsidRPr="009A4697">
        <w:rPr>
          <w:sz w:val="22"/>
          <w:szCs w:val="22"/>
        </w:rPr>
        <w:t xml:space="preserve">: ……………………… </w:t>
      </w:r>
    </w:p>
    <w:p w:rsidR="009A4697" w:rsidRDefault="00F353AD" w:rsidP="00F353AD">
      <w:pPr>
        <w:jc w:val="both"/>
        <w:rPr>
          <w:sz w:val="22"/>
          <w:szCs w:val="22"/>
          <w:lang w:val="pl-PL"/>
        </w:rPr>
      </w:pPr>
      <w:r w:rsidRPr="009A4697">
        <w:rPr>
          <w:sz w:val="22"/>
          <w:szCs w:val="22"/>
          <w:vertAlign w:val="superscript"/>
          <w:lang w:val="pl-PL"/>
        </w:rPr>
        <w:t xml:space="preserve">     </w:t>
      </w:r>
      <w:r w:rsidR="009A4697" w:rsidRPr="009A4697">
        <w:rPr>
          <w:sz w:val="22"/>
          <w:szCs w:val="22"/>
          <w:vertAlign w:val="superscript"/>
          <w:lang w:val="pl-PL"/>
        </w:rPr>
        <w:t>1</w:t>
      </w:r>
      <w:r w:rsidR="009A4697">
        <w:rPr>
          <w:sz w:val="22"/>
          <w:szCs w:val="22"/>
          <w:vertAlign w:val="superscript"/>
          <w:lang w:val="pl-PL"/>
        </w:rPr>
        <w:t xml:space="preserve">) </w:t>
      </w:r>
      <w:r w:rsidR="009A4697" w:rsidRPr="00372114">
        <w:rPr>
          <w:b/>
          <w:sz w:val="20"/>
          <w:lang w:val="pl-PL"/>
        </w:rPr>
        <w:t>proszę wskazać właściwe</w:t>
      </w:r>
      <w:r w:rsidR="009A4697">
        <w:rPr>
          <w:sz w:val="22"/>
          <w:szCs w:val="22"/>
          <w:lang w:val="pl-PL"/>
        </w:rPr>
        <w:t xml:space="preserve"> </w:t>
      </w:r>
    </w:p>
    <w:p w:rsidR="00F353AD" w:rsidRPr="00DB723D" w:rsidRDefault="00F353AD" w:rsidP="00F353AD">
      <w:pPr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                                          </w:t>
      </w:r>
    </w:p>
    <w:p w:rsidR="00F353AD" w:rsidRPr="00DB723D" w:rsidRDefault="009A4697" w:rsidP="009A4697">
      <w:pPr>
        <w:spacing w:after="120"/>
        <w:jc w:val="both"/>
        <w:rPr>
          <w:sz w:val="22"/>
          <w:szCs w:val="22"/>
          <w:lang w:val="pl-PL"/>
        </w:rPr>
      </w:pPr>
      <w:r w:rsidRPr="009A4697">
        <w:rPr>
          <w:bCs/>
          <w:sz w:val="22"/>
          <w:szCs w:val="22"/>
        </w:rPr>
        <w:t>4.</w:t>
      </w:r>
      <w:r w:rsidR="004A608B">
        <w:rPr>
          <w:b/>
          <w:bCs/>
          <w:sz w:val="22"/>
          <w:szCs w:val="22"/>
        </w:rPr>
        <w:t xml:space="preserve"> </w:t>
      </w:r>
      <w:r w:rsidR="00F353AD" w:rsidRPr="00DB723D">
        <w:rPr>
          <w:b/>
          <w:bCs/>
          <w:sz w:val="22"/>
          <w:szCs w:val="22"/>
        </w:rPr>
        <w:t xml:space="preserve">OŚWIADCZAMY, </w:t>
      </w:r>
      <w:r w:rsidR="00F353AD" w:rsidRPr="00DB723D">
        <w:rPr>
          <w:sz w:val="22"/>
          <w:szCs w:val="22"/>
        </w:rPr>
        <w:t xml:space="preserve">że zapoznaliśmy się i akceptujemy </w:t>
      </w:r>
      <w:r w:rsidR="004A608B">
        <w:rPr>
          <w:sz w:val="22"/>
          <w:szCs w:val="22"/>
        </w:rPr>
        <w:t>p</w:t>
      </w:r>
      <w:r w:rsidR="00F353AD" w:rsidRPr="00DB723D">
        <w:rPr>
          <w:sz w:val="22"/>
          <w:szCs w:val="22"/>
        </w:rPr>
        <w:t xml:space="preserve">rojekt </w:t>
      </w:r>
      <w:r w:rsidR="004A608B">
        <w:rPr>
          <w:sz w:val="22"/>
          <w:szCs w:val="22"/>
        </w:rPr>
        <w:t>u</w:t>
      </w:r>
      <w:r w:rsidR="00F353AD" w:rsidRPr="00DB723D">
        <w:rPr>
          <w:sz w:val="22"/>
          <w:szCs w:val="22"/>
        </w:rPr>
        <w:t xml:space="preserve">mowy, stanowiący Załącznik nr </w:t>
      </w:r>
      <w:r w:rsidR="009F279A">
        <w:rPr>
          <w:sz w:val="22"/>
          <w:szCs w:val="22"/>
        </w:rPr>
        <w:t>..</w:t>
      </w:r>
      <w:r w:rsidR="00987223">
        <w:rPr>
          <w:sz w:val="22"/>
          <w:szCs w:val="22"/>
        </w:rPr>
        <w:t>....</w:t>
      </w:r>
      <w:r w:rsidR="00F353AD" w:rsidRPr="00DB723D">
        <w:rPr>
          <w:sz w:val="22"/>
          <w:szCs w:val="22"/>
        </w:rPr>
        <w:t xml:space="preserve"> do Specyfikacji Warunków Zamówienia.</w:t>
      </w:r>
    </w:p>
    <w:p w:rsidR="00F353AD" w:rsidRDefault="009A4697" w:rsidP="009A4697">
      <w:pPr>
        <w:widowControl/>
        <w:spacing w:before="280" w:after="280"/>
        <w:jc w:val="both"/>
        <w:rPr>
          <w:sz w:val="22"/>
          <w:szCs w:val="22"/>
          <w:lang w:val="pl-PL"/>
        </w:rPr>
      </w:pPr>
      <w:r w:rsidRPr="009A4697">
        <w:rPr>
          <w:color w:val="000000"/>
          <w:sz w:val="22"/>
          <w:szCs w:val="22"/>
          <w:lang w:val="pl-PL"/>
        </w:rPr>
        <w:lastRenderedPageBreak/>
        <w:t>5</w:t>
      </w:r>
      <w:r>
        <w:rPr>
          <w:b/>
          <w:color w:val="000000"/>
          <w:sz w:val="22"/>
          <w:szCs w:val="22"/>
          <w:lang w:val="pl-PL"/>
        </w:rPr>
        <w:t>.</w:t>
      </w:r>
      <w:r w:rsidR="004A608B">
        <w:rPr>
          <w:b/>
          <w:color w:val="000000"/>
          <w:sz w:val="22"/>
          <w:szCs w:val="22"/>
          <w:lang w:val="pl-PL"/>
        </w:rPr>
        <w:t xml:space="preserve"> </w:t>
      </w:r>
      <w:r w:rsidR="00F353AD" w:rsidRPr="00DB723D">
        <w:rPr>
          <w:b/>
          <w:color w:val="000000"/>
          <w:sz w:val="22"/>
          <w:szCs w:val="22"/>
          <w:lang w:val="pl-PL"/>
        </w:rPr>
        <w:t>OŚWIADCZAMY</w:t>
      </w:r>
      <w:r w:rsidR="00F353AD" w:rsidRPr="00DB723D">
        <w:rPr>
          <w:color w:val="000000"/>
          <w:sz w:val="22"/>
          <w:szCs w:val="22"/>
          <w:lang w:val="pl-PL"/>
        </w:rPr>
        <w:t>, że wypełniliśmy obowiązki informacyjne przewidziane w art. 13 lub art. 14 RODO</w:t>
      </w:r>
      <w:r>
        <w:rPr>
          <w:color w:val="000000"/>
          <w:sz w:val="22"/>
          <w:szCs w:val="22"/>
          <w:vertAlign w:val="superscript"/>
          <w:lang w:val="pl-PL"/>
        </w:rPr>
        <w:t>2</w:t>
      </w:r>
      <w:r w:rsidR="00F353AD" w:rsidRPr="00DB723D">
        <w:rPr>
          <w:color w:val="000000"/>
          <w:sz w:val="22"/>
          <w:szCs w:val="22"/>
          <w:vertAlign w:val="superscript"/>
          <w:lang w:val="pl-PL"/>
        </w:rPr>
        <w:t>)</w:t>
      </w:r>
      <w:r w:rsidR="00F353AD" w:rsidRPr="00DB723D">
        <w:rPr>
          <w:color w:val="000000"/>
          <w:sz w:val="22"/>
          <w:szCs w:val="22"/>
          <w:lang w:val="pl-PL"/>
        </w:rPr>
        <w:t xml:space="preserve"> wobec osób fizycznych, </w:t>
      </w:r>
      <w:r w:rsidR="00F353AD" w:rsidRPr="00DB723D">
        <w:rPr>
          <w:sz w:val="22"/>
          <w:szCs w:val="22"/>
          <w:lang w:val="pl-PL"/>
        </w:rPr>
        <w:t>od których dane osobowe bezpośrednio lub pośrednio pozyskaliśmy</w:t>
      </w:r>
      <w:r w:rsidR="00F353AD" w:rsidRPr="00DB723D">
        <w:rPr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="00F353AD" w:rsidRPr="00DB723D">
        <w:rPr>
          <w:sz w:val="22"/>
          <w:szCs w:val="22"/>
          <w:lang w:val="pl-PL"/>
        </w:rPr>
        <w:t>.*</w:t>
      </w:r>
    </w:p>
    <w:p w:rsidR="00C33656" w:rsidRPr="00DB723D" w:rsidRDefault="00362456" w:rsidP="009A4697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val="pl-PL"/>
        </w:rPr>
        <w:t>6</w:t>
      </w:r>
      <w:r w:rsidR="009A4697">
        <w:rPr>
          <w:sz w:val="22"/>
          <w:szCs w:val="22"/>
          <w:lang w:val="pl-PL"/>
        </w:rPr>
        <w:t>.</w:t>
      </w:r>
      <w:r w:rsidR="00EE2199">
        <w:rPr>
          <w:sz w:val="22"/>
          <w:szCs w:val="22"/>
          <w:lang w:val="pl-PL"/>
        </w:rPr>
        <w:t xml:space="preserve"> </w:t>
      </w:r>
      <w:r w:rsidR="00C33656" w:rsidRPr="00DB723D">
        <w:rPr>
          <w:sz w:val="22"/>
          <w:szCs w:val="22"/>
        </w:rPr>
        <w:t xml:space="preserve">Oferujemy dostawę towaru o parametrach określonych w załączniku nr 1 do SWZ, zgodnie </w:t>
      </w:r>
      <w:r w:rsidR="003253BD">
        <w:rPr>
          <w:sz w:val="22"/>
          <w:szCs w:val="22"/>
        </w:rPr>
        <w:t xml:space="preserve">z </w:t>
      </w:r>
      <w:r w:rsidR="00C33656" w:rsidRPr="00DB723D">
        <w:rPr>
          <w:sz w:val="22"/>
          <w:szCs w:val="22"/>
        </w:rPr>
        <w:t>formularzem cenowym stanowiącym załącznik do oferty za wynagrodzeniem w kwocie:</w:t>
      </w:r>
    </w:p>
    <w:p w:rsidR="00C33656" w:rsidRPr="00DB723D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DB723D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u w:val="single"/>
        </w:rPr>
        <w:t xml:space="preserve">dla pakietu nr …….. </w:t>
      </w:r>
      <w:r w:rsidRPr="00DB723D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podatek VAT – …….. %: .................. PLN,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9A4697" w:rsidRDefault="00F353AD" w:rsidP="009A4697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9A4697" w:rsidRDefault="009A4697" w:rsidP="009A4697">
      <w:pPr>
        <w:spacing w:after="120"/>
        <w:jc w:val="both"/>
        <w:rPr>
          <w:sz w:val="22"/>
          <w:szCs w:val="22"/>
          <w:lang w:val="pl-PL"/>
        </w:rPr>
      </w:pPr>
    </w:p>
    <w:p w:rsidR="00480CE7" w:rsidRPr="00480CE7" w:rsidRDefault="00373C2C" w:rsidP="00480CE7">
      <w:pPr>
        <w:spacing w:after="60"/>
        <w:jc w:val="both"/>
      </w:pPr>
      <w:r>
        <w:rPr>
          <w:sz w:val="22"/>
          <w:szCs w:val="22"/>
          <w:lang w:val="pl-PL"/>
        </w:rPr>
        <w:t>7</w:t>
      </w:r>
      <w:r w:rsidR="009A4697">
        <w:rPr>
          <w:sz w:val="22"/>
          <w:szCs w:val="22"/>
          <w:lang w:val="pl-PL"/>
        </w:rPr>
        <w:t xml:space="preserve">. </w:t>
      </w:r>
      <w:r w:rsidR="00F353AD" w:rsidRPr="003253BD">
        <w:rPr>
          <w:sz w:val="22"/>
          <w:szCs w:val="22"/>
          <w:lang w:val="pl-PL"/>
        </w:rPr>
        <w:t>Gwarantujemy ……. dniowy termin dostawy przedmiotu zamówienia dla zamówień bieżących liczony od</w:t>
      </w:r>
      <w:r w:rsidR="00717228">
        <w:rPr>
          <w:sz w:val="22"/>
          <w:szCs w:val="22"/>
          <w:lang w:val="pl-PL"/>
        </w:rPr>
        <w:t xml:space="preserve"> momentu przyjęcia zamówienia**.</w:t>
      </w:r>
      <w:r w:rsidR="00480CE7" w:rsidRPr="00480CE7">
        <w:rPr>
          <w:i/>
          <w:sz w:val="22"/>
          <w:szCs w:val="22"/>
        </w:rPr>
        <w:t xml:space="preserve"> 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Załączniki do oferty (zgodnie z SWZ dla Wykonawców):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 (</w:t>
      </w:r>
      <w:r w:rsidRPr="00B975D1">
        <w:rPr>
          <w:i/>
          <w:sz w:val="22"/>
          <w:szCs w:val="22"/>
          <w:lang w:val="pl-PL"/>
        </w:rPr>
        <w:t>rozszerzyć zgodnie z wymaganiami</w:t>
      </w:r>
      <w:r w:rsidRPr="00DB723D">
        <w:rPr>
          <w:sz w:val="22"/>
          <w:szCs w:val="22"/>
          <w:lang w:val="pl-PL"/>
        </w:rPr>
        <w:t>)</w:t>
      </w:r>
      <w:r w:rsidRPr="00DB723D">
        <w:rPr>
          <w:sz w:val="22"/>
          <w:szCs w:val="22"/>
          <w:lang w:val="pl-PL"/>
        </w:rPr>
        <w:tab/>
      </w:r>
    </w:p>
    <w:p w:rsidR="00857D44" w:rsidRPr="00DB723D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1E5350" w:rsidRDefault="00F353AD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F353AD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>
        <w:rPr>
          <w:sz w:val="22"/>
          <w:szCs w:val="22"/>
          <w:lang w:val="pl-PL"/>
        </w:rPr>
        <w:t xml:space="preserve">         </w:t>
      </w:r>
      <w:r w:rsidRPr="00D073D5">
        <w:rPr>
          <w:sz w:val="20"/>
          <w:lang w:val="pl-PL"/>
        </w:rPr>
        <w:t>(podpis Wykonawcy lub osób                          upoważnionych przez Wykonawcę)</w:t>
      </w:r>
    </w:p>
    <w:p w:rsidR="001E5350" w:rsidRDefault="001E5350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</w:p>
    <w:p w:rsidR="001E5350" w:rsidRDefault="001E5350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</w:p>
    <w:p w:rsidR="009A4697" w:rsidRPr="001E5350" w:rsidRDefault="00F353AD" w:rsidP="001E5350">
      <w:pPr>
        <w:widowControl/>
        <w:suppressAutoHyphens w:val="0"/>
        <w:spacing w:after="120"/>
        <w:rPr>
          <w:sz w:val="20"/>
          <w:lang w:val="pl-PL"/>
        </w:rPr>
      </w:pPr>
      <w:r w:rsidRPr="00F353AD">
        <w:rPr>
          <w:color w:val="000000"/>
          <w:sz w:val="20"/>
          <w:lang w:val="pl-PL"/>
        </w:rPr>
        <w:t>______________</w:t>
      </w:r>
    </w:p>
    <w:p w:rsidR="009A4697" w:rsidRDefault="009A4697" w:rsidP="00BE532D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>1)</w:t>
      </w:r>
      <w:r w:rsidR="00BE532D"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Mikroprzedsiębiorstwo </w:t>
      </w:r>
      <w:r w:rsidR="00BE532D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 10 osób</w:t>
      </w:r>
      <w:r w:rsidR="00BE532D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nie przekracza 2 milionów EUR.</w:t>
      </w:r>
    </w:p>
    <w:p w:rsidR="001A66E9" w:rsidRDefault="001A66E9" w:rsidP="001A66E9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Małe przedsiębiorstwo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- przedsiębiorstwo, które zatrudnia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10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EUR.</w:t>
      </w:r>
    </w:p>
    <w:p w:rsidR="001A66E9" w:rsidRPr="001A66E9" w:rsidRDefault="001A66E9" w:rsidP="00BE532D">
      <w:pPr>
        <w:widowControl/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Średnie przedsiębiorstwo –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250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których roczny obrót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50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</w:t>
      </w:r>
      <w:r w:rsidRPr="001A66E9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>lub roczna suma bilansowa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F353AD" w:rsidRPr="009A4697" w:rsidRDefault="009A4697" w:rsidP="001A66E9">
      <w:pPr>
        <w:widowControl/>
        <w:spacing w:before="280"/>
        <w:rPr>
          <w:color w:val="000000"/>
          <w:sz w:val="20"/>
          <w:u w:val="single"/>
          <w:lang w:val="pl-PL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5702E2"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5702E2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66E9" w:rsidRDefault="00F353AD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87603E">
        <w:rPr>
          <w:i/>
          <w:color w:val="000000"/>
          <w:sz w:val="20"/>
          <w:lang w:val="pl-PL"/>
        </w:rPr>
        <w:lastRenderedPageBreak/>
        <w:t xml:space="preserve">     </w:t>
      </w:r>
      <w:r w:rsidRPr="0087603E">
        <w:rPr>
          <w:i/>
          <w:color w:val="000000"/>
          <w:sz w:val="18"/>
          <w:szCs w:val="18"/>
          <w:lang w:val="pl-PL"/>
        </w:rPr>
        <w:t xml:space="preserve">* W przypadku gdy Wykonawca </w:t>
      </w:r>
      <w:r w:rsidRPr="0087603E">
        <w:rPr>
          <w:i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485F" w:rsidRPr="009A4697" w:rsidRDefault="0023485F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</w:p>
    <w:p w:rsidR="00623067" w:rsidRPr="00623067" w:rsidRDefault="00F353AD" w:rsidP="00623067">
      <w:pPr>
        <w:spacing w:after="120"/>
        <w:jc w:val="both"/>
        <w:rPr>
          <w:i/>
          <w:sz w:val="20"/>
        </w:rPr>
      </w:pPr>
      <w:r w:rsidRPr="00623067">
        <w:rPr>
          <w:i/>
          <w:sz w:val="20"/>
          <w:lang w:val="pl-PL"/>
        </w:rPr>
        <w:t xml:space="preserve">  ** </w:t>
      </w:r>
      <w:r w:rsidR="009A4697" w:rsidRPr="00623067">
        <w:rPr>
          <w:i/>
          <w:sz w:val="20"/>
          <w:lang w:val="pl-PL"/>
        </w:rPr>
        <w:t>M</w:t>
      </w:r>
      <w:r w:rsidRPr="00623067">
        <w:rPr>
          <w:i/>
          <w:sz w:val="20"/>
          <w:lang w:val="pl-PL"/>
        </w:rPr>
        <w:t>aksymalny termin dostawy dla zamówień bieżących liczony od momen</w:t>
      </w:r>
      <w:r w:rsidR="009A4697" w:rsidRPr="00623067">
        <w:rPr>
          <w:i/>
          <w:sz w:val="20"/>
          <w:lang w:val="pl-PL"/>
        </w:rPr>
        <w:t>tu przyjęcia zamówienia 5 dni</w:t>
      </w:r>
      <w:r w:rsidR="00717228">
        <w:rPr>
          <w:i/>
          <w:sz w:val="20"/>
          <w:lang w:val="pl-PL"/>
        </w:rPr>
        <w:t>.</w:t>
      </w:r>
    </w:p>
    <w:p w:rsidR="001A66E9" w:rsidRDefault="001A66E9" w:rsidP="001A66E9"/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905F0D" w:rsidRDefault="00905F0D" w:rsidP="00905F0D">
      <w:pPr>
        <w:tabs>
          <w:tab w:val="left" w:pos="2496"/>
        </w:tabs>
        <w:rPr>
          <w:b/>
          <w:color w:val="FF0000"/>
          <w:sz w:val="22"/>
          <w:szCs w:val="22"/>
        </w:rPr>
      </w:pPr>
      <w:bookmarkStart w:id="1" w:name="_GoBack"/>
      <w:bookmarkEnd w:id="1"/>
    </w:p>
    <w:p w:rsidR="00905F0D" w:rsidRDefault="00905F0D" w:rsidP="00905F0D">
      <w:pPr>
        <w:tabs>
          <w:tab w:val="left" w:pos="2496"/>
        </w:tabs>
        <w:rPr>
          <w:b/>
          <w:color w:val="FF0000"/>
          <w:sz w:val="22"/>
          <w:szCs w:val="22"/>
        </w:rPr>
      </w:pPr>
    </w:p>
    <w:p w:rsidR="001479EF" w:rsidRPr="001F387A" w:rsidRDefault="001479EF" w:rsidP="001F387A">
      <w:pPr>
        <w:spacing w:after="120"/>
        <w:jc w:val="both"/>
        <w:rPr>
          <w:b/>
          <w:color w:val="FF0000"/>
          <w:sz w:val="22"/>
          <w:szCs w:val="22"/>
        </w:rPr>
      </w:pP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Załącznik nr </w:t>
      </w:r>
      <w:r w:rsidR="00E00A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26247F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26247F" w:rsidRDefault="004509B4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Dz.U. UE S numer[]</w:t>
      </w:r>
      <w:r w:rsidR="00DF310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, data</w:t>
      </w:r>
      <w:r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26247F"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strona [], </w:t>
      </w:r>
    </w:p>
    <w:p w:rsidR="0026247F" w:rsidRPr="0038583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color w:val="C00000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</w:t>
      </w:r>
      <w:r w:rsidR="006849AD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łoszenia w Dz.U. S: 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26247F" w:rsidRPr="0026247F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F5" w:rsidRDefault="001C1434" w:rsidP="008B31F5">
            <w:pPr>
              <w:jc w:val="both"/>
              <w:rPr>
                <w:b/>
                <w:kern w:val="0"/>
                <w:sz w:val="22"/>
                <w:szCs w:val="22"/>
                <w:lang w:val="pl-PL"/>
              </w:rPr>
            </w:pPr>
            <w:r w:rsidRPr="001C1434">
              <w:rPr>
                <w:b/>
                <w:sz w:val="20"/>
              </w:rPr>
              <w:t xml:space="preserve"> </w:t>
            </w:r>
            <w:r w:rsidRPr="008B31F5">
              <w:rPr>
                <w:b/>
                <w:sz w:val="20"/>
              </w:rPr>
              <w:t>Dostawa: </w:t>
            </w:r>
            <w:r w:rsidR="008B31F5">
              <w:rPr>
                <w:b/>
                <w:sz w:val="22"/>
                <w:szCs w:val="22"/>
              </w:rPr>
              <w:t>Opatrunki specjalistyczne, akcesoria do bronchofiberoskopii oraz Ebus, akcesoria do nieinwazyjnej wentylacji mechanicznej,</w:t>
            </w:r>
            <w:r w:rsidR="008B31F5">
              <w:rPr>
                <w:rStyle w:val="WW8Num1z0"/>
              </w:rPr>
              <w:t xml:space="preserve"> </w:t>
            </w:r>
            <w:r w:rsidR="008B31F5"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klisze do mammografii, </w:t>
            </w:r>
            <w:r w:rsidR="008B31F5"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>jednorazowy czujnik do pomiaru SpO2, cewniki centralne, strzykawki jednorazowego użytku.</w:t>
            </w:r>
          </w:p>
          <w:p w:rsidR="0026247F" w:rsidRPr="00B975D1" w:rsidRDefault="0026247F" w:rsidP="0038583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6247F" w:rsidRPr="0026247F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26247F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63014F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63014F" w:rsidRDefault="00C01A56" w:rsidP="00E80BE3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F35F29">
              <w:rPr>
                <w:b/>
                <w:sz w:val="22"/>
                <w:szCs w:val="22"/>
              </w:rPr>
              <w:t>Zp/</w:t>
            </w:r>
            <w:r w:rsidR="00385838">
              <w:rPr>
                <w:b/>
                <w:sz w:val="22"/>
                <w:szCs w:val="22"/>
              </w:rPr>
              <w:t>31/PN-31</w:t>
            </w:r>
            <w:r>
              <w:rPr>
                <w:b/>
                <w:sz w:val="22"/>
                <w:szCs w:val="22"/>
              </w:rPr>
              <w:t>/21</w:t>
            </w:r>
          </w:p>
        </w:tc>
      </w:tr>
    </w:tbl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lastRenderedPageBreak/>
        <w:t>Wszystkie pozostałe informacje we wszystkich sekcjach jednolitego europejskiego dokumentu zamówienia powinien wypełnić wykonawca</w:t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II: Informacje dotyczące wykonawcy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26247F" w:rsidRPr="0026247F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26247F" w:rsidRPr="0026247F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26247F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26247F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26247F" w:rsidRPr="0026247F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c):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6247F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[…]</w:t>
            </w:r>
          </w:p>
        </w:tc>
      </w:tr>
    </w:tbl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 xml:space="preserve">Jeżeli instytucja zamawiająca lub podmiot zamawiający wyraźnie żąda przedstawienia tych informacji 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26247F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3" w:name="_DV_M1264"/>
      <w:bookmarkEnd w:id="3"/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4" w:name="_DV_M1266"/>
      <w:bookmarkEnd w:id="4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5" w:name="_DV_M1268"/>
      <w:bookmarkEnd w:id="5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b) wskazać, kto został skazany [ ];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br/>
              <w:t>a) data: [   ], punkt(-y): [   ], powód(-ody): [   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którego(-ych) to dotyczy.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26247F" w:rsidRPr="0026247F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26247F" w:rsidRPr="0026247F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lastRenderedPageBreak/>
        <w:t>C: Podstawy związane z niewypłacalnością, konfliktem interesów lub wykroczeniami zawodowymi</w:t>
      </w:r>
      <w:r w:rsidRPr="0026247F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26247F" w:rsidRPr="0026247F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jest winien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26247F" w:rsidRPr="0026247F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Czy wykonawca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</w:t>
            </w:r>
            <w:r w:rsidR="008B194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26247F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247F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26247F" w:rsidRPr="0026247F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26247F" w:rsidRPr="0026247F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ogłoszeniu lub dokumentach zamówienia w ciągu wymaganej liczby lat obrotowych jest następujący: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6" w:name="_DV_M4301"/>
            <w:bookmarkStart w:id="7" w:name="_DV_M4300"/>
            <w:bookmarkEnd w:id="6"/>
            <w:bookmarkEnd w:id="7"/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 xml:space="preserve">1b)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26247F" w:rsidRPr="0026247F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26247F" w:rsidRPr="0026247F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narzędziami, wyposażeniem zakładu i urządzeniami technicznymi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8" w:name="_DV_M4312"/>
      <w:bookmarkStart w:id="9" w:name="_DV_M4311"/>
      <w:bookmarkStart w:id="10" w:name="_DV_M4310"/>
      <w:bookmarkStart w:id="11" w:name="_DV_M4309"/>
      <w:bookmarkStart w:id="12" w:name="_DV_M4308"/>
      <w:bookmarkStart w:id="13" w:name="_DV_M4307"/>
      <w:bookmarkEnd w:id="8"/>
      <w:bookmarkEnd w:id="9"/>
      <w:bookmarkEnd w:id="10"/>
      <w:bookmarkEnd w:id="11"/>
      <w:bookmarkEnd w:id="12"/>
      <w:bookmarkEnd w:id="13"/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jakie inne środki dowodowe dotyczące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A4762E" w:rsidRDefault="00A4762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28130F" w:rsidRDefault="0028130F" w:rsidP="0028130F">
      <w:pPr>
        <w:rPr>
          <w:i/>
          <w:kern w:val="2"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5  do SWZ</w:t>
      </w:r>
    </w:p>
    <w:p w:rsidR="0028130F" w:rsidRDefault="0028130F" w:rsidP="0028130F">
      <w:pPr>
        <w:rPr>
          <w:i/>
          <w:sz w:val="22"/>
          <w:lang w:val="pl-PL"/>
        </w:rPr>
      </w:pPr>
    </w:p>
    <w:p w:rsidR="0028130F" w:rsidRDefault="0028130F" w:rsidP="002813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28130F" w:rsidRDefault="0028130F" w:rsidP="002813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28130F" w:rsidRDefault="0028130F" w:rsidP="0028130F">
      <w:pPr>
        <w:rPr>
          <w:b/>
        </w:rPr>
      </w:pPr>
      <w:r>
        <w:rPr>
          <w:b/>
        </w:rPr>
        <w:t>Wykonawca:</w:t>
      </w:r>
    </w:p>
    <w:p w:rsidR="0028130F" w:rsidRDefault="0028130F" w:rsidP="0028130F">
      <w:pPr>
        <w:rPr>
          <w:b/>
        </w:rPr>
      </w:pPr>
    </w:p>
    <w:p w:rsidR="0028130F" w:rsidRDefault="0028130F" w:rsidP="0028130F">
      <w:pPr>
        <w:rPr>
          <w:b/>
        </w:rPr>
      </w:pPr>
    </w:p>
    <w:p w:rsidR="0028130F" w:rsidRDefault="0028130F" w:rsidP="0028130F">
      <w:pPr>
        <w:rPr>
          <w:sz w:val="20"/>
        </w:rPr>
      </w:pPr>
    </w:p>
    <w:p w:rsidR="0028130F" w:rsidRDefault="0028130F" w:rsidP="0028130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28130F" w:rsidRDefault="0028130F" w:rsidP="0028130F">
      <w:pPr>
        <w:rPr>
          <w:rFonts w:ascii="Arial" w:hAnsi="Arial"/>
          <w:sz w:val="21"/>
        </w:rPr>
      </w:pPr>
    </w:p>
    <w:p w:rsidR="0028130F" w:rsidRDefault="0028130F" w:rsidP="0028130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28130F" w:rsidRDefault="0028130F" w:rsidP="0028130F">
      <w:pPr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:rsidR="0028130F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28130F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>
        <w:rPr>
          <w:sz w:val="22"/>
        </w:rPr>
        <w:t xml:space="preserve">Na potrzeby postępowania o udzielenie zamówienia </w:t>
      </w:r>
      <w:r>
        <w:rPr>
          <w:sz w:val="22"/>
          <w:szCs w:val="22"/>
        </w:rPr>
        <w:t xml:space="preserve">publicznego </w:t>
      </w:r>
      <w:r>
        <w:rPr>
          <w:b/>
          <w:sz w:val="22"/>
          <w:szCs w:val="22"/>
        </w:rPr>
        <w:t>Dostawa: Opatrunki specjalistyczne, akcesoria do bronchofiberoskopii oraz Ebus, akcesoria do nieinwazyjnej wentylacji mechanicznej,</w:t>
      </w:r>
      <w:r>
        <w:rPr>
          <w:rStyle w:val="WW8Num1z0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klisze do mammografii, </w:t>
      </w:r>
      <w:r>
        <w:rPr>
          <w:rFonts w:eastAsia="Arial Unicode MS"/>
          <w:b/>
          <w:bCs/>
          <w:kern w:val="2"/>
          <w:sz w:val="22"/>
          <w:szCs w:val="22"/>
          <w:lang w:eastAsia="hi-IN" w:bidi="hi-IN"/>
        </w:rPr>
        <w:t xml:space="preserve">jednorazowy czujnik do pomiaru SpO2, cewniki centralne, </w:t>
      </w:r>
      <w:r w:rsidR="007A00B7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 xml:space="preserve">strzykawki jednorazowego użytku - </w:t>
      </w:r>
      <w:r>
        <w:rPr>
          <w:b/>
          <w:sz w:val="22"/>
          <w:szCs w:val="22"/>
        </w:rPr>
        <w:t xml:space="preserve">Zp/31/PN-31/21, </w:t>
      </w:r>
      <w:r>
        <w:rPr>
          <w:sz w:val="22"/>
          <w:szCs w:val="22"/>
        </w:rPr>
        <w:t xml:space="preserve">prowadzonego przez </w:t>
      </w:r>
      <w:r>
        <w:rPr>
          <w:b/>
          <w:sz w:val="22"/>
          <w:szCs w:val="22"/>
        </w:rPr>
        <w:t>Specjalistyczny Szpital im. dra Alfreda Sokołowskiego w Wałbrzychu</w:t>
      </w:r>
      <w:r>
        <w:rPr>
          <w:sz w:val="22"/>
          <w:szCs w:val="22"/>
        </w:rPr>
        <w:t xml:space="preserve"> oświadczam, co następuje:</w:t>
      </w:r>
    </w:p>
    <w:p w:rsidR="0028130F" w:rsidRDefault="0028130F" w:rsidP="0028130F">
      <w:pPr>
        <w:pStyle w:val="Bezodstpw0"/>
        <w:jc w:val="both"/>
        <w:rPr>
          <w:sz w:val="22"/>
        </w:rPr>
      </w:pPr>
    </w:p>
    <w:p w:rsidR="0028130F" w:rsidRDefault="0028130F" w:rsidP="0028130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28130F" w:rsidRDefault="0028130F" w:rsidP="0028130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a) art. 108 ust. 1 pkt 3 ustawy,</w:t>
      </w:r>
    </w:p>
    <w:p w:rsidR="0028130F" w:rsidRDefault="0028130F" w:rsidP="0028130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28130F" w:rsidRDefault="0028130F" w:rsidP="0028130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28130F" w:rsidRDefault="0028130F" w:rsidP="0028130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d) art. 108 ust. 1 pkt 6 ustawy,</w:t>
      </w:r>
    </w:p>
    <w:p w:rsidR="0028130F" w:rsidRDefault="0028130F" w:rsidP="0028130F">
      <w:pPr>
        <w:pStyle w:val="Bezodstpw0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są nadal aktualne</w:t>
      </w:r>
    </w:p>
    <w:p w:rsidR="0028130F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Default="0028130F" w:rsidP="0028130F">
      <w:pPr>
        <w:pStyle w:val="Bezodstpw0"/>
        <w:spacing w:after="120"/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oraz: </w:t>
      </w:r>
    </w:p>
    <w:p w:rsidR="0028130F" w:rsidRDefault="0028130F" w:rsidP="0028130F">
      <w:pPr>
        <w:spacing w:after="120" w:line="360" w:lineRule="auto"/>
        <w:jc w:val="center"/>
        <w:rPr>
          <w:b/>
          <w:sz w:val="22"/>
          <w:lang w:eastAsia="en-US"/>
        </w:rPr>
      </w:pPr>
      <w:r>
        <w:rPr>
          <w:b/>
          <w:sz w:val="28"/>
          <w:u w:val="single"/>
        </w:rPr>
        <w:t xml:space="preserve">Oświadczenie wykonawcy </w:t>
      </w:r>
    </w:p>
    <w:p w:rsidR="0028130F" w:rsidRDefault="0028130F" w:rsidP="0028130F">
      <w:pPr>
        <w:jc w:val="both"/>
        <w:rPr>
          <w:sz w:val="22"/>
          <w:lang w:eastAsia="en-US"/>
        </w:rPr>
      </w:pPr>
      <w:r>
        <w:rPr>
          <w:b/>
          <w:sz w:val="22"/>
          <w:lang w:eastAsia="en-US"/>
        </w:rPr>
        <w:t>w zakresie art. 108 ust. 1 pkt 5 ustawy o</w:t>
      </w:r>
      <w:r>
        <w:rPr>
          <w:sz w:val="22"/>
          <w:lang w:eastAsia="en-US"/>
        </w:rPr>
        <w:t>:</w:t>
      </w:r>
    </w:p>
    <w:p w:rsidR="0028130F" w:rsidRDefault="0028130F" w:rsidP="0028130F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eastAsia="en-US"/>
        </w:rPr>
      </w:pPr>
      <w:r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28130F" w:rsidRDefault="0028130F" w:rsidP="0028130F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eastAsia="en-US"/>
        </w:rPr>
      </w:pPr>
      <w:r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28130F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Default="0028130F" w:rsidP="0028130F">
      <w:pPr>
        <w:pStyle w:val="Bezodstpw0"/>
        <w:jc w:val="both"/>
        <w:rPr>
          <w:b/>
          <w:i/>
          <w:sz w:val="22"/>
          <w:lang w:eastAsia="en-US"/>
        </w:rPr>
      </w:pPr>
      <w:r>
        <w:rPr>
          <w:b/>
          <w:i/>
          <w:sz w:val="22"/>
          <w:lang w:eastAsia="en-US"/>
        </w:rPr>
        <w:t>*niepotrzebne skreślić</w:t>
      </w:r>
    </w:p>
    <w:p w:rsidR="0028130F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Default="0028130F" w:rsidP="0028130F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Dnia ………………r.</w:t>
      </w:r>
    </w:p>
    <w:p w:rsidR="0028130F" w:rsidRDefault="0028130F" w:rsidP="0028130F">
      <w:pPr>
        <w:rPr>
          <w:i/>
          <w:sz w:val="20"/>
          <w:lang w:val="pl-PL"/>
        </w:rPr>
      </w:pPr>
      <w:r>
        <w:rPr>
          <w:i/>
          <w:sz w:val="18"/>
          <w:szCs w:val="18"/>
          <w:lang w:val="pl-PL"/>
        </w:rPr>
        <w:t xml:space="preserve">     </w:t>
      </w:r>
    </w:p>
    <w:p w:rsidR="0028130F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Default="0028130F" w:rsidP="0028130F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Default="0028130F" w:rsidP="0028130F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Default="0028130F" w:rsidP="0028130F">
      <w:pPr>
        <w:rPr>
          <w:i/>
          <w:sz w:val="22"/>
          <w:lang w:val="pl-PL"/>
        </w:rPr>
      </w:pPr>
    </w:p>
    <w:p w:rsidR="0028130F" w:rsidRDefault="00B06F00" w:rsidP="0028130F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6</w:t>
      </w:r>
      <w:r w:rsidR="0028130F">
        <w:rPr>
          <w:i/>
          <w:sz w:val="22"/>
          <w:lang w:val="pl-PL"/>
        </w:rPr>
        <w:t xml:space="preserve">  do SWZ</w:t>
      </w:r>
    </w:p>
    <w:p w:rsidR="0028130F" w:rsidRDefault="0028130F" w:rsidP="0028130F">
      <w:pPr>
        <w:rPr>
          <w:i/>
          <w:sz w:val="22"/>
          <w:lang w:val="pl-PL"/>
        </w:rPr>
      </w:pPr>
    </w:p>
    <w:p w:rsidR="0028130F" w:rsidRDefault="0028130F" w:rsidP="002813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28130F" w:rsidRDefault="0028130F" w:rsidP="0028130F">
      <w:pPr>
        <w:rPr>
          <w:b/>
        </w:rPr>
      </w:pPr>
      <w:r>
        <w:rPr>
          <w:b/>
        </w:rPr>
        <w:t>Wykonawca:</w:t>
      </w:r>
    </w:p>
    <w:p w:rsidR="0028130F" w:rsidRDefault="0028130F" w:rsidP="0028130F">
      <w:pPr>
        <w:rPr>
          <w:b/>
        </w:rPr>
      </w:pPr>
    </w:p>
    <w:p w:rsidR="0028130F" w:rsidRDefault="0028130F" w:rsidP="0028130F">
      <w:pPr>
        <w:rPr>
          <w:b/>
        </w:rPr>
      </w:pPr>
    </w:p>
    <w:p w:rsidR="0028130F" w:rsidRDefault="0028130F" w:rsidP="0028130F">
      <w:pPr>
        <w:rPr>
          <w:b/>
        </w:rPr>
      </w:pPr>
    </w:p>
    <w:p w:rsidR="0028130F" w:rsidRDefault="0028130F" w:rsidP="0028130F">
      <w:pPr>
        <w:rPr>
          <w:sz w:val="20"/>
        </w:rPr>
      </w:pPr>
    </w:p>
    <w:p w:rsidR="0028130F" w:rsidRDefault="0028130F" w:rsidP="0028130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28130F" w:rsidRDefault="0028130F" w:rsidP="0028130F">
      <w:pPr>
        <w:rPr>
          <w:rFonts w:ascii="Arial" w:hAnsi="Arial"/>
          <w:sz w:val="21"/>
        </w:rPr>
      </w:pPr>
    </w:p>
    <w:p w:rsidR="0028130F" w:rsidRDefault="0028130F" w:rsidP="0028130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28130F" w:rsidRDefault="0028130F" w:rsidP="0028130F">
      <w:pPr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28130F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28130F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>
        <w:rPr>
          <w:sz w:val="22"/>
          <w:szCs w:val="22"/>
        </w:rPr>
        <w:t>Na potrzeby postępowania o udzielenie zamówienia publicznego pn</w:t>
      </w:r>
      <w:r w:rsidRPr="002813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Dostawa: Opatrunki specjalistyczne, akcesoria do bronchofiberoskopii oraz Ebus, akcesoria do nieinwazyjnej wentylacji mechanicznej,</w:t>
      </w:r>
      <w:r>
        <w:rPr>
          <w:rStyle w:val="WW8Num1z0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klisze do mammografii, </w:t>
      </w:r>
      <w:r>
        <w:rPr>
          <w:rFonts w:eastAsia="Arial Unicode MS"/>
          <w:b/>
          <w:bCs/>
          <w:kern w:val="2"/>
          <w:sz w:val="22"/>
          <w:szCs w:val="22"/>
          <w:lang w:eastAsia="hi-IN" w:bidi="hi-IN"/>
        </w:rPr>
        <w:t xml:space="preserve">jednorazowy czujnik do pomiaru SpO2, cewniki centralne, </w:t>
      </w:r>
      <w:r w:rsidR="007A00B7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>strzykawki jednorazowego użytku -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Zp/31/PN-31/21, </w:t>
      </w:r>
      <w:r>
        <w:rPr>
          <w:sz w:val="22"/>
          <w:szCs w:val="22"/>
        </w:rPr>
        <w:t xml:space="preserve"> </w:t>
      </w:r>
      <w:r>
        <w:rPr>
          <w:sz w:val="22"/>
        </w:rPr>
        <w:t xml:space="preserve">prowadzonego przez </w:t>
      </w:r>
      <w:r>
        <w:rPr>
          <w:b/>
          <w:sz w:val="22"/>
        </w:rPr>
        <w:t>Specjalistyczny Szpital im. dra Alfreda Sokołowskiego w Wałbrzychu</w:t>
      </w:r>
      <w:r>
        <w:rPr>
          <w:sz w:val="22"/>
        </w:rPr>
        <w:t xml:space="preserve"> oświadczam, co następuje:</w:t>
      </w:r>
    </w:p>
    <w:p w:rsidR="0028130F" w:rsidRDefault="0028130F" w:rsidP="0028130F">
      <w:pPr>
        <w:pStyle w:val="Bezodstpw0"/>
        <w:jc w:val="both"/>
        <w:rPr>
          <w:sz w:val="22"/>
        </w:rPr>
      </w:pPr>
    </w:p>
    <w:p w:rsidR="0028130F" w:rsidRDefault="0028130F" w:rsidP="0028130F">
      <w:pPr>
        <w:pStyle w:val="Bezodstpw0"/>
        <w:jc w:val="both"/>
        <w:rPr>
          <w:sz w:val="22"/>
        </w:rPr>
      </w:pPr>
    </w:p>
    <w:p w:rsidR="0028130F" w:rsidRDefault="0028130F" w:rsidP="0028130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28130F" w:rsidRDefault="0028130F" w:rsidP="0028130F">
      <w:pPr>
        <w:pStyle w:val="Bezodstpw0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są nadal aktualne</w:t>
      </w:r>
    </w:p>
    <w:p w:rsidR="0028130F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Default="0028130F" w:rsidP="0028130F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Dnia ………………r.</w:t>
      </w:r>
    </w:p>
    <w:p w:rsidR="0028130F" w:rsidRDefault="0028130F" w:rsidP="0028130F">
      <w:pPr>
        <w:rPr>
          <w:i/>
          <w:sz w:val="20"/>
          <w:lang w:val="pl-PL"/>
        </w:rPr>
      </w:pPr>
      <w:r>
        <w:rPr>
          <w:i/>
          <w:sz w:val="18"/>
          <w:szCs w:val="18"/>
          <w:lang w:val="pl-PL"/>
        </w:rPr>
        <w:t xml:space="preserve">     </w:t>
      </w:r>
    </w:p>
    <w:p w:rsidR="0028130F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Default="0028130F" w:rsidP="0028130F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Default="0028130F" w:rsidP="0028130F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Default="0028130F" w:rsidP="0028130F">
      <w:pPr>
        <w:rPr>
          <w:i/>
          <w:szCs w:val="24"/>
        </w:rPr>
      </w:pPr>
    </w:p>
    <w:p w:rsidR="0028130F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szCs w:val="24"/>
          <w:lang w:val="pl-PL" w:eastAsia="hi-IN" w:bidi="hi-IN"/>
        </w:rPr>
      </w:pPr>
    </w:p>
    <w:p w:rsidR="0028130F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szCs w:val="24"/>
          <w:lang w:val="pl-PL" w:eastAsia="hi-IN" w:bidi="hi-IN"/>
        </w:rPr>
      </w:pPr>
    </w:p>
    <w:p w:rsidR="0028130F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szCs w:val="24"/>
          <w:lang w:val="pl-PL" w:eastAsia="hi-IN" w:bidi="hi-IN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Default="00B06F00" w:rsidP="00AB4D19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t>Załącznik nr 7</w:t>
      </w:r>
      <w:r w:rsidR="00905F0D" w:rsidRPr="00A477AC">
        <w:rPr>
          <w:i/>
          <w:sz w:val="22"/>
          <w:lang w:val="pl-PL"/>
        </w:rPr>
        <w:t xml:space="preserve"> do SWZ</w:t>
      </w:r>
    </w:p>
    <w:p w:rsidR="00905F0D" w:rsidRPr="00A477AC" w:rsidRDefault="00905F0D" w:rsidP="00AB4D19">
      <w:pPr>
        <w:rPr>
          <w:sz w:val="22"/>
          <w:lang w:val="pl-PL"/>
        </w:rPr>
      </w:pPr>
      <w:r>
        <w:rPr>
          <w:i/>
          <w:sz w:val="22"/>
          <w:lang w:val="pl-PL"/>
        </w:rPr>
        <w:t>(jeśli dotyczy)</w:t>
      </w:r>
      <w:r w:rsidRPr="00A477AC">
        <w:rPr>
          <w:i/>
          <w:sz w:val="22"/>
          <w:lang w:val="pl-PL"/>
        </w:rPr>
        <w:t xml:space="preserve"> </w:t>
      </w:r>
    </w:p>
    <w:p w:rsidR="00905F0D" w:rsidRDefault="00905F0D" w:rsidP="00AB4D19">
      <w:pPr>
        <w:suppressAutoHyphens w:val="0"/>
        <w:rPr>
          <w:b/>
          <w:bCs/>
          <w:color w:val="000000"/>
          <w:sz w:val="22"/>
          <w:szCs w:val="22"/>
        </w:rPr>
      </w:pPr>
    </w:p>
    <w:p w:rsidR="00905F0D" w:rsidRPr="00F55672" w:rsidRDefault="00905F0D" w:rsidP="00AB4D19">
      <w:pPr>
        <w:suppressAutoHyphens w:val="0"/>
        <w:rPr>
          <w:color w:val="000000"/>
        </w:rPr>
      </w:pPr>
      <w:r w:rsidRPr="00F55672">
        <w:rPr>
          <w:b/>
          <w:bCs/>
          <w:color w:val="000000"/>
          <w:sz w:val="22"/>
          <w:szCs w:val="22"/>
        </w:rPr>
        <w:t>Wykonawcy wspólnie ubiegający się o udzielenie zamówienia:</w:t>
      </w:r>
    </w:p>
    <w:p w:rsidR="00905F0D" w:rsidRPr="00F55672" w:rsidRDefault="00905F0D" w:rsidP="00AB4D19">
      <w:pPr>
        <w:suppressAutoHyphens w:val="0"/>
        <w:rPr>
          <w:color w:val="000000"/>
        </w:rPr>
      </w:pPr>
      <w:r w:rsidRPr="00F55672">
        <w:rPr>
          <w:color w:val="000000"/>
        </w:rPr>
        <w:t>……………………………………</w:t>
      </w:r>
      <w:r w:rsidRPr="00F55672">
        <w:rPr>
          <w:color w:val="000000"/>
          <w:sz w:val="22"/>
          <w:szCs w:val="22"/>
        </w:rPr>
        <w:t>.</w:t>
      </w:r>
    </w:p>
    <w:p w:rsidR="00905F0D" w:rsidRPr="00F55672" w:rsidRDefault="00905F0D" w:rsidP="00AB4D19">
      <w:pPr>
        <w:suppressAutoHyphens w:val="0"/>
        <w:rPr>
          <w:color w:val="000000"/>
        </w:rPr>
      </w:pPr>
      <w:r w:rsidRPr="00F55672">
        <w:rPr>
          <w:color w:val="000000"/>
        </w:rPr>
        <w:t>……………………………………</w:t>
      </w:r>
      <w:r w:rsidRPr="00F55672">
        <w:rPr>
          <w:color w:val="000000"/>
          <w:sz w:val="20"/>
        </w:rPr>
        <w:t>.</w:t>
      </w:r>
    </w:p>
    <w:p w:rsidR="00905F0D" w:rsidRPr="00E00405" w:rsidRDefault="00905F0D" w:rsidP="00AB4D19">
      <w:pPr>
        <w:suppressAutoHyphens w:val="0"/>
        <w:spacing w:before="100" w:beforeAutospacing="1"/>
        <w:rPr>
          <w:color w:val="000000"/>
        </w:rPr>
      </w:pPr>
      <w:r>
        <w:rPr>
          <w:i/>
          <w:iCs/>
          <w:color w:val="000000"/>
          <w:sz w:val="20"/>
        </w:rPr>
        <w:t>(pełna nazwa/firma,adres, w zalezności od podmiotu NIP/PESEL, KRS/CEiDG</w:t>
      </w:r>
      <w:r w:rsidRPr="00E00405">
        <w:rPr>
          <w:i/>
          <w:iCs/>
          <w:color w:val="000000"/>
          <w:sz w:val="20"/>
        </w:rPr>
        <w:t>)</w:t>
      </w:r>
    </w:p>
    <w:p w:rsidR="00905F0D" w:rsidRPr="00E00405" w:rsidRDefault="00905F0D" w:rsidP="00AB4D19">
      <w:pPr>
        <w:suppressAutoHyphens w:val="0"/>
        <w:spacing w:before="100" w:beforeAutospacing="1"/>
        <w:rPr>
          <w:color w:val="000000"/>
        </w:rPr>
      </w:pPr>
    </w:p>
    <w:p w:rsidR="00905F0D" w:rsidRPr="00F55672" w:rsidRDefault="00905F0D" w:rsidP="00AB4D19">
      <w:pPr>
        <w:suppressAutoHyphens w:val="0"/>
        <w:spacing w:line="276" w:lineRule="auto"/>
        <w:jc w:val="center"/>
        <w:rPr>
          <w:color w:val="000000"/>
          <w:szCs w:val="24"/>
          <w:u w:val="single"/>
        </w:rPr>
      </w:pPr>
      <w:r w:rsidRPr="00F55672">
        <w:rPr>
          <w:b/>
          <w:bCs/>
          <w:color w:val="000000"/>
          <w:szCs w:val="24"/>
          <w:u w:val="single"/>
        </w:rPr>
        <w:t>Oświadczenie Wykonawców wspólnie ubiegających się o udzielenie zamówienia</w:t>
      </w:r>
    </w:p>
    <w:p w:rsidR="00905F0D" w:rsidRPr="00F55672" w:rsidRDefault="00905F0D" w:rsidP="00AB4D19">
      <w:pPr>
        <w:suppressAutoHyphens w:val="0"/>
        <w:spacing w:line="276" w:lineRule="auto"/>
        <w:jc w:val="center"/>
        <w:rPr>
          <w:color w:val="000000"/>
          <w:szCs w:val="24"/>
        </w:rPr>
      </w:pPr>
      <w:r w:rsidRPr="00F55672">
        <w:rPr>
          <w:b/>
          <w:bCs/>
          <w:color w:val="000000"/>
          <w:szCs w:val="24"/>
        </w:rPr>
        <w:t>składane na podstawie</w:t>
      </w:r>
    </w:p>
    <w:p w:rsidR="00905F0D" w:rsidRPr="00F55672" w:rsidRDefault="00905F0D" w:rsidP="00AB4D19">
      <w:pPr>
        <w:suppressAutoHyphens w:val="0"/>
        <w:spacing w:line="276" w:lineRule="auto"/>
        <w:jc w:val="center"/>
        <w:rPr>
          <w:color w:val="000000"/>
          <w:szCs w:val="24"/>
        </w:rPr>
      </w:pPr>
      <w:r w:rsidRPr="00F55672">
        <w:rPr>
          <w:b/>
          <w:bCs/>
          <w:color w:val="000000"/>
          <w:szCs w:val="24"/>
        </w:rPr>
        <w:t>art. 117 ust. 4 ustawy z dnia 11 września 2019 r.</w:t>
      </w:r>
    </w:p>
    <w:p w:rsidR="00905F0D" w:rsidRPr="00F55672" w:rsidRDefault="00905F0D" w:rsidP="00AB4D19">
      <w:pPr>
        <w:suppressAutoHyphens w:val="0"/>
        <w:spacing w:line="276" w:lineRule="auto"/>
        <w:jc w:val="center"/>
        <w:rPr>
          <w:color w:val="000000"/>
          <w:szCs w:val="24"/>
        </w:rPr>
      </w:pPr>
      <w:r w:rsidRPr="00F55672">
        <w:rPr>
          <w:b/>
          <w:bCs/>
          <w:color w:val="000000"/>
          <w:szCs w:val="24"/>
        </w:rPr>
        <w:t>Prawo zamówień publicznych (dalej jako: pzp)</w:t>
      </w:r>
    </w:p>
    <w:p w:rsidR="00905F0D" w:rsidRPr="00F55672" w:rsidRDefault="00905F0D" w:rsidP="00AB4D19">
      <w:pPr>
        <w:suppressAutoHyphens w:val="0"/>
        <w:spacing w:line="276" w:lineRule="auto"/>
        <w:jc w:val="center"/>
        <w:rPr>
          <w:color w:val="000000"/>
          <w:sz w:val="22"/>
          <w:szCs w:val="22"/>
        </w:rPr>
      </w:pPr>
      <w:r w:rsidRPr="00F55672">
        <w:rPr>
          <w:b/>
          <w:bCs/>
          <w:color w:val="000000"/>
          <w:sz w:val="22"/>
          <w:szCs w:val="22"/>
        </w:rPr>
        <w:t>DOTYCZĄCE DOSTAW, USŁUG LUB ROBÓT BUDOWLANYCH,</w:t>
      </w:r>
    </w:p>
    <w:p w:rsidR="00905F0D" w:rsidRDefault="00905F0D" w:rsidP="00AB4D19">
      <w:pPr>
        <w:suppressAutoHyphens w:val="0"/>
        <w:spacing w:line="276" w:lineRule="auto"/>
        <w:jc w:val="center"/>
        <w:rPr>
          <w:color w:val="000000"/>
          <w:sz w:val="22"/>
          <w:szCs w:val="22"/>
        </w:rPr>
      </w:pPr>
      <w:r w:rsidRPr="00F55672">
        <w:rPr>
          <w:b/>
          <w:bCs/>
          <w:iCs/>
          <w:color w:val="000000"/>
          <w:sz w:val="22"/>
          <w:szCs w:val="22"/>
        </w:rPr>
        <w:t>KTÓRE WYKONAJĄ POSZCZEGÓLNI WYKONAWCY</w:t>
      </w:r>
    </w:p>
    <w:p w:rsidR="00905F0D" w:rsidRDefault="00905F0D" w:rsidP="00AB4D19">
      <w:pPr>
        <w:suppressAutoHyphens w:val="0"/>
        <w:spacing w:line="276" w:lineRule="auto"/>
        <w:jc w:val="center"/>
        <w:rPr>
          <w:color w:val="000000"/>
          <w:sz w:val="22"/>
          <w:szCs w:val="22"/>
        </w:rPr>
      </w:pPr>
    </w:p>
    <w:p w:rsidR="00905F0D" w:rsidRDefault="00905F0D" w:rsidP="00AB4D19">
      <w:pPr>
        <w:suppressAutoHyphens w:val="0"/>
        <w:spacing w:line="276" w:lineRule="auto"/>
        <w:jc w:val="center"/>
        <w:rPr>
          <w:color w:val="000000"/>
          <w:sz w:val="22"/>
          <w:szCs w:val="22"/>
        </w:rPr>
      </w:pPr>
    </w:p>
    <w:p w:rsidR="00905F0D" w:rsidRPr="00385214" w:rsidRDefault="00905F0D" w:rsidP="00385214">
      <w:pPr>
        <w:jc w:val="both"/>
        <w:rPr>
          <w:b/>
          <w:kern w:val="0"/>
          <w:sz w:val="22"/>
          <w:szCs w:val="22"/>
          <w:lang w:val="pl-PL"/>
        </w:rPr>
      </w:pPr>
      <w:r w:rsidRPr="00F55672">
        <w:rPr>
          <w:color w:val="000000"/>
          <w:sz w:val="22"/>
          <w:szCs w:val="22"/>
        </w:rPr>
        <w:t xml:space="preserve">Na potrzeby postępowania o udzielenie zamówienia publicznego pn. </w:t>
      </w:r>
      <w:r w:rsidR="00385214">
        <w:rPr>
          <w:b/>
          <w:sz w:val="22"/>
          <w:szCs w:val="22"/>
        </w:rPr>
        <w:t>Dostawa: Opatrunki specjalistyczne, akcesoria do bronchofiberoskopii oraz Ebus, akcesoria do nieinwazyjnej wentylacji mechanicznej,</w:t>
      </w:r>
      <w:r w:rsidR="00385214">
        <w:rPr>
          <w:rStyle w:val="WW8Num1z0"/>
        </w:rPr>
        <w:t xml:space="preserve"> </w:t>
      </w:r>
      <w:r w:rsidR="00385214"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klisze do mammografii, </w:t>
      </w:r>
      <w:r w:rsidR="00385214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 xml:space="preserve">jednorazowy czujnik do pomiaru SpO2, cewniki centralne, </w:t>
      </w:r>
      <w:r w:rsidR="007A00B7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>strzykawki jednorazowego użytku-</w:t>
      </w:r>
      <w:r w:rsidRPr="00F55672">
        <w:rPr>
          <w:color w:val="FF0000"/>
          <w:sz w:val="22"/>
          <w:szCs w:val="22"/>
        </w:rPr>
        <w:t xml:space="preserve"> </w:t>
      </w:r>
      <w:r w:rsidRPr="007A00B7">
        <w:rPr>
          <w:b/>
          <w:sz w:val="22"/>
          <w:szCs w:val="22"/>
          <w:lang w:val="pl-PL"/>
        </w:rPr>
        <w:t>Zp/3</w:t>
      </w:r>
      <w:r w:rsidR="00385214" w:rsidRPr="007A00B7">
        <w:rPr>
          <w:b/>
          <w:sz w:val="22"/>
          <w:szCs w:val="22"/>
          <w:lang w:val="pl-PL"/>
        </w:rPr>
        <w:t>1/PN-31</w:t>
      </w:r>
      <w:r w:rsidRPr="007A00B7">
        <w:rPr>
          <w:b/>
          <w:sz w:val="22"/>
          <w:szCs w:val="22"/>
          <w:lang w:val="pl-PL"/>
        </w:rPr>
        <w:t>/21</w:t>
      </w:r>
      <w:r>
        <w:rPr>
          <w:sz w:val="22"/>
          <w:szCs w:val="22"/>
          <w:lang w:val="pl-PL"/>
        </w:rPr>
        <w:t>, oświadczam, że:</w:t>
      </w:r>
    </w:p>
    <w:p w:rsidR="00905F0D" w:rsidRPr="00F55672" w:rsidRDefault="00905F0D" w:rsidP="00AB4D19">
      <w:pPr>
        <w:suppressAutoHyphens w:val="0"/>
        <w:spacing w:line="276" w:lineRule="auto"/>
        <w:jc w:val="both"/>
        <w:rPr>
          <w:color w:val="000000"/>
          <w:sz w:val="22"/>
          <w:szCs w:val="22"/>
        </w:rPr>
      </w:pPr>
    </w:p>
    <w:p w:rsidR="00905F0D" w:rsidRDefault="00905F0D" w:rsidP="00AB4D19">
      <w:pPr>
        <w:suppressAutoHyphens w:val="0"/>
        <w:jc w:val="center"/>
        <w:rPr>
          <w:color w:val="000000"/>
        </w:rPr>
      </w:pPr>
      <w:r w:rsidRPr="00E00405">
        <w:rPr>
          <w:color w:val="000000"/>
        </w:rPr>
        <w:t>•</w:t>
      </w:r>
      <w:r w:rsidRPr="00F55672">
        <w:rPr>
          <w:color w:val="000000"/>
          <w:sz w:val="22"/>
          <w:szCs w:val="22"/>
        </w:rPr>
        <w:t>Wykonawca…………………………………………………………………………………………</w:t>
      </w:r>
      <w:r>
        <w:rPr>
          <w:color w:val="000000"/>
          <w:sz w:val="22"/>
          <w:szCs w:val="22"/>
        </w:rPr>
        <w:t>.......</w:t>
      </w:r>
      <w:r>
        <w:rPr>
          <w:i/>
          <w:iCs/>
          <w:color w:val="000000"/>
          <w:sz w:val="20"/>
        </w:rPr>
        <w:t>(nazwa</w:t>
      </w:r>
      <w:r w:rsidRPr="00F55672">
        <w:rPr>
          <w:i/>
          <w:iCs/>
          <w:color w:val="000000"/>
          <w:sz w:val="20"/>
        </w:rPr>
        <w:t xml:space="preserve"> i adres Wykonawcy)</w:t>
      </w:r>
    </w:p>
    <w:p w:rsidR="00905F0D" w:rsidRDefault="00905F0D" w:rsidP="00AB4D19">
      <w:pPr>
        <w:suppressAutoHyphens w:val="0"/>
        <w:rPr>
          <w:color w:val="000000"/>
        </w:rPr>
      </w:pPr>
      <w:r w:rsidRPr="00F55672">
        <w:rPr>
          <w:color w:val="000000"/>
          <w:sz w:val="22"/>
          <w:szCs w:val="22"/>
        </w:rPr>
        <w:t>zrealizuje następujące dostawy, usługi lub roboty budowlane:</w:t>
      </w:r>
    </w:p>
    <w:p w:rsidR="00905F0D" w:rsidRPr="00E00405" w:rsidRDefault="00905F0D" w:rsidP="00AB4D19">
      <w:pPr>
        <w:suppressAutoHyphens w:val="0"/>
        <w:rPr>
          <w:color w:val="000000"/>
        </w:rPr>
      </w:pPr>
      <w:r w:rsidRPr="00E00405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...........</w:t>
      </w:r>
    </w:p>
    <w:p w:rsidR="00905F0D" w:rsidRDefault="00905F0D" w:rsidP="00AB4D19">
      <w:pPr>
        <w:suppressAutoHyphens w:val="0"/>
        <w:jc w:val="center"/>
        <w:rPr>
          <w:color w:val="000000"/>
        </w:rPr>
      </w:pPr>
    </w:p>
    <w:p w:rsidR="00905F0D" w:rsidRDefault="00905F0D" w:rsidP="00AB4D19">
      <w:pPr>
        <w:suppressAutoHyphens w:val="0"/>
        <w:jc w:val="center"/>
        <w:rPr>
          <w:i/>
          <w:iCs/>
          <w:color w:val="000000"/>
          <w:sz w:val="20"/>
        </w:rPr>
      </w:pPr>
      <w:r w:rsidRPr="00E00405">
        <w:rPr>
          <w:color w:val="000000"/>
        </w:rPr>
        <w:t>•</w:t>
      </w:r>
      <w:r w:rsidRPr="00F55672">
        <w:rPr>
          <w:color w:val="000000"/>
          <w:sz w:val="22"/>
          <w:szCs w:val="22"/>
        </w:rPr>
        <w:t>Wykonawca…………………………………………………………………………………………</w:t>
      </w:r>
      <w:r>
        <w:rPr>
          <w:color w:val="000000"/>
          <w:sz w:val="22"/>
          <w:szCs w:val="22"/>
        </w:rPr>
        <w:t>.......</w:t>
      </w:r>
      <w:r>
        <w:rPr>
          <w:i/>
          <w:iCs/>
          <w:color w:val="000000"/>
          <w:sz w:val="20"/>
        </w:rPr>
        <w:t>(nazwa</w:t>
      </w:r>
      <w:r w:rsidRPr="00F55672">
        <w:rPr>
          <w:i/>
          <w:iCs/>
          <w:color w:val="000000"/>
          <w:sz w:val="20"/>
        </w:rPr>
        <w:t xml:space="preserve"> i adres Wykonawcy)</w:t>
      </w:r>
    </w:p>
    <w:p w:rsidR="00905F0D" w:rsidRDefault="00905F0D" w:rsidP="00AB4D19">
      <w:pPr>
        <w:suppressAutoHyphens w:val="0"/>
        <w:jc w:val="center"/>
        <w:rPr>
          <w:color w:val="000000"/>
        </w:rPr>
      </w:pPr>
    </w:p>
    <w:p w:rsidR="00905F0D" w:rsidRDefault="00905F0D" w:rsidP="00AB4D19">
      <w:pPr>
        <w:suppressAutoHyphens w:val="0"/>
        <w:rPr>
          <w:color w:val="000000"/>
        </w:rPr>
      </w:pPr>
      <w:r w:rsidRPr="00F55672">
        <w:rPr>
          <w:color w:val="000000"/>
          <w:sz w:val="22"/>
          <w:szCs w:val="22"/>
        </w:rPr>
        <w:t>zrealizuje następujące dostawy, usługi lub roboty budowlane:</w:t>
      </w:r>
    </w:p>
    <w:p w:rsidR="00905F0D" w:rsidRPr="00E00405" w:rsidRDefault="00905F0D" w:rsidP="00AB4D19">
      <w:pPr>
        <w:suppressAutoHyphens w:val="0"/>
        <w:spacing w:before="100" w:beforeAutospacing="1"/>
        <w:rPr>
          <w:color w:val="000000"/>
        </w:rPr>
      </w:pPr>
      <w:r w:rsidRPr="00E00405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..........</w:t>
      </w:r>
    </w:p>
    <w:p w:rsidR="00905F0D" w:rsidRDefault="00905F0D" w:rsidP="00AB4D19">
      <w:pPr>
        <w:suppressAutoHyphens w:val="0"/>
        <w:jc w:val="center"/>
        <w:rPr>
          <w:i/>
          <w:iCs/>
          <w:color w:val="000000"/>
          <w:sz w:val="20"/>
        </w:rPr>
      </w:pPr>
      <w:r w:rsidRPr="00E00405">
        <w:rPr>
          <w:color w:val="000000"/>
        </w:rPr>
        <w:t>•</w:t>
      </w:r>
      <w:r w:rsidRPr="00F55672">
        <w:rPr>
          <w:color w:val="000000"/>
          <w:sz w:val="22"/>
          <w:szCs w:val="22"/>
        </w:rPr>
        <w:t>Wykonawca…………………………………………………………………………………………</w:t>
      </w:r>
      <w:r>
        <w:rPr>
          <w:color w:val="000000"/>
          <w:sz w:val="22"/>
          <w:szCs w:val="22"/>
        </w:rPr>
        <w:t>.......</w:t>
      </w:r>
      <w:r>
        <w:rPr>
          <w:i/>
          <w:iCs/>
          <w:color w:val="000000"/>
          <w:sz w:val="20"/>
        </w:rPr>
        <w:t>(nazwa</w:t>
      </w:r>
      <w:r w:rsidRPr="00F55672">
        <w:rPr>
          <w:i/>
          <w:iCs/>
          <w:color w:val="000000"/>
          <w:sz w:val="20"/>
        </w:rPr>
        <w:t xml:space="preserve"> i adres Wykonawcy)</w:t>
      </w:r>
    </w:p>
    <w:p w:rsidR="00905F0D" w:rsidRDefault="00905F0D" w:rsidP="00AB4D19">
      <w:pPr>
        <w:suppressAutoHyphens w:val="0"/>
        <w:jc w:val="center"/>
        <w:rPr>
          <w:color w:val="000000"/>
        </w:rPr>
      </w:pPr>
    </w:p>
    <w:p w:rsidR="00905F0D" w:rsidRDefault="00905F0D" w:rsidP="00AB4D19">
      <w:pPr>
        <w:suppressAutoHyphens w:val="0"/>
        <w:rPr>
          <w:color w:val="000000"/>
        </w:rPr>
      </w:pPr>
      <w:r w:rsidRPr="00F55672">
        <w:rPr>
          <w:color w:val="000000"/>
          <w:sz w:val="22"/>
          <w:szCs w:val="22"/>
        </w:rPr>
        <w:t>zrealizuje następujące dostawy, usługi lub roboty budowlane:</w:t>
      </w:r>
    </w:p>
    <w:p w:rsidR="00905F0D" w:rsidRPr="00E00405" w:rsidRDefault="00905F0D" w:rsidP="00AB4D19">
      <w:pPr>
        <w:suppressAutoHyphens w:val="0"/>
        <w:spacing w:before="100" w:beforeAutospacing="1"/>
        <w:rPr>
          <w:color w:val="000000"/>
        </w:rPr>
      </w:pPr>
      <w:r w:rsidRPr="00E00405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..........</w:t>
      </w:r>
    </w:p>
    <w:p w:rsidR="00905F0D" w:rsidRPr="00E00405" w:rsidRDefault="00905F0D" w:rsidP="00AB4D19">
      <w:pPr>
        <w:suppressAutoHyphens w:val="0"/>
        <w:spacing w:before="100" w:beforeAutospacing="1"/>
        <w:rPr>
          <w:color w:val="000000"/>
        </w:rPr>
      </w:pPr>
    </w:p>
    <w:p w:rsidR="00905F0D" w:rsidRPr="00E00405" w:rsidRDefault="00905F0D" w:rsidP="00AB4D19">
      <w:pPr>
        <w:suppressAutoHyphens w:val="0"/>
        <w:spacing w:before="100" w:beforeAutospacing="1"/>
        <w:rPr>
          <w:color w:val="000000"/>
        </w:rPr>
      </w:pPr>
    </w:p>
    <w:p w:rsidR="00905F0D" w:rsidRPr="00E00405" w:rsidRDefault="00905F0D" w:rsidP="00AB4D19">
      <w:pPr>
        <w:suppressAutoHyphens w:val="0"/>
        <w:spacing w:before="100" w:beforeAutospacing="1"/>
        <w:rPr>
          <w:color w:val="000000"/>
        </w:rPr>
      </w:pPr>
    </w:p>
    <w:p w:rsidR="00905F0D" w:rsidRPr="00FF2882" w:rsidRDefault="00905F0D" w:rsidP="00AB4D19">
      <w:pPr>
        <w:suppressAutoHyphens w:val="0"/>
        <w:spacing w:before="100" w:beforeAutospacing="1"/>
        <w:rPr>
          <w:color w:val="000000"/>
        </w:rPr>
      </w:pPr>
      <w:r w:rsidRPr="00FF2882">
        <w:rPr>
          <w:color w:val="000000"/>
        </w:rPr>
        <w:t>……………</w:t>
      </w:r>
      <w:r w:rsidRPr="00FF2882">
        <w:rPr>
          <w:color w:val="000000"/>
          <w:sz w:val="22"/>
          <w:szCs w:val="22"/>
        </w:rPr>
        <w:t>.…….</w:t>
      </w:r>
      <w:r w:rsidRPr="00FF2882">
        <w:rPr>
          <w:i/>
          <w:iCs/>
          <w:color w:val="000000"/>
          <w:sz w:val="22"/>
          <w:szCs w:val="22"/>
        </w:rPr>
        <w:t>(miejscowość),</w:t>
      </w:r>
      <w:r w:rsidRPr="00FF2882">
        <w:rPr>
          <w:color w:val="000000"/>
          <w:sz w:val="22"/>
          <w:szCs w:val="22"/>
        </w:rPr>
        <w:t>dnia………….…….r.</w:t>
      </w:r>
    </w:p>
    <w:p w:rsidR="00905F0D" w:rsidRPr="00E00405" w:rsidRDefault="00905F0D" w:rsidP="00AB4D19">
      <w:pPr>
        <w:suppressAutoHyphens w:val="0"/>
        <w:spacing w:before="100" w:beforeAutospacing="1"/>
        <w:rPr>
          <w:color w:val="000000"/>
        </w:rPr>
      </w:pPr>
    </w:p>
    <w:p w:rsidR="00905F0D" w:rsidRDefault="00905F0D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 xml:space="preserve">Załącznik nr </w:t>
      </w:r>
      <w:r w:rsidR="00B06F00">
        <w:rPr>
          <w:i/>
          <w:sz w:val="22"/>
          <w:lang w:val="pl-PL"/>
        </w:rPr>
        <w:t>8</w:t>
      </w:r>
      <w:r w:rsidRPr="005B3F98">
        <w:rPr>
          <w:i/>
          <w:sz w:val="22"/>
          <w:lang w:val="pl-PL"/>
        </w:rPr>
        <w:t xml:space="preserve"> do SWZ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5B3F98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(pełna nazwa/firma,adres,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NIP,</w:t>
      </w:r>
      <w:r>
        <w:rPr>
          <w:rFonts w:eastAsia="Calibri"/>
          <w:i/>
          <w:kern w:val="0"/>
          <w:sz w:val="18"/>
          <w:szCs w:val="18"/>
          <w:lang w:val="pl-PL" w:eastAsia="en-US"/>
        </w:rPr>
        <w:t xml:space="preserve"> </w:t>
      </w: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Nr KRS/CEIDG</w:t>
      </w:r>
      <w:r w:rsidRPr="005B3F98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5B3F98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</w:t>
      </w:r>
      <w:r>
        <w:rPr>
          <w:rFonts w:eastAsia="Calibri"/>
          <w:kern w:val="0"/>
          <w:sz w:val="20"/>
          <w:lang w:val="pl-PL" w:eastAsia="en-US"/>
        </w:rPr>
        <w:t>........................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5B3F98">
        <w:rPr>
          <w:rFonts w:eastAsia="Calibri"/>
          <w:i/>
          <w:kern w:val="0"/>
          <w:sz w:val="20"/>
          <w:lang w:val="pl-PL" w:eastAsia="en-US"/>
        </w:rPr>
        <w:t>)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>
        <w:rPr>
          <w:rFonts w:eastAsia="Calibri"/>
          <w:b/>
          <w:kern w:val="0"/>
          <w:szCs w:val="24"/>
          <w:u w:val="single"/>
          <w:lang w:val="pl-PL" w:eastAsia="en-US"/>
        </w:rPr>
        <w:t>ZOBOWIĄZANIE PODMIOTU</w:t>
      </w:r>
      <w:r w:rsidRPr="005B3F98">
        <w:rPr>
          <w:rFonts w:eastAsia="Calibri"/>
          <w:b/>
          <w:kern w:val="0"/>
          <w:szCs w:val="24"/>
          <w:u w:val="single"/>
          <w:lang w:val="pl-PL" w:eastAsia="en-US"/>
        </w:rPr>
        <w:t xml:space="preserve"> UDOSTĘPNIAJĄCEGO ZASOBY WYKONAWCY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5B3F98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5B3F98">
        <w:rPr>
          <w:rFonts w:eastAsia="Calibri"/>
          <w:b/>
          <w:kern w:val="0"/>
          <w:sz w:val="22"/>
          <w:szCs w:val="22"/>
          <w:lang w:val="pl-PL" w:eastAsia="en-US"/>
        </w:rPr>
        <w:t>Prawo z</w:t>
      </w:r>
      <w:r>
        <w:rPr>
          <w:rFonts w:eastAsia="Calibri"/>
          <w:b/>
          <w:kern w:val="0"/>
          <w:sz w:val="22"/>
          <w:szCs w:val="22"/>
          <w:lang w:val="pl-PL" w:eastAsia="en-US"/>
        </w:rPr>
        <w:t>amówień publicznych(Dz.U. z 2021</w:t>
      </w:r>
      <w:r w:rsidRPr="005B3F98">
        <w:rPr>
          <w:rFonts w:eastAsia="Calibri"/>
          <w:b/>
          <w:kern w:val="0"/>
          <w:sz w:val="22"/>
          <w:szCs w:val="22"/>
          <w:lang w:val="pl-PL" w:eastAsia="en-US"/>
        </w:rPr>
        <w:t>r. poz.</w:t>
      </w:r>
      <w:r>
        <w:rPr>
          <w:rFonts w:eastAsia="Calibri"/>
          <w:b/>
          <w:kern w:val="0"/>
          <w:sz w:val="22"/>
          <w:szCs w:val="22"/>
          <w:lang w:val="pl-PL" w:eastAsia="en-US"/>
        </w:rPr>
        <w:t xml:space="preserve"> 1129 z późn.zm.</w:t>
      </w:r>
      <w:r w:rsidRPr="005B3F98">
        <w:rPr>
          <w:rFonts w:eastAsia="Calibri"/>
          <w:b/>
          <w:kern w:val="0"/>
          <w:sz w:val="22"/>
          <w:szCs w:val="22"/>
          <w:lang w:val="pl-PL" w:eastAsia="en-US"/>
        </w:rPr>
        <w:t>)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5B3F98">
        <w:rPr>
          <w:rFonts w:eastAsia="Calibri"/>
          <w:kern w:val="0"/>
          <w:sz w:val="22"/>
          <w:szCs w:val="22"/>
          <w:lang w:val="pl-PL" w:eastAsia="en-US"/>
        </w:rPr>
        <w:t>O</w:t>
      </w:r>
      <w:r>
        <w:rPr>
          <w:rFonts w:eastAsia="Calibri"/>
          <w:kern w:val="0"/>
          <w:sz w:val="22"/>
          <w:szCs w:val="22"/>
          <w:lang w:val="pl-PL" w:eastAsia="en-US"/>
        </w:rPr>
        <w:t xml:space="preserve">świadczam, że udostępniam swoje zasoby </w:t>
      </w:r>
      <w:r w:rsidRPr="005B3F98">
        <w:rPr>
          <w:rFonts w:eastAsia="Calibri"/>
          <w:kern w:val="0"/>
          <w:sz w:val="22"/>
          <w:szCs w:val="22"/>
          <w:lang w:val="pl-PL" w:eastAsia="en-US"/>
        </w:rPr>
        <w:t>Wykonawcy</w:t>
      </w:r>
      <w:r>
        <w:rPr>
          <w:rFonts w:eastAsia="Calibri"/>
          <w:kern w:val="0"/>
          <w:sz w:val="22"/>
          <w:szCs w:val="22"/>
          <w:lang w:val="pl-PL" w:eastAsia="en-US"/>
        </w:rPr>
        <w:t>:……………………………………………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905F0D" w:rsidRPr="00B806FC" w:rsidRDefault="00905F0D" w:rsidP="00B806FC">
      <w:pPr>
        <w:jc w:val="both"/>
        <w:rPr>
          <w:b/>
          <w:kern w:val="0"/>
          <w:sz w:val="22"/>
          <w:szCs w:val="22"/>
          <w:lang w:val="pl-PL"/>
        </w:rPr>
      </w:pPr>
      <w:r w:rsidRPr="005B3F98">
        <w:rPr>
          <w:rFonts w:eastAsia="Calibri"/>
          <w:kern w:val="0"/>
          <w:sz w:val="22"/>
          <w:szCs w:val="22"/>
          <w:lang w:val="pl-PL" w:eastAsia="en-US"/>
        </w:rPr>
        <w:t xml:space="preserve">przystępującemu do postepowania o udzielenie </w:t>
      </w:r>
      <w:r w:rsidRPr="00822639">
        <w:rPr>
          <w:rFonts w:eastAsia="Calibri"/>
          <w:kern w:val="0"/>
          <w:sz w:val="22"/>
          <w:szCs w:val="22"/>
          <w:lang w:val="pl-PL" w:eastAsia="en-US"/>
        </w:rPr>
        <w:t>zamówienia publicznego pod nazwą</w:t>
      </w:r>
      <w:r w:rsidR="00B806FC" w:rsidRPr="00B806FC">
        <w:rPr>
          <w:b/>
          <w:sz w:val="22"/>
          <w:szCs w:val="22"/>
        </w:rPr>
        <w:t xml:space="preserve"> </w:t>
      </w:r>
      <w:r w:rsidR="00B806FC">
        <w:rPr>
          <w:b/>
          <w:sz w:val="22"/>
          <w:szCs w:val="22"/>
        </w:rPr>
        <w:t>Dostawa: Opatrunki specjalistyczne, akcesoria do bronchofiberoskopii oraz Ebus, akcesoria do nieinwazyjnej wentylacji mechanicznej,</w:t>
      </w:r>
      <w:r w:rsidR="00B806FC">
        <w:rPr>
          <w:rStyle w:val="WW8Num1z0"/>
        </w:rPr>
        <w:t xml:space="preserve"> </w:t>
      </w:r>
      <w:r w:rsidR="00B806FC"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klisze do mammografii, </w:t>
      </w:r>
      <w:r w:rsidR="00B806FC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 xml:space="preserve">jednorazowy czujnik do pomiaru SpO2, cewniki centralne, strzykawki jednorazowego użytku- </w:t>
      </w:r>
      <w:r w:rsidR="00B806FC">
        <w:rPr>
          <w:b/>
          <w:sz w:val="22"/>
          <w:szCs w:val="22"/>
          <w:lang w:val="pl-PL"/>
        </w:rPr>
        <w:t>Zp/31/PN-31</w:t>
      </w:r>
      <w:r w:rsidRPr="00D51241">
        <w:rPr>
          <w:b/>
          <w:sz w:val="22"/>
          <w:szCs w:val="22"/>
          <w:lang w:val="pl-PL"/>
        </w:rPr>
        <w:t>/21</w:t>
      </w:r>
      <w:r>
        <w:rPr>
          <w:b/>
          <w:sz w:val="22"/>
          <w:szCs w:val="22"/>
        </w:rPr>
        <w:t xml:space="preserve"> </w:t>
      </w:r>
      <w:r w:rsidRPr="00D71CF6">
        <w:rPr>
          <w:b/>
          <w:sz w:val="22"/>
          <w:szCs w:val="22"/>
          <w:lang w:val="pl-PL"/>
        </w:rPr>
        <w:t xml:space="preserve">w zakresie </w:t>
      </w:r>
      <w:r w:rsidRPr="005B3F98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  <w:r w:rsidRPr="005B3F98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905F0D" w:rsidRPr="005B3F98" w:rsidRDefault="00905F0D" w:rsidP="00905F0D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905F0D" w:rsidRPr="005B3F98" w:rsidRDefault="00905F0D" w:rsidP="00905F0D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</w:t>
      </w:r>
      <w:r>
        <w:rPr>
          <w:rFonts w:eastAsia="Calibri"/>
          <w:kern w:val="0"/>
          <w:sz w:val="20"/>
          <w:lang w:val="pl-PL" w:eastAsia="en-US"/>
        </w:rPr>
        <w:t>/roboty budowlane</w:t>
      </w: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………………………………………………..(podać zakres)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5B3F98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5B3F98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905F0D" w:rsidRPr="006A772B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3861A0" w:rsidRDefault="003861A0" w:rsidP="00905F0D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28130F" w:rsidRDefault="0028130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8B194A" w:rsidRDefault="008B194A" w:rsidP="00625AAA">
      <w:pPr>
        <w:rPr>
          <w:i/>
        </w:rPr>
      </w:pPr>
    </w:p>
    <w:p w:rsidR="00625AAA" w:rsidRDefault="00905F0D" w:rsidP="00625AAA">
      <w:pPr>
        <w:rPr>
          <w:i/>
          <w:kern w:val="2"/>
          <w:lang w:val="pl-PL"/>
        </w:rPr>
      </w:pPr>
      <w:r>
        <w:rPr>
          <w:i/>
        </w:rPr>
        <w:lastRenderedPageBreak/>
        <w:t xml:space="preserve">Załącznik nr </w:t>
      </w:r>
      <w:r w:rsidR="00B06F00">
        <w:rPr>
          <w:i/>
        </w:rPr>
        <w:t>9</w:t>
      </w:r>
      <w:r w:rsidR="00625AAA">
        <w:rPr>
          <w:i/>
        </w:rPr>
        <w:t xml:space="preserve"> do </w:t>
      </w:r>
      <w:r w:rsidR="008B194A">
        <w:rPr>
          <w:i/>
        </w:rPr>
        <w:t>S</w:t>
      </w:r>
      <w:r w:rsidR="00625AAA">
        <w:rPr>
          <w:i/>
        </w:rPr>
        <w:t>WZ</w:t>
      </w:r>
    </w:p>
    <w:p w:rsidR="00625AAA" w:rsidRDefault="00625AAA" w:rsidP="00625AAA">
      <w:pPr>
        <w:rPr>
          <w:i/>
        </w:rPr>
      </w:pPr>
    </w:p>
    <w:p w:rsidR="00625AAA" w:rsidRDefault="00625AAA" w:rsidP="00625AAA">
      <w:pPr>
        <w:rPr>
          <w:rFonts w:ascii="Arial" w:hAnsi="Arial"/>
        </w:rPr>
      </w:pPr>
    </w:p>
    <w:p w:rsidR="00625AAA" w:rsidRDefault="00625AAA" w:rsidP="00625AAA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................................</w:t>
      </w:r>
    </w:p>
    <w:p w:rsidR="00625AAA" w:rsidRDefault="00625AAA" w:rsidP="00625AAA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       </w:t>
      </w:r>
      <w:r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Default="00625AAA" w:rsidP="00625AAA">
      <w:pPr>
        <w:rPr>
          <w:rFonts w:cs="Arial Unicode MS"/>
          <w:i/>
          <w:szCs w:val="24"/>
        </w:rPr>
      </w:pPr>
    </w:p>
    <w:p w:rsidR="00625AAA" w:rsidRDefault="00625AAA" w:rsidP="00625AAA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E4697B" w:rsidRDefault="00E4697B" w:rsidP="00625AAA">
      <w:pPr>
        <w:pStyle w:val="NormalnyWeb"/>
        <w:spacing w:line="360" w:lineRule="auto"/>
        <w:ind w:firstLine="567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                                      </w:t>
      </w:r>
    </w:p>
    <w:p w:rsidR="00625AAA" w:rsidRPr="003B6FB5" w:rsidRDefault="00DA563D" w:rsidP="00DA563D">
      <w:pPr>
        <w:pStyle w:val="NormalnyWeb"/>
        <w:spacing w:line="360" w:lineRule="auto"/>
        <w:ind w:left="2124" w:firstLine="708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  <w:lang w:val="fr-FR"/>
        </w:rPr>
        <w:t xml:space="preserve">           </w:t>
      </w:r>
      <w:r w:rsidR="00E4697B" w:rsidRPr="003B6FB5">
        <w:rPr>
          <w:color w:val="000000"/>
          <w:sz w:val="32"/>
          <w:szCs w:val="32"/>
          <w:lang w:val="fr-FR"/>
        </w:rPr>
        <w:t>Oświadczenie</w:t>
      </w:r>
    </w:p>
    <w:p w:rsidR="00625AAA" w:rsidRPr="007E7EDC" w:rsidRDefault="00FA461C" w:rsidP="00FA461C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7E7EDC">
        <w:rPr>
          <w:color w:val="000000"/>
          <w:sz w:val="22"/>
          <w:szCs w:val="22"/>
          <w:lang w:val="fr-FR"/>
        </w:rPr>
        <w:t>O</w:t>
      </w:r>
      <w:r w:rsidR="00E4697B" w:rsidRPr="007E7EDC">
        <w:rPr>
          <w:color w:val="000000"/>
          <w:sz w:val="22"/>
          <w:szCs w:val="22"/>
          <w:lang w:val="fr-FR"/>
        </w:rPr>
        <w:t>świadcza</w:t>
      </w:r>
      <w:r w:rsidRPr="007E7EDC">
        <w:rPr>
          <w:color w:val="000000"/>
          <w:sz w:val="22"/>
          <w:szCs w:val="22"/>
          <w:lang w:val="fr-FR"/>
        </w:rPr>
        <w:t>my</w:t>
      </w:r>
      <w:r w:rsidR="00E4697B" w:rsidRPr="007E7EDC">
        <w:rPr>
          <w:color w:val="000000"/>
          <w:sz w:val="22"/>
          <w:szCs w:val="22"/>
          <w:lang w:val="fr-FR"/>
        </w:rPr>
        <w:t xml:space="preserve">, że </w:t>
      </w:r>
      <w:r w:rsidRPr="007E7EDC">
        <w:rPr>
          <w:color w:val="000000"/>
          <w:sz w:val="22"/>
          <w:szCs w:val="22"/>
          <w:lang w:val="fr-FR"/>
        </w:rPr>
        <w:t xml:space="preserve">oferowany przez naszą firmę przedmiot zamówienia </w:t>
      </w:r>
      <w:r w:rsidR="00E4697B" w:rsidRPr="007E7EDC">
        <w:rPr>
          <w:color w:val="000000"/>
          <w:sz w:val="22"/>
          <w:szCs w:val="22"/>
          <w:lang w:val="fr-FR"/>
        </w:rPr>
        <w:t>posiada aktualne i ważne przez cały</w:t>
      </w:r>
      <w:r w:rsidRPr="007E7EDC">
        <w:rPr>
          <w:color w:val="000000"/>
          <w:sz w:val="22"/>
          <w:szCs w:val="22"/>
          <w:lang w:val="fr-FR"/>
        </w:rPr>
        <w:t xml:space="preserve"> </w:t>
      </w:r>
      <w:r w:rsidR="00E4697B" w:rsidRPr="007E7EDC">
        <w:rPr>
          <w:color w:val="000000"/>
          <w:sz w:val="22"/>
          <w:szCs w:val="22"/>
          <w:lang w:val="fr-FR"/>
        </w:rPr>
        <w:t>okres trwania umowy dokumenty dopuszczające do obrot</w:t>
      </w:r>
      <w:r w:rsidRPr="007E7EDC">
        <w:rPr>
          <w:color w:val="000000"/>
          <w:sz w:val="22"/>
          <w:szCs w:val="22"/>
          <w:lang w:val="fr-FR"/>
        </w:rPr>
        <w:t>u i stosowania na terytorium RP</w:t>
      </w:r>
      <w:r w:rsidR="00E4697B" w:rsidRPr="007E7EDC">
        <w:rPr>
          <w:color w:val="000000"/>
          <w:sz w:val="22"/>
          <w:szCs w:val="22"/>
          <w:lang w:val="fr-FR"/>
        </w:rPr>
        <w:t>, zgodnie z ustawą z dnia</w:t>
      </w:r>
      <w:r w:rsidR="007E7EDC">
        <w:rPr>
          <w:color w:val="000000"/>
          <w:sz w:val="22"/>
          <w:szCs w:val="22"/>
          <w:lang w:val="fr-FR"/>
        </w:rPr>
        <w:t xml:space="preserve"> </w:t>
      </w:r>
      <w:r w:rsidR="00E4697B" w:rsidRPr="007E7EDC">
        <w:rPr>
          <w:color w:val="000000"/>
          <w:sz w:val="22"/>
          <w:szCs w:val="22"/>
          <w:lang w:val="fr-FR"/>
        </w:rPr>
        <w:t>20</w:t>
      </w:r>
      <w:r w:rsidR="00CF586B">
        <w:rPr>
          <w:color w:val="000000"/>
          <w:sz w:val="22"/>
          <w:szCs w:val="22"/>
          <w:lang w:val="fr-FR"/>
        </w:rPr>
        <w:t xml:space="preserve"> maja </w:t>
      </w:r>
      <w:r w:rsidR="00E4697B" w:rsidRPr="007E7EDC">
        <w:rPr>
          <w:color w:val="000000"/>
          <w:sz w:val="22"/>
          <w:szCs w:val="22"/>
          <w:lang w:val="fr-FR"/>
        </w:rPr>
        <w:t>2010r. o wyrobach medycznych (tj. Dz. U. z 2020r., poz. 186</w:t>
      </w:r>
      <w:r w:rsidR="004A7E36">
        <w:rPr>
          <w:color w:val="000000"/>
          <w:sz w:val="22"/>
          <w:szCs w:val="22"/>
          <w:lang w:val="fr-FR"/>
        </w:rPr>
        <w:t xml:space="preserve"> z późn. zm.</w:t>
      </w:r>
      <w:r w:rsidR="00E4697B" w:rsidRPr="007E7EDC">
        <w:rPr>
          <w:color w:val="000000"/>
          <w:sz w:val="22"/>
          <w:szCs w:val="22"/>
          <w:lang w:val="fr-FR"/>
        </w:rPr>
        <w:t>).</w:t>
      </w:r>
      <w:r w:rsidR="004A7E36">
        <w:rPr>
          <w:color w:val="000000"/>
          <w:sz w:val="22"/>
          <w:szCs w:val="22"/>
          <w:lang w:val="fr-FR"/>
        </w:rPr>
        <w:t xml:space="preserve"> </w:t>
      </w:r>
      <w:r w:rsidRPr="007E7EDC">
        <w:rPr>
          <w:color w:val="000000"/>
          <w:sz w:val="22"/>
          <w:szCs w:val="22"/>
          <w:lang w:val="fr-FR"/>
        </w:rPr>
        <w:t>N</w:t>
      </w:r>
      <w:r w:rsidR="00E4697B" w:rsidRPr="007E7EDC">
        <w:rPr>
          <w:color w:val="000000"/>
          <w:sz w:val="22"/>
          <w:szCs w:val="22"/>
          <w:lang w:val="fr-FR"/>
        </w:rPr>
        <w:t xml:space="preserve">a każde żądanie Zamawiającego </w:t>
      </w:r>
      <w:r w:rsidRPr="007E7EDC">
        <w:rPr>
          <w:color w:val="000000"/>
          <w:sz w:val="22"/>
          <w:szCs w:val="22"/>
          <w:lang w:val="fr-FR"/>
        </w:rPr>
        <w:t xml:space="preserve">jesteśmy w stanie </w:t>
      </w:r>
      <w:r w:rsidR="00E4697B" w:rsidRPr="007E7EDC">
        <w:rPr>
          <w:color w:val="000000"/>
          <w:sz w:val="22"/>
          <w:szCs w:val="22"/>
          <w:lang w:val="fr-FR"/>
        </w:rPr>
        <w:t>przedstawi</w:t>
      </w:r>
      <w:r w:rsidRPr="007E7EDC">
        <w:rPr>
          <w:color w:val="000000"/>
          <w:sz w:val="22"/>
          <w:szCs w:val="22"/>
          <w:lang w:val="fr-FR"/>
        </w:rPr>
        <w:t>ć</w:t>
      </w:r>
      <w:r w:rsidR="00E4697B" w:rsidRPr="007E7EDC">
        <w:rPr>
          <w:color w:val="000000"/>
          <w:sz w:val="22"/>
          <w:szCs w:val="22"/>
          <w:lang w:val="fr-FR"/>
        </w:rPr>
        <w:t xml:space="preserve"> stosowne dokumenty.</w:t>
      </w:r>
    </w:p>
    <w:p w:rsidR="00625AAA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25AAA" w:rsidRDefault="00625AAA" w:rsidP="00625AAA">
      <w:pPr>
        <w:pStyle w:val="Tekstpodstawowywcity"/>
        <w:rPr>
          <w:szCs w:val="24"/>
        </w:rPr>
      </w:pPr>
      <w:r>
        <w:t xml:space="preserve">                                                                             .................................................................</w:t>
      </w:r>
    </w:p>
    <w:p w:rsidR="00625AAA" w:rsidRDefault="00625AAA" w:rsidP="00625AAA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Default="00625AAA" w:rsidP="00625AAA">
      <w:pPr>
        <w:jc w:val="both"/>
        <w:rPr>
          <w:szCs w:val="24"/>
        </w:rPr>
      </w:pPr>
    </w:p>
    <w:p w:rsidR="00625AAA" w:rsidRDefault="00625AAA" w:rsidP="00625AAA">
      <w:pPr>
        <w:jc w:val="both"/>
      </w:pPr>
    </w:p>
    <w:sectPr w:rsidR="00625AAA" w:rsidSect="00A025E7">
      <w:footnotePr>
        <w:pos w:val="beneathText"/>
      </w:footnotePr>
      <w:pgSz w:w="11906" w:h="16838"/>
      <w:pgMar w:top="85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24" w:rsidRDefault="006B2B24" w:rsidP="00652D6D">
      <w:r>
        <w:separator/>
      </w:r>
    </w:p>
  </w:endnote>
  <w:endnote w:type="continuationSeparator" w:id="0">
    <w:p w:rsidR="006B2B24" w:rsidRDefault="006B2B24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charset w:val="EE"/>
    <w:family w:val="roman"/>
    <w:pitch w:val="variable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188"/>
      <w:docPartObj>
        <w:docPartGallery w:val="Page Numbers (Bottom of Page)"/>
        <w:docPartUnique/>
      </w:docPartObj>
    </w:sdtPr>
    <w:sdtEndPr/>
    <w:sdtContent>
      <w:p w:rsidR="00FE23C4" w:rsidRDefault="00FE23C4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FA6469" w:rsidRPr="00FA6469">
          <w:rPr>
            <w:noProof/>
            <w:sz w:val="18"/>
            <w:szCs w:val="18"/>
            <w:lang w:val="pl-PL"/>
          </w:rPr>
          <w:t>33</w:t>
        </w:r>
        <w:r w:rsidRPr="00652D6D">
          <w:rPr>
            <w:sz w:val="18"/>
            <w:szCs w:val="18"/>
          </w:rPr>
          <w:fldChar w:fldCharType="end"/>
        </w:r>
      </w:p>
    </w:sdtContent>
  </w:sdt>
  <w:p w:rsidR="00FE23C4" w:rsidRDefault="00FE23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24" w:rsidRDefault="006B2B24" w:rsidP="00652D6D">
      <w:r>
        <w:separator/>
      </w:r>
    </w:p>
  </w:footnote>
  <w:footnote w:type="continuationSeparator" w:id="0">
    <w:p w:rsidR="006B2B24" w:rsidRDefault="006B2B24" w:rsidP="00652D6D">
      <w:r>
        <w:continuationSeparator/>
      </w:r>
    </w:p>
  </w:footnote>
  <w:footnote w:id="1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FE23C4" w:rsidRDefault="00FE23C4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E23C4" w:rsidRDefault="00FE23C4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E23C4" w:rsidRDefault="00FE23C4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E23C4" w:rsidRDefault="00FE23C4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FE23C4" w:rsidRDefault="00FE23C4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FE23C4" w:rsidRDefault="00FE23C4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E23C4" w:rsidRDefault="00FE23C4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E23C4" w:rsidRDefault="00FE23C4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E23C4" w:rsidRDefault="00FE23C4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E23C4" w:rsidRDefault="00FE23C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C4" w:rsidRPr="00556AEE" w:rsidRDefault="00FE23C4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Zp/31/PN-31/21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28A708C"/>
    <w:multiLevelType w:val="hybridMultilevel"/>
    <w:tmpl w:val="6A12C996"/>
    <w:lvl w:ilvl="0" w:tplc="7ADCB23E">
      <w:start w:val="1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8DA"/>
    <w:multiLevelType w:val="hybridMultilevel"/>
    <w:tmpl w:val="60BED68A"/>
    <w:lvl w:ilvl="0" w:tplc="EEB64DD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97756"/>
    <w:multiLevelType w:val="hybridMultilevel"/>
    <w:tmpl w:val="C71E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806A6"/>
    <w:multiLevelType w:val="hybridMultilevel"/>
    <w:tmpl w:val="5EC4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C658D"/>
    <w:multiLevelType w:val="hybridMultilevel"/>
    <w:tmpl w:val="62D0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2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720F08"/>
    <w:multiLevelType w:val="hybridMultilevel"/>
    <w:tmpl w:val="A1D0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E2C6D"/>
    <w:multiLevelType w:val="hybridMultilevel"/>
    <w:tmpl w:val="FD9C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1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 w15:restartNumberingAfterBreak="0">
    <w:nsid w:val="68FD7618"/>
    <w:multiLevelType w:val="hybridMultilevel"/>
    <w:tmpl w:val="7C3C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1638DF"/>
    <w:multiLevelType w:val="hybridMultilevel"/>
    <w:tmpl w:val="0A1E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91E0F"/>
    <w:multiLevelType w:val="hybridMultilevel"/>
    <w:tmpl w:val="A9C2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7659D"/>
    <w:multiLevelType w:val="hybridMultilevel"/>
    <w:tmpl w:val="F368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0"/>
  </w:num>
  <w:num w:numId="4">
    <w:abstractNumId w:val="21"/>
  </w:num>
  <w:num w:numId="5">
    <w:abstractNumId w:val="36"/>
  </w:num>
  <w:num w:numId="6">
    <w:abstractNumId w:val="19"/>
  </w:num>
  <w:num w:numId="7">
    <w:abstractNumId w:val="14"/>
  </w:num>
  <w:num w:numId="8">
    <w:abstractNumId w:val="27"/>
  </w:num>
  <w:num w:numId="9">
    <w:abstractNumId w:val="15"/>
  </w:num>
  <w:num w:numId="10">
    <w:abstractNumId w:val="17"/>
  </w:num>
  <w:num w:numId="11">
    <w:abstractNumId w:val="23"/>
  </w:num>
  <w:num w:numId="12">
    <w:abstractNumId w:val="22"/>
  </w:num>
  <w:num w:numId="13">
    <w:abstractNumId w:val="10"/>
  </w:num>
  <w:num w:numId="14">
    <w:abstractNumId w:val="4"/>
  </w:num>
  <w:num w:numId="15">
    <w:abstractNumId w:val="25"/>
  </w:num>
  <w:num w:numId="16">
    <w:abstractNumId w:val="28"/>
  </w:num>
  <w:num w:numId="17">
    <w:abstractNumId w:val="13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33"/>
  </w:num>
  <w:num w:numId="24">
    <w:abstractNumId w:val="18"/>
  </w:num>
  <w:num w:numId="25">
    <w:abstractNumId w:val="34"/>
  </w:num>
  <w:num w:numId="26">
    <w:abstractNumId w:val="35"/>
  </w:num>
  <w:num w:numId="27">
    <w:abstractNumId w:val="11"/>
  </w:num>
  <w:num w:numId="28">
    <w:abstractNumId w:val="9"/>
  </w:num>
  <w:num w:numId="29">
    <w:abstractNumId w:val="16"/>
  </w:num>
  <w:num w:numId="30">
    <w:abstractNumId w:val="26"/>
  </w:num>
  <w:num w:numId="31">
    <w:abstractNumId w:val="32"/>
  </w:num>
  <w:num w:numId="32">
    <w:abstractNumId w:val="38"/>
  </w:num>
  <w:num w:numId="33">
    <w:abstractNumId w:val="24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9"/>
  </w:num>
  <w:num w:numId="37">
    <w:abstractNumId w:val="29"/>
    <w:lvlOverride w:ilvl="0">
      <w:startOverride w:val="1"/>
    </w:lvlOverride>
  </w:num>
  <w:num w:numId="38">
    <w:abstractNumId w:val="3"/>
  </w:num>
  <w:num w:numId="39">
    <w:abstractNumId w:val="6"/>
  </w:num>
  <w:num w:numId="40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910"/>
    <w:rsid w:val="00006A76"/>
    <w:rsid w:val="00006EFA"/>
    <w:rsid w:val="00007227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1D01"/>
    <w:rsid w:val="000320F1"/>
    <w:rsid w:val="00032666"/>
    <w:rsid w:val="00032EE7"/>
    <w:rsid w:val="000332DC"/>
    <w:rsid w:val="0003382C"/>
    <w:rsid w:val="00034B64"/>
    <w:rsid w:val="00034ED3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B68"/>
    <w:rsid w:val="00042DFB"/>
    <w:rsid w:val="00043B77"/>
    <w:rsid w:val="00043BA6"/>
    <w:rsid w:val="00044189"/>
    <w:rsid w:val="00044779"/>
    <w:rsid w:val="00044B97"/>
    <w:rsid w:val="00044C7F"/>
    <w:rsid w:val="000455EF"/>
    <w:rsid w:val="00045641"/>
    <w:rsid w:val="000467C5"/>
    <w:rsid w:val="00046856"/>
    <w:rsid w:val="00046B3F"/>
    <w:rsid w:val="00046DC3"/>
    <w:rsid w:val="000472BA"/>
    <w:rsid w:val="0004755D"/>
    <w:rsid w:val="00047798"/>
    <w:rsid w:val="00047A35"/>
    <w:rsid w:val="00047CD9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2F5"/>
    <w:rsid w:val="000543F0"/>
    <w:rsid w:val="0005482E"/>
    <w:rsid w:val="0005489C"/>
    <w:rsid w:val="00055858"/>
    <w:rsid w:val="00055FEF"/>
    <w:rsid w:val="000561BE"/>
    <w:rsid w:val="000569E6"/>
    <w:rsid w:val="00056E70"/>
    <w:rsid w:val="000572A7"/>
    <w:rsid w:val="0005740C"/>
    <w:rsid w:val="000577B9"/>
    <w:rsid w:val="00057B0F"/>
    <w:rsid w:val="00057C1C"/>
    <w:rsid w:val="00057C66"/>
    <w:rsid w:val="0006006E"/>
    <w:rsid w:val="00060AA2"/>
    <w:rsid w:val="00060B18"/>
    <w:rsid w:val="00060D68"/>
    <w:rsid w:val="00061359"/>
    <w:rsid w:val="00061591"/>
    <w:rsid w:val="000615F9"/>
    <w:rsid w:val="00061BC8"/>
    <w:rsid w:val="00062259"/>
    <w:rsid w:val="000633E6"/>
    <w:rsid w:val="000634D9"/>
    <w:rsid w:val="00063951"/>
    <w:rsid w:val="00063A9C"/>
    <w:rsid w:val="00064B70"/>
    <w:rsid w:val="000650B0"/>
    <w:rsid w:val="00065619"/>
    <w:rsid w:val="0006592B"/>
    <w:rsid w:val="00065956"/>
    <w:rsid w:val="00066316"/>
    <w:rsid w:val="0006645E"/>
    <w:rsid w:val="00066C38"/>
    <w:rsid w:val="00066DDE"/>
    <w:rsid w:val="00066E8A"/>
    <w:rsid w:val="00066F22"/>
    <w:rsid w:val="00067273"/>
    <w:rsid w:val="000675F2"/>
    <w:rsid w:val="00070161"/>
    <w:rsid w:val="0007061B"/>
    <w:rsid w:val="00070E56"/>
    <w:rsid w:val="0007112A"/>
    <w:rsid w:val="00071334"/>
    <w:rsid w:val="0007184A"/>
    <w:rsid w:val="00071B40"/>
    <w:rsid w:val="00072095"/>
    <w:rsid w:val="00072F23"/>
    <w:rsid w:val="00073003"/>
    <w:rsid w:val="00073043"/>
    <w:rsid w:val="000733DB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70F2"/>
    <w:rsid w:val="00077CA3"/>
    <w:rsid w:val="00080385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73A"/>
    <w:rsid w:val="00086BCE"/>
    <w:rsid w:val="00086D67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1C98"/>
    <w:rsid w:val="00092345"/>
    <w:rsid w:val="00092757"/>
    <w:rsid w:val="00092E22"/>
    <w:rsid w:val="00092EAF"/>
    <w:rsid w:val="000931DF"/>
    <w:rsid w:val="00093417"/>
    <w:rsid w:val="000936B0"/>
    <w:rsid w:val="00093802"/>
    <w:rsid w:val="0009420E"/>
    <w:rsid w:val="000948B7"/>
    <w:rsid w:val="00094CCB"/>
    <w:rsid w:val="00094D9D"/>
    <w:rsid w:val="00095051"/>
    <w:rsid w:val="00096649"/>
    <w:rsid w:val="00096883"/>
    <w:rsid w:val="00097437"/>
    <w:rsid w:val="000975BE"/>
    <w:rsid w:val="000977A2"/>
    <w:rsid w:val="000A0611"/>
    <w:rsid w:val="000A1499"/>
    <w:rsid w:val="000A2DB5"/>
    <w:rsid w:val="000A2DDD"/>
    <w:rsid w:val="000A3BCB"/>
    <w:rsid w:val="000A4445"/>
    <w:rsid w:val="000A4916"/>
    <w:rsid w:val="000A4932"/>
    <w:rsid w:val="000A4F14"/>
    <w:rsid w:val="000A60A2"/>
    <w:rsid w:val="000A71F7"/>
    <w:rsid w:val="000A7987"/>
    <w:rsid w:val="000B02CB"/>
    <w:rsid w:val="000B031B"/>
    <w:rsid w:val="000B0432"/>
    <w:rsid w:val="000B0512"/>
    <w:rsid w:val="000B1C31"/>
    <w:rsid w:val="000B25F7"/>
    <w:rsid w:val="000B2D46"/>
    <w:rsid w:val="000B2F10"/>
    <w:rsid w:val="000B3178"/>
    <w:rsid w:val="000B32F0"/>
    <w:rsid w:val="000B3EB3"/>
    <w:rsid w:val="000B4947"/>
    <w:rsid w:val="000B4D23"/>
    <w:rsid w:val="000B4FDE"/>
    <w:rsid w:val="000B60A4"/>
    <w:rsid w:val="000B6563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1DD9"/>
    <w:rsid w:val="000C1DF1"/>
    <w:rsid w:val="000C1F45"/>
    <w:rsid w:val="000C28C0"/>
    <w:rsid w:val="000C2A18"/>
    <w:rsid w:val="000C2CCE"/>
    <w:rsid w:val="000C34BB"/>
    <w:rsid w:val="000C3B19"/>
    <w:rsid w:val="000C41B3"/>
    <w:rsid w:val="000C45C2"/>
    <w:rsid w:val="000C5C9E"/>
    <w:rsid w:val="000C5FFD"/>
    <w:rsid w:val="000C6CDA"/>
    <w:rsid w:val="000C7263"/>
    <w:rsid w:val="000C7FBD"/>
    <w:rsid w:val="000D002F"/>
    <w:rsid w:val="000D0183"/>
    <w:rsid w:val="000D0317"/>
    <w:rsid w:val="000D06A6"/>
    <w:rsid w:val="000D0C50"/>
    <w:rsid w:val="000D0F1D"/>
    <w:rsid w:val="000D129B"/>
    <w:rsid w:val="000D196C"/>
    <w:rsid w:val="000D1BFF"/>
    <w:rsid w:val="000D1E15"/>
    <w:rsid w:val="000D25D7"/>
    <w:rsid w:val="000D26E7"/>
    <w:rsid w:val="000D27B6"/>
    <w:rsid w:val="000D2807"/>
    <w:rsid w:val="000D332C"/>
    <w:rsid w:val="000D382E"/>
    <w:rsid w:val="000D386D"/>
    <w:rsid w:val="000D3A20"/>
    <w:rsid w:val="000D4195"/>
    <w:rsid w:val="000D44E4"/>
    <w:rsid w:val="000D5C31"/>
    <w:rsid w:val="000D5D8A"/>
    <w:rsid w:val="000D603B"/>
    <w:rsid w:val="000D62D6"/>
    <w:rsid w:val="000D67EE"/>
    <w:rsid w:val="000D7797"/>
    <w:rsid w:val="000D7826"/>
    <w:rsid w:val="000D7CD9"/>
    <w:rsid w:val="000E08A1"/>
    <w:rsid w:val="000E0D19"/>
    <w:rsid w:val="000E18A1"/>
    <w:rsid w:val="000E1EF1"/>
    <w:rsid w:val="000E225C"/>
    <w:rsid w:val="000E227E"/>
    <w:rsid w:val="000E28CD"/>
    <w:rsid w:val="000E2CD5"/>
    <w:rsid w:val="000E2E1C"/>
    <w:rsid w:val="000E316F"/>
    <w:rsid w:val="000E42BB"/>
    <w:rsid w:val="000E45F5"/>
    <w:rsid w:val="000E4CAB"/>
    <w:rsid w:val="000E4F57"/>
    <w:rsid w:val="000E5912"/>
    <w:rsid w:val="000E6EEE"/>
    <w:rsid w:val="000E7682"/>
    <w:rsid w:val="000E7FF0"/>
    <w:rsid w:val="000F03DD"/>
    <w:rsid w:val="000F0862"/>
    <w:rsid w:val="000F0E7E"/>
    <w:rsid w:val="000F0E8D"/>
    <w:rsid w:val="000F1356"/>
    <w:rsid w:val="000F2B60"/>
    <w:rsid w:val="000F3514"/>
    <w:rsid w:val="000F35E4"/>
    <w:rsid w:val="000F362C"/>
    <w:rsid w:val="000F379C"/>
    <w:rsid w:val="000F4E78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98F"/>
    <w:rsid w:val="00101561"/>
    <w:rsid w:val="00101ED9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6EFB"/>
    <w:rsid w:val="001073CB"/>
    <w:rsid w:val="0010762D"/>
    <w:rsid w:val="0010765C"/>
    <w:rsid w:val="00107A66"/>
    <w:rsid w:val="0011054D"/>
    <w:rsid w:val="001107CD"/>
    <w:rsid w:val="001113E8"/>
    <w:rsid w:val="001121BC"/>
    <w:rsid w:val="00112CC8"/>
    <w:rsid w:val="00113045"/>
    <w:rsid w:val="0011307E"/>
    <w:rsid w:val="001143FC"/>
    <w:rsid w:val="00114967"/>
    <w:rsid w:val="00115015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1CA4"/>
    <w:rsid w:val="001220BB"/>
    <w:rsid w:val="00122AB4"/>
    <w:rsid w:val="00122E2B"/>
    <w:rsid w:val="001232A4"/>
    <w:rsid w:val="001232B5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095E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4032B"/>
    <w:rsid w:val="001405EE"/>
    <w:rsid w:val="00140F39"/>
    <w:rsid w:val="00141468"/>
    <w:rsid w:val="00141907"/>
    <w:rsid w:val="001419C7"/>
    <w:rsid w:val="00142761"/>
    <w:rsid w:val="00142D71"/>
    <w:rsid w:val="00142DC5"/>
    <w:rsid w:val="00142E98"/>
    <w:rsid w:val="00144040"/>
    <w:rsid w:val="00144B4F"/>
    <w:rsid w:val="00144C03"/>
    <w:rsid w:val="0014563D"/>
    <w:rsid w:val="001459B4"/>
    <w:rsid w:val="00146469"/>
    <w:rsid w:val="00146F30"/>
    <w:rsid w:val="001473C7"/>
    <w:rsid w:val="001479EF"/>
    <w:rsid w:val="00147A80"/>
    <w:rsid w:val="00150219"/>
    <w:rsid w:val="001503D0"/>
    <w:rsid w:val="0015080F"/>
    <w:rsid w:val="00150C6E"/>
    <w:rsid w:val="00151494"/>
    <w:rsid w:val="00152143"/>
    <w:rsid w:val="00152211"/>
    <w:rsid w:val="0015350B"/>
    <w:rsid w:val="001537D4"/>
    <w:rsid w:val="00153B3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60B7F"/>
    <w:rsid w:val="00160F8B"/>
    <w:rsid w:val="001610A5"/>
    <w:rsid w:val="00161E75"/>
    <w:rsid w:val="0016256C"/>
    <w:rsid w:val="00163F1B"/>
    <w:rsid w:val="00164381"/>
    <w:rsid w:val="001645D2"/>
    <w:rsid w:val="00165367"/>
    <w:rsid w:val="00165C22"/>
    <w:rsid w:val="00165CC1"/>
    <w:rsid w:val="00166064"/>
    <w:rsid w:val="00166218"/>
    <w:rsid w:val="001667EA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543"/>
    <w:rsid w:val="001715AD"/>
    <w:rsid w:val="00171687"/>
    <w:rsid w:val="00171718"/>
    <w:rsid w:val="001720F3"/>
    <w:rsid w:val="00172A20"/>
    <w:rsid w:val="00173C87"/>
    <w:rsid w:val="00173DB9"/>
    <w:rsid w:val="00174ACF"/>
    <w:rsid w:val="00175618"/>
    <w:rsid w:val="00175932"/>
    <w:rsid w:val="00175B8B"/>
    <w:rsid w:val="00175EAF"/>
    <w:rsid w:val="0017660D"/>
    <w:rsid w:val="0017666F"/>
    <w:rsid w:val="00177A7D"/>
    <w:rsid w:val="00180231"/>
    <w:rsid w:val="001802A0"/>
    <w:rsid w:val="00180573"/>
    <w:rsid w:val="00180A4F"/>
    <w:rsid w:val="0018127A"/>
    <w:rsid w:val="00181472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9AE"/>
    <w:rsid w:val="00184B84"/>
    <w:rsid w:val="00184DAF"/>
    <w:rsid w:val="00184F3F"/>
    <w:rsid w:val="00185911"/>
    <w:rsid w:val="00185F9A"/>
    <w:rsid w:val="001864B6"/>
    <w:rsid w:val="0018650B"/>
    <w:rsid w:val="001867EF"/>
    <w:rsid w:val="00186828"/>
    <w:rsid w:val="00187FC7"/>
    <w:rsid w:val="001901CD"/>
    <w:rsid w:val="00190DD8"/>
    <w:rsid w:val="00190E77"/>
    <w:rsid w:val="00191202"/>
    <w:rsid w:val="00191D33"/>
    <w:rsid w:val="001920CA"/>
    <w:rsid w:val="001920FA"/>
    <w:rsid w:val="00192529"/>
    <w:rsid w:val="00192541"/>
    <w:rsid w:val="00192583"/>
    <w:rsid w:val="0019299B"/>
    <w:rsid w:val="001941DF"/>
    <w:rsid w:val="001941EE"/>
    <w:rsid w:val="0019490B"/>
    <w:rsid w:val="00195318"/>
    <w:rsid w:val="0019587A"/>
    <w:rsid w:val="00195A7A"/>
    <w:rsid w:val="00195AE1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4A6"/>
    <w:rsid w:val="001A0C4D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9D0"/>
    <w:rsid w:val="001B1B00"/>
    <w:rsid w:val="001B200E"/>
    <w:rsid w:val="001B23CF"/>
    <w:rsid w:val="001B25A3"/>
    <w:rsid w:val="001B25C5"/>
    <w:rsid w:val="001B2C74"/>
    <w:rsid w:val="001B2ED5"/>
    <w:rsid w:val="001B3F3C"/>
    <w:rsid w:val="001B40EB"/>
    <w:rsid w:val="001B4D5D"/>
    <w:rsid w:val="001B5850"/>
    <w:rsid w:val="001B63E3"/>
    <w:rsid w:val="001B6D33"/>
    <w:rsid w:val="001B7637"/>
    <w:rsid w:val="001B7F47"/>
    <w:rsid w:val="001C02EA"/>
    <w:rsid w:val="001C0531"/>
    <w:rsid w:val="001C0C85"/>
    <w:rsid w:val="001C0D24"/>
    <w:rsid w:val="001C10C2"/>
    <w:rsid w:val="001C11A7"/>
    <w:rsid w:val="001C1434"/>
    <w:rsid w:val="001C1A8E"/>
    <w:rsid w:val="001C1BFD"/>
    <w:rsid w:val="001C1C1D"/>
    <w:rsid w:val="001C1FF4"/>
    <w:rsid w:val="001C2375"/>
    <w:rsid w:val="001C24C0"/>
    <w:rsid w:val="001C2748"/>
    <w:rsid w:val="001C3123"/>
    <w:rsid w:val="001C327B"/>
    <w:rsid w:val="001C3718"/>
    <w:rsid w:val="001C3722"/>
    <w:rsid w:val="001C37FA"/>
    <w:rsid w:val="001C3946"/>
    <w:rsid w:val="001C550E"/>
    <w:rsid w:val="001C5649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D16"/>
    <w:rsid w:val="001D1DD0"/>
    <w:rsid w:val="001D2066"/>
    <w:rsid w:val="001D21BD"/>
    <w:rsid w:val="001D2789"/>
    <w:rsid w:val="001D2B5E"/>
    <w:rsid w:val="001D2B73"/>
    <w:rsid w:val="001D350F"/>
    <w:rsid w:val="001D36C2"/>
    <w:rsid w:val="001D3CD5"/>
    <w:rsid w:val="001D3E98"/>
    <w:rsid w:val="001D41A0"/>
    <w:rsid w:val="001D58A2"/>
    <w:rsid w:val="001D58B6"/>
    <w:rsid w:val="001D5961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830"/>
    <w:rsid w:val="001E28E4"/>
    <w:rsid w:val="001E38B3"/>
    <w:rsid w:val="001E3AC8"/>
    <w:rsid w:val="001E3B97"/>
    <w:rsid w:val="001E469E"/>
    <w:rsid w:val="001E4B03"/>
    <w:rsid w:val="001E4B42"/>
    <w:rsid w:val="001E4E40"/>
    <w:rsid w:val="001E5151"/>
    <w:rsid w:val="001E5350"/>
    <w:rsid w:val="001E5419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87A"/>
    <w:rsid w:val="001F3929"/>
    <w:rsid w:val="001F3D7F"/>
    <w:rsid w:val="001F444E"/>
    <w:rsid w:val="001F48E8"/>
    <w:rsid w:val="001F4F41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602"/>
    <w:rsid w:val="00202E32"/>
    <w:rsid w:val="00203766"/>
    <w:rsid w:val="002039F5"/>
    <w:rsid w:val="00203CBB"/>
    <w:rsid w:val="002043A2"/>
    <w:rsid w:val="002045A6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1CD2"/>
    <w:rsid w:val="002121AB"/>
    <w:rsid w:val="002123B8"/>
    <w:rsid w:val="002124E3"/>
    <w:rsid w:val="00212518"/>
    <w:rsid w:val="00212796"/>
    <w:rsid w:val="00212AED"/>
    <w:rsid w:val="00212B1C"/>
    <w:rsid w:val="00214048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A1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960"/>
    <w:rsid w:val="00227AE9"/>
    <w:rsid w:val="00227F0E"/>
    <w:rsid w:val="0023001F"/>
    <w:rsid w:val="0023011B"/>
    <w:rsid w:val="00231233"/>
    <w:rsid w:val="00231301"/>
    <w:rsid w:val="002320DB"/>
    <w:rsid w:val="00232293"/>
    <w:rsid w:val="0023250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9D3"/>
    <w:rsid w:val="00237BCB"/>
    <w:rsid w:val="0024075C"/>
    <w:rsid w:val="002409DC"/>
    <w:rsid w:val="002414B8"/>
    <w:rsid w:val="00241648"/>
    <w:rsid w:val="002416BA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5489"/>
    <w:rsid w:val="002454FB"/>
    <w:rsid w:val="0024591A"/>
    <w:rsid w:val="0024607F"/>
    <w:rsid w:val="002469A5"/>
    <w:rsid w:val="00246A8D"/>
    <w:rsid w:val="00246BA2"/>
    <w:rsid w:val="00246C09"/>
    <w:rsid w:val="0024790F"/>
    <w:rsid w:val="002479F4"/>
    <w:rsid w:val="00247A55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EF8"/>
    <w:rsid w:val="002551E2"/>
    <w:rsid w:val="002555D7"/>
    <w:rsid w:val="002556A0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96"/>
    <w:rsid w:val="002624F1"/>
    <w:rsid w:val="00262B43"/>
    <w:rsid w:val="00263C50"/>
    <w:rsid w:val="00264165"/>
    <w:rsid w:val="00264BB9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70302"/>
    <w:rsid w:val="00270F50"/>
    <w:rsid w:val="00270F67"/>
    <w:rsid w:val="0027153A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A94"/>
    <w:rsid w:val="00275AC4"/>
    <w:rsid w:val="00275B17"/>
    <w:rsid w:val="00275B4A"/>
    <w:rsid w:val="00275E8D"/>
    <w:rsid w:val="00275F60"/>
    <w:rsid w:val="00276398"/>
    <w:rsid w:val="00276431"/>
    <w:rsid w:val="002769A7"/>
    <w:rsid w:val="002769AB"/>
    <w:rsid w:val="002769B0"/>
    <w:rsid w:val="00277694"/>
    <w:rsid w:val="00277C1B"/>
    <w:rsid w:val="00280198"/>
    <w:rsid w:val="002802B2"/>
    <w:rsid w:val="00280405"/>
    <w:rsid w:val="0028130F"/>
    <w:rsid w:val="00281D04"/>
    <w:rsid w:val="00281EAD"/>
    <w:rsid w:val="00282217"/>
    <w:rsid w:val="00282806"/>
    <w:rsid w:val="0028294E"/>
    <w:rsid w:val="00282F15"/>
    <w:rsid w:val="00283C7E"/>
    <w:rsid w:val="00283DBF"/>
    <w:rsid w:val="0028400C"/>
    <w:rsid w:val="002845BB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0E9F"/>
    <w:rsid w:val="0029254F"/>
    <w:rsid w:val="002925D1"/>
    <w:rsid w:val="002927C2"/>
    <w:rsid w:val="00292F59"/>
    <w:rsid w:val="00293258"/>
    <w:rsid w:val="002938AB"/>
    <w:rsid w:val="00293C57"/>
    <w:rsid w:val="00293EA1"/>
    <w:rsid w:val="00294F54"/>
    <w:rsid w:val="0029512A"/>
    <w:rsid w:val="002963D1"/>
    <w:rsid w:val="00296500"/>
    <w:rsid w:val="00296BAE"/>
    <w:rsid w:val="00297556"/>
    <w:rsid w:val="00297C4F"/>
    <w:rsid w:val="002A1374"/>
    <w:rsid w:val="002A1399"/>
    <w:rsid w:val="002A1803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044"/>
    <w:rsid w:val="002A6CC8"/>
    <w:rsid w:val="002A6E99"/>
    <w:rsid w:val="002A7A92"/>
    <w:rsid w:val="002B05FD"/>
    <w:rsid w:val="002B0A68"/>
    <w:rsid w:val="002B113E"/>
    <w:rsid w:val="002B1657"/>
    <w:rsid w:val="002B227E"/>
    <w:rsid w:val="002B232C"/>
    <w:rsid w:val="002B2721"/>
    <w:rsid w:val="002B2C71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629"/>
    <w:rsid w:val="002C28D4"/>
    <w:rsid w:val="002C31F9"/>
    <w:rsid w:val="002C3B75"/>
    <w:rsid w:val="002C3E12"/>
    <w:rsid w:val="002C4037"/>
    <w:rsid w:val="002C4A79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30A9"/>
    <w:rsid w:val="002D32A6"/>
    <w:rsid w:val="002D38C2"/>
    <w:rsid w:val="002D40A8"/>
    <w:rsid w:val="002D412B"/>
    <w:rsid w:val="002D44DA"/>
    <w:rsid w:val="002D459B"/>
    <w:rsid w:val="002D494F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E97"/>
    <w:rsid w:val="002E104E"/>
    <w:rsid w:val="002E1593"/>
    <w:rsid w:val="002E175F"/>
    <w:rsid w:val="002E1AB6"/>
    <w:rsid w:val="002E1C53"/>
    <w:rsid w:val="002E1FC1"/>
    <w:rsid w:val="002E235A"/>
    <w:rsid w:val="002E2747"/>
    <w:rsid w:val="002E2975"/>
    <w:rsid w:val="002E2FC5"/>
    <w:rsid w:val="002E3BAE"/>
    <w:rsid w:val="002E47D8"/>
    <w:rsid w:val="002E4813"/>
    <w:rsid w:val="002E4F17"/>
    <w:rsid w:val="002E51FA"/>
    <w:rsid w:val="002E5396"/>
    <w:rsid w:val="002E56B5"/>
    <w:rsid w:val="002E5905"/>
    <w:rsid w:val="002E5CA8"/>
    <w:rsid w:val="002E5EE0"/>
    <w:rsid w:val="002E63C6"/>
    <w:rsid w:val="002E646F"/>
    <w:rsid w:val="002E6829"/>
    <w:rsid w:val="002E6EC5"/>
    <w:rsid w:val="002E7898"/>
    <w:rsid w:val="002E7F03"/>
    <w:rsid w:val="002F020F"/>
    <w:rsid w:val="002F0353"/>
    <w:rsid w:val="002F03B9"/>
    <w:rsid w:val="002F0CBE"/>
    <w:rsid w:val="002F1368"/>
    <w:rsid w:val="002F1997"/>
    <w:rsid w:val="002F1ACA"/>
    <w:rsid w:val="002F1C02"/>
    <w:rsid w:val="002F1E30"/>
    <w:rsid w:val="002F1E4D"/>
    <w:rsid w:val="002F2010"/>
    <w:rsid w:val="002F2697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7F"/>
    <w:rsid w:val="003001AB"/>
    <w:rsid w:val="00301842"/>
    <w:rsid w:val="00301A42"/>
    <w:rsid w:val="00301BDE"/>
    <w:rsid w:val="00301E7C"/>
    <w:rsid w:val="0030249A"/>
    <w:rsid w:val="00302610"/>
    <w:rsid w:val="003027EE"/>
    <w:rsid w:val="00302AAA"/>
    <w:rsid w:val="00302C99"/>
    <w:rsid w:val="003034A2"/>
    <w:rsid w:val="00303A82"/>
    <w:rsid w:val="00303B3D"/>
    <w:rsid w:val="003041B4"/>
    <w:rsid w:val="00304AB2"/>
    <w:rsid w:val="00304B8B"/>
    <w:rsid w:val="00305220"/>
    <w:rsid w:val="00305426"/>
    <w:rsid w:val="003057D7"/>
    <w:rsid w:val="00305A2A"/>
    <w:rsid w:val="0030698A"/>
    <w:rsid w:val="00306B2D"/>
    <w:rsid w:val="00306D13"/>
    <w:rsid w:val="00306E48"/>
    <w:rsid w:val="00307434"/>
    <w:rsid w:val="00307C94"/>
    <w:rsid w:val="00310712"/>
    <w:rsid w:val="00311399"/>
    <w:rsid w:val="00312045"/>
    <w:rsid w:val="003146ED"/>
    <w:rsid w:val="00315332"/>
    <w:rsid w:val="003158D3"/>
    <w:rsid w:val="003158F8"/>
    <w:rsid w:val="00315C0A"/>
    <w:rsid w:val="0031632D"/>
    <w:rsid w:val="00316587"/>
    <w:rsid w:val="00316981"/>
    <w:rsid w:val="00317877"/>
    <w:rsid w:val="00320185"/>
    <w:rsid w:val="0032058E"/>
    <w:rsid w:val="00320D09"/>
    <w:rsid w:val="0032110F"/>
    <w:rsid w:val="0032173D"/>
    <w:rsid w:val="0032191C"/>
    <w:rsid w:val="00321D46"/>
    <w:rsid w:val="00321D7C"/>
    <w:rsid w:val="003223A9"/>
    <w:rsid w:val="003223D3"/>
    <w:rsid w:val="00322B8D"/>
    <w:rsid w:val="00322C67"/>
    <w:rsid w:val="00324257"/>
    <w:rsid w:val="003253BD"/>
    <w:rsid w:val="00325B26"/>
    <w:rsid w:val="00325FD9"/>
    <w:rsid w:val="00326EAA"/>
    <w:rsid w:val="0032747C"/>
    <w:rsid w:val="0032751A"/>
    <w:rsid w:val="00327BBE"/>
    <w:rsid w:val="003300AD"/>
    <w:rsid w:val="00330A6B"/>
    <w:rsid w:val="00330BED"/>
    <w:rsid w:val="00330DE5"/>
    <w:rsid w:val="00331414"/>
    <w:rsid w:val="00332037"/>
    <w:rsid w:val="0033255F"/>
    <w:rsid w:val="00332B08"/>
    <w:rsid w:val="00332C81"/>
    <w:rsid w:val="00333197"/>
    <w:rsid w:val="003331E3"/>
    <w:rsid w:val="00333A7D"/>
    <w:rsid w:val="003348EB"/>
    <w:rsid w:val="00334C66"/>
    <w:rsid w:val="003351DC"/>
    <w:rsid w:val="003355E4"/>
    <w:rsid w:val="00337138"/>
    <w:rsid w:val="00337223"/>
    <w:rsid w:val="00337907"/>
    <w:rsid w:val="00337B19"/>
    <w:rsid w:val="00337BB0"/>
    <w:rsid w:val="00337DB2"/>
    <w:rsid w:val="00337F26"/>
    <w:rsid w:val="00340D34"/>
    <w:rsid w:val="00340E4D"/>
    <w:rsid w:val="003417D3"/>
    <w:rsid w:val="00341CB4"/>
    <w:rsid w:val="00341FB6"/>
    <w:rsid w:val="003420D7"/>
    <w:rsid w:val="00342B59"/>
    <w:rsid w:val="00343427"/>
    <w:rsid w:val="00343F39"/>
    <w:rsid w:val="003448ED"/>
    <w:rsid w:val="00344917"/>
    <w:rsid w:val="00344C33"/>
    <w:rsid w:val="00345022"/>
    <w:rsid w:val="0034655A"/>
    <w:rsid w:val="0034667E"/>
    <w:rsid w:val="00346743"/>
    <w:rsid w:val="00346F8A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39"/>
    <w:rsid w:val="00350827"/>
    <w:rsid w:val="003509BF"/>
    <w:rsid w:val="003519B1"/>
    <w:rsid w:val="00351AE8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604D3"/>
    <w:rsid w:val="0036091C"/>
    <w:rsid w:val="00360C1F"/>
    <w:rsid w:val="00361D98"/>
    <w:rsid w:val="00362456"/>
    <w:rsid w:val="00362F36"/>
    <w:rsid w:val="0036329F"/>
    <w:rsid w:val="003634CE"/>
    <w:rsid w:val="00363529"/>
    <w:rsid w:val="003639AA"/>
    <w:rsid w:val="0036492E"/>
    <w:rsid w:val="00365384"/>
    <w:rsid w:val="003657EB"/>
    <w:rsid w:val="00365C2C"/>
    <w:rsid w:val="00365C32"/>
    <w:rsid w:val="0036617C"/>
    <w:rsid w:val="00366C77"/>
    <w:rsid w:val="003672AD"/>
    <w:rsid w:val="0036744F"/>
    <w:rsid w:val="00367E3C"/>
    <w:rsid w:val="00370EC5"/>
    <w:rsid w:val="00371AD6"/>
    <w:rsid w:val="00372114"/>
    <w:rsid w:val="00372302"/>
    <w:rsid w:val="003729C4"/>
    <w:rsid w:val="00372ABB"/>
    <w:rsid w:val="00372BB2"/>
    <w:rsid w:val="00372D6E"/>
    <w:rsid w:val="00373591"/>
    <w:rsid w:val="00373617"/>
    <w:rsid w:val="00373B5A"/>
    <w:rsid w:val="00373C2C"/>
    <w:rsid w:val="00374012"/>
    <w:rsid w:val="00374716"/>
    <w:rsid w:val="003753C1"/>
    <w:rsid w:val="003753ED"/>
    <w:rsid w:val="00375454"/>
    <w:rsid w:val="003758B3"/>
    <w:rsid w:val="003762E7"/>
    <w:rsid w:val="00376819"/>
    <w:rsid w:val="00376849"/>
    <w:rsid w:val="00376878"/>
    <w:rsid w:val="00376C9E"/>
    <w:rsid w:val="00376EE8"/>
    <w:rsid w:val="003776A6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214"/>
    <w:rsid w:val="003856A8"/>
    <w:rsid w:val="00385800"/>
    <w:rsid w:val="00385838"/>
    <w:rsid w:val="00385CAD"/>
    <w:rsid w:val="003861A0"/>
    <w:rsid w:val="003861BD"/>
    <w:rsid w:val="0038654A"/>
    <w:rsid w:val="00387095"/>
    <w:rsid w:val="0038736D"/>
    <w:rsid w:val="00387C48"/>
    <w:rsid w:val="00387F8F"/>
    <w:rsid w:val="00390155"/>
    <w:rsid w:val="003905FF"/>
    <w:rsid w:val="003911E5"/>
    <w:rsid w:val="00391862"/>
    <w:rsid w:val="00391D6F"/>
    <w:rsid w:val="003927CB"/>
    <w:rsid w:val="00392DC8"/>
    <w:rsid w:val="003931AD"/>
    <w:rsid w:val="003939BB"/>
    <w:rsid w:val="00394032"/>
    <w:rsid w:val="0039429F"/>
    <w:rsid w:val="00394C49"/>
    <w:rsid w:val="003954A0"/>
    <w:rsid w:val="003957E3"/>
    <w:rsid w:val="00395A0D"/>
    <w:rsid w:val="00395BBF"/>
    <w:rsid w:val="00396245"/>
    <w:rsid w:val="0039728A"/>
    <w:rsid w:val="00397761"/>
    <w:rsid w:val="003A0796"/>
    <w:rsid w:val="003A08CE"/>
    <w:rsid w:val="003A0E92"/>
    <w:rsid w:val="003A1EA9"/>
    <w:rsid w:val="003A2625"/>
    <w:rsid w:val="003A2B7C"/>
    <w:rsid w:val="003A3DF5"/>
    <w:rsid w:val="003A400D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87F"/>
    <w:rsid w:val="003A6AAF"/>
    <w:rsid w:val="003A6D93"/>
    <w:rsid w:val="003A72A0"/>
    <w:rsid w:val="003A7762"/>
    <w:rsid w:val="003A7CAA"/>
    <w:rsid w:val="003B0ACB"/>
    <w:rsid w:val="003B0E0F"/>
    <w:rsid w:val="003B119E"/>
    <w:rsid w:val="003B155F"/>
    <w:rsid w:val="003B172E"/>
    <w:rsid w:val="003B1AA0"/>
    <w:rsid w:val="003B1C90"/>
    <w:rsid w:val="003B287D"/>
    <w:rsid w:val="003B2EFE"/>
    <w:rsid w:val="003B3A09"/>
    <w:rsid w:val="003B3E0B"/>
    <w:rsid w:val="003B4384"/>
    <w:rsid w:val="003B462F"/>
    <w:rsid w:val="003B4E42"/>
    <w:rsid w:val="003B4F85"/>
    <w:rsid w:val="003B5151"/>
    <w:rsid w:val="003B5B30"/>
    <w:rsid w:val="003B5E0F"/>
    <w:rsid w:val="003B6368"/>
    <w:rsid w:val="003B6480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02C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CC1"/>
    <w:rsid w:val="003E0E14"/>
    <w:rsid w:val="003E10F4"/>
    <w:rsid w:val="003E12BC"/>
    <w:rsid w:val="003E1971"/>
    <w:rsid w:val="003E1D00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A6"/>
    <w:rsid w:val="003E7AF8"/>
    <w:rsid w:val="003F0AD0"/>
    <w:rsid w:val="003F1042"/>
    <w:rsid w:val="003F1354"/>
    <w:rsid w:val="003F1D3B"/>
    <w:rsid w:val="003F2137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AC1"/>
    <w:rsid w:val="003F7E81"/>
    <w:rsid w:val="00400388"/>
    <w:rsid w:val="004003C3"/>
    <w:rsid w:val="004009F9"/>
    <w:rsid w:val="0040103A"/>
    <w:rsid w:val="004016C6"/>
    <w:rsid w:val="004017C8"/>
    <w:rsid w:val="00401941"/>
    <w:rsid w:val="00401BFF"/>
    <w:rsid w:val="00402212"/>
    <w:rsid w:val="004029CD"/>
    <w:rsid w:val="00402D1B"/>
    <w:rsid w:val="00402D1C"/>
    <w:rsid w:val="004030B9"/>
    <w:rsid w:val="0040317D"/>
    <w:rsid w:val="0040367D"/>
    <w:rsid w:val="00404FF6"/>
    <w:rsid w:val="004051DF"/>
    <w:rsid w:val="0040556F"/>
    <w:rsid w:val="00405611"/>
    <w:rsid w:val="00405684"/>
    <w:rsid w:val="00405F92"/>
    <w:rsid w:val="00406008"/>
    <w:rsid w:val="004069DD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665"/>
    <w:rsid w:val="004126FA"/>
    <w:rsid w:val="00413762"/>
    <w:rsid w:val="004138E6"/>
    <w:rsid w:val="004139F9"/>
    <w:rsid w:val="00413D96"/>
    <w:rsid w:val="0041476C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739"/>
    <w:rsid w:val="00420E2B"/>
    <w:rsid w:val="00421A80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FB4"/>
    <w:rsid w:val="00424100"/>
    <w:rsid w:val="004250DA"/>
    <w:rsid w:val="004251B5"/>
    <w:rsid w:val="00425EAE"/>
    <w:rsid w:val="00425F97"/>
    <w:rsid w:val="00426652"/>
    <w:rsid w:val="00426DBD"/>
    <w:rsid w:val="00426F50"/>
    <w:rsid w:val="00426FF4"/>
    <w:rsid w:val="00427970"/>
    <w:rsid w:val="00427DCA"/>
    <w:rsid w:val="004303EF"/>
    <w:rsid w:val="00430A70"/>
    <w:rsid w:val="00430B9B"/>
    <w:rsid w:val="00430EE4"/>
    <w:rsid w:val="00430F82"/>
    <w:rsid w:val="00431367"/>
    <w:rsid w:val="00431466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5880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4B4"/>
    <w:rsid w:val="00442F44"/>
    <w:rsid w:val="00443401"/>
    <w:rsid w:val="004434C8"/>
    <w:rsid w:val="0044450C"/>
    <w:rsid w:val="00444F76"/>
    <w:rsid w:val="00445143"/>
    <w:rsid w:val="00445410"/>
    <w:rsid w:val="004455EE"/>
    <w:rsid w:val="00445678"/>
    <w:rsid w:val="00446157"/>
    <w:rsid w:val="00446BC1"/>
    <w:rsid w:val="00446D81"/>
    <w:rsid w:val="0044712F"/>
    <w:rsid w:val="004473A3"/>
    <w:rsid w:val="00447623"/>
    <w:rsid w:val="004476FC"/>
    <w:rsid w:val="00447C5A"/>
    <w:rsid w:val="00447DF3"/>
    <w:rsid w:val="004501C7"/>
    <w:rsid w:val="004501E9"/>
    <w:rsid w:val="004509B4"/>
    <w:rsid w:val="00451238"/>
    <w:rsid w:val="00451BD7"/>
    <w:rsid w:val="00451F73"/>
    <w:rsid w:val="004523AC"/>
    <w:rsid w:val="004529E7"/>
    <w:rsid w:val="00452E49"/>
    <w:rsid w:val="0045300C"/>
    <w:rsid w:val="0045334A"/>
    <w:rsid w:val="004533FD"/>
    <w:rsid w:val="00453E79"/>
    <w:rsid w:val="00454806"/>
    <w:rsid w:val="0045519E"/>
    <w:rsid w:val="004551EA"/>
    <w:rsid w:val="0045525E"/>
    <w:rsid w:val="00455ADB"/>
    <w:rsid w:val="00455F69"/>
    <w:rsid w:val="0045637A"/>
    <w:rsid w:val="00456B4F"/>
    <w:rsid w:val="00456EA1"/>
    <w:rsid w:val="004570C0"/>
    <w:rsid w:val="00457330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C77"/>
    <w:rsid w:val="00465E93"/>
    <w:rsid w:val="00466CB5"/>
    <w:rsid w:val="00466D49"/>
    <w:rsid w:val="00466DBC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4DF"/>
    <w:rsid w:val="0048197D"/>
    <w:rsid w:val="00481C0F"/>
    <w:rsid w:val="00481D06"/>
    <w:rsid w:val="00481EEB"/>
    <w:rsid w:val="00482BF5"/>
    <w:rsid w:val="00482C49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9E0"/>
    <w:rsid w:val="00486B06"/>
    <w:rsid w:val="004870F2"/>
    <w:rsid w:val="0048753B"/>
    <w:rsid w:val="0048787B"/>
    <w:rsid w:val="00487AB6"/>
    <w:rsid w:val="00490994"/>
    <w:rsid w:val="0049264F"/>
    <w:rsid w:val="00492688"/>
    <w:rsid w:val="00492BC0"/>
    <w:rsid w:val="00493226"/>
    <w:rsid w:val="00493FCF"/>
    <w:rsid w:val="00494174"/>
    <w:rsid w:val="004943E8"/>
    <w:rsid w:val="00494731"/>
    <w:rsid w:val="00494A5D"/>
    <w:rsid w:val="00494AC3"/>
    <w:rsid w:val="0049585A"/>
    <w:rsid w:val="00496079"/>
    <w:rsid w:val="00496B18"/>
    <w:rsid w:val="00496CB1"/>
    <w:rsid w:val="00496D4A"/>
    <w:rsid w:val="004A02C2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F7B"/>
    <w:rsid w:val="004A37CF"/>
    <w:rsid w:val="004A3885"/>
    <w:rsid w:val="004A3E53"/>
    <w:rsid w:val="004A4205"/>
    <w:rsid w:val="004A4312"/>
    <w:rsid w:val="004A4545"/>
    <w:rsid w:val="004A4760"/>
    <w:rsid w:val="004A5483"/>
    <w:rsid w:val="004A585F"/>
    <w:rsid w:val="004A5ED8"/>
    <w:rsid w:val="004A5F1B"/>
    <w:rsid w:val="004A608B"/>
    <w:rsid w:val="004A7165"/>
    <w:rsid w:val="004A748E"/>
    <w:rsid w:val="004A7E36"/>
    <w:rsid w:val="004B016B"/>
    <w:rsid w:val="004B057F"/>
    <w:rsid w:val="004B067C"/>
    <w:rsid w:val="004B088A"/>
    <w:rsid w:val="004B1135"/>
    <w:rsid w:val="004B15F1"/>
    <w:rsid w:val="004B178D"/>
    <w:rsid w:val="004B1E28"/>
    <w:rsid w:val="004B272B"/>
    <w:rsid w:val="004B29F4"/>
    <w:rsid w:val="004B3E14"/>
    <w:rsid w:val="004B4236"/>
    <w:rsid w:val="004B43E6"/>
    <w:rsid w:val="004B4552"/>
    <w:rsid w:val="004B4C17"/>
    <w:rsid w:val="004B5174"/>
    <w:rsid w:val="004B5B22"/>
    <w:rsid w:val="004B678C"/>
    <w:rsid w:val="004B697A"/>
    <w:rsid w:val="004B7550"/>
    <w:rsid w:val="004B77F0"/>
    <w:rsid w:val="004B787B"/>
    <w:rsid w:val="004B78CF"/>
    <w:rsid w:val="004B7938"/>
    <w:rsid w:val="004C1217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E44"/>
    <w:rsid w:val="004C4F20"/>
    <w:rsid w:val="004C5954"/>
    <w:rsid w:val="004C64B7"/>
    <w:rsid w:val="004C7255"/>
    <w:rsid w:val="004C78C6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85A"/>
    <w:rsid w:val="004D6C4F"/>
    <w:rsid w:val="004D7F64"/>
    <w:rsid w:val="004E00E5"/>
    <w:rsid w:val="004E0589"/>
    <w:rsid w:val="004E0B12"/>
    <w:rsid w:val="004E1DF2"/>
    <w:rsid w:val="004E244A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D9E"/>
    <w:rsid w:val="004E4E2B"/>
    <w:rsid w:val="004E5E51"/>
    <w:rsid w:val="004E6135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8"/>
    <w:rsid w:val="004F171C"/>
    <w:rsid w:val="004F214A"/>
    <w:rsid w:val="004F22A7"/>
    <w:rsid w:val="004F2E7F"/>
    <w:rsid w:val="004F2FBB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5DA0"/>
    <w:rsid w:val="004F5E90"/>
    <w:rsid w:val="004F6131"/>
    <w:rsid w:val="004F6168"/>
    <w:rsid w:val="004F61D0"/>
    <w:rsid w:val="004F6AD1"/>
    <w:rsid w:val="004F6EEE"/>
    <w:rsid w:val="004F7112"/>
    <w:rsid w:val="004F7AAF"/>
    <w:rsid w:val="004F7B3A"/>
    <w:rsid w:val="00500344"/>
    <w:rsid w:val="00500ADE"/>
    <w:rsid w:val="00500DBA"/>
    <w:rsid w:val="00501066"/>
    <w:rsid w:val="005019F3"/>
    <w:rsid w:val="00502899"/>
    <w:rsid w:val="00502931"/>
    <w:rsid w:val="00502CC3"/>
    <w:rsid w:val="005038D5"/>
    <w:rsid w:val="00503905"/>
    <w:rsid w:val="00503CB9"/>
    <w:rsid w:val="005040C0"/>
    <w:rsid w:val="0050502E"/>
    <w:rsid w:val="005057FB"/>
    <w:rsid w:val="00505A36"/>
    <w:rsid w:val="00506D58"/>
    <w:rsid w:val="00507DB7"/>
    <w:rsid w:val="005100BB"/>
    <w:rsid w:val="00510197"/>
    <w:rsid w:val="00510270"/>
    <w:rsid w:val="0051030D"/>
    <w:rsid w:val="00510427"/>
    <w:rsid w:val="00510F3D"/>
    <w:rsid w:val="005110DA"/>
    <w:rsid w:val="005119D4"/>
    <w:rsid w:val="00511A58"/>
    <w:rsid w:val="00511B16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233"/>
    <w:rsid w:val="00514836"/>
    <w:rsid w:val="00514C62"/>
    <w:rsid w:val="00514CFF"/>
    <w:rsid w:val="00514D7D"/>
    <w:rsid w:val="00514F56"/>
    <w:rsid w:val="00515084"/>
    <w:rsid w:val="00515825"/>
    <w:rsid w:val="00515F51"/>
    <w:rsid w:val="0051634C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E8F"/>
    <w:rsid w:val="00522F0F"/>
    <w:rsid w:val="00523F25"/>
    <w:rsid w:val="005240EB"/>
    <w:rsid w:val="00524638"/>
    <w:rsid w:val="00524A7A"/>
    <w:rsid w:val="005255B1"/>
    <w:rsid w:val="00525990"/>
    <w:rsid w:val="00525EE2"/>
    <w:rsid w:val="00525FB6"/>
    <w:rsid w:val="005268D1"/>
    <w:rsid w:val="0052727D"/>
    <w:rsid w:val="005276B9"/>
    <w:rsid w:val="005278DB"/>
    <w:rsid w:val="00527D81"/>
    <w:rsid w:val="00530275"/>
    <w:rsid w:val="0053084C"/>
    <w:rsid w:val="00530EE6"/>
    <w:rsid w:val="0053101B"/>
    <w:rsid w:val="00531185"/>
    <w:rsid w:val="0053327A"/>
    <w:rsid w:val="0053329A"/>
    <w:rsid w:val="005333EB"/>
    <w:rsid w:val="005334F8"/>
    <w:rsid w:val="005338C7"/>
    <w:rsid w:val="00533B0B"/>
    <w:rsid w:val="00534AED"/>
    <w:rsid w:val="00535759"/>
    <w:rsid w:val="00535890"/>
    <w:rsid w:val="00535C82"/>
    <w:rsid w:val="00536ABB"/>
    <w:rsid w:val="00536B12"/>
    <w:rsid w:val="00536F6D"/>
    <w:rsid w:val="00537DCC"/>
    <w:rsid w:val="005402F1"/>
    <w:rsid w:val="00540792"/>
    <w:rsid w:val="00541F31"/>
    <w:rsid w:val="00541F45"/>
    <w:rsid w:val="005420CD"/>
    <w:rsid w:val="00542B8E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6EB8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26AD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713"/>
    <w:rsid w:val="00556861"/>
    <w:rsid w:val="00556AEE"/>
    <w:rsid w:val="005570D7"/>
    <w:rsid w:val="00557FE1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3C58"/>
    <w:rsid w:val="005642D5"/>
    <w:rsid w:val="0056448D"/>
    <w:rsid w:val="00564D5F"/>
    <w:rsid w:val="00564F28"/>
    <w:rsid w:val="005659A1"/>
    <w:rsid w:val="00565EF8"/>
    <w:rsid w:val="00566AE5"/>
    <w:rsid w:val="00567938"/>
    <w:rsid w:val="005701D2"/>
    <w:rsid w:val="005702E2"/>
    <w:rsid w:val="00570E96"/>
    <w:rsid w:val="00570EEB"/>
    <w:rsid w:val="005714AC"/>
    <w:rsid w:val="00571C28"/>
    <w:rsid w:val="005721A5"/>
    <w:rsid w:val="00572554"/>
    <w:rsid w:val="005726A1"/>
    <w:rsid w:val="00572716"/>
    <w:rsid w:val="0057273A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0AC2"/>
    <w:rsid w:val="005820D4"/>
    <w:rsid w:val="005824A7"/>
    <w:rsid w:val="0058264A"/>
    <w:rsid w:val="0058272E"/>
    <w:rsid w:val="005834B2"/>
    <w:rsid w:val="00583554"/>
    <w:rsid w:val="00583CC1"/>
    <w:rsid w:val="00584C7E"/>
    <w:rsid w:val="00584CFB"/>
    <w:rsid w:val="00584F51"/>
    <w:rsid w:val="0058508E"/>
    <w:rsid w:val="00585B3A"/>
    <w:rsid w:val="00586695"/>
    <w:rsid w:val="00586C4D"/>
    <w:rsid w:val="00587462"/>
    <w:rsid w:val="00587AC3"/>
    <w:rsid w:val="00587B46"/>
    <w:rsid w:val="00587C49"/>
    <w:rsid w:val="00587D29"/>
    <w:rsid w:val="00590299"/>
    <w:rsid w:val="00590656"/>
    <w:rsid w:val="0059151A"/>
    <w:rsid w:val="00591735"/>
    <w:rsid w:val="00592211"/>
    <w:rsid w:val="00592596"/>
    <w:rsid w:val="0059284F"/>
    <w:rsid w:val="00592F89"/>
    <w:rsid w:val="00592F8B"/>
    <w:rsid w:val="0059301C"/>
    <w:rsid w:val="00593595"/>
    <w:rsid w:val="005936A8"/>
    <w:rsid w:val="00593FE7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464A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6C"/>
    <w:rsid w:val="005B160D"/>
    <w:rsid w:val="005B17B6"/>
    <w:rsid w:val="005B1F7B"/>
    <w:rsid w:val="005B246F"/>
    <w:rsid w:val="005B28A3"/>
    <w:rsid w:val="005B2937"/>
    <w:rsid w:val="005B357F"/>
    <w:rsid w:val="005B3941"/>
    <w:rsid w:val="005B3F62"/>
    <w:rsid w:val="005B40CB"/>
    <w:rsid w:val="005B43F0"/>
    <w:rsid w:val="005B4BAA"/>
    <w:rsid w:val="005B608D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42A"/>
    <w:rsid w:val="005D318B"/>
    <w:rsid w:val="005D34CC"/>
    <w:rsid w:val="005D3918"/>
    <w:rsid w:val="005D4762"/>
    <w:rsid w:val="005D4A13"/>
    <w:rsid w:val="005D502D"/>
    <w:rsid w:val="005D53E8"/>
    <w:rsid w:val="005D5ED9"/>
    <w:rsid w:val="005D6535"/>
    <w:rsid w:val="005D6618"/>
    <w:rsid w:val="005D6B4F"/>
    <w:rsid w:val="005D6D55"/>
    <w:rsid w:val="005D72D7"/>
    <w:rsid w:val="005D7335"/>
    <w:rsid w:val="005D79DB"/>
    <w:rsid w:val="005E0851"/>
    <w:rsid w:val="005E10FE"/>
    <w:rsid w:val="005E1FEE"/>
    <w:rsid w:val="005E29A5"/>
    <w:rsid w:val="005E3154"/>
    <w:rsid w:val="005E323D"/>
    <w:rsid w:val="005E34FD"/>
    <w:rsid w:val="005E3E36"/>
    <w:rsid w:val="005E3E3E"/>
    <w:rsid w:val="005E3E96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600358"/>
    <w:rsid w:val="00600591"/>
    <w:rsid w:val="00600D33"/>
    <w:rsid w:val="00600DA1"/>
    <w:rsid w:val="00601A4B"/>
    <w:rsid w:val="00601EFD"/>
    <w:rsid w:val="00602635"/>
    <w:rsid w:val="00602B38"/>
    <w:rsid w:val="00602B75"/>
    <w:rsid w:val="00602CDA"/>
    <w:rsid w:val="00602D73"/>
    <w:rsid w:val="00603092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F53"/>
    <w:rsid w:val="00615351"/>
    <w:rsid w:val="00616D8E"/>
    <w:rsid w:val="00617F71"/>
    <w:rsid w:val="00617F89"/>
    <w:rsid w:val="006200AF"/>
    <w:rsid w:val="00620264"/>
    <w:rsid w:val="0062033B"/>
    <w:rsid w:val="0062048C"/>
    <w:rsid w:val="0062090A"/>
    <w:rsid w:val="0062167D"/>
    <w:rsid w:val="00621CA9"/>
    <w:rsid w:val="00621F18"/>
    <w:rsid w:val="00622C14"/>
    <w:rsid w:val="00622E7C"/>
    <w:rsid w:val="00623067"/>
    <w:rsid w:val="00623175"/>
    <w:rsid w:val="00623FA4"/>
    <w:rsid w:val="006243D7"/>
    <w:rsid w:val="00624525"/>
    <w:rsid w:val="00624ACE"/>
    <w:rsid w:val="00624D4A"/>
    <w:rsid w:val="00624DB4"/>
    <w:rsid w:val="00625AAA"/>
    <w:rsid w:val="00625AAD"/>
    <w:rsid w:val="00625CE8"/>
    <w:rsid w:val="00625D81"/>
    <w:rsid w:val="006265C6"/>
    <w:rsid w:val="006266C4"/>
    <w:rsid w:val="00626999"/>
    <w:rsid w:val="00626A0A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3E89"/>
    <w:rsid w:val="006349FC"/>
    <w:rsid w:val="00634B55"/>
    <w:rsid w:val="00634BF7"/>
    <w:rsid w:val="006351E0"/>
    <w:rsid w:val="00635C36"/>
    <w:rsid w:val="00636248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2E2"/>
    <w:rsid w:val="006413B6"/>
    <w:rsid w:val="006417C2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6B9E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C0B"/>
    <w:rsid w:val="00652D6D"/>
    <w:rsid w:val="00653C2E"/>
    <w:rsid w:val="0065442F"/>
    <w:rsid w:val="0065448C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F17"/>
    <w:rsid w:val="00661288"/>
    <w:rsid w:val="00661AF0"/>
    <w:rsid w:val="00662059"/>
    <w:rsid w:val="0066321D"/>
    <w:rsid w:val="0066353F"/>
    <w:rsid w:val="00664288"/>
    <w:rsid w:val="00664A98"/>
    <w:rsid w:val="00664B58"/>
    <w:rsid w:val="00664E2E"/>
    <w:rsid w:val="00664EAD"/>
    <w:rsid w:val="006652D3"/>
    <w:rsid w:val="0066557B"/>
    <w:rsid w:val="006656D6"/>
    <w:rsid w:val="006658C0"/>
    <w:rsid w:val="00667666"/>
    <w:rsid w:val="0066771C"/>
    <w:rsid w:val="00667B98"/>
    <w:rsid w:val="00670A82"/>
    <w:rsid w:val="00671247"/>
    <w:rsid w:val="00671491"/>
    <w:rsid w:val="006719DE"/>
    <w:rsid w:val="00671ED3"/>
    <w:rsid w:val="00672EFF"/>
    <w:rsid w:val="006730A3"/>
    <w:rsid w:val="006732A1"/>
    <w:rsid w:val="00673A91"/>
    <w:rsid w:val="00673C95"/>
    <w:rsid w:val="00674212"/>
    <w:rsid w:val="006749AE"/>
    <w:rsid w:val="00675DCD"/>
    <w:rsid w:val="00676184"/>
    <w:rsid w:val="006762A1"/>
    <w:rsid w:val="00676331"/>
    <w:rsid w:val="00676889"/>
    <w:rsid w:val="00676ADF"/>
    <w:rsid w:val="00676D0A"/>
    <w:rsid w:val="006773CF"/>
    <w:rsid w:val="00677A99"/>
    <w:rsid w:val="00680DCA"/>
    <w:rsid w:val="00680E01"/>
    <w:rsid w:val="006813AF"/>
    <w:rsid w:val="00681DCB"/>
    <w:rsid w:val="00682C92"/>
    <w:rsid w:val="00683F64"/>
    <w:rsid w:val="006840E1"/>
    <w:rsid w:val="00684191"/>
    <w:rsid w:val="00684272"/>
    <w:rsid w:val="006849AD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9A9"/>
    <w:rsid w:val="006900E6"/>
    <w:rsid w:val="00690587"/>
    <w:rsid w:val="00691545"/>
    <w:rsid w:val="00691672"/>
    <w:rsid w:val="0069198A"/>
    <w:rsid w:val="006923D0"/>
    <w:rsid w:val="006932F0"/>
    <w:rsid w:val="00693420"/>
    <w:rsid w:val="0069350E"/>
    <w:rsid w:val="00693E07"/>
    <w:rsid w:val="006949C8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402E"/>
    <w:rsid w:val="006A403D"/>
    <w:rsid w:val="006A507B"/>
    <w:rsid w:val="006A53A4"/>
    <w:rsid w:val="006A54B0"/>
    <w:rsid w:val="006A5D27"/>
    <w:rsid w:val="006A5F4C"/>
    <w:rsid w:val="006A654C"/>
    <w:rsid w:val="006A6C4E"/>
    <w:rsid w:val="006A6D52"/>
    <w:rsid w:val="006A6F23"/>
    <w:rsid w:val="006A723D"/>
    <w:rsid w:val="006A79DE"/>
    <w:rsid w:val="006B0003"/>
    <w:rsid w:val="006B06B2"/>
    <w:rsid w:val="006B06DB"/>
    <w:rsid w:val="006B0A4A"/>
    <w:rsid w:val="006B0E4A"/>
    <w:rsid w:val="006B1027"/>
    <w:rsid w:val="006B109C"/>
    <w:rsid w:val="006B24D0"/>
    <w:rsid w:val="006B2A48"/>
    <w:rsid w:val="006B2A75"/>
    <w:rsid w:val="006B2ADB"/>
    <w:rsid w:val="006B2B24"/>
    <w:rsid w:val="006B2C39"/>
    <w:rsid w:val="006B2D4F"/>
    <w:rsid w:val="006B39E7"/>
    <w:rsid w:val="006B3C3D"/>
    <w:rsid w:val="006B3DEC"/>
    <w:rsid w:val="006B3E6E"/>
    <w:rsid w:val="006B3F4B"/>
    <w:rsid w:val="006B484E"/>
    <w:rsid w:val="006B5049"/>
    <w:rsid w:val="006B5392"/>
    <w:rsid w:val="006B58DE"/>
    <w:rsid w:val="006B5B5A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2818"/>
    <w:rsid w:val="006C2F72"/>
    <w:rsid w:val="006C37B6"/>
    <w:rsid w:val="006C3A49"/>
    <w:rsid w:val="006C3C22"/>
    <w:rsid w:val="006C3FDD"/>
    <w:rsid w:val="006C49B3"/>
    <w:rsid w:val="006C589E"/>
    <w:rsid w:val="006C5964"/>
    <w:rsid w:val="006C5E32"/>
    <w:rsid w:val="006C622A"/>
    <w:rsid w:val="006C66BC"/>
    <w:rsid w:val="006C679E"/>
    <w:rsid w:val="006C684F"/>
    <w:rsid w:val="006C6A4E"/>
    <w:rsid w:val="006C6B63"/>
    <w:rsid w:val="006C6E5D"/>
    <w:rsid w:val="006C728C"/>
    <w:rsid w:val="006C778E"/>
    <w:rsid w:val="006C77D4"/>
    <w:rsid w:val="006C7A58"/>
    <w:rsid w:val="006D0736"/>
    <w:rsid w:val="006D0992"/>
    <w:rsid w:val="006D0A00"/>
    <w:rsid w:val="006D10DB"/>
    <w:rsid w:val="006D17FC"/>
    <w:rsid w:val="006D1BBD"/>
    <w:rsid w:val="006D23A1"/>
    <w:rsid w:val="006D2815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F018D"/>
    <w:rsid w:val="006F020A"/>
    <w:rsid w:val="006F04B0"/>
    <w:rsid w:val="006F04BB"/>
    <w:rsid w:val="006F06AF"/>
    <w:rsid w:val="006F119C"/>
    <w:rsid w:val="006F11D0"/>
    <w:rsid w:val="006F29D0"/>
    <w:rsid w:val="006F2BF7"/>
    <w:rsid w:val="006F2ECF"/>
    <w:rsid w:val="006F31A9"/>
    <w:rsid w:val="006F337B"/>
    <w:rsid w:val="006F3951"/>
    <w:rsid w:val="006F3C02"/>
    <w:rsid w:val="006F48EE"/>
    <w:rsid w:val="006F4A2F"/>
    <w:rsid w:val="006F4C73"/>
    <w:rsid w:val="006F5037"/>
    <w:rsid w:val="006F5287"/>
    <w:rsid w:val="006F52FB"/>
    <w:rsid w:val="006F543F"/>
    <w:rsid w:val="006F5699"/>
    <w:rsid w:val="006F5844"/>
    <w:rsid w:val="006F650B"/>
    <w:rsid w:val="006F68DE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2F5"/>
    <w:rsid w:val="007035F3"/>
    <w:rsid w:val="0070379C"/>
    <w:rsid w:val="007038F2"/>
    <w:rsid w:val="00703F13"/>
    <w:rsid w:val="00704451"/>
    <w:rsid w:val="00704549"/>
    <w:rsid w:val="00704A38"/>
    <w:rsid w:val="0070517E"/>
    <w:rsid w:val="007054E3"/>
    <w:rsid w:val="0070591B"/>
    <w:rsid w:val="007069EE"/>
    <w:rsid w:val="007103D3"/>
    <w:rsid w:val="00710DD3"/>
    <w:rsid w:val="00710EAA"/>
    <w:rsid w:val="00710F94"/>
    <w:rsid w:val="00711054"/>
    <w:rsid w:val="0071108F"/>
    <w:rsid w:val="0071125C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228"/>
    <w:rsid w:val="00717621"/>
    <w:rsid w:val="007177C2"/>
    <w:rsid w:val="00717C99"/>
    <w:rsid w:val="0072009C"/>
    <w:rsid w:val="007205D1"/>
    <w:rsid w:val="00720A0A"/>
    <w:rsid w:val="00720D99"/>
    <w:rsid w:val="007211E4"/>
    <w:rsid w:val="0072223F"/>
    <w:rsid w:val="00722529"/>
    <w:rsid w:val="007225BA"/>
    <w:rsid w:val="00722830"/>
    <w:rsid w:val="00722B84"/>
    <w:rsid w:val="00722D36"/>
    <w:rsid w:val="00723425"/>
    <w:rsid w:val="00723A92"/>
    <w:rsid w:val="00723CA1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A69"/>
    <w:rsid w:val="00726C55"/>
    <w:rsid w:val="0072729D"/>
    <w:rsid w:val="00727BAA"/>
    <w:rsid w:val="00727F31"/>
    <w:rsid w:val="0073009B"/>
    <w:rsid w:val="007307EB"/>
    <w:rsid w:val="0073080B"/>
    <w:rsid w:val="00730C7C"/>
    <w:rsid w:val="00730FEA"/>
    <w:rsid w:val="00731851"/>
    <w:rsid w:val="00731A6A"/>
    <w:rsid w:val="00732026"/>
    <w:rsid w:val="00732717"/>
    <w:rsid w:val="00732987"/>
    <w:rsid w:val="007329B1"/>
    <w:rsid w:val="007331C5"/>
    <w:rsid w:val="0073352F"/>
    <w:rsid w:val="0073375C"/>
    <w:rsid w:val="00733C1B"/>
    <w:rsid w:val="00733CCE"/>
    <w:rsid w:val="00734205"/>
    <w:rsid w:val="0073430E"/>
    <w:rsid w:val="00734531"/>
    <w:rsid w:val="00734AC4"/>
    <w:rsid w:val="00735147"/>
    <w:rsid w:val="00736118"/>
    <w:rsid w:val="0073627F"/>
    <w:rsid w:val="00736B40"/>
    <w:rsid w:val="0073723A"/>
    <w:rsid w:val="00737BD7"/>
    <w:rsid w:val="00740371"/>
    <w:rsid w:val="007404CD"/>
    <w:rsid w:val="00740A1D"/>
    <w:rsid w:val="00740CB7"/>
    <w:rsid w:val="00740D9F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3596"/>
    <w:rsid w:val="0074425F"/>
    <w:rsid w:val="00745182"/>
    <w:rsid w:val="0074591C"/>
    <w:rsid w:val="00745B4F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452"/>
    <w:rsid w:val="0075251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249B"/>
    <w:rsid w:val="00762B8E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F00"/>
    <w:rsid w:val="00770F3F"/>
    <w:rsid w:val="0077122A"/>
    <w:rsid w:val="007714AE"/>
    <w:rsid w:val="00771870"/>
    <w:rsid w:val="00771B33"/>
    <w:rsid w:val="00771B77"/>
    <w:rsid w:val="00771DE5"/>
    <w:rsid w:val="00771F51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684"/>
    <w:rsid w:val="00776BB8"/>
    <w:rsid w:val="007775FF"/>
    <w:rsid w:val="00777B25"/>
    <w:rsid w:val="00777B3D"/>
    <w:rsid w:val="00777C85"/>
    <w:rsid w:val="00777DE8"/>
    <w:rsid w:val="007811E7"/>
    <w:rsid w:val="00781317"/>
    <w:rsid w:val="007813C0"/>
    <w:rsid w:val="007814CB"/>
    <w:rsid w:val="007820D5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5CCE"/>
    <w:rsid w:val="00786571"/>
    <w:rsid w:val="007869E4"/>
    <w:rsid w:val="0078724B"/>
    <w:rsid w:val="00787DAE"/>
    <w:rsid w:val="00790B68"/>
    <w:rsid w:val="00790F31"/>
    <w:rsid w:val="00790FC6"/>
    <w:rsid w:val="00791DDE"/>
    <w:rsid w:val="007921D5"/>
    <w:rsid w:val="00792611"/>
    <w:rsid w:val="007928DE"/>
    <w:rsid w:val="00792A39"/>
    <w:rsid w:val="0079352D"/>
    <w:rsid w:val="00793B9F"/>
    <w:rsid w:val="00793D67"/>
    <w:rsid w:val="00793DEE"/>
    <w:rsid w:val="00793EAC"/>
    <w:rsid w:val="00793EE9"/>
    <w:rsid w:val="0079524D"/>
    <w:rsid w:val="0079533A"/>
    <w:rsid w:val="007A00B7"/>
    <w:rsid w:val="007A0295"/>
    <w:rsid w:val="007A05FE"/>
    <w:rsid w:val="007A08DD"/>
    <w:rsid w:val="007A1187"/>
    <w:rsid w:val="007A14F8"/>
    <w:rsid w:val="007A193E"/>
    <w:rsid w:val="007A1DAA"/>
    <w:rsid w:val="007A23B5"/>
    <w:rsid w:val="007A242B"/>
    <w:rsid w:val="007A2CAA"/>
    <w:rsid w:val="007A3A2F"/>
    <w:rsid w:val="007A4BDA"/>
    <w:rsid w:val="007A4EA0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5EE5"/>
    <w:rsid w:val="007B668B"/>
    <w:rsid w:val="007B6C3F"/>
    <w:rsid w:val="007B6CF1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8A4"/>
    <w:rsid w:val="007C1403"/>
    <w:rsid w:val="007C15B0"/>
    <w:rsid w:val="007C1888"/>
    <w:rsid w:val="007C1E59"/>
    <w:rsid w:val="007C30E4"/>
    <w:rsid w:val="007C3189"/>
    <w:rsid w:val="007C42D3"/>
    <w:rsid w:val="007C49F4"/>
    <w:rsid w:val="007C4B38"/>
    <w:rsid w:val="007C4F5D"/>
    <w:rsid w:val="007C5074"/>
    <w:rsid w:val="007C5624"/>
    <w:rsid w:val="007C5628"/>
    <w:rsid w:val="007C5948"/>
    <w:rsid w:val="007C6E66"/>
    <w:rsid w:val="007C79B7"/>
    <w:rsid w:val="007D0476"/>
    <w:rsid w:val="007D0656"/>
    <w:rsid w:val="007D082F"/>
    <w:rsid w:val="007D0C83"/>
    <w:rsid w:val="007D10E1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716"/>
    <w:rsid w:val="007D63BF"/>
    <w:rsid w:val="007D673E"/>
    <w:rsid w:val="007D7124"/>
    <w:rsid w:val="007D7243"/>
    <w:rsid w:val="007D76B6"/>
    <w:rsid w:val="007D77BC"/>
    <w:rsid w:val="007E084C"/>
    <w:rsid w:val="007E1826"/>
    <w:rsid w:val="007E1ECD"/>
    <w:rsid w:val="007E229A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663"/>
    <w:rsid w:val="007E5B46"/>
    <w:rsid w:val="007E6234"/>
    <w:rsid w:val="007E66C1"/>
    <w:rsid w:val="007E69C9"/>
    <w:rsid w:val="007E7659"/>
    <w:rsid w:val="007E77FE"/>
    <w:rsid w:val="007E7EDC"/>
    <w:rsid w:val="007F0095"/>
    <w:rsid w:val="007F02CE"/>
    <w:rsid w:val="007F04AF"/>
    <w:rsid w:val="007F0821"/>
    <w:rsid w:val="007F0C9F"/>
    <w:rsid w:val="007F1242"/>
    <w:rsid w:val="007F152F"/>
    <w:rsid w:val="007F1B7C"/>
    <w:rsid w:val="007F1BF7"/>
    <w:rsid w:val="007F22CC"/>
    <w:rsid w:val="007F2392"/>
    <w:rsid w:val="007F26CB"/>
    <w:rsid w:val="007F2FD3"/>
    <w:rsid w:val="007F307E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FD2"/>
    <w:rsid w:val="00803684"/>
    <w:rsid w:val="00803AE9"/>
    <w:rsid w:val="00803B0A"/>
    <w:rsid w:val="0080461B"/>
    <w:rsid w:val="00806196"/>
    <w:rsid w:val="0080642E"/>
    <w:rsid w:val="008066C5"/>
    <w:rsid w:val="00807BDC"/>
    <w:rsid w:val="00807EE9"/>
    <w:rsid w:val="00810071"/>
    <w:rsid w:val="008100A4"/>
    <w:rsid w:val="00810852"/>
    <w:rsid w:val="00810E24"/>
    <w:rsid w:val="008125EA"/>
    <w:rsid w:val="00812C19"/>
    <w:rsid w:val="00813223"/>
    <w:rsid w:val="0081390A"/>
    <w:rsid w:val="00813AE8"/>
    <w:rsid w:val="00813BEB"/>
    <w:rsid w:val="008145A3"/>
    <w:rsid w:val="00814815"/>
    <w:rsid w:val="00814B0B"/>
    <w:rsid w:val="00814F8B"/>
    <w:rsid w:val="00815D16"/>
    <w:rsid w:val="00815D26"/>
    <w:rsid w:val="00815F5A"/>
    <w:rsid w:val="00816B5F"/>
    <w:rsid w:val="00816E01"/>
    <w:rsid w:val="00817729"/>
    <w:rsid w:val="00817D09"/>
    <w:rsid w:val="00820832"/>
    <w:rsid w:val="0082111F"/>
    <w:rsid w:val="00821668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5886"/>
    <w:rsid w:val="008262F9"/>
    <w:rsid w:val="00827280"/>
    <w:rsid w:val="008273B5"/>
    <w:rsid w:val="008278AD"/>
    <w:rsid w:val="008278DD"/>
    <w:rsid w:val="00827C50"/>
    <w:rsid w:val="00830173"/>
    <w:rsid w:val="00830A72"/>
    <w:rsid w:val="00830CB8"/>
    <w:rsid w:val="00830EAF"/>
    <w:rsid w:val="0083160B"/>
    <w:rsid w:val="00831AEE"/>
    <w:rsid w:val="00832319"/>
    <w:rsid w:val="008325F6"/>
    <w:rsid w:val="00832BE2"/>
    <w:rsid w:val="00832D64"/>
    <w:rsid w:val="00833821"/>
    <w:rsid w:val="00833FB1"/>
    <w:rsid w:val="0083417E"/>
    <w:rsid w:val="0083488F"/>
    <w:rsid w:val="008355B3"/>
    <w:rsid w:val="008356A6"/>
    <w:rsid w:val="00836467"/>
    <w:rsid w:val="00836BCA"/>
    <w:rsid w:val="00836F16"/>
    <w:rsid w:val="0083724A"/>
    <w:rsid w:val="0083737A"/>
    <w:rsid w:val="00837437"/>
    <w:rsid w:val="00837462"/>
    <w:rsid w:val="00837F73"/>
    <w:rsid w:val="0084013A"/>
    <w:rsid w:val="008402ED"/>
    <w:rsid w:val="008404B2"/>
    <w:rsid w:val="0084075F"/>
    <w:rsid w:val="00840D15"/>
    <w:rsid w:val="00840D45"/>
    <w:rsid w:val="00840D99"/>
    <w:rsid w:val="008411D9"/>
    <w:rsid w:val="00841342"/>
    <w:rsid w:val="0084202D"/>
    <w:rsid w:val="00842063"/>
    <w:rsid w:val="00842EBB"/>
    <w:rsid w:val="008437D7"/>
    <w:rsid w:val="00843934"/>
    <w:rsid w:val="00843A3A"/>
    <w:rsid w:val="00844382"/>
    <w:rsid w:val="008453DD"/>
    <w:rsid w:val="00845D14"/>
    <w:rsid w:val="00846038"/>
    <w:rsid w:val="0084628F"/>
    <w:rsid w:val="00846C02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24F0"/>
    <w:rsid w:val="00852975"/>
    <w:rsid w:val="0085305B"/>
    <w:rsid w:val="00853C2B"/>
    <w:rsid w:val="00853FFE"/>
    <w:rsid w:val="008541A5"/>
    <w:rsid w:val="008546B9"/>
    <w:rsid w:val="008548E5"/>
    <w:rsid w:val="0085493F"/>
    <w:rsid w:val="00854C6A"/>
    <w:rsid w:val="00855217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18A2"/>
    <w:rsid w:val="00861A4D"/>
    <w:rsid w:val="00861F93"/>
    <w:rsid w:val="00862442"/>
    <w:rsid w:val="00862532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4B7D"/>
    <w:rsid w:val="00864BEE"/>
    <w:rsid w:val="008655C7"/>
    <w:rsid w:val="0086638E"/>
    <w:rsid w:val="008665A2"/>
    <w:rsid w:val="00867946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58C"/>
    <w:rsid w:val="008730EE"/>
    <w:rsid w:val="0087357B"/>
    <w:rsid w:val="0087382A"/>
    <w:rsid w:val="00873EDE"/>
    <w:rsid w:val="00874106"/>
    <w:rsid w:val="0087467B"/>
    <w:rsid w:val="008748BB"/>
    <w:rsid w:val="00875313"/>
    <w:rsid w:val="0087563E"/>
    <w:rsid w:val="0087575C"/>
    <w:rsid w:val="00875A45"/>
    <w:rsid w:val="0087603E"/>
    <w:rsid w:val="008763F6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1670"/>
    <w:rsid w:val="00882ED1"/>
    <w:rsid w:val="008830B8"/>
    <w:rsid w:val="00883926"/>
    <w:rsid w:val="00883C4A"/>
    <w:rsid w:val="00884AA2"/>
    <w:rsid w:val="008850AF"/>
    <w:rsid w:val="00886A59"/>
    <w:rsid w:val="0088711F"/>
    <w:rsid w:val="00887353"/>
    <w:rsid w:val="00887420"/>
    <w:rsid w:val="00887942"/>
    <w:rsid w:val="0088799E"/>
    <w:rsid w:val="00890CF8"/>
    <w:rsid w:val="00890D09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F7D"/>
    <w:rsid w:val="00895B35"/>
    <w:rsid w:val="00895D78"/>
    <w:rsid w:val="00895F43"/>
    <w:rsid w:val="00896184"/>
    <w:rsid w:val="008961A3"/>
    <w:rsid w:val="00896CBD"/>
    <w:rsid w:val="008A0593"/>
    <w:rsid w:val="008A0626"/>
    <w:rsid w:val="008A110F"/>
    <w:rsid w:val="008A124C"/>
    <w:rsid w:val="008A1276"/>
    <w:rsid w:val="008A15F4"/>
    <w:rsid w:val="008A178F"/>
    <w:rsid w:val="008A1D44"/>
    <w:rsid w:val="008A2A4B"/>
    <w:rsid w:val="008A2B06"/>
    <w:rsid w:val="008A3121"/>
    <w:rsid w:val="008A331E"/>
    <w:rsid w:val="008A371F"/>
    <w:rsid w:val="008A3773"/>
    <w:rsid w:val="008A3C60"/>
    <w:rsid w:val="008A4831"/>
    <w:rsid w:val="008A4882"/>
    <w:rsid w:val="008A533E"/>
    <w:rsid w:val="008A5382"/>
    <w:rsid w:val="008A55EA"/>
    <w:rsid w:val="008A5851"/>
    <w:rsid w:val="008A642E"/>
    <w:rsid w:val="008A64BB"/>
    <w:rsid w:val="008A64F9"/>
    <w:rsid w:val="008A672A"/>
    <w:rsid w:val="008A6BCB"/>
    <w:rsid w:val="008A77E6"/>
    <w:rsid w:val="008B02B2"/>
    <w:rsid w:val="008B07AD"/>
    <w:rsid w:val="008B10AC"/>
    <w:rsid w:val="008B178C"/>
    <w:rsid w:val="008B180A"/>
    <w:rsid w:val="008B194A"/>
    <w:rsid w:val="008B1E2D"/>
    <w:rsid w:val="008B255B"/>
    <w:rsid w:val="008B2A63"/>
    <w:rsid w:val="008B2C24"/>
    <w:rsid w:val="008B2D61"/>
    <w:rsid w:val="008B31F5"/>
    <w:rsid w:val="008B3C0C"/>
    <w:rsid w:val="008B4B0C"/>
    <w:rsid w:val="008B4B4F"/>
    <w:rsid w:val="008B5236"/>
    <w:rsid w:val="008B5A00"/>
    <w:rsid w:val="008B5FBF"/>
    <w:rsid w:val="008B6620"/>
    <w:rsid w:val="008B67E2"/>
    <w:rsid w:val="008B7BD5"/>
    <w:rsid w:val="008C024A"/>
    <w:rsid w:val="008C0CBE"/>
    <w:rsid w:val="008C0F46"/>
    <w:rsid w:val="008C13B0"/>
    <w:rsid w:val="008C15A5"/>
    <w:rsid w:val="008C1DAB"/>
    <w:rsid w:val="008C201A"/>
    <w:rsid w:val="008C2076"/>
    <w:rsid w:val="008C27AD"/>
    <w:rsid w:val="008C2D83"/>
    <w:rsid w:val="008C4D50"/>
    <w:rsid w:val="008C535C"/>
    <w:rsid w:val="008C6FAA"/>
    <w:rsid w:val="008C77B3"/>
    <w:rsid w:val="008C784F"/>
    <w:rsid w:val="008C7A00"/>
    <w:rsid w:val="008C7CC1"/>
    <w:rsid w:val="008D02A5"/>
    <w:rsid w:val="008D047E"/>
    <w:rsid w:val="008D0E9E"/>
    <w:rsid w:val="008D1662"/>
    <w:rsid w:val="008D2120"/>
    <w:rsid w:val="008D3AFD"/>
    <w:rsid w:val="008D489E"/>
    <w:rsid w:val="008D4923"/>
    <w:rsid w:val="008D4F2F"/>
    <w:rsid w:val="008D57F4"/>
    <w:rsid w:val="008D58E6"/>
    <w:rsid w:val="008D5947"/>
    <w:rsid w:val="008D6686"/>
    <w:rsid w:val="008D6935"/>
    <w:rsid w:val="008D7793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7C5"/>
    <w:rsid w:val="008E4ACD"/>
    <w:rsid w:val="008E4CD6"/>
    <w:rsid w:val="008E4D1D"/>
    <w:rsid w:val="008E4D2B"/>
    <w:rsid w:val="008E4E9B"/>
    <w:rsid w:val="008E50CA"/>
    <w:rsid w:val="008E57C6"/>
    <w:rsid w:val="008E5856"/>
    <w:rsid w:val="008E5A75"/>
    <w:rsid w:val="008E607D"/>
    <w:rsid w:val="008E60D2"/>
    <w:rsid w:val="008E6FB0"/>
    <w:rsid w:val="008E70A7"/>
    <w:rsid w:val="008E7353"/>
    <w:rsid w:val="008E759B"/>
    <w:rsid w:val="008E78CD"/>
    <w:rsid w:val="008E7C38"/>
    <w:rsid w:val="008E7DE3"/>
    <w:rsid w:val="008E7E58"/>
    <w:rsid w:val="008F00B8"/>
    <w:rsid w:val="008F0685"/>
    <w:rsid w:val="008F07A3"/>
    <w:rsid w:val="008F0CE7"/>
    <w:rsid w:val="008F0EB0"/>
    <w:rsid w:val="008F1936"/>
    <w:rsid w:val="008F19A9"/>
    <w:rsid w:val="008F1D5F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3DE"/>
    <w:rsid w:val="008F53FE"/>
    <w:rsid w:val="008F55CE"/>
    <w:rsid w:val="008F6347"/>
    <w:rsid w:val="008F714F"/>
    <w:rsid w:val="008F7A0A"/>
    <w:rsid w:val="00901040"/>
    <w:rsid w:val="0090164C"/>
    <w:rsid w:val="009016A4"/>
    <w:rsid w:val="00901706"/>
    <w:rsid w:val="00901B85"/>
    <w:rsid w:val="009023FB"/>
    <w:rsid w:val="0090279B"/>
    <w:rsid w:val="009029BD"/>
    <w:rsid w:val="00904752"/>
    <w:rsid w:val="009049BE"/>
    <w:rsid w:val="00905089"/>
    <w:rsid w:val="00905415"/>
    <w:rsid w:val="00905659"/>
    <w:rsid w:val="009056FB"/>
    <w:rsid w:val="00905F0D"/>
    <w:rsid w:val="0090605D"/>
    <w:rsid w:val="009062F9"/>
    <w:rsid w:val="00906489"/>
    <w:rsid w:val="00906932"/>
    <w:rsid w:val="009069D1"/>
    <w:rsid w:val="00907375"/>
    <w:rsid w:val="009073A9"/>
    <w:rsid w:val="009074B7"/>
    <w:rsid w:val="00907D30"/>
    <w:rsid w:val="00907FAB"/>
    <w:rsid w:val="009101BC"/>
    <w:rsid w:val="0091054D"/>
    <w:rsid w:val="009105DA"/>
    <w:rsid w:val="009116B8"/>
    <w:rsid w:val="00911B72"/>
    <w:rsid w:val="0091205D"/>
    <w:rsid w:val="00912415"/>
    <w:rsid w:val="00912435"/>
    <w:rsid w:val="0091263C"/>
    <w:rsid w:val="00912C1D"/>
    <w:rsid w:val="00913745"/>
    <w:rsid w:val="00913820"/>
    <w:rsid w:val="009149A4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513"/>
    <w:rsid w:val="009307C8"/>
    <w:rsid w:val="00930B4A"/>
    <w:rsid w:val="00930B9F"/>
    <w:rsid w:val="00931108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1"/>
    <w:rsid w:val="00933AD7"/>
    <w:rsid w:val="00933EBE"/>
    <w:rsid w:val="00933F52"/>
    <w:rsid w:val="00934387"/>
    <w:rsid w:val="00934C08"/>
    <w:rsid w:val="00934F55"/>
    <w:rsid w:val="00935751"/>
    <w:rsid w:val="0093595B"/>
    <w:rsid w:val="0093723B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EF"/>
    <w:rsid w:val="009428A1"/>
    <w:rsid w:val="00942ACB"/>
    <w:rsid w:val="00942D04"/>
    <w:rsid w:val="00943B18"/>
    <w:rsid w:val="00944D8B"/>
    <w:rsid w:val="00944F8A"/>
    <w:rsid w:val="00945A03"/>
    <w:rsid w:val="009460CA"/>
    <w:rsid w:val="00946113"/>
    <w:rsid w:val="0094698F"/>
    <w:rsid w:val="0094714D"/>
    <w:rsid w:val="009472B0"/>
    <w:rsid w:val="0094757B"/>
    <w:rsid w:val="00947A33"/>
    <w:rsid w:val="00947ABD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007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45D"/>
    <w:rsid w:val="00957522"/>
    <w:rsid w:val="00957551"/>
    <w:rsid w:val="00957575"/>
    <w:rsid w:val="00960492"/>
    <w:rsid w:val="00960549"/>
    <w:rsid w:val="00960F0B"/>
    <w:rsid w:val="00960F65"/>
    <w:rsid w:val="0096145C"/>
    <w:rsid w:val="009614C8"/>
    <w:rsid w:val="009615CC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366"/>
    <w:rsid w:val="009747F9"/>
    <w:rsid w:val="00974B04"/>
    <w:rsid w:val="00975360"/>
    <w:rsid w:val="0097656B"/>
    <w:rsid w:val="009765CE"/>
    <w:rsid w:val="00976DAB"/>
    <w:rsid w:val="00977265"/>
    <w:rsid w:val="009774BF"/>
    <w:rsid w:val="00977E5C"/>
    <w:rsid w:val="00980361"/>
    <w:rsid w:val="00980743"/>
    <w:rsid w:val="009809BF"/>
    <w:rsid w:val="00980D4F"/>
    <w:rsid w:val="0098105E"/>
    <w:rsid w:val="009810F6"/>
    <w:rsid w:val="00982DBC"/>
    <w:rsid w:val="00982E8A"/>
    <w:rsid w:val="00982EDA"/>
    <w:rsid w:val="009831A8"/>
    <w:rsid w:val="009838F7"/>
    <w:rsid w:val="00983D4D"/>
    <w:rsid w:val="0098433F"/>
    <w:rsid w:val="00984D83"/>
    <w:rsid w:val="00985FB7"/>
    <w:rsid w:val="009861B5"/>
    <w:rsid w:val="00986261"/>
    <w:rsid w:val="00986A06"/>
    <w:rsid w:val="00986C31"/>
    <w:rsid w:val="00987223"/>
    <w:rsid w:val="00987758"/>
    <w:rsid w:val="00987CAA"/>
    <w:rsid w:val="00990238"/>
    <w:rsid w:val="00991371"/>
    <w:rsid w:val="00991973"/>
    <w:rsid w:val="0099216C"/>
    <w:rsid w:val="0099247A"/>
    <w:rsid w:val="00992E92"/>
    <w:rsid w:val="00993220"/>
    <w:rsid w:val="009936D1"/>
    <w:rsid w:val="0099404A"/>
    <w:rsid w:val="00994179"/>
    <w:rsid w:val="00994C79"/>
    <w:rsid w:val="00994CDE"/>
    <w:rsid w:val="00994F0E"/>
    <w:rsid w:val="009960AA"/>
    <w:rsid w:val="009960EA"/>
    <w:rsid w:val="009963F9"/>
    <w:rsid w:val="0099642E"/>
    <w:rsid w:val="00996E31"/>
    <w:rsid w:val="009A0121"/>
    <w:rsid w:val="009A03BE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1ED2"/>
    <w:rsid w:val="009A226A"/>
    <w:rsid w:val="009A23C6"/>
    <w:rsid w:val="009A2533"/>
    <w:rsid w:val="009A27F2"/>
    <w:rsid w:val="009A27F3"/>
    <w:rsid w:val="009A2B4B"/>
    <w:rsid w:val="009A2C41"/>
    <w:rsid w:val="009A2CDE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CBD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55F"/>
    <w:rsid w:val="009B47C0"/>
    <w:rsid w:val="009B50B4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0A4"/>
    <w:rsid w:val="009C12DF"/>
    <w:rsid w:val="009C161D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A5C"/>
    <w:rsid w:val="009D3DEC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F36"/>
    <w:rsid w:val="009E0795"/>
    <w:rsid w:val="009E09DF"/>
    <w:rsid w:val="009E1067"/>
    <w:rsid w:val="009E1513"/>
    <w:rsid w:val="009E18D4"/>
    <w:rsid w:val="009E224E"/>
    <w:rsid w:val="009E2881"/>
    <w:rsid w:val="009E31BB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79A"/>
    <w:rsid w:val="009F28FF"/>
    <w:rsid w:val="009F2D0F"/>
    <w:rsid w:val="009F2D42"/>
    <w:rsid w:val="009F46C2"/>
    <w:rsid w:val="009F47F1"/>
    <w:rsid w:val="009F49D9"/>
    <w:rsid w:val="009F57F3"/>
    <w:rsid w:val="009F5B16"/>
    <w:rsid w:val="009F5C9F"/>
    <w:rsid w:val="009F638F"/>
    <w:rsid w:val="009F6D17"/>
    <w:rsid w:val="009F6F86"/>
    <w:rsid w:val="00A0082A"/>
    <w:rsid w:val="00A00E1F"/>
    <w:rsid w:val="00A00F9A"/>
    <w:rsid w:val="00A01729"/>
    <w:rsid w:val="00A025E7"/>
    <w:rsid w:val="00A02897"/>
    <w:rsid w:val="00A030E6"/>
    <w:rsid w:val="00A03109"/>
    <w:rsid w:val="00A032DC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F66"/>
    <w:rsid w:val="00A1175E"/>
    <w:rsid w:val="00A11AEE"/>
    <w:rsid w:val="00A1224A"/>
    <w:rsid w:val="00A122A4"/>
    <w:rsid w:val="00A127A5"/>
    <w:rsid w:val="00A1300B"/>
    <w:rsid w:val="00A1305C"/>
    <w:rsid w:val="00A13953"/>
    <w:rsid w:val="00A13C97"/>
    <w:rsid w:val="00A1419B"/>
    <w:rsid w:val="00A14E3F"/>
    <w:rsid w:val="00A1591E"/>
    <w:rsid w:val="00A15F7D"/>
    <w:rsid w:val="00A16D26"/>
    <w:rsid w:val="00A17978"/>
    <w:rsid w:val="00A20AB4"/>
    <w:rsid w:val="00A20E9A"/>
    <w:rsid w:val="00A20ED9"/>
    <w:rsid w:val="00A22570"/>
    <w:rsid w:val="00A231D2"/>
    <w:rsid w:val="00A235E0"/>
    <w:rsid w:val="00A238D3"/>
    <w:rsid w:val="00A23ED2"/>
    <w:rsid w:val="00A250C5"/>
    <w:rsid w:val="00A250E4"/>
    <w:rsid w:val="00A25593"/>
    <w:rsid w:val="00A258E0"/>
    <w:rsid w:val="00A25F87"/>
    <w:rsid w:val="00A26A94"/>
    <w:rsid w:val="00A26AF2"/>
    <w:rsid w:val="00A2708D"/>
    <w:rsid w:val="00A2795D"/>
    <w:rsid w:val="00A27B4A"/>
    <w:rsid w:val="00A27CDE"/>
    <w:rsid w:val="00A27EF3"/>
    <w:rsid w:val="00A30B00"/>
    <w:rsid w:val="00A31726"/>
    <w:rsid w:val="00A31F31"/>
    <w:rsid w:val="00A32890"/>
    <w:rsid w:val="00A328E7"/>
    <w:rsid w:val="00A32E90"/>
    <w:rsid w:val="00A32F7E"/>
    <w:rsid w:val="00A338E7"/>
    <w:rsid w:val="00A34D6D"/>
    <w:rsid w:val="00A356EA"/>
    <w:rsid w:val="00A35DAF"/>
    <w:rsid w:val="00A374BE"/>
    <w:rsid w:val="00A37C8A"/>
    <w:rsid w:val="00A37E45"/>
    <w:rsid w:val="00A40326"/>
    <w:rsid w:val="00A40500"/>
    <w:rsid w:val="00A40727"/>
    <w:rsid w:val="00A41768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2E"/>
    <w:rsid w:val="00A4766C"/>
    <w:rsid w:val="00A51027"/>
    <w:rsid w:val="00A51606"/>
    <w:rsid w:val="00A51850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696A"/>
    <w:rsid w:val="00A56AB5"/>
    <w:rsid w:val="00A5747C"/>
    <w:rsid w:val="00A57502"/>
    <w:rsid w:val="00A57D7C"/>
    <w:rsid w:val="00A60077"/>
    <w:rsid w:val="00A60484"/>
    <w:rsid w:val="00A60DC7"/>
    <w:rsid w:val="00A61CB8"/>
    <w:rsid w:val="00A63908"/>
    <w:rsid w:val="00A63A25"/>
    <w:rsid w:val="00A64045"/>
    <w:rsid w:val="00A643B2"/>
    <w:rsid w:val="00A65080"/>
    <w:rsid w:val="00A65133"/>
    <w:rsid w:val="00A6567D"/>
    <w:rsid w:val="00A65C28"/>
    <w:rsid w:val="00A66160"/>
    <w:rsid w:val="00A66349"/>
    <w:rsid w:val="00A6702E"/>
    <w:rsid w:val="00A672A2"/>
    <w:rsid w:val="00A67301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A9E"/>
    <w:rsid w:val="00A73BF3"/>
    <w:rsid w:val="00A73E84"/>
    <w:rsid w:val="00A73F80"/>
    <w:rsid w:val="00A73F89"/>
    <w:rsid w:val="00A742B0"/>
    <w:rsid w:val="00A748E4"/>
    <w:rsid w:val="00A74ACA"/>
    <w:rsid w:val="00A75299"/>
    <w:rsid w:val="00A755F0"/>
    <w:rsid w:val="00A75BC0"/>
    <w:rsid w:val="00A76ADB"/>
    <w:rsid w:val="00A7732A"/>
    <w:rsid w:val="00A813FE"/>
    <w:rsid w:val="00A81740"/>
    <w:rsid w:val="00A82AF0"/>
    <w:rsid w:val="00A82E4D"/>
    <w:rsid w:val="00A830F0"/>
    <w:rsid w:val="00A833AD"/>
    <w:rsid w:val="00A837B6"/>
    <w:rsid w:val="00A83935"/>
    <w:rsid w:val="00A84521"/>
    <w:rsid w:val="00A84AA8"/>
    <w:rsid w:val="00A84BA9"/>
    <w:rsid w:val="00A856B3"/>
    <w:rsid w:val="00A85816"/>
    <w:rsid w:val="00A85914"/>
    <w:rsid w:val="00A86254"/>
    <w:rsid w:val="00A86757"/>
    <w:rsid w:val="00A87588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678"/>
    <w:rsid w:val="00A949A0"/>
    <w:rsid w:val="00A954BF"/>
    <w:rsid w:val="00A95587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E46"/>
    <w:rsid w:val="00AA0E77"/>
    <w:rsid w:val="00AA134B"/>
    <w:rsid w:val="00AA1F6A"/>
    <w:rsid w:val="00AA2097"/>
    <w:rsid w:val="00AA231A"/>
    <w:rsid w:val="00AA247F"/>
    <w:rsid w:val="00AA2928"/>
    <w:rsid w:val="00AA2F21"/>
    <w:rsid w:val="00AA3406"/>
    <w:rsid w:val="00AA3BA0"/>
    <w:rsid w:val="00AA3FC7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ED6"/>
    <w:rsid w:val="00AB3112"/>
    <w:rsid w:val="00AB3B5D"/>
    <w:rsid w:val="00AB3C3E"/>
    <w:rsid w:val="00AB4D19"/>
    <w:rsid w:val="00AB4EA8"/>
    <w:rsid w:val="00AB4F66"/>
    <w:rsid w:val="00AB4F7A"/>
    <w:rsid w:val="00AB50D4"/>
    <w:rsid w:val="00AB5C01"/>
    <w:rsid w:val="00AB6021"/>
    <w:rsid w:val="00AB656B"/>
    <w:rsid w:val="00AB69D9"/>
    <w:rsid w:val="00AC009D"/>
    <w:rsid w:val="00AC00AC"/>
    <w:rsid w:val="00AC0A1E"/>
    <w:rsid w:val="00AC0AD0"/>
    <w:rsid w:val="00AC0F60"/>
    <w:rsid w:val="00AC152D"/>
    <w:rsid w:val="00AC1859"/>
    <w:rsid w:val="00AC2135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59"/>
    <w:rsid w:val="00AC7807"/>
    <w:rsid w:val="00AC78D1"/>
    <w:rsid w:val="00AC7F08"/>
    <w:rsid w:val="00AD010F"/>
    <w:rsid w:val="00AD0568"/>
    <w:rsid w:val="00AD0AEE"/>
    <w:rsid w:val="00AD0EFF"/>
    <w:rsid w:val="00AD152B"/>
    <w:rsid w:val="00AD1F97"/>
    <w:rsid w:val="00AD1FFA"/>
    <w:rsid w:val="00AD2373"/>
    <w:rsid w:val="00AD2647"/>
    <w:rsid w:val="00AD2D8C"/>
    <w:rsid w:val="00AD315B"/>
    <w:rsid w:val="00AD320D"/>
    <w:rsid w:val="00AD3300"/>
    <w:rsid w:val="00AD34D4"/>
    <w:rsid w:val="00AD3E89"/>
    <w:rsid w:val="00AD3FDD"/>
    <w:rsid w:val="00AD42F5"/>
    <w:rsid w:val="00AD5C93"/>
    <w:rsid w:val="00AD5E12"/>
    <w:rsid w:val="00AD6609"/>
    <w:rsid w:val="00AD6D62"/>
    <w:rsid w:val="00AD7956"/>
    <w:rsid w:val="00AD7D88"/>
    <w:rsid w:val="00AE0506"/>
    <w:rsid w:val="00AE05F3"/>
    <w:rsid w:val="00AE1430"/>
    <w:rsid w:val="00AE15A2"/>
    <w:rsid w:val="00AE178E"/>
    <w:rsid w:val="00AE19FC"/>
    <w:rsid w:val="00AE2958"/>
    <w:rsid w:val="00AE2EE7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5AF"/>
    <w:rsid w:val="00AE680B"/>
    <w:rsid w:val="00AE71C7"/>
    <w:rsid w:val="00AE78C2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51C"/>
    <w:rsid w:val="00AF752D"/>
    <w:rsid w:val="00AF777B"/>
    <w:rsid w:val="00B00B5A"/>
    <w:rsid w:val="00B00C93"/>
    <w:rsid w:val="00B00E27"/>
    <w:rsid w:val="00B01366"/>
    <w:rsid w:val="00B017FA"/>
    <w:rsid w:val="00B01D3E"/>
    <w:rsid w:val="00B01D9C"/>
    <w:rsid w:val="00B01F78"/>
    <w:rsid w:val="00B02AE0"/>
    <w:rsid w:val="00B02F1A"/>
    <w:rsid w:val="00B03235"/>
    <w:rsid w:val="00B0412A"/>
    <w:rsid w:val="00B04778"/>
    <w:rsid w:val="00B04BB7"/>
    <w:rsid w:val="00B051A7"/>
    <w:rsid w:val="00B051F2"/>
    <w:rsid w:val="00B056A0"/>
    <w:rsid w:val="00B057EE"/>
    <w:rsid w:val="00B058A2"/>
    <w:rsid w:val="00B05BD0"/>
    <w:rsid w:val="00B06F0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08B"/>
    <w:rsid w:val="00B221D1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5376"/>
    <w:rsid w:val="00B255F7"/>
    <w:rsid w:val="00B258BC"/>
    <w:rsid w:val="00B25F65"/>
    <w:rsid w:val="00B265F7"/>
    <w:rsid w:val="00B26A06"/>
    <w:rsid w:val="00B26D7D"/>
    <w:rsid w:val="00B2748C"/>
    <w:rsid w:val="00B30C99"/>
    <w:rsid w:val="00B31109"/>
    <w:rsid w:val="00B315B2"/>
    <w:rsid w:val="00B31B80"/>
    <w:rsid w:val="00B31E51"/>
    <w:rsid w:val="00B32DFF"/>
    <w:rsid w:val="00B32F28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B52"/>
    <w:rsid w:val="00B40631"/>
    <w:rsid w:val="00B408E2"/>
    <w:rsid w:val="00B41DDC"/>
    <w:rsid w:val="00B41FB3"/>
    <w:rsid w:val="00B424E9"/>
    <w:rsid w:val="00B43164"/>
    <w:rsid w:val="00B43386"/>
    <w:rsid w:val="00B44AE1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D19"/>
    <w:rsid w:val="00B47DA4"/>
    <w:rsid w:val="00B50D4F"/>
    <w:rsid w:val="00B50DA5"/>
    <w:rsid w:val="00B51263"/>
    <w:rsid w:val="00B5194A"/>
    <w:rsid w:val="00B51EAF"/>
    <w:rsid w:val="00B51F30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7523"/>
    <w:rsid w:val="00B60384"/>
    <w:rsid w:val="00B603C0"/>
    <w:rsid w:val="00B6043C"/>
    <w:rsid w:val="00B606B3"/>
    <w:rsid w:val="00B614A7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8E6"/>
    <w:rsid w:val="00B649A1"/>
    <w:rsid w:val="00B64BC6"/>
    <w:rsid w:val="00B64C75"/>
    <w:rsid w:val="00B64EBC"/>
    <w:rsid w:val="00B65CD9"/>
    <w:rsid w:val="00B66410"/>
    <w:rsid w:val="00B6689A"/>
    <w:rsid w:val="00B66EAE"/>
    <w:rsid w:val="00B672FE"/>
    <w:rsid w:val="00B70B48"/>
    <w:rsid w:val="00B71DA5"/>
    <w:rsid w:val="00B72759"/>
    <w:rsid w:val="00B72811"/>
    <w:rsid w:val="00B72AEB"/>
    <w:rsid w:val="00B72DFB"/>
    <w:rsid w:val="00B7337C"/>
    <w:rsid w:val="00B7344D"/>
    <w:rsid w:val="00B7406C"/>
    <w:rsid w:val="00B74BA0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B28"/>
    <w:rsid w:val="00B77D8C"/>
    <w:rsid w:val="00B77DC2"/>
    <w:rsid w:val="00B803F7"/>
    <w:rsid w:val="00B806FC"/>
    <w:rsid w:val="00B808F3"/>
    <w:rsid w:val="00B809FE"/>
    <w:rsid w:val="00B80D1C"/>
    <w:rsid w:val="00B8136C"/>
    <w:rsid w:val="00B813C6"/>
    <w:rsid w:val="00B81DC8"/>
    <w:rsid w:val="00B829A0"/>
    <w:rsid w:val="00B82C01"/>
    <w:rsid w:val="00B82C75"/>
    <w:rsid w:val="00B830FE"/>
    <w:rsid w:val="00B835BA"/>
    <w:rsid w:val="00B83617"/>
    <w:rsid w:val="00B83B24"/>
    <w:rsid w:val="00B83E6A"/>
    <w:rsid w:val="00B8483B"/>
    <w:rsid w:val="00B8576C"/>
    <w:rsid w:val="00B85CD5"/>
    <w:rsid w:val="00B86666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A2A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3D04"/>
    <w:rsid w:val="00BB4779"/>
    <w:rsid w:val="00BB558B"/>
    <w:rsid w:val="00BB57F2"/>
    <w:rsid w:val="00BB6200"/>
    <w:rsid w:val="00BB6B0E"/>
    <w:rsid w:val="00BB6C07"/>
    <w:rsid w:val="00BB70AD"/>
    <w:rsid w:val="00BB719E"/>
    <w:rsid w:val="00BB7517"/>
    <w:rsid w:val="00BB775A"/>
    <w:rsid w:val="00BB7B0D"/>
    <w:rsid w:val="00BC0231"/>
    <w:rsid w:val="00BC0429"/>
    <w:rsid w:val="00BC0725"/>
    <w:rsid w:val="00BC0858"/>
    <w:rsid w:val="00BC0A69"/>
    <w:rsid w:val="00BC1417"/>
    <w:rsid w:val="00BC1C2D"/>
    <w:rsid w:val="00BC2FAD"/>
    <w:rsid w:val="00BC3499"/>
    <w:rsid w:val="00BC34AE"/>
    <w:rsid w:val="00BC3637"/>
    <w:rsid w:val="00BC3A08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C88"/>
    <w:rsid w:val="00BD2F29"/>
    <w:rsid w:val="00BD3EA0"/>
    <w:rsid w:val="00BD3F2D"/>
    <w:rsid w:val="00BD41D5"/>
    <w:rsid w:val="00BD4BAA"/>
    <w:rsid w:val="00BD5AE7"/>
    <w:rsid w:val="00BD7568"/>
    <w:rsid w:val="00BD767F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798"/>
    <w:rsid w:val="00BE490F"/>
    <w:rsid w:val="00BE4D58"/>
    <w:rsid w:val="00BE4F9D"/>
    <w:rsid w:val="00BE5144"/>
    <w:rsid w:val="00BE532D"/>
    <w:rsid w:val="00BE60CE"/>
    <w:rsid w:val="00BE726C"/>
    <w:rsid w:val="00BE7AF1"/>
    <w:rsid w:val="00BE7D41"/>
    <w:rsid w:val="00BF03DD"/>
    <w:rsid w:val="00BF0468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BC9"/>
    <w:rsid w:val="00C02F57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612E"/>
    <w:rsid w:val="00C0640C"/>
    <w:rsid w:val="00C070D3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3B8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9C9"/>
    <w:rsid w:val="00C22D55"/>
    <w:rsid w:val="00C237F2"/>
    <w:rsid w:val="00C23A30"/>
    <w:rsid w:val="00C23A4A"/>
    <w:rsid w:val="00C25208"/>
    <w:rsid w:val="00C25AA6"/>
    <w:rsid w:val="00C262BC"/>
    <w:rsid w:val="00C263E7"/>
    <w:rsid w:val="00C266F7"/>
    <w:rsid w:val="00C27042"/>
    <w:rsid w:val="00C27559"/>
    <w:rsid w:val="00C27D43"/>
    <w:rsid w:val="00C3017C"/>
    <w:rsid w:val="00C306AE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3A9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94C"/>
    <w:rsid w:val="00C41E85"/>
    <w:rsid w:val="00C42192"/>
    <w:rsid w:val="00C4278D"/>
    <w:rsid w:val="00C42A5D"/>
    <w:rsid w:val="00C42AE2"/>
    <w:rsid w:val="00C42C44"/>
    <w:rsid w:val="00C442B7"/>
    <w:rsid w:val="00C44370"/>
    <w:rsid w:val="00C444FB"/>
    <w:rsid w:val="00C4450A"/>
    <w:rsid w:val="00C44B8C"/>
    <w:rsid w:val="00C46DEA"/>
    <w:rsid w:val="00C46F00"/>
    <w:rsid w:val="00C4767E"/>
    <w:rsid w:val="00C47D67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CBD"/>
    <w:rsid w:val="00C551C0"/>
    <w:rsid w:val="00C55488"/>
    <w:rsid w:val="00C55578"/>
    <w:rsid w:val="00C56640"/>
    <w:rsid w:val="00C56939"/>
    <w:rsid w:val="00C56AF8"/>
    <w:rsid w:val="00C56B6D"/>
    <w:rsid w:val="00C57829"/>
    <w:rsid w:val="00C578EF"/>
    <w:rsid w:val="00C605E1"/>
    <w:rsid w:val="00C60B8C"/>
    <w:rsid w:val="00C60C51"/>
    <w:rsid w:val="00C613B2"/>
    <w:rsid w:val="00C6152A"/>
    <w:rsid w:val="00C616EF"/>
    <w:rsid w:val="00C61915"/>
    <w:rsid w:val="00C619C0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9A8"/>
    <w:rsid w:val="00C66D66"/>
    <w:rsid w:val="00C6785E"/>
    <w:rsid w:val="00C67B3B"/>
    <w:rsid w:val="00C67F8A"/>
    <w:rsid w:val="00C7075A"/>
    <w:rsid w:val="00C70F29"/>
    <w:rsid w:val="00C714FE"/>
    <w:rsid w:val="00C71DF9"/>
    <w:rsid w:val="00C71EB9"/>
    <w:rsid w:val="00C71EEE"/>
    <w:rsid w:val="00C727E0"/>
    <w:rsid w:val="00C72E6B"/>
    <w:rsid w:val="00C72F50"/>
    <w:rsid w:val="00C73053"/>
    <w:rsid w:val="00C738FF"/>
    <w:rsid w:val="00C75524"/>
    <w:rsid w:val="00C75B19"/>
    <w:rsid w:val="00C75D6F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1B14"/>
    <w:rsid w:val="00C82109"/>
    <w:rsid w:val="00C82799"/>
    <w:rsid w:val="00C82815"/>
    <w:rsid w:val="00C829C2"/>
    <w:rsid w:val="00C829D1"/>
    <w:rsid w:val="00C831D6"/>
    <w:rsid w:val="00C8340F"/>
    <w:rsid w:val="00C83608"/>
    <w:rsid w:val="00C8366C"/>
    <w:rsid w:val="00C83A78"/>
    <w:rsid w:val="00C83B1A"/>
    <w:rsid w:val="00C84014"/>
    <w:rsid w:val="00C844AC"/>
    <w:rsid w:val="00C84835"/>
    <w:rsid w:val="00C8516D"/>
    <w:rsid w:val="00C85F4E"/>
    <w:rsid w:val="00C85F5B"/>
    <w:rsid w:val="00C86483"/>
    <w:rsid w:val="00C8688E"/>
    <w:rsid w:val="00C86A54"/>
    <w:rsid w:val="00C86D9A"/>
    <w:rsid w:val="00C871C2"/>
    <w:rsid w:val="00C87C85"/>
    <w:rsid w:val="00C87D0B"/>
    <w:rsid w:val="00C9021B"/>
    <w:rsid w:val="00C90624"/>
    <w:rsid w:val="00C908A0"/>
    <w:rsid w:val="00C90BB4"/>
    <w:rsid w:val="00C913B5"/>
    <w:rsid w:val="00C92448"/>
    <w:rsid w:val="00C925CB"/>
    <w:rsid w:val="00C93046"/>
    <w:rsid w:val="00C934D1"/>
    <w:rsid w:val="00C94700"/>
    <w:rsid w:val="00C94EDF"/>
    <w:rsid w:val="00C95AD4"/>
    <w:rsid w:val="00C96432"/>
    <w:rsid w:val="00C96853"/>
    <w:rsid w:val="00C96A03"/>
    <w:rsid w:val="00C96B82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DA4"/>
    <w:rsid w:val="00CA3CB0"/>
    <w:rsid w:val="00CA40A5"/>
    <w:rsid w:val="00CA423F"/>
    <w:rsid w:val="00CA4285"/>
    <w:rsid w:val="00CA44FA"/>
    <w:rsid w:val="00CA4F31"/>
    <w:rsid w:val="00CA5014"/>
    <w:rsid w:val="00CA50BD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A7D67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629C"/>
    <w:rsid w:val="00CB64C4"/>
    <w:rsid w:val="00CB65B2"/>
    <w:rsid w:val="00CB6805"/>
    <w:rsid w:val="00CB722E"/>
    <w:rsid w:val="00CC0529"/>
    <w:rsid w:val="00CC0A61"/>
    <w:rsid w:val="00CC100E"/>
    <w:rsid w:val="00CC19B2"/>
    <w:rsid w:val="00CC1B8D"/>
    <w:rsid w:val="00CC1E53"/>
    <w:rsid w:val="00CC1EDC"/>
    <w:rsid w:val="00CC2944"/>
    <w:rsid w:val="00CC30DA"/>
    <w:rsid w:val="00CC329A"/>
    <w:rsid w:val="00CC346C"/>
    <w:rsid w:val="00CC3BFC"/>
    <w:rsid w:val="00CC3E68"/>
    <w:rsid w:val="00CC417F"/>
    <w:rsid w:val="00CC46FA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6C3"/>
    <w:rsid w:val="00CC7BDC"/>
    <w:rsid w:val="00CD030D"/>
    <w:rsid w:val="00CD111B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4989"/>
    <w:rsid w:val="00CD55E1"/>
    <w:rsid w:val="00CD5880"/>
    <w:rsid w:val="00CD60AB"/>
    <w:rsid w:val="00CD646E"/>
    <w:rsid w:val="00CD78CD"/>
    <w:rsid w:val="00CD7DEC"/>
    <w:rsid w:val="00CE08EC"/>
    <w:rsid w:val="00CE1436"/>
    <w:rsid w:val="00CE1B7C"/>
    <w:rsid w:val="00CE21B4"/>
    <w:rsid w:val="00CE2502"/>
    <w:rsid w:val="00CE26F3"/>
    <w:rsid w:val="00CE2D0C"/>
    <w:rsid w:val="00CE3228"/>
    <w:rsid w:val="00CE455D"/>
    <w:rsid w:val="00CE48F5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2DCD"/>
    <w:rsid w:val="00CF35A6"/>
    <w:rsid w:val="00CF37CA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C4B"/>
    <w:rsid w:val="00D01AF4"/>
    <w:rsid w:val="00D01F8B"/>
    <w:rsid w:val="00D02262"/>
    <w:rsid w:val="00D0268F"/>
    <w:rsid w:val="00D02EBE"/>
    <w:rsid w:val="00D030BB"/>
    <w:rsid w:val="00D030E7"/>
    <w:rsid w:val="00D032D8"/>
    <w:rsid w:val="00D03675"/>
    <w:rsid w:val="00D037F6"/>
    <w:rsid w:val="00D03A49"/>
    <w:rsid w:val="00D03A4F"/>
    <w:rsid w:val="00D0400F"/>
    <w:rsid w:val="00D0556E"/>
    <w:rsid w:val="00D059E4"/>
    <w:rsid w:val="00D0640F"/>
    <w:rsid w:val="00D0646F"/>
    <w:rsid w:val="00D06717"/>
    <w:rsid w:val="00D06785"/>
    <w:rsid w:val="00D073D5"/>
    <w:rsid w:val="00D07944"/>
    <w:rsid w:val="00D11EB1"/>
    <w:rsid w:val="00D125E1"/>
    <w:rsid w:val="00D12647"/>
    <w:rsid w:val="00D1269D"/>
    <w:rsid w:val="00D130A9"/>
    <w:rsid w:val="00D13362"/>
    <w:rsid w:val="00D14911"/>
    <w:rsid w:val="00D14F1A"/>
    <w:rsid w:val="00D1502E"/>
    <w:rsid w:val="00D1537A"/>
    <w:rsid w:val="00D15548"/>
    <w:rsid w:val="00D159A3"/>
    <w:rsid w:val="00D1622E"/>
    <w:rsid w:val="00D162C0"/>
    <w:rsid w:val="00D16BFB"/>
    <w:rsid w:val="00D16C13"/>
    <w:rsid w:val="00D16D21"/>
    <w:rsid w:val="00D17447"/>
    <w:rsid w:val="00D17600"/>
    <w:rsid w:val="00D17B98"/>
    <w:rsid w:val="00D204CE"/>
    <w:rsid w:val="00D206A1"/>
    <w:rsid w:val="00D20C58"/>
    <w:rsid w:val="00D21B87"/>
    <w:rsid w:val="00D21DDA"/>
    <w:rsid w:val="00D228AE"/>
    <w:rsid w:val="00D22DF7"/>
    <w:rsid w:val="00D238B1"/>
    <w:rsid w:val="00D2407F"/>
    <w:rsid w:val="00D2411D"/>
    <w:rsid w:val="00D24F1B"/>
    <w:rsid w:val="00D24F24"/>
    <w:rsid w:val="00D2563A"/>
    <w:rsid w:val="00D2564C"/>
    <w:rsid w:val="00D26738"/>
    <w:rsid w:val="00D2732C"/>
    <w:rsid w:val="00D273EC"/>
    <w:rsid w:val="00D27903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820"/>
    <w:rsid w:val="00D31D82"/>
    <w:rsid w:val="00D32FA1"/>
    <w:rsid w:val="00D3342C"/>
    <w:rsid w:val="00D33995"/>
    <w:rsid w:val="00D33FE1"/>
    <w:rsid w:val="00D33FEB"/>
    <w:rsid w:val="00D344DC"/>
    <w:rsid w:val="00D34B0B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E3C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251"/>
    <w:rsid w:val="00D539D8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18B4"/>
    <w:rsid w:val="00D62825"/>
    <w:rsid w:val="00D62940"/>
    <w:rsid w:val="00D62CAE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30E3"/>
    <w:rsid w:val="00D73169"/>
    <w:rsid w:val="00D733C7"/>
    <w:rsid w:val="00D73E0A"/>
    <w:rsid w:val="00D74525"/>
    <w:rsid w:val="00D7490B"/>
    <w:rsid w:val="00D75037"/>
    <w:rsid w:val="00D75DD4"/>
    <w:rsid w:val="00D75FF7"/>
    <w:rsid w:val="00D766AE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898"/>
    <w:rsid w:val="00D8407E"/>
    <w:rsid w:val="00D848B5"/>
    <w:rsid w:val="00D84DBB"/>
    <w:rsid w:val="00D84E5C"/>
    <w:rsid w:val="00D851C8"/>
    <w:rsid w:val="00D858B4"/>
    <w:rsid w:val="00D85A3C"/>
    <w:rsid w:val="00D866EB"/>
    <w:rsid w:val="00D86F64"/>
    <w:rsid w:val="00D8782C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69A5"/>
    <w:rsid w:val="00D96FEE"/>
    <w:rsid w:val="00D97387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2C74"/>
    <w:rsid w:val="00DA3816"/>
    <w:rsid w:val="00DA3DFD"/>
    <w:rsid w:val="00DA3EF2"/>
    <w:rsid w:val="00DA42B5"/>
    <w:rsid w:val="00DA4406"/>
    <w:rsid w:val="00DA50D1"/>
    <w:rsid w:val="00DA53FE"/>
    <w:rsid w:val="00DA563D"/>
    <w:rsid w:val="00DA5B24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014"/>
    <w:rsid w:val="00DA71B2"/>
    <w:rsid w:val="00DB0010"/>
    <w:rsid w:val="00DB0A55"/>
    <w:rsid w:val="00DB0ABF"/>
    <w:rsid w:val="00DB0AE7"/>
    <w:rsid w:val="00DB0B72"/>
    <w:rsid w:val="00DB17FF"/>
    <w:rsid w:val="00DB2676"/>
    <w:rsid w:val="00DB2776"/>
    <w:rsid w:val="00DB2A60"/>
    <w:rsid w:val="00DB3BE1"/>
    <w:rsid w:val="00DB3E46"/>
    <w:rsid w:val="00DB4B47"/>
    <w:rsid w:val="00DB4EED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4D70"/>
    <w:rsid w:val="00DD5A27"/>
    <w:rsid w:val="00DD68F8"/>
    <w:rsid w:val="00DD6DDE"/>
    <w:rsid w:val="00DD6EF6"/>
    <w:rsid w:val="00DD7AA0"/>
    <w:rsid w:val="00DD7AB2"/>
    <w:rsid w:val="00DD7DA4"/>
    <w:rsid w:val="00DE01E5"/>
    <w:rsid w:val="00DE0206"/>
    <w:rsid w:val="00DE1AD1"/>
    <w:rsid w:val="00DE2301"/>
    <w:rsid w:val="00DE2E41"/>
    <w:rsid w:val="00DE2EB0"/>
    <w:rsid w:val="00DE2FB5"/>
    <w:rsid w:val="00DE3035"/>
    <w:rsid w:val="00DE30A9"/>
    <w:rsid w:val="00DE3E38"/>
    <w:rsid w:val="00DE4068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75C1"/>
    <w:rsid w:val="00DE77B9"/>
    <w:rsid w:val="00DE7859"/>
    <w:rsid w:val="00DE7A90"/>
    <w:rsid w:val="00DF0085"/>
    <w:rsid w:val="00DF01B8"/>
    <w:rsid w:val="00DF02A3"/>
    <w:rsid w:val="00DF13B2"/>
    <w:rsid w:val="00DF159D"/>
    <w:rsid w:val="00DF1AD4"/>
    <w:rsid w:val="00DF1C83"/>
    <w:rsid w:val="00DF263C"/>
    <w:rsid w:val="00DF3108"/>
    <w:rsid w:val="00DF328B"/>
    <w:rsid w:val="00DF360E"/>
    <w:rsid w:val="00DF3990"/>
    <w:rsid w:val="00DF4644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90F"/>
    <w:rsid w:val="00DF7BD2"/>
    <w:rsid w:val="00E00A7F"/>
    <w:rsid w:val="00E00C8B"/>
    <w:rsid w:val="00E0107B"/>
    <w:rsid w:val="00E011A4"/>
    <w:rsid w:val="00E0162F"/>
    <w:rsid w:val="00E01F7C"/>
    <w:rsid w:val="00E02151"/>
    <w:rsid w:val="00E022FB"/>
    <w:rsid w:val="00E02345"/>
    <w:rsid w:val="00E0241D"/>
    <w:rsid w:val="00E025E6"/>
    <w:rsid w:val="00E02626"/>
    <w:rsid w:val="00E047A3"/>
    <w:rsid w:val="00E04A4F"/>
    <w:rsid w:val="00E04BB6"/>
    <w:rsid w:val="00E04E42"/>
    <w:rsid w:val="00E05823"/>
    <w:rsid w:val="00E0583A"/>
    <w:rsid w:val="00E058EA"/>
    <w:rsid w:val="00E05906"/>
    <w:rsid w:val="00E06A01"/>
    <w:rsid w:val="00E06D5A"/>
    <w:rsid w:val="00E0703C"/>
    <w:rsid w:val="00E072E0"/>
    <w:rsid w:val="00E07C69"/>
    <w:rsid w:val="00E1063C"/>
    <w:rsid w:val="00E10661"/>
    <w:rsid w:val="00E10935"/>
    <w:rsid w:val="00E11370"/>
    <w:rsid w:val="00E11885"/>
    <w:rsid w:val="00E11CAF"/>
    <w:rsid w:val="00E12680"/>
    <w:rsid w:val="00E1271F"/>
    <w:rsid w:val="00E1285A"/>
    <w:rsid w:val="00E12AA0"/>
    <w:rsid w:val="00E12CDB"/>
    <w:rsid w:val="00E1356D"/>
    <w:rsid w:val="00E13B95"/>
    <w:rsid w:val="00E1409A"/>
    <w:rsid w:val="00E14708"/>
    <w:rsid w:val="00E14888"/>
    <w:rsid w:val="00E16408"/>
    <w:rsid w:val="00E166F0"/>
    <w:rsid w:val="00E168E5"/>
    <w:rsid w:val="00E16F41"/>
    <w:rsid w:val="00E178B2"/>
    <w:rsid w:val="00E17E85"/>
    <w:rsid w:val="00E20E2C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45A9"/>
    <w:rsid w:val="00E247BE"/>
    <w:rsid w:val="00E2504A"/>
    <w:rsid w:val="00E250DA"/>
    <w:rsid w:val="00E25228"/>
    <w:rsid w:val="00E25EF3"/>
    <w:rsid w:val="00E26164"/>
    <w:rsid w:val="00E2648F"/>
    <w:rsid w:val="00E26530"/>
    <w:rsid w:val="00E26A94"/>
    <w:rsid w:val="00E27071"/>
    <w:rsid w:val="00E27A19"/>
    <w:rsid w:val="00E27ACF"/>
    <w:rsid w:val="00E27B59"/>
    <w:rsid w:val="00E27EDF"/>
    <w:rsid w:val="00E30BB8"/>
    <w:rsid w:val="00E31091"/>
    <w:rsid w:val="00E3153E"/>
    <w:rsid w:val="00E31CBF"/>
    <w:rsid w:val="00E3284C"/>
    <w:rsid w:val="00E32C40"/>
    <w:rsid w:val="00E32EB9"/>
    <w:rsid w:val="00E33EE9"/>
    <w:rsid w:val="00E34E0D"/>
    <w:rsid w:val="00E34E33"/>
    <w:rsid w:val="00E358EE"/>
    <w:rsid w:val="00E359AC"/>
    <w:rsid w:val="00E35EB0"/>
    <w:rsid w:val="00E35FB5"/>
    <w:rsid w:val="00E36129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865"/>
    <w:rsid w:val="00E45DD5"/>
    <w:rsid w:val="00E463B5"/>
    <w:rsid w:val="00E4697B"/>
    <w:rsid w:val="00E47611"/>
    <w:rsid w:val="00E50403"/>
    <w:rsid w:val="00E51131"/>
    <w:rsid w:val="00E51771"/>
    <w:rsid w:val="00E518E2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71CC"/>
    <w:rsid w:val="00E575E3"/>
    <w:rsid w:val="00E60CF1"/>
    <w:rsid w:val="00E61190"/>
    <w:rsid w:val="00E6124E"/>
    <w:rsid w:val="00E6144E"/>
    <w:rsid w:val="00E61476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AF8"/>
    <w:rsid w:val="00E67EEF"/>
    <w:rsid w:val="00E70634"/>
    <w:rsid w:val="00E70D39"/>
    <w:rsid w:val="00E7152B"/>
    <w:rsid w:val="00E71AD8"/>
    <w:rsid w:val="00E72201"/>
    <w:rsid w:val="00E72A8D"/>
    <w:rsid w:val="00E73101"/>
    <w:rsid w:val="00E731D3"/>
    <w:rsid w:val="00E73688"/>
    <w:rsid w:val="00E7451D"/>
    <w:rsid w:val="00E7458F"/>
    <w:rsid w:val="00E74605"/>
    <w:rsid w:val="00E7476D"/>
    <w:rsid w:val="00E75298"/>
    <w:rsid w:val="00E762BC"/>
    <w:rsid w:val="00E769CC"/>
    <w:rsid w:val="00E769E6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4EB"/>
    <w:rsid w:val="00E83886"/>
    <w:rsid w:val="00E83BAE"/>
    <w:rsid w:val="00E83DCD"/>
    <w:rsid w:val="00E84409"/>
    <w:rsid w:val="00E844D2"/>
    <w:rsid w:val="00E845D6"/>
    <w:rsid w:val="00E84933"/>
    <w:rsid w:val="00E849C2"/>
    <w:rsid w:val="00E850BB"/>
    <w:rsid w:val="00E858D9"/>
    <w:rsid w:val="00E85F66"/>
    <w:rsid w:val="00E86139"/>
    <w:rsid w:val="00E86269"/>
    <w:rsid w:val="00E86819"/>
    <w:rsid w:val="00E870D6"/>
    <w:rsid w:val="00E87183"/>
    <w:rsid w:val="00E87847"/>
    <w:rsid w:val="00E87DC3"/>
    <w:rsid w:val="00E90069"/>
    <w:rsid w:val="00E906DD"/>
    <w:rsid w:val="00E90765"/>
    <w:rsid w:val="00E91101"/>
    <w:rsid w:val="00E91708"/>
    <w:rsid w:val="00E923BE"/>
    <w:rsid w:val="00E9268B"/>
    <w:rsid w:val="00E92762"/>
    <w:rsid w:val="00E9287F"/>
    <w:rsid w:val="00E929CB"/>
    <w:rsid w:val="00E92DA6"/>
    <w:rsid w:val="00E92E0D"/>
    <w:rsid w:val="00E92E24"/>
    <w:rsid w:val="00E93CAD"/>
    <w:rsid w:val="00E93FCD"/>
    <w:rsid w:val="00E94139"/>
    <w:rsid w:val="00E94AB6"/>
    <w:rsid w:val="00E94DAF"/>
    <w:rsid w:val="00E94F5B"/>
    <w:rsid w:val="00E9519D"/>
    <w:rsid w:val="00E95443"/>
    <w:rsid w:val="00E9584E"/>
    <w:rsid w:val="00E95C78"/>
    <w:rsid w:val="00E97599"/>
    <w:rsid w:val="00E97876"/>
    <w:rsid w:val="00E97B0A"/>
    <w:rsid w:val="00EA12E1"/>
    <w:rsid w:val="00EA13F6"/>
    <w:rsid w:val="00EA15EC"/>
    <w:rsid w:val="00EA1B91"/>
    <w:rsid w:val="00EA1CBA"/>
    <w:rsid w:val="00EA2045"/>
    <w:rsid w:val="00EA2138"/>
    <w:rsid w:val="00EA2886"/>
    <w:rsid w:val="00EA2DA6"/>
    <w:rsid w:val="00EA34D0"/>
    <w:rsid w:val="00EA46D7"/>
    <w:rsid w:val="00EA47D7"/>
    <w:rsid w:val="00EA47F2"/>
    <w:rsid w:val="00EA480F"/>
    <w:rsid w:val="00EA4B21"/>
    <w:rsid w:val="00EA4BF2"/>
    <w:rsid w:val="00EA4D4A"/>
    <w:rsid w:val="00EA6027"/>
    <w:rsid w:val="00EA6589"/>
    <w:rsid w:val="00EA706D"/>
    <w:rsid w:val="00EA76A0"/>
    <w:rsid w:val="00EA7965"/>
    <w:rsid w:val="00EA7ABC"/>
    <w:rsid w:val="00EA7DF4"/>
    <w:rsid w:val="00EB0343"/>
    <w:rsid w:val="00EB0CAF"/>
    <w:rsid w:val="00EB10E3"/>
    <w:rsid w:val="00EB1312"/>
    <w:rsid w:val="00EB13B5"/>
    <w:rsid w:val="00EB1795"/>
    <w:rsid w:val="00EB1921"/>
    <w:rsid w:val="00EB2287"/>
    <w:rsid w:val="00EB2616"/>
    <w:rsid w:val="00EB262C"/>
    <w:rsid w:val="00EB2C0E"/>
    <w:rsid w:val="00EB2F33"/>
    <w:rsid w:val="00EB2FFC"/>
    <w:rsid w:val="00EB319A"/>
    <w:rsid w:val="00EB3862"/>
    <w:rsid w:val="00EB3E19"/>
    <w:rsid w:val="00EB4688"/>
    <w:rsid w:val="00EB47E6"/>
    <w:rsid w:val="00EB4FC1"/>
    <w:rsid w:val="00EB53BE"/>
    <w:rsid w:val="00EB5900"/>
    <w:rsid w:val="00EB5E4C"/>
    <w:rsid w:val="00EB6A08"/>
    <w:rsid w:val="00EB7104"/>
    <w:rsid w:val="00EB7966"/>
    <w:rsid w:val="00EB7D26"/>
    <w:rsid w:val="00EC0044"/>
    <w:rsid w:val="00EC0172"/>
    <w:rsid w:val="00EC01B5"/>
    <w:rsid w:val="00EC0CFB"/>
    <w:rsid w:val="00EC0FA7"/>
    <w:rsid w:val="00EC1047"/>
    <w:rsid w:val="00EC1254"/>
    <w:rsid w:val="00EC1807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618"/>
    <w:rsid w:val="00EC477D"/>
    <w:rsid w:val="00EC5200"/>
    <w:rsid w:val="00EC537B"/>
    <w:rsid w:val="00EC5ABF"/>
    <w:rsid w:val="00EC62AF"/>
    <w:rsid w:val="00EC66DD"/>
    <w:rsid w:val="00EC68D2"/>
    <w:rsid w:val="00EC6AD4"/>
    <w:rsid w:val="00EC6FAF"/>
    <w:rsid w:val="00EC743E"/>
    <w:rsid w:val="00ED0975"/>
    <w:rsid w:val="00ED09B4"/>
    <w:rsid w:val="00ED1498"/>
    <w:rsid w:val="00ED1E33"/>
    <w:rsid w:val="00ED2AE7"/>
    <w:rsid w:val="00ED3001"/>
    <w:rsid w:val="00ED32A3"/>
    <w:rsid w:val="00ED359C"/>
    <w:rsid w:val="00ED38BB"/>
    <w:rsid w:val="00ED40D4"/>
    <w:rsid w:val="00ED41AB"/>
    <w:rsid w:val="00ED4777"/>
    <w:rsid w:val="00ED4911"/>
    <w:rsid w:val="00ED4DDC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199"/>
    <w:rsid w:val="00EE2B3B"/>
    <w:rsid w:val="00EE3405"/>
    <w:rsid w:val="00EE3429"/>
    <w:rsid w:val="00EE3572"/>
    <w:rsid w:val="00EE3754"/>
    <w:rsid w:val="00EE3AC2"/>
    <w:rsid w:val="00EE3C78"/>
    <w:rsid w:val="00EE3EC2"/>
    <w:rsid w:val="00EE3F1F"/>
    <w:rsid w:val="00EE4189"/>
    <w:rsid w:val="00EE4933"/>
    <w:rsid w:val="00EE503E"/>
    <w:rsid w:val="00EE51D2"/>
    <w:rsid w:val="00EE5206"/>
    <w:rsid w:val="00EE5FDF"/>
    <w:rsid w:val="00EE61A4"/>
    <w:rsid w:val="00EE6A7B"/>
    <w:rsid w:val="00EE721E"/>
    <w:rsid w:val="00EE74E1"/>
    <w:rsid w:val="00EE7C08"/>
    <w:rsid w:val="00EE7D55"/>
    <w:rsid w:val="00EF1B3E"/>
    <w:rsid w:val="00EF2266"/>
    <w:rsid w:val="00EF246E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78F"/>
    <w:rsid w:val="00EF5836"/>
    <w:rsid w:val="00EF62BF"/>
    <w:rsid w:val="00EF64AB"/>
    <w:rsid w:val="00EF6557"/>
    <w:rsid w:val="00EF6F6F"/>
    <w:rsid w:val="00EF710D"/>
    <w:rsid w:val="00EF7970"/>
    <w:rsid w:val="00EF7B7C"/>
    <w:rsid w:val="00F001CE"/>
    <w:rsid w:val="00F00905"/>
    <w:rsid w:val="00F00D84"/>
    <w:rsid w:val="00F00F1B"/>
    <w:rsid w:val="00F0159C"/>
    <w:rsid w:val="00F017F5"/>
    <w:rsid w:val="00F03263"/>
    <w:rsid w:val="00F03649"/>
    <w:rsid w:val="00F0370D"/>
    <w:rsid w:val="00F03E38"/>
    <w:rsid w:val="00F0414F"/>
    <w:rsid w:val="00F044F1"/>
    <w:rsid w:val="00F051B1"/>
    <w:rsid w:val="00F05A06"/>
    <w:rsid w:val="00F05CF1"/>
    <w:rsid w:val="00F05EEB"/>
    <w:rsid w:val="00F061A6"/>
    <w:rsid w:val="00F06879"/>
    <w:rsid w:val="00F0689D"/>
    <w:rsid w:val="00F06E90"/>
    <w:rsid w:val="00F0717F"/>
    <w:rsid w:val="00F07334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A0A"/>
    <w:rsid w:val="00F13AB0"/>
    <w:rsid w:val="00F13B02"/>
    <w:rsid w:val="00F140A2"/>
    <w:rsid w:val="00F14CC4"/>
    <w:rsid w:val="00F14F7D"/>
    <w:rsid w:val="00F15299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DC1"/>
    <w:rsid w:val="00F25F8E"/>
    <w:rsid w:val="00F268A3"/>
    <w:rsid w:val="00F26B1A"/>
    <w:rsid w:val="00F27ED8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2979"/>
    <w:rsid w:val="00F32B05"/>
    <w:rsid w:val="00F3300C"/>
    <w:rsid w:val="00F3347C"/>
    <w:rsid w:val="00F33A55"/>
    <w:rsid w:val="00F33AFF"/>
    <w:rsid w:val="00F33C98"/>
    <w:rsid w:val="00F3490F"/>
    <w:rsid w:val="00F34B40"/>
    <w:rsid w:val="00F34D58"/>
    <w:rsid w:val="00F353AD"/>
    <w:rsid w:val="00F354D7"/>
    <w:rsid w:val="00F35F29"/>
    <w:rsid w:val="00F36415"/>
    <w:rsid w:val="00F36D51"/>
    <w:rsid w:val="00F3744F"/>
    <w:rsid w:val="00F37A30"/>
    <w:rsid w:val="00F37C9A"/>
    <w:rsid w:val="00F4074C"/>
    <w:rsid w:val="00F4082A"/>
    <w:rsid w:val="00F41504"/>
    <w:rsid w:val="00F41DF1"/>
    <w:rsid w:val="00F432F7"/>
    <w:rsid w:val="00F43516"/>
    <w:rsid w:val="00F43F85"/>
    <w:rsid w:val="00F44C4F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D10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807"/>
    <w:rsid w:val="00F5693D"/>
    <w:rsid w:val="00F56F3B"/>
    <w:rsid w:val="00F577CE"/>
    <w:rsid w:val="00F57C1B"/>
    <w:rsid w:val="00F57D14"/>
    <w:rsid w:val="00F60724"/>
    <w:rsid w:val="00F60C62"/>
    <w:rsid w:val="00F60D0F"/>
    <w:rsid w:val="00F61356"/>
    <w:rsid w:val="00F62CC3"/>
    <w:rsid w:val="00F630B5"/>
    <w:rsid w:val="00F63173"/>
    <w:rsid w:val="00F63CD6"/>
    <w:rsid w:val="00F63FDE"/>
    <w:rsid w:val="00F648BA"/>
    <w:rsid w:val="00F64933"/>
    <w:rsid w:val="00F64944"/>
    <w:rsid w:val="00F649ED"/>
    <w:rsid w:val="00F64D65"/>
    <w:rsid w:val="00F64EBD"/>
    <w:rsid w:val="00F6594A"/>
    <w:rsid w:val="00F65D22"/>
    <w:rsid w:val="00F66329"/>
    <w:rsid w:val="00F6694D"/>
    <w:rsid w:val="00F66A01"/>
    <w:rsid w:val="00F679D6"/>
    <w:rsid w:val="00F711F0"/>
    <w:rsid w:val="00F71202"/>
    <w:rsid w:val="00F71292"/>
    <w:rsid w:val="00F71625"/>
    <w:rsid w:val="00F71865"/>
    <w:rsid w:val="00F718A3"/>
    <w:rsid w:val="00F719F0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7500"/>
    <w:rsid w:val="00F775D4"/>
    <w:rsid w:val="00F77A12"/>
    <w:rsid w:val="00F77C43"/>
    <w:rsid w:val="00F77EC4"/>
    <w:rsid w:val="00F80619"/>
    <w:rsid w:val="00F80A50"/>
    <w:rsid w:val="00F80EE0"/>
    <w:rsid w:val="00F81024"/>
    <w:rsid w:val="00F81DBD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4CFC"/>
    <w:rsid w:val="00F950C8"/>
    <w:rsid w:val="00F9573E"/>
    <w:rsid w:val="00F96152"/>
    <w:rsid w:val="00F96613"/>
    <w:rsid w:val="00FA0D07"/>
    <w:rsid w:val="00FA0F1D"/>
    <w:rsid w:val="00FA0F6F"/>
    <w:rsid w:val="00FA1134"/>
    <w:rsid w:val="00FA11DD"/>
    <w:rsid w:val="00FA1278"/>
    <w:rsid w:val="00FA1CEB"/>
    <w:rsid w:val="00FA2665"/>
    <w:rsid w:val="00FA32F8"/>
    <w:rsid w:val="00FA343F"/>
    <w:rsid w:val="00FA38E9"/>
    <w:rsid w:val="00FA3F2E"/>
    <w:rsid w:val="00FA4094"/>
    <w:rsid w:val="00FA41E9"/>
    <w:rsid w:val="00FA4204"/>
    <w:rsid w:val="00FA461C"/>
    <w:rsid w:val="00FA4EBD"/>
    <w:rsid w:val="00FA5AF8"/>
    <w:rsid w:val="00FA5BFA"/>
    <w:rsid w:val="00FA5CA2"/>
    <w:rsid w:val="00FA5E46"/>
    <w:rsid w:val="00FA62E5"/>
    <w:rsid w:val="00FA6469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16D"/>
    <w:rsid w:val="00FB1E6E"/>
    <w:rsid w:val="00FB2215"/>
    <w:rsid w:val="00FB2237"/>
    <w:rsid w:val="00FB2694"/>
    <w:rsid w:val="00FB2799"/>
    <w:rsid w:val="00FB2843"/>
    <w:rsid w:val="00FB28A0"/>
    <w:rsid w:val="00FB3957"/>
    <w:rsid w:val="00FB3C13"/>
    <w:rsid w:val="00FB3E86"/>
    <w:rsid w:val="00FB3FA2"/>
    <w:rsid w:val="00FB408D"/>
    <w:rsid w:val="00FB4893"/>
    <w:rsid w:val="00FB48ED"/>
    <w:rsid w:val="00FB4AE3"/>
    <w:rsid w:val="00FB4B14"/>
    <w:rsid w:val="00FB4DCD"/>
    <w:rsid w:val="00FB5083"/>
    <w:rsid w:val="00FB53E1"/>
    <w:rsid w:val="00FB5483"/>
    <w:rsid w:val="00FB6500"/>
    <w:rsid w:val="00FB66B6"/>
    <w:rsid w:val="00FB68DF"/>
    <w:rsid w:val="00FB695B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2117"/>
    <w:rsid w:val="00FC22E7"/>
    <w:rsid w:val="00FC24A7"/>
    <w:rsid w:val="00FC259C"/>
    <w:rsid w:val="00FC267F"/>
    <w:rsid w:val="00FC28D3"/>
    <w:rsid w:val="00FC2C71"/>
    <w:rsid w:val="00FC3B13"/>
    <w:rsid w:val="00FC455F"/>
    <w:rsid w:val="00FC4717"/>
    <w:rsid w:val="00FC4D1A"/>
    <w:rsid w:val="00FC4E9C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13F8"/>
    <w:rsid w:val="00FD2375"/>
    <w:rsid w:val="00FD2473"/>
    <w:rsid w:val="00FD26CD"/>
    <w:rsid w:val="00FD29E3"/>
    <w:rsid w:val="00FD2B36"/>
    <w:rsid w:val="00FD33D9"/>
    <w:rsid w:val="00FD36CD"/>
    <w:rsid w:val="00FD3B3B"/>
    <w:rsid w:val="00FD4405"/>
    <w:rsid w:val="00FD47D6"/>
    <w:rsid w:val="00FD4913"/>
    <w:rsid w:val="00FD4EF0"/>
    <w:rsid w:val="00FD5873"/>
    <w:rsid w:val="00FD598F"/>
    <w:rsid w:val="00FD5BCE"/>
    <w:rsid w:val="00FD609A"/>
    <w:rsid w:val="00FD615A"/>
    <w:rsid w:val="00FD63A2"/>
    <w:rsid w:val="00FD6557"/>
    <w:rsid w:val="00FD66A6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1324"/>
    <w:rsid w:val="00FE1CD5"/>
    <w:rsid w:val="00FE1CDC"/>
    <w:rsid w:val="00FE1E28"/>
    <w:rsid w:val="00FE23C4"/>
    <w:rsid w:val="00FE2991"/>
    <w:rsid w:val="00FE2D5C"/>
    <w:rsid w:val="00FE3E71"/>
    <w:rsid w:val="00FE4C14"/>
    <w:rsid w:val="00FE57C6"/>
    <w:rsid w:val="00FE5D32"/>
    <w:rsid w:val="00FE6AA7"/>
    <w:rsid w:val="00FE7991"/>
    <w:rsid w:val="00FE7CC8"/>
    <w:rsid w:val="00FF0737"/>
    <w:rsid w:val="00FF08AE"/>
    <w:rsid w:val="00FF0B3A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6E629E-989C-4739-AF5A-5F4552C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30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99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99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1">
    <w:name w:val="WWNum1"/>
    <w:basedOn w:val="Bezlisty"/>
    <w:rsid w:val="00F25DC1"/>
    <w:pPr>
      <w:numPr>
        <w:numId w:val="36"/>
      </w:numPr>
    </w:pPr>
  </w:style>
  <w:style w:type="paragraph" w:customStyle="1" w:styleId="listparagraph">
    <w:name w:val="listparagraph"/>
    <w:basedOn w:val="Normalny"/>
    <w:rsid w:val="004F171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9552-7A6A-4D2D-8CF2-B75970E6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17513</TotalTime>
  <Pages>1</Pages>
  <Words>9723</Words>
  <Characters>58341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67929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Agnieszka Bieniek</cp:lastModifiedBy>
  <cp:revision>5646</cp:revision>
  <cp:lastPrinted>2021-07-21T09:07:00Z</cp:lastPrinted>
  <dcterms:created xsi:type="dcterms:W3CDTF">2018-02-06T12:57:00Z</dcterms:created>
  <dcterms:modified xsi:type="dcterms:W3CDTF">2021-07-23T05:13:00Z</dcterms:modified>
</cp:coreProperties>
</file>