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Załącznik nr 1 do SWZ</w:t>
      </w: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b/>
          <w:kern w:val="1"/>
          <w:lang w:eastAsia="pl-PL"/>
        </w:rPr>
        <w:t xml:space="preserve">Pakiet nr 1 </w:t>
      </w:r>
      <w:r w:rsidRPr="00B75548">
        <w:rPr>
          <w:rFonts w:ascii="Times New Roman" w:eastAsia="Times New Roman" w:hAnsi="Times New Roman" w:cs="Times New Roman"/>
          <w:kern w:val="1"/>
          <w:lang w:eastAsia="pl-PL"/>
        </w:rPr>
        <w:t xml:space="preserve">- </w:t>
      </w:r>
      <w:r w:rsidRPr="00B75548">
        <w:rPr>
          <w:rFonts w:ascii="Times New Roman" w:eastAsia="Times New Roman" w:hAnsi="Times New Roman" w:cs="Times New Roman"/>
          <w:b/>
          <w:kern w:val="1"/>
          <w:lang w:eastAsia="pl-PL"/>
        </w:rPr>
        <w:t>Proteza trzonu kręgowego - odcinek szyjny, system stabilizacji złamania zęba obrotnika.</w:t>
      </w: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u w:val="single"/>
          <w:lang w:val="fr-FR" w:eastAsia="pl-PL"/>
        </w:rPr>
      </w:pPr>
      <w:r w:rsidRPr="00B75548">
        <w:rPr>
          <w:rFonts w:ascii="Times New Roman" w:eastAsia="Times New Roman" w:hAnsi="Times New Roman" w:cs="Times New Roman"/>
          <w:b/>
          <w:kern w:val="1"/>
          <w:u w:val="single"/>
          <w:lang w:val="fr-FR" w:eastAsia="pl-PL"/>
        </w:rPr>
        <w:t xml:space="preserve">Część 1 </w:t>
      </w:r>
      <w:r w:rsidRPr="00B75548">
        <w:rPr>
          <w:rFonts w:ascii="Times New Roman" w:eastAsia="Times New Roman" w:hAnsi="Times New Roman" w:cs="Times New Roman"/>
          <w:kern w:val="1"/>
          <w:u w:val="single"/>
          <w:lang w:val="fr-FR" w:eastAsia="pl-PL"/>
        </w:rPr>
        <w:t xml:space="preserve">- </w:t>
      </w:r>
      <w:r w:rsidRPr="00B75548">
        <w:rPr>
          <w:rFonts w:ascii="Times New Roman" w:eastAsia="Times New Roman" w:hAnsi="Times New Roman" w:cs="Times New Roman"/>
          <w:b/>
          <w:kern w:val="1"/>
          <w:u w:val="single"/>
          <w:lang w:eastAsia="pl-PL"/>
        </w:rPr>
        <w:t>Proteza trzonu kręgowego - odcinek szyjny.</w:t>
      </w: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tbl>
      <w:tblPr>
        <w:tblStyle w:val="Tabela-Siatka1"/>
        <w:tblW w:w="15168" w:type="dxa"/>
        <w:tblInd w:w="-572" w:type="dxa"/>
        <w:tblLook w:val="04A0" w:firstRow="1" w:lastRow="0" w:firstColumn="1" w:lastColumn="0" w:noHBand="0" w:noVBand="1"/>
      </w:tblPr>
      <w:tblGrid>
        <w:gridCol w:w="443"/>
        <w:gridCol w:w="2114"/>
        <w:gridCol w:w="1174"/>
        <w:gridCol w:w="1094"/>
        <w:gridCol w:w="1276"/>
        <w:gridCol w:w="1275"/>
        <w:gridCol w:w="1701"/>
        <w:gridCol w:w="1560"/>
        <w:gridCol w:w="2190"/>
        <w:gridCol w:w="2341"/>
      </w:tblGrid>
      <w:tr w:rsidR="00B75548" w:rsidRPr="00B75548" w:rsidTr="000570FD">
        <w:trPr>
          <w:trHeight w:val="900"/>
        </w:trPr>
        <w:tc>
          <w:tcPr>
            <w:tcW w:w="438" w:type="dxa"/>
            <w:noWrap/>
            <w:hideMark/>
          </w:tcPr>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Times New Roman" w:eastAsia="Calibri" w:hAnsi="Times New Roman" w:cs="Times New Roman"/>
                <w:kern w:val="1"/>
              </w:rPr>
            </w:pPr>
            <w:r w:rsidRPr="00B75548">
              <w:rPr>
                <w:rFonts w:ascii="Times New Roman" w:eastAsia="Calibri" w:hAnsi="Times New Roman" w:cs="Times New Roman"/>
                <w:kern w:val="1"/>
                <w:lang w:val="fr-FR"/>
              </w:rPr>
              <w:t>lp.</w:t>
            </w:r>
          </w:p>
        </w:tc>
        <w:tc>
          <w:tcPr>
            <w:tcW w:w="2114" w:type="dxa"/>
            <w:noWrap/>
            <w:hideMark/>
          </w:tcPr>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nazwa produktu</w:t>
            </w:r>
          </w:p>
        </w:tc>
        <w:tc>
          <w:tcPr>
            <w:tcW w:w="1174" w:type="dxa"/>
            <w:noWrap/>
            <w:hideMark/>
          </w:tcPr>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jedn.miary</w:t>
            </w:r>
          </w:p>
        </w:tc>
        <w:tc>
          <w:tcPr>
            <w:tcW w:w="1094" w:type="dxa"/>
            <w:noWrap/>
            <w:hideMark/>
          </w:tcPr>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ilość na 24 m-ce</w:t>
            </w:r>
          </w:p>
        </w:tc>
        <w:tc>
          <w:tcPr>
            <w:tcW w:w="1276" w:type="dxa"/>
            <w:noWrap/>
            <w:hideMark/>
          </w:tcPr>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cena jedn. netto</w:t>
            </w:r>
          </w:p>
        </w:tc>
        <w:tc>
          <w:tcPr>
            <w:tcW w:w="1275" w:type="dxa"/>
            <w:noWrap/>
            <w:hideMark/>
          </w:tcPr>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cena jedn. brutto</w:t>
            </w:r>
          </w:p>
        </w:tc>
        <w:tc>
          <w:tcPr>
            <w:tcW w:w="1701" w:type="dxa"/>
            <w:noWrap/>
            <w:hideMark/>
          </w:tcPr>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wartość netto</w:t>
            </w:r>
          </w:p>
        </w:tc>
        <w:tc>
          <w:tcPr>
            <w:tcW w:w="1560" w:type="dxa"/>
            <w:noWrap/>
            <w:hideMark/>
          </w:tcPr>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wartość brutto</w:t>
            </w:r>
          </w:p>
        </w:tc>
        <w:tc>
          <w:tcPr>
            <w:tcW w:w="2190" w:type="dxa"/>
          </w:tcPr>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Times New Roman" w:eastAsia="Calibri" w:hAnsi="Times New Roman" w:cs="Times New Roman"/>
                <w:bCs/>
                <w:kern w:val="1"/>
                <w:lang w:val="fr-FR"/>
              </w:rPr>
            </w:pPr>
            <w:r w:rsidRPr="00B75548">
              <w:rPr>
                <w:rFonts w:ascii="Times New Roman" w:eastAsia="Calibri" w:hAnsi="Times New Roman" w:cs="Times New Roman"/>
                <w:bCs/>
                <w:kern w:val="1"/>
                <w:lang w:val="fr-FR"/>
              </w:rPr>
              <w:t>nazwa handlowa/producent/</w:t>
            </w:r>
          </w:p>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bCs/>
                <w:kern w:val="1"/>
                <w:lang w:val="fr-FR"/>
              </w:rPr>
              <w:t>numer katalogowy</w:t>
            </w:r>
          </w:p>
        </w:tc>
        <w:tc>
          <w:tcPr>
            <w:tcW w:w="2346" w:type="dxa"/>
          </w:tcPr>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bCs/>
                <w:kern w:val="1"/>
                <w:lang w:val="fr-FR"/>
              </w:rPr>
              <w:t>wymienić wszystkie elementy, które wchodzą w skład kompletu i podać cenę netto każdego</w:t>
            </w:r>
          </w:p>
        </w:tc>
      </w:tr>
      <w:tr w:rsidR="00B75548" w:rsidRPr="00B75548" w:rsidTr="00B75548">
        <w:trPr>
          <w:trHeight w:val="288"/>
        </w:trPr>
        <w:tc>
          <w:tcPr>
            <w:tcW w:w="438" w:type="dxa"/>
            <w:hideMark/>
          </w:tcPr>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2114" w:type="dxa"/>
            <w:hideMark/>
          </w:tcPr>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Proteza trzonu kręgu szyjnego, PEEK</w:t>
            </w:r>
          </w:p>
        </w:tc>
        <w:tc>
          <w:tcPr>
            <w:tcW w:w="1174" w:type="dxa"/>
            <w:hideMark/>
          </w:tcPr>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szt</w:t>
            </w:r>
          </w:p>
        </w:tc>
        <w:tc>
          <w:tcPr>
            <w:tcW w:w="1094" w:type="dxa"/>
            <w:hideMark/>
          </w:tcPr>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20</w:t>
            </w:r>
          </w:p>
        </w:tc>
        <w:tc>
          <w:tcPr>
            <w:tcW w:w="1276" w:type="dxa"/>
          </w:tcPr>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275" w:type="dxa"/>
          </w:tcPr>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701" w:type="dxa"/>
          </w:tcPr>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560" w:type="dxa"/>
          </w:tcPr>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190" w:type="dxa"/>
            <w:tcBorders>
              <w:bottom w:val="single" w:sz="4" w:space="0" w:color="000000"/>
            </w:tcBorders>
          </w:tcPr>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346" w:type="dxa"/>
            <w:tcBorders>
              <w:bottom w:val="single" w:sz="4" w:space="0" w:color="000000"/>
            </w:tcBorders>
          </w:tcPr>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Times New Roman" w:eastAsia="Calibri" w:hAnsi="Times New Roman" w:cs="Times New Roman"/>
                <w:kern w:val="1"/>
                <w:lang w:val="fr-FR"/>
              </w:rPr>
            </w:pPr>
          </w:p>
        </w:tc>
      </w:tr>
      <w:tr w:rsidR="00B75548" w:rsidRPr="00B75548" w:rsidTr="000570FD">
        <w:trPr>
          <w:trHeight w:val="288"/>
        </w:trPr>
        <w:tc>
          <w:tcPr>
            <w:tcW w:w="7371" w:type="dxa"/>
            <w:gridSpan w:val="6"/>
            <w:noWrap/>
            <w:hideMark/>
          </w:tcPr>
          <w:p w:rsidR="00B75548" w:rsidRPr="00B75548" w:rsidRDefault="00B75548" w:rsidP="00B75548">
            <w:pPr>
              <w:widowControl w:val="0"/>
              <w:tabs>
                <w:tab w:val="left" w:pos="2604"/>
              </w:tabs>
              <w:suppressAutoHyphens/>
              <w:overflowPunct w:val="0"/>
              <w:autoSpaceDE w:val="0"/>
              <w:autoSpaceDN w:val="0"/>
              <w:adjustRightInd w:val="0"/>
              <w:jc w:val="right"/>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suma</w:t>
            </w:r>
          </w:p>
        </w:tc>
        <w:tc>
          <w:tcPr>
            <w:tcW w:w="1701" w:type="dxa"/>
            <w:noWrap/>
          </w:tcPr>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1560" w:type="dxa"/>
          </w:tcPr>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2190" w:type="dxa"/>
            <w:tcBorders>
              <w:tl2br w:val="single" w:sz="4" w:space="0" w:color="auto"/>
              <w:tr2bl w:val="single" w:sz="4" w:space="0" w:color="auto"/>
            </w:tcBorders>
          </w:tcPr>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2346" w:type="dxa"/>
            <w:tcBorders>
              <w:tl2br w:val="single" w:sz="4" w:space="0" w:color="auto"/>
              <w:tr2bl w:val="single" w:sz="4" w:space="0" w:color="auto"/>
            </w:tcBorders>
          </w:tcPr>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Times New Roman" w:eastAsia="Calibri" w:hAnsi="Times New Roman" w:cs="Times New Roman"/>
                <w:b/>
                <w:bCs/>
                <w:kern w:val="1"/>
                <w:lang w:val="fr-FR"/>
              </w:rPr>
            </w:pPr>
          </w:p>
        </w:tc>
      </w:tr>
    </w:tbl>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Opis techniczny:</w:t>
      </w: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implant wykonany z PEEK nie wymagający wstępnego montażu, sterylny</w:t>
      </w: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implant bez elementów metalowych uniemożliwiających wykonanie badań CT, MRI</w:t>
      </w: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w implancie tytanowe znaczniki radiologiczne ułatwiające ocenę położenia klatki w przestrzeni miedzytrzonowej oraz ocenę stopnia dystrakcji</w:t>
      </w: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wysokości implantu 17-70 mm</w:t>
      </w: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możliwość zastąpienia jednego, dwóch/trzech sąsiednich trzonów kręgowych</w:t>
      </w: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możliwość rozszerzania konstrukcji implantu „in situ”</w:t>
      </w: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blokada implantu wykonana z PEEK</w:t>
      </w: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płytki graniczne implantu o ząbkowanej powierzchni zapobiegającej migracji</w:t>
      </w: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możliwość powtarzalnej/kontrolowanej regulacji wysokości implantu z mechanizmem blokującym</w:t>
      </w: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implanty posiadające trwałe oznaczenia</w:t>
      </w: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instrumentarium w kontenerze przeznaczonym do przechowywania i sterylizacji</w:t>
      </w: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u w:val="single"/>
          <w:lang w:val="fr-FR" w:eastAsia="pl-PL"/>
        </w:rPr>
      </w:pPr>
      <w:r w:rsidRPr="00B75548">
        <w:rPr>
          <w:rFonts w:ascii="Times New Roman" w:eastAsia="Times New Roman" w:hAnsi="Times New Roman" w:cs="Times New Roman"/>
          <w:b/>
          <w:kern w:val="1"/>
          <w:u w:val="single"/>
          <w:lang w:val="fr-FR" w:eastAsia="pl-PL"/>
        </w:rPr>
        <w:lastRenderedPageBreak/>
        <w:t>Część 2</w:t>
      </w:r>
      <w:r w:rsidRPr="00B75548">
        <w:rPr>
          <w:rFonts w:ascii="Times New Roman" w:eastAsia="Times New Roman" w:hAnsi="Times New Roman" w:cs="Times New Roman"/>
          <w:kern w:val="1"/>
          <w:u w:val="single"/>
          <w:lang w:val="fr-FR" w:eastAsia="pl-PL"/>
        </w:rPr>
        <w:t xml:space="preserve"> - </w:t>
      </w:r>
      <w:r w:rsidRPr="00B75548">
        <w:rPr>
          <w:rFonts w:ascii="Times New Roman" w:eastAsia="Times New Roman" w:hAnsi="Times New Roman" w:cs="Times New Roman"/>
          <w:b/>
          <w:kern w:val="1"/>
          <w:u w:val="single"/>
          <w:lang w:eastAsia="pl-PL"/>
        </w:rPr>
        <w:t>System stabilizacji złamania zęba obrotnika.</w:t>
      </w: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tbl>
      <w:tblPr>
        <w:tblStyle w:val="Tabela-Siatka1"/>
        <w:tblW w:w="15026" w:type="dxa"/>
        <w:tblInd w:w="-572" w:type="dxa"/>
        <w:tblLook w:val="04A0" w:firstRow="1" w:lastRow="0" w:firstColumn="1" w:lastColumn="0" w:noHBand="0" w:noVBand="1"/>
      </w:tblPr>
      <w:tblGrid>
        <w:gridCol w:w="443"/>
        <w:gridCol w:w="2964"/>
        <w:gridCol w:w="1174"/>
        <w:gridCol w:w="953"/>
        <w:gridCol w:w="1275"/>
        <w:gridCol w:w="1276"/>
        <w:gridCol w:w="1134"/>
        <w:gridCol w:w="1276"/>
        <w:gridCol w:w="2190"/>
        <w:gridCol w:w="2341"/>
      </w:tblGrid>
      <w:tr w:rsidR="00B75548" w:rsidRPr="00B75548" w:rsidTr="000570FD">
        <w:trPr>
          <w:trHeight w:val="288"/>
        </w:trPr>
        <w:tc>
          <w:tcPr>
            <w:tcW w:w="438" w:type="dxa"/>
            <w:noWrap/>
            <w:hideMark/>
          </w:tcPr>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Times New Roman" w:eastAsia="Calibri" w:hAnsi="Times New Roman" w:cs="Times New Roman"/>
                <w:kern w:val="1"/>
              </w:rPr>
            </w:pPr>
            <w:r w:rsidRPr="00B75548">
              <w:rPr>
                <w:rFonts w:ascii="Times New Roman" w:eastAsia="Calibri" w:hAnsi="Times New Roman" w:cs="Times New Roman"/>
                <w:kern w:val="1"/>
                <w:lang w:val="fr-FR"/>
              </w:rPr>
              <w:t>lp.</w:t>
            </w:r>
          </w:p>
        </w:tc>
        <w:tc>
          <w:tcPr>
            <w:tcW w:w="2964" w:type="dxa"/>
            <w:noWrap/>
            <w:hideMark/>
          </w:tcPr>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nazwa produktu</w:t>
            </w:r>
          </w:p>
        </w:tc>
        <w:tc>
          <w:tcPr>
            <w:tcW w:w="1174" w:type="dxa"/>
            <w:noWrap/>
            <w:hideMark/>
          </w:tcPr>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jedn.miary</w:t>
            </w:r>
          </w:p>
        </w:tc>
        <w:tc>
          <w:tcPr>
            <w:tcW w:w="953" w:type="dxa"/>
            <w:noWrap/>
            <w:hideMark/>
          </w:tcPr>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ilość na 24 m-ce</w:t>
            </w:r>
          </w:p>
        </w:tc>
        <w:tc>
          <w:tcPr>
            <w:tcW w:w="1275" w:type="dxa"/>
            <w:noWrap/>
            <w:hideMark/>
          </w:tcPr>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cena jedn. netto</w:t>
            </w:r>
          </w:p>
        </w:tc>
        <w:tc>
          <w:tcPr>
            <w:tcW w:w="1276" w:type="dxa"/>
            <w:noWrap/>
            <w:hideMark/>
          </w:tcPr>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cena jedn. brutto</w:t>
            </w:r>
          </w:p>
        </w:tc>
        <w:tc>
          <w:tcPr>
            <w:tcW w:w="1134" w:type="dxa"/>
            <w:noWrap/>
            <w:hideMark/>
          </w:tcPr>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wartość netto</w:t>
            </w:r>
          </w:p>
        </w:tc>
        <w:tc>
          <w:tcPr>
            <w:tcW w:w="1276" w:type="dxa"/>
            <w:noWrap/>
            <w:hideMark/>
          </w:tcPr>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wartość brutto</w:t>
            </w:r>
          </w:p>
        </w:tc>
        <w:tc>
          <w:tcPr>
            <w:tcW w:w="2190" w:type="dxa"/>
          </w:tcPr>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Times New Roman" w:eastAsia="Calibri" w:hAnsi="Times New Roman" w:cs="Times New Roman"/>
                <w:bCs/>
                <w:kern w:val="1"/>
                <w:lang w:val="fr-FR"/>
              </w:rPr>
            </w:pPr>
            <w:r w:rsidRPr="00B75548">
              <w:rPr>
                <w:rFonts w:ascii="Times New Roman" w:eastAsia="Calibri" w:hAnsi="Times New Roman" w:cs="Times New Roman"/>
                <w:bCs/>
                <w:kern w:val="1"/>
                <w:lang w:val="fr-FR"/>
              </w:rPr>
              <w:t>nazwa handlowa/producent/</w:t>
            </w:r>
          </w:p>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bCs/>
                <w:kern w:val="1"/>
                <w:lang w:val="fr-FR"/>
              </w:rPr>
              <w:t>numer katalogowy</w:t>
            </w:r>
          </w:p>
        </w:tc>
        <w:tc>
          <w:tcPr>
            <w:tcW w:w="2346" w:type="dxa"/>
          </w:tcPr>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bCs/>
                <w:kern w:val="1"/>
                <w:lang w:val="fr-FR"/>
              </w:rPr>
              <w:t>wymienić wszystkie elementy, które wchodzą w skład kompletu i podać cenę netto każdego</w:t>
            </w:r>
          </w:p>
        </w:tc>
      </w:tr>
      <w:tr w:rsidR="00B75548" w:rsidRPr="00B75548" w:rsidTr="00B75548">
        <w:trPr>
          <w:trHeight w:val="864"/>
        </w:trPr>
        <w:tc>
          <w:tcPr>
            <w:tcW w:w="438" w:type="dxa"/>
            <w:hideMark/>
          </w:tcPr>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2964" w:type="dxa"/>
            <w:hideMark/>
          </w:tcPr>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Zestaw do stabilizacji zęba obrotnika śrubą kompresyjną z dostępu przedniego</w:t>
            </w:r>
            <w:r w:rsidRPr="00B75548">
              <w:rPr>
                <w:rFonts w:ascii="Times New Roman" w:eastAsia="Calibri" w:hAnsi="Times New Roman" w:cs="Times New Roman"/>
                <w:kern w:val="1"/>
                <w:lang w:val="fr-FR"/>
              </w:rPr>
              <w:br/>
              <w:t>Zestaw – 2 śruby kompresyjne</w:t>
            </w:r>
          </w:p>
        </w:tc>
        <w:tc>
          <w:tcPr>
            <w:tcW w:w="1174" w:type="dxa"/>
            <w:hideMark/>
          </w:tcPr>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zestaw</w:t>
            </w:r>
          </w:p>
        </w:tc>
        <w:tc>
          <w:tcPr>
            <w:tcW w:w="953" w:type="dxa"/>
            <w:hideMark/>
          </w:tcPr>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10</w:t>
            </w:r>
          </w:p>
        </w:tc>
        <w:tc>
          <w:tcPr>
            <w:tcW w:w="1275" w:type="dxa"/>
          </w:tcPr>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276" w:type="dxa"/>
          </w:tcPr>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34" w:type="dxa"/>
          </w:tcPr>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276" w:type="dxa"/>
          </w:tcPr>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190" w:type="dxa"/>
            <w:tcBorders>
              <w:bottom w:val="single" w:sz="4" w:space="0" w:color="000000"/>
            </w:tcBorders>
          </w:tcPr>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346" w:type="dxa"/>
            <w:tcBorders>
              <w:bottom w:val="single" w:sz="4" w:space="0" w:color="000000"/>
            </w:tcBorders>
          </w:tcPr>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Times New Roman" w:eastAsia="Calibri" w:hAnsi="Times New Roman" w:cs="Times New Roman"/>
                <w:kern w:val="1"/>
                <w:lang w:val="fr-FR"/>
              </w:rPr>
            </w:pPr>
          </w:p>
        </w:tc>
      </w:tr>
      <w:tr w:rsidR="00B75548" w:rsidRPr="00B75548" w:rsidTr="000570FD">
        <w:trPr>
          <w:trHeight w:val="288"/>
        </w:trPr>
        <w:tc>
          <w:tcPr>
            <w:tcW w:w="438" w:type="dxa"/>
            <w:noWrap/>
            <w:hideMark/>
          </w:tcPr>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Calibri" w:eastAsia="Calibri" w:hAnsi="Calibri" w:cs="Times New Roman"/>
                <w:kern w:val="1"/>
                <w:lang w:val="fr-FR"/>
              </w:rPr>
            </w:pPr>
          </w:p>
        </w:tc>
        <w:tc>
          <w:tcPr>
            <w:tcW w:w="2964" w:type="dxa"/>
            <w:noWrap/>
            <w:hideMark/>
          </w:tcPr>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Calibri" w:eastAsia="Calibri" w:hAnsi="Calibri" w:cs="Times New Roman"/>
                <w:kern w:val="1"/>
                <w:lang w:val="fr-FR"/>
              </w:rPr>
            </w:pPr>
          </w:p>
        </w:tc>
        <w:tc>
          <w:tcPr>
            <w:tcW w:w="1174" w:type="dxa"/>
            <w:noWrap/>
            <w:hideMark/>
          </w:tcPr>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Calibri" w:eastAsia="Calibri" w:hAnsi="Calibri" w:cs="Times New Roman"/>
                <w:kern w:val="1"/>
                <w:lang w:val="fr-FR"/>
              </w:rPr>
            </w:pPr>
          </w:p>
        </w:tc>
        <w:tc>
          <w:tcPr>
            <w:tcW w:w="953" w:type="dxa"/>
            <w:noWrap/>
            <w:hideMark/>
          </w:tcPr>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Calibri" w:eastAsia="Calibri" w:hAnsi="Calibri" w:cs="Times New Roman"/>
                <w:kern w:val="1"/>
                <w:lang w:val="fr-FR"/>
              </w:rPr>
            </w:pPr>
          </w:p>
        </w:tc>
        <w:tc>
          <w:tcPr>
            <w:tcW w:w="1275" w:type="dxa"/>
            <w:noWrap/>
            <w:hideMark/>
          </w:tcPr>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Calibri" w:eastAsia="Calibri" w:hAnsi="Calibri" w:cs="Times New Roman"/>
                <w:kern w:val="1"/>
                <w:lang w:val="fr-FR"/>
              </w:rPr>
            </w:pPr>
          </w:p>
        </w:tc>
        <w:tc>
          <w:tcPr>
            <w:tcW w:w="1276" w:type="dxa"/>
            <w:noWrap/>
            <w:hideMark/>
          </w:tcPr>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Calibri" w:eastAsia="Calibri" w:hAnsi="Calibri" w:cs="Times New Roman"/>
                <w:b/>
                <w:bCs/>
                <w:kern w:val="1"/>
                <w:lang w:val="fr-FR"/>
              </w:rPr>
            </w:pPr>
            <w:r w:rsidRPr="00B75548">
              <w:rPr>
                <w:rFonts w:ascii="Calibri" w:eastAsia="Calibri" w:hAnsi="Calibri" w:cs="Times New Roman"/>
                <w:b/>
                <w:bCs/>
                <w:kern w:val="1"/>
                <w:lang w:val="fr-FR"/>
              </w:rPr>
              <w:t>suma</w:t>
            </w:r>
          </w:p>
        </w:tc>
        <w:tc>
          <w:tcPr>
            <w:tcW w:w="1134" w:type="dxa"/>
            <w:noWrap/>
          </w:tcPr>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Calibri" w:eastAsia="Calibri" w:hAnsi="Calibri" w:cs="Times New Roman"/>
                <w:b/>
                <w:bCs/>
                <w:kern w:val="1"/>
                <w:lang w:val="fr-FR"/>
              </w:rPr>
            </w:pPr>
          </w:p>
        </w:tc>
        <w:tc>
          <w:tcPr>
            <w:tcW w:w="1276" w:type="dxa"/>
          </w:tcPr>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Calibri" w:eastAsia="Calibri" w:hAnsi="Calibri" w:cs="Times New Roman"/>
                <w:b/>
                <w:bCs/>
                <w:kern w:val="1"/>
                <w:lang w:val="fr-FR"/>
              </w:rPr>
            </w:pPr>
          </w:p>
        </w:tc>
        <w:tc>
          <w:tcPr>
            <w:tcW w:w="2190" w:type="dxa"/>
            <w:tcBorders>
              <w:tl2br w:val="single" w:sz="4" w:space="0" w:color="auto"/>
              <w:tr2bl w:val="single" w:sz="4" w:space="0" w:color="auto"/>
            </w:tcBorders>
          </w:tcPr>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Calibri" w:eastAsia="Calibri" w:hAnsi="Calibri" w:cs="Times New Roman"/>
                <w:b/>
                <w:bCs/>
                <w:kern w:val="1"/>
                <w:lang w:val="fr-FR"/>
              </w:rPr>
            </w:pPr>
          </w:p>
        </w:tc>
        <w:tc>
          <w:tcPr>
            <w:tcW w:w="2346" w:type="dxa"/>
            <w:tcBorders>
              <w:tl2br w:val="single" w:sz="4" w:space="0" w:color="auto"/>
              <w:tr2bl w:val="single" w:sz="4" w:space="0" w:color="auto"/>
            </w:tcBorders>
          </w:tcPr>
          <w:p w:rsidR="00B75548" w:rsidRPr="00B75548" w:rsidRDefault="00B75548" w:rsidP="00B75548">
            <w:pPr>
              <w:widowControl w:val="0"/>
              <w:tabs>
                <w:tab w:val="left" w:pos="2604"/>
              </w:tabs>
              <w:suppressAutoHyphens/>
              <w:overflowPunct w:val="0"/>
              <w:autoSpaceDE w:val="0"/>
              <w:autoSpaceDN w:val="0"/>
              <w:adjustRightInd w:val="0"/>
              <w:textAlignment w:val="baseline"/>
              <w:rPr>
                <w:rFonts w:ascii="Calibri" w:eastAsia="Calibri" w:hAnsi="Calibri" w:cs="Times New Roman"/>
                <w:b/>
                <w:bCs/>
                <w:kern w:val="1"/>
                <w:lang w:val="fr-FR"/>
              </w:rPr>
            </w:pPr>
          </w:p>
        </w:tc>
      </w:tr>
    </w:tbl>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Opis techniczny:</w:t>
      </w: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Zestaw do stabilizacji zęba obrotnika śrubą kompresyjną z dostępu przedniego (zestaw: 2 śruby kompresyjne)</w:t>
      </w: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Śruby kaniulowane (średnica wewnętrzna 1,3 mm), kompresyjne (z gwintem na przedniej części śruby długości 12 mm), samowwiercające</w:t>
      </w: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Śruby o średnicy gwintu φ 3,5 mm, średnicy rdzenia φ 2,4 mm, średnicy trzonu 2,5 mm</w:t>
      </w: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Średnica główki śruby 6,0 mm, z gniazdem heksagonalnym szerokości 2,5 mm pod śrubokręt</w:t>
      </w: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Długość śrub 36-50 mm (skok co 2 mm), dostępne w dwóch powtórzeniach</w:t>
      </w: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W zestawie specjalna penceta do podawania śrub</w:t>
      </w: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W zestawie kaniulowane: śrubokręt kątowy do śrub średnicy 3,5 mm z końcówką heksagonalną, prowadnica do drutów Kirschner’a oraz rozwiertak pod główkę śruby</w:t>
      </w: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Instrumentarium z miarką do drutów Kirschnera determinującą zarazem długość potrzebnej śruby</w:t>
      </w: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W zestawie druty Kirschner’a średnicy φ 1,25 mm, długości 200 mm (skorelowanej z miarką)</w:t>
      </w: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W zestawie podważka do kości przezierna na promienie RTG (szer. 30 mm, dł. 290 mm)</w:t>
      </w: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Instrumentarium wraz z implantami w kontenerze ze stali nierdzewnej przeznaczonym do ich przechowywania i sterylizacji</w:t>
      </w: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8"/>
          <w:szCs w:val="28"/>
          <w:lang w:val="fr-FR" w:eastAsia="pl-PL"/>
        </w:rPr>
      </w:pPr>
      <w:r w:rsidRPr="00B75548">
        <w:rPr>
          <w:rFonts w:ascii="Times New Roman" w:eastAsia="Times New Roman" w:hAnsi="Times New Roman" w:cs="Times New Roman"/>
          <w:b/>
          <w:kern w:val="1"/>
          <w:sz w:val="28"/>
          <w:szCs w:val="28"/>
          <w:lang w:val="fr-FR" w:eastAsia="pl-PL"/>
        </w:rPr>
        <w:t>Podsumowanie pakietu</w:t>
      </w: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tbl>
      <w:tblPr>
        <w:tblpPr w:leftFromText="141" w:rightFromText="141" w:vertAnchor="text" w:horzAnchor="margin" w:tblpXSpec="center"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4"/>
        <w:gridCol w:w="2694"/>
        <w:gridCol w:w="2415"/>
        <w:gridCol w:w="2409"/>
      </w:tblGrid>
      <w:tr w:rsidR="00B75548" w:rsidRPr="00B75548" w:rsidTr="000570FD">
        <w:tc>
          <w:tcPr>
            <w:tcW w:w="3964" w:type="dxa"/>
            <w:vMerge w:val="restart"/>
          </w:tcPr>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lang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lang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lang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lang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1"/>
                <w:lang w:eastAsia="pl-PL"/>
              </w:rPr>
            </w:pPr>
            <w:r w:rsidRPr="00B75548">
              <w:rPr>
                <w:rFonts w:ascii="Times New Roman" w:eastAsia="Times New Roman" w:hAnsi="Times New Roman" w:cs="Times New Roman"/>
                <w:bCs/>
                <w:kern w:val="1"/>
                <w:lang w:eastAsia="pl-PL"/>
              </w:rPr>
              <w:t>Wartość oferty/ na 24 m-ce</w:t>
            </w: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lang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lang w:eastAsia="pl-PL"/>
              </w:rPr>
            </w:pPr>
          </w:p>
        </w:tc>
        <w:tc>
          <w:tcPr>
            <w:tcW w:w="2694" w:type="dxa"/>
          </w:tcPr>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lang w:eastAsia="pl-PL"/>
              </w:rPr>
            </w:pPr>
          </w:p>
        </w:tc>
        <w:tc>
          <w:tcPr>
            <w:tcW w:w="2415" w:type="dxa"/>
          </w:tcPr>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lang w:eastAsia="pl-PL"/>
              </w:rPr>
            </w:pPr>
            <w:r w:rsidRPr="00B75548">
              <w:rPr>
                <w:rFonts w:ascii="Times New Roman" w:eastAsia="Times New Roman" w:hAnsi="Times New Roman" w:cs="Times New Roman"/>
                <w:bCs/>
                <w:kern w:val="1"/>
                <w:lang w:eastAsia="pl-PL"/>
              </w:rPr>
              <w:t>PLN netto</w:t>
            </w:r>
          </w:p>
        </w:tc>
        <w:tc>
          <w:tcPr>
            <w:tcW w:w="2409" w:type="dxa"/>
          </w:tcPr>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lang w:eastAsia="pl-PL"/>
              </w:rPr>
            </w:pPr>
            <w:r w:rsidRPr="00B75548">
              <w:rPr>
                <w:rFonts w:ascii="Times New Roman" w:eastAsia="Times New Roman" w:hAnsi="Times New Roman" w:cs="Times New Roman"/>
                <w:bCs/>
                <w:kern w:val="1"/>
                <w:lang w:eastAsia="pl-PL"/>
              </w:rPr>
              <w:t>PLN brutto</w:t>
            </w:r>
          </w:p>
        </w:tc>
      </w:tr>
      <w:tr w:rsidR="00B75548" w:rsidRPr="00B75548" w:rsidTr="000570FD">
        <w:trPr>
          <w:trHeight w:val="837"/>
        </w:trPr>
        <w:tc>
          <w:tcPr>
            <w:tcW w:w="3964" w:type="dxa"/>
            <w:vMerge/>
          </w:tcPr>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lang w:eastAsia="pl-PL"/>
              </w:rPr>
            </w:pPr>
          </w:p>
        </w:tc>
        <w:tc>
          <w:tcPr>
            <w:tcW w:w="2694" w:type="dxa"/>
          </w:tcPr>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lang w:eastAsia="pl-PL"/>
              </w:rPr>
            </w:pPr>
            <w:r w:rsidRPr="00B75548">
              <w:rPr>
                <w:rFonts w:ascii="Times New Roman" w:eastAsia="Times New Roman" w:hAnsi="Times New Roman" w:cs="Times New Roman"/>
                <w:bCs/>
                <w:kern w:val="1"/>
                <w:lang w:eastAsia="pl-PL"/>
              </w:rPr>
              <w:t>Część 1 - Proteza trzonu kręgowego - odcinek szyjny.</w:t>
            </w:r>
          </w:p>
        </w:tc>
        <w:tc>
          <w:tcPr>
            <w:tcW w:w="2415" w:type="dxa"/>
          </w:tcPr>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lang w:eastAsia="pl-PL"/>
              </w:rPr>
            </w:pPr>
          </w:p>
        </w:tc>
        <w:tc>
          <w:tcPr>
            <w:tcW w:w="2409" w:type="dxa"/>
          </w:tcPr>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lang w:eastAsia="pl-PL"/>
              </w:rPr>
            </w:pPr>
          </w:p>
        </w:tc>
      </w:tr>
      <w:tr w:rsidR="00B75548" w:rsidRPr="00B75548" w:rsidTr="000570FD">
        <w:trPr>
          <w:trHeight w:val="1116"/>
        </w:trPr>
        <w:tc>
          <w:tcPr>
            <w:tcW w:w="3964" w:type="dxa"/>
            <w:vMerge/>
          </w:tcPr>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lang w:eastAsia="pl-PL"/>
              </w:rPr>
            </w:pPr>
          </w:p>
        </w:tc>
        <w:tc>
          <w:tcPr>
            <w:tcW w:w="2694" w:type="dxa"/>
          </w:tcPr>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lang w:eastAsia="pl-PL"/>
              </w:rPr>
            </w:pPr>
            <w:r w:rsidRPr="00B75548">
              <w:rPr>
                <w:rFonts w:ascii="Times New Roman" w:eastAsia="Times New Roman" w:hAnsi="Times New Roman" w:cs="Times New Roman"/>
                <w:bCs/>
                <w:kern w:val="1"/>
                <w:lang w:eastAsia="pl-PL"/>
              </w:rPr>
              <w:t>Część 2 - System stabilizacji złamania zęba obrotnika.</w:t>
            </w:r>
          </w:p>
        </w:tc>
        <w:tc>
          <w:tcPr>
            <w:tcW w:w="2415" w:type="dxa"/>
          </w:tcPr>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lang w:eastAsia="pl-PL"/>
              </w:rPr>
            </w:pPr>
          </w:p>
        </w:tc>
        <w:tc>
          <w:tcPr>
            <w:tcW w:w="2409" w:type="dxa"/>
          </w:tcPr>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lang w:eastAsia="pl-PL"/>
              </w:rPr>
            </w:pPr>
          </w:p>
        </w:tc>
      </w:tr>
      <w:tr w:rsidR="00B75548" w:rsidRPr="00B75548" w:rsidTr="000570FD">
        <w:trPr>
          <w:trHeight w:val="568"/>
        </w:trPr>
        <w:tc>
          <w:tcPr>
            <w:tcW w:w="6658" w:type="dxa"/>
            <w:gridSpan w:val="2"/>
          </w:tcPr>
          <w:p w:rsidR="00B75548" w:rsidRPr="00B75548" w:rsidRDefault="00B75548" w:rsidP="00B75548">
            <w:pPr>
              <w:widowControl w:val="0"/>
              <w:tabs>
                <w:tab w:val="left" w:pos="2604"/>
              </w:tabs>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lang w:eastAsia="pl-PL"/>
              </w:rPr>
            </w:pPr>
            <w:r w:rsidRPr="00B75548">
              <w:rPr>
                <w:rFonts w:ascii="Times New Roman" w:eastAsia="Times New Roman" w:hAnsi="Times New Roman" w:cs="Times New Roman"/>
                <w:kern w:val="1"/>
                <w:lang w:eastAsia="pl-PL"/>
              </w:rPr>
              <w:t xml:space="preserve">                                                            Razem:</w:t>
            </w:r>
          </w:p>
        </w:tc>
        <w:tc>
          <w:tcPr>
            <w:tcW w:w="2415" w:type="dxa"/>
          </w:tcPr>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tc>
        <w:tc>
          <w:tcPr>
            <w:tcW w:w="2409" w:type="dxa"/>
          </w:tcPr>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tc>
      </w:tr>
    </w:tbl>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r w:rsidRPr="00B75548">
        <w:rPr>
          <w:rFonts w:ascii="Times New Roman" w:eastAsia="Times New Roman" w:hAnsi="Times New Roman" w:cs="Times New Roman"/>
          <w:b/>
          <w:bCs/>
          <w:lang w:eastAsia="pl-PL"/>
        </w:rPr>
        <w:t>Pakiet nr 2 - Proteza trzonu rozkręcana odcinka szyjnego i piersiowo lędźwiowego, rozsuwalna proteza trzonu kręgosłupa w odcinku szyjnym.</w:t>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u w:val="single"/>
          <w:lang w:val="fr-FR" w:eastAsia="pl-PL"/>
        </w:rPr>
      </w:pPr>
      <w:r w:rsidRPr="00B75548">
        <w:rPr>
          <w:rFonts w:ascii="Times New Roman" w:eastAsia="Times New Roman" w:hAnsi="Times New Roman" w:cs="Times New Roman"/>
          <w:b/>
          <w:kern w:val="1"/>
          <w:u w:val="single"/>
          <w:lang w:val="fr-FR" w:eastAsia="pl-PL"/>
        </w:rPr>
        <w:t xml:space="preserve">Część 1 </w:t>
      </w:r>
      <w:r w:rsidRPr="00B75548">
        <w:rPr>
          <w:rFonts w:ascii="Times New Roman" w:eastAsia="Times New Roman" w:hAnsi="Times New Roman" w:cs="Times New Roman"/>
          <w:kern w:val="1"/>
          <w:u w:val="single"/>
          <w:lang w:val="fr-FR" w:eastAsia="pl-PL"/>
        </w:rPr>
        <w:t xml:space="preserve">- </w:t>
      </w:r>
      <w:r w:rsidRPr="00B75548">
        <w:rPr>
          <w:rFonts w:ascii="Times New Roman" w:eastAsia="Times New Roman" w:hAnsi="Times New Roman" w:cs="Times New Roman"/>
          <w:b/>
          <w:bCs/>
          <w:kern w:val="1"/>
          <w:u w:val="single"/>
          <w:lang w:eastAsia="pl-PL"/>
        </w:rPr>
        <w:t>Proteza trzonu rozkręcana odcinka szyjnego i piersiowo lędźwiowego.</w:t>
      </w:r>
    </w:p>
    <w:p w:rsidR="00B75548" w:rsidRPr="00B75548" w:rsidRDefault="00B75548" w:rsidP="00B75548">
      <w:pPr>
        <w:spacing w:after="0" w:line="240" w:lineRule="auto"/>
        <w:rPr>
          <w:rFonts w:ascii="Times New Roman" w:eastAsia="Times New Roman" w:hAnsi="Times New Roman" w:cs="Times New Roman"/>
          <w:b/>
          <w:bCs/>
          <w:color w:val="FF0000"/>
          <w:lang w:eastAsia="pl-PL"/>
        </w:rPr>
      </w:pPr>
    </w:p>
    <w:tbl>
      <w:tblPr>
        <w:tblStyle w:val="Tabela-Siatka1"/>
        <w:tblW w:w="15026" w:type="dxa"/>
        <w:tblInd w:w="-572" w:type="dxa"/>
        <w:tblLook w:val="04A0" w:firstRow="1" w:lastRow="0" w:firstColumn="1" w:lastColumn="0" w:noHBand="0" w:noVBand="1"/>
      </w:tblPr>
      <w:tblGrid>
        <w:gridCol w:w="455"/>
        <w:gridCol w:w="2522"/>
        <w:gridCol w:w="1249"/>
        <w:gridCol w:w="1019"/>
        <w:gridCol w:w="1276"/>
        <w:gridCol w:w="1276"/>
        <w:gridCol w:w="1275"/>
        <w:gridCol w:w="1418"/>
        <w:gridCol w:w="2268"/>
        <w:gridCol w:w="2268"/>
      </w:tblGrid>
      <w:tr w:rsidR="00B75548" w:rsidRPr="00B75548" w:rsidTr="000570FD">
        <w:trPr>
          <w:trHeight w:val="900"/>
        </w:trPr>
        <w:tc>
          <w:tcPr>
            <w:tcW w:w="455" w:type="dxa"/>
            <w:noWrap/>
            <w:hideMark/>
          </w:tcPr>
          <w:p w:rsidR="00B75548" w:rsidRPr="00B75548" w:rsidRDefault="00B75548" w:rsidP="00B75548">
            <w:pPr>
              <w:rPr>
                <w:rFonts w:ascii="Times New Roman" w:eastAsia="Calibri" w:hAnsi="Times New Roman" w:cs="Times New Roman"/>
                <w:bCs/>
              </w:rPr>
            </w:pPr>
            <w:r w:rsidRPr="00B75548">
              <w:rPr>
                <w:rFonts w:ascii="Times New Roman" w:eastAsia="Calibri" w:hAnsi="Times New Roman" w:cs="Times New Roman"/>
                <w:bCs/>
                <w:lang w:val="fr-FR"/>
              </w:rPr>
              <w:t>lp.</w:t>
            </w:r>
          </w:p>
        </w:tc>
        <w:tc>
          <w:tcPr>
            <w:tcW w:w="2522" w:type="dxa"/>
            <w:noWrap/>
            <w:hideMark/>
          </w:tcPr>
          <w:p w:rsidR="00B75548" w:rsidRPr="00B75548" w:rsidRDefault="00B75548" w:rsidP="00B75548">
            <w:pPr>
              <w:rPr>
                <w:rFonts w:ascii="Times New Roman" w:eastAsia="Calibri" w:hAnsi="Times New Roman" w:cs="Times New Roman"/>
                <w:bCs/>
                <w:lang w:val="fr-FR"/>
              </w:rPr>
            </w:pPr>
            <w:r w:rsidRPr="00B75548">
              <w:rPr>
                <w:rFonts w:ascii="Times New Roman" w:eastAsia="Calibri" w:hAnsi="Times New Roman" w:cs="Times New Roman"/>
                <w:bCs/>
                <w:lang w:val="fr-FR"/>
              </w:rPr>
              <w:t>nazwa produktu</w:t>
            </w:r>
          </w:p>
        </w:tc>
        <w:tc>
          <w:tcPr>
            <w:tcW w:w="1249" w:type="dxa"/>
            <w:noWrap/>
            <w:hideMark/>
          </w:tcPr>
          <w:p w:rsidR="00B75548" w:rsidRPr="00B75548" w:rsidRDefault="00B75548" w:rsidP="00B75548">
            <w:pPr>
              <w:rPr>
                <w:rFonts w:ascii="Times New Roman" w:eastAsia="Calibri" w:hAnsi="Times New Roman" w:cs="Times New Roman"/>
                <w:bCs/>
                <w:lang w:val="fr-FR"/>
              </w:rPr>
            </w:pPr>
            <w:r w:rsidRPr="00B75548">
              <w:rPr>
                <w:rFonts w:ascii="Times New Roman" w:eastAsia="Calibri" w:hAnsi="Times New Roman" w:cs="Times New Roman"/>
                <w:bCs/>
                <w:lang w:val="fr-FR"/>
              </w:rPr>
              <w:t>jedn.miary</w:t>
            </w:r>
          </w:p>
        </w:tc>
        <w:tc>
          <w:tcPr>
            <w:tcW w:w="1019" w:type="dxa"/>
            <w:noWrap/>
            <w:hideMark/>
          </w:tcPr>
          <w:p w:rsidR="00B75548" w:rsidRPr="00B75548" w:rsidRDefault="00B75548" w:rsidP="00B75548">
            <w:pPr>
              <w:rPr>
                <w:rFonts w:ascii="Times New Roman" w:eastAsia="Calibri" w:hAnsi="Times New Roman" w:cs="Times New Roman"/>
                <w:bCs/>
                <w:lang w:val="fr-FR"/>
              </w:rPr>
            </w:pPr>
            <w:r w:rsidRPr="00B75548">
              <w:rPr>
                <w:rFonts w:ascii="Times New Roman" w:eastAsia="Calibri" w:hAnsi="Times New Roman" w:cs="Times New Roman"/>
                <w:bCs/>
                <w:lang w:val="fr-FR"/>
              </w:rPr>
              <w:t>ilość na 24 m-ce</w:t>
            </w:r>
          </w:p>
        </w:tc>
        <w:tc>
          <w:tcPr>
            <w:tcW w:w="1276" w:type="dxa"/>
            <w:noWrap/>
            <w:hideMark/>
          </w:tcPr>
          <w:p w:rsidR="00B75548" w:rsidRPr="00B75548" w:rsidRDefault="00B75548" w:rsidP="00B75548">
            <w:pPr>
              <w:rPr>
                <w:rFonts w:ascii="Times New Roman" w:eastAsia="Calibri" w:hAnsi="Times New Roman" w:cs="Times New Roman"/>
                <w:bCs/>
                <w:lang w:val="fr-FR"/>
              </w:rPr>
            </w:pPr>
            <w:r w:rsidRPr="00B75548">
              <w:rPr>
                <w:rFonts w:ascii="Times New Roman" w:eastAsia="Calibri" w:hAnsi="Times New Roman" w:cs="Times New Roman"/>
                <w:bCs/>
                <w:lang w:val="fr-FR"/>
              </w:rPr>
              <w:t>cena jedn. netto</w:t>
            </w:r>
          </w:p>
        </w:tc>
        <w:tc>
          <w:tcPr>
            <w:tcW w:w="1276" w:type="dxa"/>
            <w:noWrap/>
            <w:hideMark/>
          </w:tcPr>
          <w:p w:rsidR="00B75548" w:rsidRPr="00B75548" w:rsidRDefault="00B75548" w:rsidP="00B75548">
            <w:pPr>
              <w:rPr>
                <w:rFonts w:ascii="Times New Roman" w:eastAsia="Calibri" w:hAnsi="Times New Roman" w:cs="Times New Roman"/>
                <w:bCs/>
                <w:lang w:val="fr-FR"/>
              </w:rPr>
            </w:pPr>
            <w:r w:rsidRPr="00B75548">
              <w:rPr>
                <w:rFonts w:ascii="Times New Roman" w:eastAsia="Calibri" w:hAnsi="Times New Roman" w:cs="Times New Roman"/>
                <w:bCs/>
                <w:lang w:val="fr-FR"/>
              </w:rPr>
              <w:t>cena jedn. brutto</w:t>
            </w:r>
          </w:p>
        </w:tc>
        <w:tc>
          <w:tcPr>
            <w:tcW w:w="1275" w:type="dxa"/>
            <w:noWrap/>
            <w:hideMark/>
          </w:tcPr>
          <w:p w:rsidR="00B75548" w:rsidRPr="00B75548" w:rsidRDefault="00B75548" w:rsidP="00B75548">
            <w:pPr>
              <w:rPr>
                <w:rFonts w:ascii="Times New Roman" w:eastAsia="Calibri" w:hAnsi="Times New Roman" w:cs="Times New Roman"/>
                <w:bCs/>
                <w:lang w:val="fr-FR"/>
              </w:rPr>
            </w:pPr>
            <w:r w:rsidRPr="00B75548">
              <w:rPr>
                <w:rFonts w:ascii="Times New Roman" w:eastAsia="Calibri" w:hAnsi="Times New Roman" w:cs="Times New Roman"/>
                <w:bCs/>
                <w:lang w:val="fr-FR"/>
              </w:rPr>
              <w:t>wartość netto</w:t>
            </w:r>
          </w:p>
        </w:tc>
        <w:tc>
          <w:tcPr>
            <w:tcW w:w="1418" w:type="dxa"/>
            <w:noWrap/>
            <w:hideMark/>
          </w:tcPr>
          <w:p w:rsidR="00B75548" w:rsidRPr="00B75548" w:rsidRDefault="00B75548" w:rsidP="00B75548">
            <w:pPr>
              <w:rPr>
                <w:rFonts w:ascii="Times New Roman" w:eastAsia="Calibri" w:hAnsi="Times New Roman" w:cs="Times New Roman"/>
                <w:bCs/>
                <w:lang w:val="fr-FR"/>
              </w:rPr>
            </w:pPr>
            <w:r w:rsidRPr="00B75548">
              <w:rPr>
                <w:rFonts w:ascii="Times New Roman" w:eastAsia="Calibri" w:hAnsi="Times New Roman" w:cs="Times New Roman"/>
                <w:bCs/>
                <w:lang w:val="fr-FR"/>
              </w:rPr>
              <w:t>wartość brutto</w:t>
            </w:r>
          </w:p>
        </w:tc>
        <w:tc>
          <w:tcPr>
            <w:tcW w:w="2268" w:type="dxa"/>
          </w:tcPr>
          <w:p w:rsidR="00B75548" w:rsidRPr="00B75548" w:rsidRDefault="00B75548" w:rsidP="00B75548">
            <w:pPr>
              <w:rPr>
                <w:rFonts w:ascii="Times New Roman" w:eastAsia="Calibri" w:hAnsi="Times New Roman" w:cs="Times New Roman"/>
                <w:bCs/>
                <w:lang w:val="fr-FR"/>
              </w:rPr>
            </w:pPr>
            <w:r w:rsidRPr="00B75548">
              <w:rPr>
                <w:rFonts w:ascii="Times New Roman" w:eastAsia="Calibri" w:hAnsi="Times New Roman" w:cs="Times New Roman"/>
                <w:bCs/>
                <w:lang w:val="fr-FR"/>
              </w:rPr>
              <w:t>nazwa handlowa/producent/</w:t>
            </w:r>
          </w:p>
          <w:p w:rsidR="00B75548" w:rsidRPr="00B75548" w:rsidRDefault="00B75548" w:rsidP="00B75548">
            <w:pPr>
              <w:rPr>
                <w:rFonts w:ascii="Times New Roman" w:eastAsia="Calibri" w:hAnsi="Times New Roman" w:cs="Times New Roman"/>
                <w:bCs/>
                <w:lang w:val="fr-FR"/>
              </w:rPr>
            </w:pPr>
            <w:r w:rsidRPr="00B75548">
              <w:rPr>
                <w:rFonts w:ascii="Times New Roman" w:eastAsia="Calibri" w:hAnsi="Times New Roman" w:cs="Times New Roman"/>
                <w:bCs/>
                <w:lang w:val="fr-FR"/>
              </w:rPr>
              <w:t>numer katalogowy</w:t>
            </w:r>
          </w:p>
        </w:tc>
        <w:tc>
          <w:tcPr>
            <w:tcW w:w="2268" w:type="dxa"/>
          </w:tcPr>
          <w:p w:rsidR="00B75548" w:rsidRPr="00B75548" w:rsidRDefault="00B75548" w:rsidP="00B75548">
            <w:pPr>
              <w:rPr>
                <w:rFonts w:ascii="Times New Roman" w:eastAsia="Calibri" w:hAnsi="Times New Roman" w:cs="Times New Roman"/>
                <w:bCs/>
                <w:lang w:val="fr-FR"/>
              </w:rPr>
            </w:pPr>
            <w:r w:rsidRPr="00B75548">
              <w:rPr>
                <w:rFonts w:ascii="Times New Roman" w:eastAsia="Calibri" w:hAnsi="Times New Roman" w:cs="Times New Roman"/>
                <w:bCs/>
                <w:lang w:val="fr-FR"/>
              </w:rPr>
              <w:t>Wymienić wszystkie elementy, które wchodzą w skład kompletu i podać cenę netto każdego</w:t>
            </w:r>
          </w:p>
        </w:tc>
      </w:tr>
      <w:tr w:rsidR="00B75548" w:rsidRPr="00B75548" w:rsidTr="00B75548">
        <w:trPr>
          <w:trHeight w:val="600"/>
        </w:trPr>
        <w:tc>
          <w:tcPr>
            <w:tcW w:w="455" w:type="dxa"/>
            <w:hideMark/>
          </w:tcPr>
          <w:p w:rsidR="00B75548" w:rsidRPr="00B75548" w:rsidRDefault="00B75548" w:rsidP="00B75548">
            <w:pPr>
              <w:rPr>
                <w:rFonts w:ascii="Times New Roman" w:eastAsia="Calibri" w:hAnsi="Times New Roman" w:cs="Times New Roman"/>
                <w:bCs/>
                <w:lang w:val="fr-FR"/>
              </w:rPr>
            </w:pPr>
            <w:r w:rsidRPr="00B75548">
              <w:rPr>
                <w:rFonts w:ascii="Times New Roman" w:eastAsia="Calibri" w:hAnsi="Times New Roman" w:cs="Times New Roman"/>
                <w:bCs/>
                <w:lang w:val="fr-FR"/>
              </w:rPr>
              <w:t>1</w:t>
            </w:r>
          </w:p>
        </w:tc>
        <w:tc>
          <w:tcPr>
            <w:tcW w:w="2522" w:type="dxa"/>
            <w:hideMark/>
          </w:tcPr>
          <w:p w:rsidR="00B75548" w:rsidRPr="00B75548" w:rsidRDefault="00B75548" w:rsidP="00B75548">
            <w:pPr>
              <w:rPr>
                <w:rFonts w:ascii="Times New Roman" w:eastAsia="Calibri" w:hAnsi="Times New Roman" w:cs="Times New Roman"/>
                <w:bCs/>
                <w:lang w:val="fr-FR"/>
              </w:rPr>
            </w:pPr>
            <w:r w:rsidRPr="00B75548">
              <w:rPr>
                <w:rFonts w:ascii="Times New Roman" w:eastAsia="Calibri" w:hAnsi="Times New Roman" w:cs="Times New Roman"/>
                <w:bCs/>
                <w:lang w:val="fr-FR"/>
              </w:rPr>
              <w:t>Proteza trzonu odcinka szyjnego i piersiowo i lędźwiowego</w:t>
            </w:r>
            <w:r w:rsidRPr="00B75548">
              <w:rPr>
                <w:rFonts w:ascii="Times New Roman" w:eastAsia="Calibri" w:hAnsi="Times New Roman" w:cs="Times New Roman"/>
                <w:bCs/>
                <w:lang w:val="fr-FR"/>
              </w:rPr>
              <w:br/>
              <w:t>Komplet: 1 implant</w:t>
            </w:r>
          </w:p>
        </w:tc>
        <w:tc>
          <w:tcPr>
            <w:tcW w:w="1249" w:type="dxa"/>
            <w:hideMark/>
          </w:tcPr>
          <w:p w:rsidR="00B75548" w:rsidRPr="00B75548" w:rsidRDefault="00B75548" w:rsidP="00B75548">
            <w:pPr>
              <w:rPr>
                <w:rFonts w:ascii="Times New Roman" w:eastAsia="Calibri" w:hAnsi="Times New Roman" w:cs="Times New Roman"/>
                <w:bCs/>
                <w:lang w:val="fr-FR"/>
              </w:rPr>
            </w:pPr>
            <w:r w:rsidRPr="00B75548">
              <w:rPr>
                <w:rFonts w:ascii="Times New Roman" w:eastAsia="Calibri" w:hAnsi="Times New Roman" w:cs="Times New Roman"/>
                <w:bCs/>
                <w:lang w:val="fr-FR"/>
              </w:rPr>
              <w:t>zestaw</w:t>
            </w:r>
          </w:p>
        </w:tc>
        <w:tc>
          <w:tcPr>
            <w:tcW w:w="1019" w:type="dxa"/>
            <w:hideMark/>
          </w:tcPr>
          <w:p w:rsidR="00B75548" w:rsidRPr="00B75548" w:rsidRDefault="00B75548" w:rsidP="00B75548">
            <w:pPr>
              <w:rPr>
                <w:rFonts w:ascii="Times New Roman" w:eastAsia="Calibri" w:hAnsi="Times New Roman" w:cs="Times New Roman"/>
                <w:bCs/>
                <w:lang w:val="fr-FR"/>
              </w:rPr>
            </w:pPr>
            <w:r w:rsidRPr="00B75548">
              <w:rPr>
                <w:rFonts w:ascii="Times New Roman" w:eastAsia="Calibri" w:hAnsi="Times New Roman" w:cs="Times New Roman"/>
                <w:bCs/>
                <w:lang w:val="fr-FR"/>
              </w:rPr>
              <w:t>40</w:t>
            </w:r>
          </w:p>
        </w:tc>
        <w:tc>
          <w:tcPr>
            <w:tcW w:w="1276" w:type="dxa"/>
            <w:hideMark/>
          </w:tcPr>
          <w:p w:rsidR="00B75548" w:rsidRPr="00B75548" w:rsidRDefault="00B75548" w:rsidP="00B75548">
            <w:pPr>
              <w:rPr>
                <w:rFonts w:ascii="Times New Roman" w:eastAsia="Calibri" w:hAnsi="Times New Roman" w:cs="Times New Roman"/>
                <w:bCs/>
                <w:lang w:val="fr-FR"/>
              </w:rPr>
            </w:pPr>
            <w:r w:rsidRPr="00B75548">
              <w:rPr>
                <w:rFonts w:ascii="Times New Roman" w:eastAsia="Calibri" w:hAnsi="Times New Roman" w:cs="Times New Roman"/>
                <w:bCs/>
                <w:lang w:val="fr-FR"/>
              </w:rPr>
              <w:t xml:space="preserve">   </w:t>
            </w:r>
          </w:p>
        </w:tc>
        <w:tc>
          <w:tcPr>
            <w:tcW w:w="1276" w:type="dxa"/>
            <w:hideMark/>
          </w:tcPr>
          <w:p w:rsidR="00B75548" w:rsidRPr="00B75548" w:rsidRDefault="00B75548" w:rsidP="00B75548">
            <w:pPr>
              <w:rPr>
                <w:rFonts w:ascii="Times New Roman" w:eastAsia="Calibri" w:hAnsi="Times New Roman" w:cs="Times New Roman"/>
                <w:bCs/>
                <w:lang w:val="fr-FR"/>
              </w:rPr>
            </w:pPr>
            <w:r w:rsidRPr="00B75548">
              <w:rPr>
                <w:rFonts w:ascii="Times New Roman" w:eastAsia="Calibri" w:hAnsi="Times New Roman" w:cs="Times New Roman"/>
                <w:bCs/>
                <w:lang w:val="fr-FR"/>
              </w:rPr>
              <w:t xml:space="preserve">              </w:t>
            </w:r>
          </w:p>
        </w:tc>
        <w:tc>
          <w:tcPr>
            <w:tcW w:w="1275" w:type="dxa"/>
          </w:tcPr>
          <w:p w:rsidR="00B75548" w:rsidRPr="00B75548" w:rsidRDefault="00B75548" w:rsidP="00B75548">
            <w:pPr>
              <w:rPr>
                <w:rFonts w:ascii="Times New Roman" w:eastAsia="Calibri" w:hAnsi="Times New Roman" w:cs="Times New Roman"/>
                <w:bCs/>
                <w:lang w:val="fr-FR"/>
              </w:rPr>
            </w:pPr>
          </w:p>
        </w:tc>
        <w:tc>
          <w:tcPr>
            <w:tcW w:w="1418" w:type="dxa"/>
          </w:tcPr>
          <w:p w:rsidR="00B75548" w:rsidRPr="00B75548" w:rsidRDefault="00B75548" w:rsidP="00B75548">
            <w:pPr>
              <w:rPr>
                <w:rFonts w:ascii="Times New Roman" w:eastAsia="Calibri" w:hAnsi="Times New Roman" w:cs="Times New Roman"/>
                <w:bCs/>
                <w:lang w:val="fr-FR"/>
              </w:rPr>
            </w:pPr>
          </w:p>
        </w:tc>
        <w:tc>
          <w:tcPr>
            <w:tcW w:w="2268" w:type="dxa"/>
            <w:tcBorders>
              <w:bottom w:val="single" w:sz="4" w:space="0" w:color="000000"/>
            </w:tcBorders>
          </w:tcPr>
          <w:p w:rsidR="00B75548" w:rsidRPr="00B75548" w:rsidRDefault="00B75548" w:rsidP="00B75548">
            <w:pPr>
              <w:rPr>
                <w:rFonts w:ascii="Times New Roman" w:eastAsia="Calibri" w:hAnsi="Times New Roman" w:cs="Times New Roman"/>
                <w:bCs/>
                <w:lang w:val="fr-FR"/>
              </w:rPr>
            </w:pPr>
          </w:p>
        </w:tc>
        <w:tc>
          <w:tcPr>
            <w:tcW w:w="2268" w:type="dxa"/>
            <w:tcBorders>
              <w:bottom w:val="single" w:sz="4" w:space="0" w:color="000000"/>
            </w:tcBorders>
          </w:tcPr>
          <w:p w:rsidR="00B75548" w:rsidRPr="00B75548" w:rsidRDefault="00B75548" w:rsidP="00B75548">
            <w:pPr>
              <w:rPr>
                <w:rFonts w:ascii="Times New Roman" w:eastAsia="Calibri" w:hAnsi="Times New Roman" w:cs="Times New Roman"/>
                <w:bCs/>
                <w:lang w:val="fr-FR"/>
              </w:rPr>
            </w:pPr>
          </w:p>
        </w:tc>
      </w:tr>
      <w:tr w:rsidR="00B75548" w:rsidRPr="00B75548" w:rsidTr="000570FD">
        <w:trPr>
          <w:trHeight w:val="288"/>
        </w:trPr>
        <w:tc>
          <w:tcPr>
            <w:tcW w:w="7797" w:type="dxa"/>
            <w:gridSpan w:val="6"/>
            <w:noWrap/>
            <w:hideMark/>
          </w:tcPr>
          <w:p w:rsidR="00B75548" w:rsidRPr="00B75548" w:rsidRDefault="00B75548" w:rsidP="00B75548">
            <w:pPr>
              <w:jc w:val="right"/>
              <w:rPr>
                <w:rFonts w:ascii="Times New Roman" w:eastAsia="Calibri" w:hAnsi="Times New Roman" w:cs="Times New Roman"/>
                <w:b/>
                <w:bCs/>
                <w:lang w:val="fr-FR"/>
              </w:rPr>
            </w:pPr>
            <w:r w:rsidRPr="00B75548">
              <w:rPr>
                <w:rFonts w:ascii="Times New Roman" w:eastAsia="Calibri" w:hAnsi="Times New Roman" w:cs="Times New Roman"/>
                <w:b/>
                <w:bCs/>
                <w:lang w:val="fr-FR"/>
              </w:rPr>
              <w:t>suma</w:t>
            </w:r>
          </w:p>
        </w:tc>
        <w:tc>
          <w:tcPr>
            <w:tcW w:w="1275" w:type="dxa"/>
            <w:noWrap/>
          </w:tcPr>
          <w:p w:rsidR="00B75548" w:rsidRPr="00B75548" w:rsidRDefault="00B75548" w:rsidP="00B75548">
            <w:pPr>
              <w:rPr>
                <w:rFonts w:ascii="Times New Roman" w:eastAsia="Calibri" w:hAnsi="Times New Roman" w:cs="Times New Roman"/>
                <w:bCs/>
                <w:lang w:val="fr-FR"/>
              </w:rPr>
            </w:pPr>
          </w:p>
        </w:tc>
        <w:tc>
          <w:tcPr>
            <w:tcW w:w="1418" w:type="dxa"/>
          </w:tcPr>
          <w:p w:rsidR="00B75548" w:rsidRPr="00B75548" w:rsidRDefault="00B75548" w:rsidP="00B75548">
            <w:pPr>
              <w:rPr>
                <w:rFonts w:ascii="Times New Roman" w:eastAsia="Calibri" w:hAnsi="Times New Roman" w:cs="Times New Roman"/>
                <w:bCs/>
                <w:lang w:val="fr-FR"/>
              </w:rPr>
            </w:pPr>
          </w:p>
        </w:tc>
        <w:tc>
          <w:tcPr>
            <w:tcW w:w="2268" w:type="dxa"/>
            <w:tcBorders>
              <w:tl2br w:val="single" w:sz="4" w:space="0" w:color="auto"/>
              <w:tr2bl w:val="single" w:sz="4" w:space="0" w:color="auto"/>
            </w:tcBorders>
          </w:tcPr>
          <w:p w:rsidR="00B75548" w:rsidRPr="00B75548" w:rsidRDefault="00B75548" w:rsidP="00B75548">
            <w:pPr>
              <w:rPr>
                <w:rFonts w:ascii="Times New Roman" w:eastAsia="Calibri" w:hAnsi="Times New Roman" w:cs="Times New Roman"/>
                <w:bCs/>
                <w:lang w:val="fr-FR"/>
              </w:rPr>
            </w:pPr>
          </w:p>
        </w:tc>
        <w:tc>
          <w:tcPr>
            <w:tcW w:w="2268" w:type="dxa"/>
            <w:tcBorders>
              <w:tl2br w:val="single" w:sz="4" w:space="0" w:color="auto"/>
              <w:tr2bl w:val="single" w:sz="4" w:space="0" w:color="auto"/>
            </w:tcBorders>
          </w:tcPr>
          <w:p w:rsidR="00B75548" w:rsidRPr="00B75548" w:rsidRDefault="00B75548" w:rsidP="00B75548">
            <w:pPr>
              <w:rPr>
                <w:rFonts w:ascii="Times New Roman" w:eastAsia="Calibri" w:hAnsi="Times New Roman" w:cs="Times New Roman"/>
                <w:bCs/>
                <w:lang w:val="fr-FR"/>
              </w:rPr>
            </w:pPr>
          </w:p>
        </w:tc>
      </w:tr>
    </w:tbl>
    <w:p w:rsidR="00B75548" w:rsidRPr="00B75548" w:rsidRDefault="00B75548" w:rsidP="00B75548">
      <w:pPr>
        <w:spacing w:after="0" w:line="240" w:lineRule="auto"/>
        <w:rPr>
          <w:rFonts w:ascii="Times New Roman" w:eastAsia="Times New Roman" w:hAnsi="Times New Roman" w:cs="Times New Roman"/>
          <w:b/>
          <w:bCs/>
          <w:color w:val="FF0000"/>
          <w:lang w:eastAsia="pl-PL"/>
        </w:rPr>
      </w:pPr>
    </w:p>
    <w:p w:rsidR="00B75548" w:rsidRPr="00B75548" w:rsidRDefault="00B75548" w:rsidP="00B75548">
      <w:pPr>
        <w:spacing w:after="0" w:line="240" w:lineRule="auto"/>
        <w:rPr>
          <w:rFonts w:ascii="Times New Roman" w:eastAsia="Times New Roman" w:hAnsi="Times New Roman" w:cs="Times New Roman"/>
          <w:b/>
          <w:bCs/>
          <w:color w:val="FF0000"/>
          <w:lang w:eastAsia="pl-PL"/>
        </w:rPr>
      </w:pPr>
    </w:p>
    <w:p w:rsidR="00B75548" w:rsidRPr="00B75548" w:rsidRDefault="00B75548" w:rsidP="00B75548">
      <w:pPr>
        <w:spacing w:after="0" w:line="240" w:lineRule="auto"/>
        <w:rPr>
          <w:rFonts w:ascii="Times New Roman" w:eastAsia="Times New Roman" w:hAnsi="Times New Roman" w:cs="Times New Roman"/>
          <w:b/>
          <w:bCs/>
          <w:color w:val="FF0000"/>
          <w:lang w:eastAsia="pl-PL"/>
        </w:rPr>
      </w:pPr>
    </w:p>
    <w:p w:rsidR="00B75548" w:rsidRPr="00B75548" w:rsidRDefault="00B75548" w:rsidP="00B75548">
      <w:pPr>
        <w:spacing w:after="0" w:line="240" w:lineRule="auto"/>
        <w:rPr>
          <w:rFonts w:ascii="Calibri" w:eastAsia="Times New Roman" w:hAnsi="Calibri" w:cs="Calibri"/>
          <w:color w:val="000000"/>
          <w:lang w:eastAsia="pl-PL"/>
        </w:rPr>
      </w:pPr>
      <w:r w:rsidRPr="00B75548">
        <w:rPr>
          <w:rFonts w:ascii="Calibri" w:eastAsia="Times New Roman" w:hAnsi="Calibri" w:cs="Calibri"/>
          <w:color w:val="000000"/>
          <w:lang w:eastAsia="pl-PL"/>
        </w:rPr>
        <w:t>Opis techniczny:</w:t>
      </w:r>
      <w:r w:rsidRPr="00B75548">
        <w:rPr>
          <w:rFonts w:ascii="Calibri" w:eastAsia="Times New Roman" w:hAnsi="Calibri" w:cs="Calibri"/>
          <w:color w:val="000000"/>
          <w:lang w:eastAsia="pl-PL"/>
        </w:rPr>
        <w:br/>
        <w:t>- trzy rozmiary podstawy implantu będącej w bezpośrednim kontakcie z blaszką graniczną trzonu od 13mm do 30mm</w:t>
      </w:r>
      <w:r w:rsidRPr="00B75548">
        <w:rPr>
          <w:rFonts w:ascii="Calibri" w:eastAsia="Times New Roman" w:hAnsi="Calibri" w:cs="Calibri"/>
          <w:color w:val="000000"/>
          <w:lang w:eastAsia="pl-PL"/>
        </w:rPr>
        <w:br/>
        <w:t>- regulowana wysokość implantów w zakresie od 15mm do 120mm realizowane płynnie</w:t>
      </w:r>
      <w:r w:rsidRPr="00B75548">
        <w:rPr>
          <w:rFonts w:ascii="Calibri" w:eastAsia="Times New Roman" w:hAnsi="Calibri" w:cs="Calibri"/>
          <w:color w:val="000000"/>
          <w:lang w:eastAsia="pl-PL"/>
        </w:rPr>
        <w:br/>
        <w:t>- implant uzyskujący pożądaną wysokość za pomocą jednostajnego, kontrolowanego rozkręcania w ciele pacjenta, dla zapewnienia optymalnego dopasowania do anatomii</w:t>
      </w:r>
      <w:r w:rsidRPr="00B75548">
        <w:rPr>
          <w:rFonts w:ascii="Calibri" w:eastAsia="Times New Roman" w:hAnsi="Calibri" w:cs="Calibri"/>
          <w:color w:val="000000"/>
          <w:lang w:eastAsia="pl-PL"/>
        </w:rPr>
        <w:br/>
        <w:t>- implant dostępny w pięciu kątach nachylenia podstawy w płaszczyźnie strzałkowej w celu dopasowania do anatomii piersiowo-lędźwiowej</w:t>
      </w:r>
      <w:r w:rsidRPr="00B75548">
        <w:rPr>
          <w:rFonts w:ascii="Calibri" w:eastAsia="Times New Roman" w:hAnsi="Calibri" w:cs="Calibri"/>
          <w:color w:val="000000"/>
          <w:lang w:eastAsia="pl-PL"/>
        </w:rPr>
        <w:br/>
        <w:t>- implant jednoelementowy materiał PEEK lub tytan</w:t>
      </w:r>
      <w:r w:rsidRPr="00B75548">
        <w:rPr>
          <w:rFonts w:ascii="Calibri" w:eastAsia="Times New Roman" w:hAnsi="Calibri" w:cs="Calibri"/>
          <w:color w:val="000000"/>
          <w:lang w:eastAsia="pl-PL"/>
        </w:rPr>
        <w:br/>
        <w:t>- możliwość wypełnienia wiórem kostnym dla uzyskania spondylodezy</w:t>
      </w:r>
      <w:r w:rsidRPr="00B75548">
        <w:rPr>
          <w:rFonts w:ascii="Calibri" w:eastAsia="Times New Roman" w:hAnsi="Calibri" w:cs="Calibri"/>
          <w:color w:val="000000"/>
          <w:lang w:eastAsia="pl-PL"/>
        </w:rPr>
        <w:br/>
        <w:t>- ząbkowana powierzchnia klatki granicznej zawierające dodatkowe kolce mocujące do blaszki graniczne</w:t>
      </w:r>
      <w:r w:rsidRPr="00B75548">
        <w:rPr>
          <w:rFonts w:ascii="Calibri" w:eastAsia="Times New Roman" w:hAnsi="Calibri" w:cs="Calibri"/>
          <w:color w:val="000000"/>
          <w:lang w:eastAsia="pl-PL"/>
        </w:rPr>
        <w:br/>
        <w:t>- obecność znaczników radiologicznych.</w:t>
      </w:r>
    </w:p>
    <w:p w:rsidR="00B75548" w:rsidRPr="00B75548" w:rsidRDefault="00B75548" w:rsidP="00B75548">
      <w:pPr>
        <w:spacing w:after="0" w:line="240" w:lineRule="auto"/>
        <w:rPr>
          <w:rFonts w:ascii="Times New Roman" w:eastAsia="Times New Roman" w:hAnsi="Times New Roman" w:cs="Times New Roman"/>
          <w:b/>
          <w:bCs/>
          <w:color w:val="FF0000"/>
          <w:lang w:eastAsia="pl-PL"/>
        </w:rPr>
      </w:pPr>
    </w:p>
    <w:p w:rsidR="00B75548" w:rsidRPr="00B75548" w:rsidRDefault="00B75548" w:rsidP="00B75548">
      <w:pPr>
        <w:spacing w:after="0" w:line="240" w:lineRule="auto"/>
        <w:rPr>
          <w:rFonts w:ascii="Times New Roman" w:eastAsia="Times New Roman" w:hAnsi="Times New Roman" w:cs="Times New Roman"/>
          <w:b/>
          <w:bCs/>
          <w:color w:val="FF0000"/>
          <w:lang w:eastAsia="pl-PL"/>
        </w:rPr>
      </w:pPr>
    </w:p>
    <w:p w:rsidR="00B75548" w:rsidRPr="00B75548" w:rsidRDefault="00B75548" w:rsidP="00B75548">
      <w:pPr>
        <w:spacing w:after="0" w:line="240" w:lineRule="auto"/>
        <w:rPr>
          <w:rFonts w:ascii="Times New Roman" w:eastAsia="Times New Roman" w:hAnsi="Times New Roman" w:cs="Times New Roman"/>
          <w:b/>
          <w:bCs/>
          <w:color w:val="FF0000"/>
          <w:lang w:eastAsia="pl-PL"/>
        </w:rPr>
      </w:pPr>
    </w:p>
    <w:p w:rsidR="00B75548" w:rsidRPr="00B75548" w:rsidRDefault="00B75548" w:rsidP="00B75548">
      <w:pPr>
        <w:spacing w:after="0" w:line="240" w:lineRule="auto"/>
        <w:rPr>
          <w:rFonts w:ascii="Times New Roman" w:eastAsia="Times New Roman" w:hAnsi="Times New Roman" w:cs="Times New Roman"/>
          <w:b/>
          <w:bCs/>
          <w:color w:val="FF0000"/>
          <w:lang w:eastAsia="pl-PL"/>
        </w:rPr>
      </w:pPr>
    </w:p>
    <w:p w:rsidR="00B75548" w:rsidRPr="00B75548" w:rsidRDefault="00B75548" w:rsidP="00B75548">
      <w:pPr>
        <w:spacing w:after="0" w:line="240" w:lineRule="auto"/>
        <w:rPr>
          <w:rFonts w:ascii="Times New Roman" w:eastAsia="Times New Roman" w:hAnsi="Times New Roman" w:cs="Times New Roman"/>
          <w:b/>
          <w:bCs/>
          <w:color w:val="FF0000"/>
          <w:lang w:eastAsia="pl-PL"/>
        </w:rPr>
      </w:pPr>
    </w:p>
    <w:p w:rsidR="00B75548" w:rsidRPr="00B75548" w:rsidRDefault="00B75548" w:rsidP="00B75548">
      <w:pPr>
        <w:spacing w:after="0" w:line="240" w:lineRule="auto"/>
        <w:rPr>
          <w:rFonts w:ascii="Times New Roman" w:eastAsia="Times New Roman" w:hAnsi="Times New Roman" w:cs="Times New Roman"/>
          <w:b/>
          <w:bCs/>
          <w:color w:val="FF0000"/>
          <w:lang w:eastAsia="pl-PL"/>
        </w:rPr>
      </w:pPr>
    </w:p>
    <w:p w:rsidR="00B75548" w:rsidRPr="00B75548" w:rsidRDefault="00B75548" w:rsidP="00B75548">
      <w:pPr>
        <w:spacing w:after="0" w:line="240" w:lineRule="auto"/>
        <w:rPr>
          <w:rFonts w:ascii="Times New Roman" w:eastAsia="Times New Roman" w:hAnsi="Times New Roman" w:cs="Times New Roman"/>
          <w:b/>
          <w:bCs/>
          <w:color w:val="FF0000"/>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u w:val="single"/>
          <w:lang w:val="fr-FR" w:eastAsia="pl-PL"/>
        </w:rPr>
      </w:pPr>
      <w:r w:rsidRPr="00B75548">
        <w:rPr>
          <w:rFonts w:ascii="Times New Roman" w:eastAsia="Times New Roman" w:hAnsi="Times New Roman" w:cs="Times New Roman"/>
          <w:b/>
          <w:kern w:val="1"/>
          <w:u w:val="single"/>
          <w:lang w:val="fr-FR" w:eastAsia="pl-PL"/>
        </w:rPr>
        <w:t xml:space="preserve">Część 2 </w:t>
      </w:r>
      <w:r w:rsidRPr="00B75548">
        <w:rPr>
          <w:rFonts w:ascii="Times New Roman" w:eastAsia="Times New Roman" w:hAnsi="Times New Roman" w:cs="Times New Roman"/>
          <w:kern w:val="1"/>
          <w:u w:val="single"/>
          <w:lang w:val="fr-FR" w:eastAsia="pl-PL"/>
        </w:rPr>
        <w:t>-</w:t>
      </w:r>
      <w:r w:rsidRPr="00B75548">
        <w:rPr>
          <w:rFonts w:ascii="Times New Roman" w:eastAsia="Times New Roman" w:hAnsi="Times New Roman" w:cs="Times New Roman"/>
          <w:b/>
          <w:kern w:val="1"/>
          <w:u w:val="single"/>
          <w:lang w:val="fr-FR" w:eastAsia="pl-PL"/>
        </w:rPr>
        <w:t xml:space="preserve"> Rozsuwalna proteza trzonu kręgosłupa w odcinku szyjnym.</w:t>
      </w:r>
    </w:p>
    <w:p w:rsidR="00B75548" w:rsidRPr="00B75548" w:rsidRDefault="00B75548" w:rsidP="00B75548">
      <w:pPr>
        <w:spacing w:after="0" w:line="240" w:lineRule="auto"/>
        <w:rPr>
          <w:rFonts w:ascii="Times New Roman" w:eastAsia="Times New Roman" w:hAnsi="Times New Roman" w:cs="Times New Roman"/>
          <w:b/>
          <w:bCs/>
          <w:color w:val="FF0000"/>
          <w:lang w:eastAsia="pl-PL"/>
        </w:rPr>
      </w:pPr>
    </w:p>
    <w:p w:rsidR="00B75548" w:rsidRPr="00B75548" w:rsidRDefault="00B75548" w:rsidP="00B75548">
      <w:pPr>
        <w:spacing w:after="0" w:line="240" w:lineRule="auto"/>
        <w:rPr>
          <w:rFonts w:ascii="Times New Roman" w:eastAsia="Times New Roman" w:hAnsi="Times New Roman" w:cs="Times New Roman"/>
          <w:b/>
          <w:bCs/>
          <w:color w:val="FF0000"/>
          <w:lang w:eastAsia="pl-PL"/>
        </w:rPr>
      </w:pPr>
    </w:p>
    <w:tbl>
      <w:tblPr>
        <w:tblStyle w:val="Tabela-Siatka1"/>
        <w:tblW w:w="14743" w:type="dxa"/>
        <w:tblInd w:w="-431" w:type="dxa"/>
        <w:tblLook w:val="04A0" w:firstRow="1" w:lastRow="0" w:firstColumn="1" w:lastColumn="0" w:noHBand="0" w:noVBand="1"/>
      </w:tblPr>
      <w:tblGrid>
        <w:gridCol w:w="448"/>
        <w:gridCol w:w="3240"/>
        <w:gridCol w:w="1275"/>
        <w:gridCol w:w="851"/>
        <w:gridCol w:w="992"/>
        <w:gridCol w:w="992"/>
        <w:gridCol w:w="1133"/>
        <w:gridCol w:w="1276"/>
        <w:gridCol w:w="2268"/>
        <w:gridCol w:w="2268"/>
      </w:tblGrid>
      <w:tr w:rsidR="00B75548" w:rsidRPr="00B75548" w:rsidTr="000570FD">
        <w:trPr>
          <w:trHeight w:val="315"/>
        </w:trPr>
        <w:tc>
          <w:tcPr>
            <w:tcW w:w="448" w:type="dxa"/>
            <w:noWrap/>
            <w:hideMark/>
          </w:tcPr>
          <w:p w:rsidR="00B75548" w:rsidRPr="00B75548" w:rsidRDefault="00B75548" w:rsidP="00B75548">
            <w:pPr>
              <w:rPr>
                <w:rFonts w:ascii="Times New Roman" w:eastAsia="Calibri" w:hAnsi="Times New Roman" w:cs="Times New Roman"/>
                <w:bCs/>
              </w:rPr>
            </w:pPr>
            <w:r w:rsidRPr="00B75548">
              <w:rPr>
                <w:rFonts w:ascii="Times New Roman" w:eastAsia="Calibri" w:hAnsi="Times New Roman" w:cs="Times New Roman"/>
                <w:bCs/>
                <w:lang w:val="fr-FR"/>
              </w:rPr>
              <w:t>lp.</w:t>
            </w:r>
          </w:p>
        </w:tc>
        <w:tc>
          <w:tcPr>
            <w:tcW w:w="3240" w:type="dxa"/>
            <w:noWrap/>
            <w:hideMark/>
          </w:tcPr>
          <w:p w:rsidR="00B75548" w:rsidRPr="00B75548" w:rsidRDefault="00B75548" w:rsidP="00B75548">
            <w:pPr>
              <w:rPr>
                <w:rFonts w:ascii="Times New Roman" w:eastAsia="Calibri" w:hAnsi="Times New Roman" w:cs="Times New Roman"/>
                <w:bCs/>
                <w:lang w:val="fr-FR"/>
              </w:rPr>
            </w:pPr>
            <w:r w:rsidRPr="00B75548">
              <w:rPr>
                <w:rFonts w:ascii="Times New Roman" w:eastAsia="Calibri" w:hAnsi="Times New Roman" w:cs="Times New Roman"/>
                <w:bCs/>
                <w:lang w:val="fr-FR"/>
              </w:rPr>
              <w:t>nazwa produktu</w:t>
            </w:r>
          </w:p>
        </w:tc>
        <w:tc>
          <w:tcPr>
            <w:tcW w:w="1275" w:type="dxa"/>
            <w:noWrap/>
            <w:hideMark/>
          </w:tcPr>
          <w:p w:rsidR="00B75548" w:rsidRPr="00B75548" w:rsidRDefault="00B75548" w:rsidP="00B75548">
            <w:pPr>
              <w:rPr>
                <w:rFonts w:ascii="Times New Roman" w:eastAsia="Calibri" w:hAnsi="Times New Roman" w:cs="Times New Roman"/>
                <w:bCs/>
                <w:lang w:val="fr-FR"/>
              </w:rPr>
            </w:pPr>
            <w:r w:rsidRPr="00B75548">
              <w:rPr>
                <w:rFonts w:ascii="Times New Roman" w:eastAsia="Calibri" w:hAnsi="Times New Roman" w:cs="Times New Roman"/>
                <w:bCs/>
                <w:lang w:val="fr-FR"/>
              </w:rPr>
              <w:t>jedn.miary</w:t>
            </w:r>
          </w:p>
        </w:tc>
        <w:tc>
          <w:tcPr>
            <w:tcW w:w="851" w:type="dxa"/>
            <w:noWrap/>
            <w:hideMark/>
          </w:tcPr>
          <w:p w:rsidR="00B75548" w:rsidRPr="00B75548" w:rsidRDefault="00B75548" w:rsidP="00B75548">
            <w:pPr>
              <w:rPr>
                <w:rFonts w:ascii="Times New Roman" w:eastAsia="Calibri" w:hAnsi="Times New Roman" w:cs="Times New Roman"/>
                <w:bCs/>
                <w:lang w:val="fr-FR"/>
              </w:rPr>
            </w:pPr>
            <w:r w:rsidRPr="00B75548">
              <w:rPr>
                <w:rFonts w:ascii="Times New Roman" w:eastAsia="Calibri" w:hAnsi="Times New Roman" w:cs="Times New Roman"/>
                <w:bCs/>
                <w:lang w:val="fr-FR"/>
              </w:rPr>
              <w:t>ilość na 24 m-ce</w:t>
            </w:r>
          </w:p>
        </w:tc>
        <w:tc>
          <w:tcPr>
            <w:tcW w:w="992" w:type="dxa"/>
            <w:noWrap/>
            <w:hideMark/>
          </w:tcPr>
          <w:p w:rsidR="00B75548" w:rsidRPr="00B75548" w:rsidRDefault="00B75548" w:rsidP="00B75548">
            <w:pPr>
              <w:rPr>
                <w:rFonts w:ascii="Times New Roman" w:eastAsia="Calibri" w:hAnsi="Times New Roman" w:cs="Times New Roman"/>
                <w:bCs/>
                <w:lang w:val="fr-FR"/>
              </w:rPr>
            </w:pPr>
            <w:r w:rsidRPr="00B75548">
              <w:rPr>
                <w:rFonts w:ascii="Times New Roman" w:eastAsia="Calibri" w:hAnsi="Times New Roman" w:cs="Times New Roman"/>
                <w:bCs/>
                <w:lang w:val="fr-FR"/>
              </w:rPr>
              <w:t>cena jedn. netto</w:t>
            </w:r>
          </w:p>
        </w:tc>
        <w:tc>
          <w:tcPr>
            <w:tcW w:w="992" w:type="dxa"/>
            <w:noWrap/>
            <w:hideMark/>
          </w:tcPr>
          <w:p w:rsidR="00B75548" w:rsidRPr="00B75548" w:rsidRDefault="00B75548" w:rsidP="00B75548">
            <w:pPr>
              <w:rPr>
                <w:rFonts w:ascii="Times New Roman" w:eastAsia="Calibri" w:hAnsi="Times New Roman" w:cs="Times New Roman"/>
                <w:bCs/>
                <w:lang w:val="fr-FR"/>
              </w:rPr>
            </w:pPr>
            <w:r w:rsidRPr="00B75548">
              <w:rPr>
                <w:rFonts w:ascii="Times New Roman" w:eastAsia="Calibri" w:hAnsi="Times New Roman" w:cs="Times New Roman"/>
                <w:bCs/>
                <w:lang w:val="fr-FR"/>
              </w:rPr>
              <w:t>cena jedn. brutto</w:t>
            </w:r>
          </w:p>
        </w:tc>
        <w:tc>
          <w:tcPr>
            <w:tcW w:w="1133" w:type="dxa"/>
            <w:noWrap/>
            <w:hideMark/>
          </w:tcPr>
          <w:p w:rsidR="00B75548" w:rsidRPr="00B75548" w:rsidRDefault="00B75548" w:rsidP="00B75548">
            <w:pPr>
              <w:rPr>
                <w:rFonts w:ascii="Times New Roman" w:eastAsia="Calibri" w:hAnsi="Times New Roman" w:cs="Times New Roman"/>
                <w:bCs/>
                <w:lang w:val="fr-FR"/>
              </w:rPr>
            </w:pPr>
            <w:r w:rsidRPr="00B75548">
              <w:rPr>
                <w:rFonts w:ascii="Times New Roman" w:eastAsia="Calibri" w:hAnsi="Times New Roman" w:cs="Times New Roman"/>
                <w:bCs/>
                <w:lang w:val="fr-FR"/>
              </w:rPr>
              <w:t>wartość netto</w:t>
            </w:r>
          </w:p>
        </w:tc>
        <w:tc>
          <w:tcPr>
            <w:tcW w:w="1276" w:type="dxa"/>
            <w:noWrap/>
            <w:hideMark/>
          </w:tcPr>
          <w:p w:rsidR="00B75548" w:rsidRPr="00B75548" w:rsidRDefault="00B75548" w:rsidP="00B75548">
            <w:pPr>
              <w:rPr>
                <w:rFonts w:ascii="Times New Roman" w:eastAsia="Calibri" w:hAnsi="Times New Roman" w:cs="Times New Roman"/>
                <w:bCs/>
                <w:lang w:val="fr-FR"/>
              </w:rPr>
            </w:pPr>
            <w:r w:rsidRPr="00B75548">
              <w:rPr>
                <w:rFonts w:ascii="Times New Roman" w:eastAsia="Calibri" w:hAnsi="Times New Roman" w:cs="Times New Roman"/>
                <w:bCs/>
                <w:lang w:val="fr-FR"/>
              </w:rPr>
              <w:t>wartość brutto</w:t>
            </w:r>
          </w:p>
        </w:tc>
        <w:tc>
          <w:tcPr>
            <w:tcW w:w="2268" w:type="dxa"/>
          </w:tcPr>
          <w:p w:rsidR="00B75548" w:rsidRPr="00B75548" w:rsidRDefault="00B75548" w:rsidP="00B75548">
            <w:pPr>
              <w:rPr>
                <w:rFonts w:ascii="Times New Roman" w:eastAsia="Calibri" w:hAnsi="Times New Roman" w:cs="Times New Roman"/>
                <w:bCs/>
                <w:lang w:val="fr-FR"/>
              </w:rPr>
            </w:pPr>
            <w:r w:rsidRPr="00B75548">
              <w:rPr>
                <w:rFonts w:ascii="Times New Roman" w:eastAsia="Calibri" w:hAnsi="Times New Roman" w:cs="Times New Roman"/>
                <w:bCs/>
                <w:lang w:val="fr-FR"/>
              </w:rPr>
              <w:t>nazwa handlowa/producent/</w:t>
            </w:r>
          </w:p>
          <w:p w:rsidR="00B75548" w:rsidRPr="00B75548" w:rsidRDefault="00B75548" w:rsidP="00B75548">
            <w:pPr>
              <w:rPr>
                <w:rFonts w:ascii="Times New Roman" w:eastAsia="Calibri" w:hAnsi="Times New Roman" w:cs="Times New Roman"/>
                <w:bCs/>
                <w:lang w:val="fr-FR"/>
              </w:rPr>
            </w:pPr>
            <w:r w:rsidRPr="00B75548">
              <w:rPr>
                <w:rFonts w:ascii="Times New Roman" w:eastAsia="Calibri" w:hAnsi="Times New Roman" w:cs="Times New Roman"/>
                <w:bCs/>
                <w:lang w:val="fr-FR"/>
              </w:rPr>
              <w:t>numer katalogowy</w:t>
            </w:r>
          </w:p>
        </w:tc>
        <w:tc>
          <w:tcPr>
            <w:tcW w:w="2268" w:type="dxa"/>
          </w:tcPr>
          <w:p w:rsidR="00B75548" w:rsidRPr="00B75548" w:rsidRDefault="00B75548" w:rsidP="00B75548">
            <w:pPr>
              <w:rPr>
                <w:rFonts w:ascii="Times New Roman" w:eastAsia="Calibri" w:hAnsi="Times New Roman" w:cs="Times New Roman"/>
                <w:bCs/>
                <w:lang w:val="fr-FR"/>
              </w:rPr>
            </w:pPr>
            <w:r w:rsidRPr="00B75548">
              <w:rPr>
                <w:rFonts w:ascii="Times New Roman" w:eastAsia="Calibri" w:hAnsi="Times New Roman" w:cs="Times New Roman"/>
                <w:bCs/>
                <w:lang w:val="fr-FR"/>
              </w:rPr>
              <w:t>wymienić wszystkie elementy, które wchodzą w skład kompletu i podać cenę netto każdego</w:t>
            </w:r>
          </w:p>
        </w:tc>
      </w:tr>
      <w:tr w:rsidR="00B75548" w:rsidRPr="00B75548" w:rsidTr="00B75548">
        <w:trPr>
          <w:trHeight w:val="420"/>
        </w:trPr>
        <w:tc>
          <w:tcPr>
            <w:tcW w:w="448" w:type="dxa"/>
            <w:noWrap/>
            <w:hideMark/>
          </w:tcPr>
          <w:p w:rsidR="00B75548" w:rsidRPr="00B75548" w:rsidRDefault="00B75548" w:rsidP="00B75548">
            <w:pPr>
              <w:rPr>
                <w:rFonts w:ascii="Times New Roman" w:eastAsia="Calibri" w:hAnsi="Times New Roman" w:cs="Times New Roman"/>
                <w:bCs/>
                <w:lang w:val="fr-FR"/>
              </w:rPr>
            </w:pPr>
            <w:r w:rsidRPr="00B75548">
              <w:rPr>
                <w:rFonts w:ascii="Times New Roman" w:eastAsia="Calibri" w:hAnsi="Times New Roman" w:cs="Times New Roman"/>
                <w:bCs/>
                <w:lang w:val="fr-FR"/>
              </w:rPr>
              <w:t>1.</w:t>
            </w:r>
          </w:p>
        </w:tc>
        <w:tc>
          <w:tcPr>
            <w:tcW w:w="3240" w:type="dxa"/>
            <w:hideMark/>
          </w:tcPr>
          <w:p w:rsidR="00B75548" w:rsidRPr="00B75548" w:rsidRDefault="00B75548" w:rsidP="00B75548">
            <w:pPr>
              <w:rPr>
                <w:rFonts w:ascii="Times New Roman" w:eastAsia="Calibri" w:hAnsi="Times New Roman" w:cs="Times New Roman"/>
                <w:bCs/>
                <w:lang w:val="fr-FR"/>
              </w:rPr>
            </w:pPr>
            <w:r w:rsidRPr="00B75548">
              <w:rPr>
                <w:rFonts w:ascii="Times New Roman" w:eastAsia="Calibri" w:hAnsi="Times New Roman" w:cs="Times New Roman"/>
                <w:bCs/>
                <w:lang w:val="fr-FR"/>
              </w:rPr>
              <w:t>Rozsuwana Proteza Trzonu Kręgosłupa w odcinku Szyjnym, Piersiowym lub Lędźwiowym mocowana śrubami do trzonów</w:t>
            </w:r>
            <w:r w:rsidRPr="00B75548">
              <w:rPr>
                <w:rFonts w:ascii="Times New Roman" w:eastAsia="Calibri" w:hAnsi="Times New Roman" w:cs="Times New Roman"/>
                <w:bCs/>
                <w:lang w:val="fr-FR"/>
              </w:rPr>
              <w:br/>
              <w:t>Zestaw: 1x Trzon, 2 x Blaszka Graniczna, 4 x Śruba, materiał do wyboru tytan lub peek</w:t>
            </w:r>
          </w:p>
        </w:tc>
        <w:tc>
          <w:tcPr>
            <w:tcW w:w="1275" w:type="dxa"/>
            <w:noWrap/>
            <w:hideMark/>
          </w:tcPr>
          <w:p w:rsidR="00B75548" w:rsidRPr="00B75548" w:rsidRDefault="00B75548" w:rsidP="00B75548">
            <w:pPr>
              <w:rPr>
                <w:rFonts w:ascii="Times New Roman" w:eastAsia="Calibri" w:hAnsi="Times New Roman" w:cs="Times New Roman"/>
                <w:bCs/>
                <w:lang w:val="fr-FR"/>
              </w:rPr>
            </w:pPr>
          </w:p>
          <w:p w:rsidR="00B75548" w:rsidRPr="00B75548" w:rsidRDefault="00B75548" w:rsidP="00B75548">
            <w:pPr>
              <w:rPr>
                <w:rFonts w:ascii="Times New Roman" w:eastAsia="Calibri" w:hAnsi="Times New Roman" w:cs="Times New Roman"/>
                <w:bCs/>
                <w:lang w:val="fr-FR"/>
              </w:rPr>
            </w:pPr>
          </w:p>
          <w:p w:rsidR="00B75548" w:rsidRPr="00B75548" w:rsidRDefault="00B75548" w:rsidP="00B75548">
            <w:pPr>
              <w:rPr>
                <w:rFonts w:ascii="Times New Roman" w:eastAsia="Calibri" w:hAnsi="Times New Roman" w:cs="Times New Roman"/>
                <w:bCs/>
                <w:lang w:val="fr-FR"/>
              </w:rPr>
            </w:pPr>
          </w:p>
          <w:p w:rsidR="00B75548" w:rsidRPr="00B75548" w:rsidRDefault="00B75548" w:rsidP="00B75548">
            <w:pPr>
              <w:rPr>
                <w:rFonts w:ascii="Times New Roman" w:eastAsia="Calibri" w:hAnsi="Times New Roman" w:cs="Times New Roman"/>
                <w:bCs/>
                <w:lang w:val="fr-FR"/>
              </w:rPr>
            </w:pPr>
            <w:r w:rsidRPr="00B75548">
              <w:rPr>
                <w:rFonts w:ascii="Times New Roman" w:eastAsia="Calibri" w:hAnsi="Times New Roman" w:cs="Times New Roman"/>
                <w:bCs/>
                <w:lang w:val="fr-FR"/>
              </w:rPr>
              <w:t>kpl.</w:t>
            </w:r>
          </w:p>
        </w:tc>
        <w:tc>
          <w:tcPr>
            <w:tcW w:w="851" w:type="dxa"/>
            <w:hideMark/>
          </w:tcPr>
          <w:p w:rsidR="00B75548" w:rsidRPr="00B75548" w:rsidRDefault="00B75548" w:rsidP="00B75548">
            <w:pPr>
              <w:rPr>
                <w:rFonts w:ascii="Times New Roman" w:eastAsia="Calibri" w:hAnsi="Times New Roman" w:cs="Times New Roman"/>
                <w:bCs/>
                <w:lang w:val="fr-FR"/>
              </w:rPr>
            </w:pPr>
          </w:p>
          <w:p w:rsidR="00B75548" w:rsidRPr="00B75548" w:rsidRDefault="00B75548" w:rsidP="00B75548">
            <w:pPr>
              <w:rPr>
                <w:rFonts w:ascii="Times New Roman" w:eastAsia="Calibri" w:hAnsi="Times New Roman" w:cs="Times New Roman"/>
                <w:bCs/>
                <w:lang w:val="fr-FR"/>
              </w:rPr>
            </w:pPr>
          </w:p>
          <w:p w:rsidR="00B75548" w:rsidRPr="00B75548" w:rsidRDefault="00B75548" w:rsidP="00B75548">
            <w:pPr>
              <w:rPr>
                <w:rFonts w:ascii="Times New Roman" w:eastAsia="Calibri" w:hAnsi="Times New Roman" w:cs="Times New Roman"/>
                <w:bCs/>
                <w:lang w:val="fr-FR"/>
              </w:rPr>
            </w:pPr>
          </w:p>
          <w:p w:rsidR="00B75548" w:rsidRPr="00B75548" w:rsidRDefault="00B75548" w:rsidP="00B75548">
            <w:pPr>
              <w:rPr>
                <w:rFonts w:ascii="Times New Roman" w:eastAsia="Calibri" w:hAnsi="Times New Roman" w:cs="Times New Roman"/>
                <w:bCs/>
                <w:lang w:val="fr-FR"/>
              </w:rPr>
            </w:pPr>
            <w:r w:rsidRPr="00B75548">
              <w:rPr>
                <w:rFonts w:ascii="Times New Roman" w:eastAsia="Calibri" w:hAnsi="Times New Roman" w:cs="Times New Roman"/>
                <w:bCs/>
                <w:lang w:val="fr-FR"/>
              </w:rPr>
              <w:t>10</w:t>
            </w:r>
          </w:p>
        </w:tc>
        <w:tc>
          <w:tcPr>
            <w:tcW w:w="992" w:type="dxa"/>
          </w:tcPr>
          <w:p w:rsidR="00B75548" w:rsidRPr="00B75548" w:rsidRDefault="00B75548" w:rsidP="00B75548">
            <w:pPr>
              <w:rPr>
                <w:rFonts w:ascii="Times New Roman" w:eastAsia="Calibri" w:hAnsi="Times New Roman" w:cs="Times New Roman"/>
                <w:bCs/>
                <w:lang w:val="fr-FR"/>
              </w:rPr>
            </w:pPr>
          </w:p>
        </w:tc>
        <w:tc>
          <w:tcPr>
            <w:tcW w:w="992" w:type="dxa"/>
          </w:tcPr>
          <w:p w:rsidR="00B75548" w:rsidRPr="00B75548" w:rsidRDefault="00B75548" w:rsidP="00B75548">
            <w:pPr>
              <w:rPr>
                <w:rFonts w:ascii="Times New Roman" w:eastAsia="Calibri" w:hAnsi="Times New Roman" w:cs="Times New Roman"/>
                <w:bCs/>
                <w:lang w:val="fr-FR"/>
              </w:rPr>
            </w:pPr>
          </w:p>
        </w:tc>
        <w:tc>
          <w:tcPr>
            <w:tcW w:w="1133" w:type="dxa"/>
          </w:tcPr>
          <w:p w:rsidR="00B75548" w:rsidRPr="00B75548" w:rsidRDefault="00B75548" w:rsidP="00B75548">
            <w:pPr>
              <w:rPr>
                <w:rFonts w:ascii="Times New Roman" w:eastAsia="Calibri" w:hAnsi="Times New Roman" w:cs="Times New Roman"/>
                <w:bCs/>
                <w:lang w:val="fr-FR"/>
              </w:rPr>
            </w:pPr>
          </w:p>
        </w:tc>
        <w:tc>
          <w:tcPr>
            <w:tcW w:w="1276" w:type="dxa"/>
          </w:tcPr>
          <w:p w:rsidR="00B75548" w:rsidRPr="00B75548" w:rsidRDefault="00B75548" w:rsidP="00B75548">
            <w:pPr>
              <w:rPr>
                <w:rFonts w:ascii="Times New Roman" w:eastAsia="Calibri" w:hAnsi="Times New Roman" w:cs="Times New Roman"/>
                <w:bCs/>
                <w:lang w:val="fr-FR"/>
              </w:rPr>
            </w:pPr>
          </w:p>
        </w:tc>
        <w:tc>
          <w:tcPr>
            <w:tcW w:w="2268" w:type="dxa"/>
            <w:tcBorders>
              <w:bottom w:val="single" w:sz="4" w:space="0" w:color="000000"/>
            </w:tcBorders>
          </w:tcPr>
          <w:p w:rsidR="00B75548" w:rsidRPr="00B75548" w:rsidRDefault="00B75548" w:rsidP="00B75548">
            <w:pPr>
              <w:rPr>
                <w:rFonts w:ascii="Times New Roman" w:eastAsia="Calibri" w:hAnsi="Times New Roman" w:cs="Times New Roman"/>
                <w:bCs/>
                <w:lang w:val="fr-FR"/>
              </w:rPr>
            </w:pPr>
          </w:p>
        </w:tc>
        <w:tc>
          <w:tcPr>
            <w:tcW w:w="2268" w:type="dxa"/>
            <w:tcBorders>
              <w:bottom w:val="single" w:sz="4" w:space="0" w:color="000000"/>
            </w:tcBorders>
          </w:tcPr>
          <w:p w:rsidR="00B75548" w:rsidRPr="00B75548" w:rsidRDefault="00B75548" w:rsidP="00B75548">
            <w:pPr>
              <w:rPr>
                <w:rFonts w:ascii="Times New Roman" w:eastAsia="Calibri" w:hAnsi="Times New Roman" w:cs="Times New Roman"/>
                <w:bCs/>
                <w:lang w:val="fr-FR"/>
              </w:rPr>
            </w:pPr>
          </w:p>
        </w:tc>
      </w:tr>
      <w:tr w:rsidR="00B75548" w:rsidRPr="00B75548" w:rsidTr="000570FD">
        <w:trPr>
          <w:trHeight w:val="315"/>
        </w:trPr>
        <w:tc>
          <w:tcPr>
            <w:tcW w:w="7798" w:type="dxa"/>
            <w:gridSpan w:val="6"/>
            <w:noWrap/>
            <w:hideMark/>
          </w:tcPr>
          <w:p w:rsidR="00B75548" w:rsidRPr="00B75548" w:rsidRDefault="00B75548" w:rsidP="00B75548">
            <w:pPr>
              <w:jc w:val="right"/>
              <w:rPr>
                <w:rFonts w:ascii="Times New Roman" w:eastAsia="Calibri" w:hAnsi="Times New Roman" w:cs="Times New Roman"/>
                <w:b/>
                <w:bCs/>
                <w:lang w:val="fr-FR"/>
              </w:rPr>
            </w:pPr>
            <w:r w:rsidRPr="00B75548">
              <w:rPr>
                <w:rFonts w:ascii="Times New Roman" w:eastAsia="Calibri" w:hAnsi="Times New Roman" w:cs="Times New Roman"/>
                <w:b/>
                <w:bCs/>
                <w:lang w:val="fr-FR"/>
              </w:rPr>
              <w:t>suma</w:t>
            </w:r>
          </w:p>
        </w:tc>
        <w:tc>
          <w:tcPr>
            <w:tcW w:w="1133" w:type="dxa"/>
            <w:noWrap/>
          </w:tcPr>
          <w:p w:rsidR="00B75548" w:rsidRPr="00B75548" w:rsidRDefault="00B75548" w:rsidP="00B75548">
            <w:pPr>
              <w:rPr>
                <w:rFonts w:ascii="Times New Roman" w:eastAsia="Calibri" w:hAnsi="Times New Roman" w:cs="Times New Roman"/>
                <w:b/>
                <w:bCs/>
                <w:lang w:val="fr-FR"/>
              </w:rPr>
            </w:pPr>
          </w:p>
        </w:tc>
        <w:tc>
          <w:tcPr>
            <w:tcW w:w="1276" w:type="dxa"/>
          </w:tcPr>
          <w:p w:rsidR="00B75548" w:rsidRPr="00B75548" w:rsidRDefault="00B75548" w:rsidP="00B75548">
            <w:pPr>
              <w:rPr>
                <w:rFonts w:ascii="Times New Roman" w:eastAsia="Calibri" w:hAnsi="Times New Roman" w:cs="Times New Roman"/>
                <w:b/>
                <w:bCs/>
                <w:lang w:val="fr-FR"/>
              </w:rPr>
            </w:pPr>
          </w:p>
        </w:tc>
        <w:tc>
          <w:tcPr>
            <w:tcW w:w="2268" w:type="dxa"/>
            <w:tcBorders>
              <w:tl2br w:val="single" w:sz="4" w:space="0" w:color="auto"/>
              <w:tr2bl w:val="single" w:sz="4" w:space="0" w:color="auto"/>
            </w:tcBorders>
          </w:tcPr>
          <w:p w:rsidR="00B75548" w:rsidRPr="00B75548" w:rsidRDefault="00B75548" w:rsidP="00B75548">
            <w:pPr>
              <w:rPr>
                <w:rFonts w:ascii="Times New Roman" w:eastAsia="Calibri" w:hAnsi="Times New Roman" w:cs="Times New Roman"/>
                <w:b/>
                <w:bCs/>
                <w:lang w:val="fr-FR"/>
              </w:rPr>
            </w:pPr>
          </w:p>
        </w:tc>
        <w:tc>
          <w:tcPr>
            <w:tcW w:w="2268" w:type="dxa"/>
            <w:tcBorders>
              <w:tl2br w:val="single" w:sz="4" w:space="0" w:color="auto"/>
              <w:tr2bl w:val="single" w:sz="4" w:space="0" w:color="auto"/>
            </w:tcBorders>
          </w:tcPr>
          <w:p w:rsidR="00B75548" w:rsidRPr="00B75548" w:rsidRDefault="00B75548" w:rsidP="00B75548">
            <w:pPr>
              <w:rPr>
                <w:rFonts w:ascii="Times New Roman" w:eastAsia="Calibri" w:hAnsi="Times New Roman" w:cs="Times New Roman"/>
                <w:b/>
                <w:bCs/>
                <w:lang w:val="fr-FR"/>
              </w:rPr>
            </w:pPr>
          </w:p>
        </w:tc>
      </w:tr>
    </w:tbl>
    <w:p w:rsidR="00B75548" w:rsidRPr="00B75548" w:rsidRDefault="00B75548" w:rsidP="00B75548">
      <w:pPr>
        <w:spacing w:after="0" w:line="240" w:lineRule="auto"/>
        <w:rPr>
          <w:rFonts w:ascii="Times New Roman" w:eastAsia="Times New Roman" w:hAnsi="Times New Roman" w:cs="Times New Roman"/>
          <w:b/>
          <w:bCs/>
          <w:color w:val="FF0000"/>
          <w:lang w:eastAsia="pl-PL"/>
        </w:rPr>
      </w:pPr>
    </w:p>
    <w:p w:rsidR="00B75548" w:rsidRPr="00B75548" w:rsidRDefault="00B75548" w:rsidP="00B75548">
      <w:pPr>
        <w:spacing w:after="0" w:line="240" w:lineRule="auto"/>
        <w:rPr>
          <w:rFonts w:ascii="Times New Roman" w:eastAsia="Times New Roman" w:hAnsi="Times New Roman" w:cs="Times New Roman"/>
          <w:b/>
          <w:bCs/>
          <w:color w:val="FF0000"/>
          <w:lang w:eastAsia="pl-PL"/>
        </w:rPr>
      </w:pPr>
    </w:p>
    <w:p w:rsidR="00B75548" w:rsidRPr="00B75548" w:rsidRDefault="00B75548" w:rsidP="00B75548">
      <w:pPr>
        <w:spacing w:after="0" w:line="240" w:lineRule="auto"/>
        <w:rPr>
          <w:rFonts w:ascii="Times New Roman" w:eastAsia="Times New Roman" w:hAnsi="Times New Roman" w:cs="Times New Roman"/>
          <w:b/>
          <w:bCs/>
          <w:color w:val="FF0000"/>
          <w:lang w:eastAsia="pl-PL"/>
        </w:rPr>
      </w:pPr>
    </w:p>
    <w:p w:rsidR="00B75548" w:rsidRPr="00B75548" w:rsidRDefault="00B75548" w:rsidP="00B75548">
      <w:pPr>
        <w:spacing w:after="0" w:line="240" w:lineRule="auto"/>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Opis techniczny:</w:t>
      </w:r>
    </w:p>
    <w:p w:rsidR="00B75548" w:rsidRPr="00B75548" w:rsidRDefault="00B75548" w:rsidP="00B75548">
      <w:pPr>
        <w:spacing w:after="0" w:line="240" w:lineRule="auto"/>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 implant składający się z trzonu i dwóch blaszek granicznych z możliwością</w:t>
      </w:r>
    </w:p>
    <w:p w:rsidR="00B75548" w:rsidRPr="00B75548" w:rsidRDefault="00B75548" w:rsidP="00B75548">
      <w:pPr>
        <w:spacing w:after="0" w:line="240" w:lineRule="auto"/>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przykręcenia</w:t>
      </w:r>
    </w:p>
    <w:p w:rsidR="00B75548" w:rsidRPr="00B75548" w:rsidRDefault="00B75548" w:rsidP="00B75548">
      <w:pPr>
        <w:spacing w:after="0" w:line="240" w:lineRule="auto"/>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blaszki do trzonu kręgu kręgosłupa</w:t>
      </w:r>
    </w:p>
    <w:p w:rsidR="00B75548" w:rsidRPr="00B75548" w:rsidRDefault="00B75548" w:rsidP="00B75548">
      <w:pPr>
        <w:spacing w:after="0" w:line="240" w:lineRule="auto"/>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 implant składany śródoperacyjnie z dostępnych trzonów i blaszek granicznych</w:t>
      </w:r>
    </w:p>
    <w:p w:rsidR="00B75548" w:rsidRPr="00B75548" w:rsidRDefault="00B75548" w:rsidP="00B75548">
      <w:pPr>
        <w:spacing w:after="0" w:line="240" w:lineRule="auto"/>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w celu najlepszego dostosowania do anatomii pacjenta</w:t>
      </w:r>
    </w:p>
    <w:p w:rsidR="00B75548" w:rsidRPr="00B75548" w:rsidRDefault="00B75548" w:rsidP="00B75548">
      <w:pPr>
        <w:spacing w:after="0" w:line="240" w:lineRule="auto"/>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 dostępne trzony szyjny i piersiowo lędźwiowy</w:t>
      </w:r>
    </w:p>
    <w:p w:rsidR="00B75548" w:rsidRPr="00B75548" w:rsidRDefault="00B75548" w:rsidP="00B75548">
      <w:pPr>
        <w:spacing w:after="0" w:line="240" w:lineRule="auto"/>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 dostępny system blaszek granicznych montowanych na trzony w celu</w:t>
      </w:r>
    </w:p>
    <w:p w:rsidR="00B75548" w:rsidRPr="00B75548" w:rsidRDefault="00B75548" w:rsidP="00B75548">
      <w:pPr>
        <w:spacing w:after="0" w:line="240" w:lineRule="auto"/>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najlepszego dostosowania do anatomii pacjenta</w:t>
      </w:r>
    </w:p>
    <w:p w:rsidR="00B75548" w:rsidRPr="00B75548" w:rsidRDefault="00B75548" w:rsidP="00B75548">
      <w:pPr>
        <w:spacing w:after="0" w:line="240" w:lineRule="auto"/>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 blaszki graniczne dostępne w czterech kształtach i rozmiarach,</w:t>
      </w:r>
    </w:p>
    <w:p w:rsidR="00B75548" w:rsidRPr="00B75548" w:rsidRDefault="00B75548" w:rsidP="00B75548">
      <w:pPr>
        <w:spacing w:after="0" w:line="240" w:lineRule="auto"/>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 blaszki graniczne dostępne w czterech nachyleniach kątowych,</w:t>
      </w:r>
    </w:p>
    <w:p w:rsidR="00B75548" w:rsidRPr="00B75548" w:rsidRDefault="00B75548" w:rsidP="00B75548">
      <w:pPr>
        <w:spacing w:after="0" w:line="240" w:lineRule="auto"/>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 dostępne blaszki graniczne z możliwością przykręcenia do trzonu śrubami kostnymi</w:t>
      </w:r>
    </w:p>
    <w:p w:rsidR="00B75548" w:rsidRPr="00B75548" w:rsidRDefault="00B75548" w:rsidP="00B75548">
      <w:pPr>
        <w:spacing w:after="0" w:line="240" w:lineRule="auto"/>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 śruby dostępne w formie tytanowej, lub tytanu pokrytego hydroksyapatytem</w:t>
      </w:r>
    </w:p>
    <w:p w:rsidR="00B75548" w:rsidRPr="00B75548" w:rsidRDefault="00B75548" w:rsidP="00B75548">
      <w:pPr>
        <w:spacing w:after="0" w:line="240" w:lineRule="auto"/>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 w zestawie przymiary uniwersalne rozkręcane w płaszczyźnie strzałkowej</w:t>
      </w:r>
    </w:p>
    <w:p w:rsidR="00B75548" w:rsidRPr="00B75548" w:rsidRDefault="00B75548" w:rsidP="00B75548">
      <w:pPr>
        <w:spacing w:after="0" w:line="240" w:lineRule="auto"/>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dla prawidłowego pomiaru wysokości protezy</w:t>
      </w:r>
    </w:p>
    <w:p w:rsidR="00B75548" w:rsidRPr="00B75548" w:rsidRDefault="00B75548" w:rsidP="00B75548">
      <w:pPr>
        <w:spacing w:after="0" w:line="240" w:lineRule="auto"/>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 w zestawie podajnik z regulowanym do 70 st pochylenia zamontowanego implantu w stosunku do osi narzędzia.</w:t>
      </w:r>
    </w:p>
    <w:p w:rsidR="00B75548" w:rsidRPr="00B75548" w:rsidRDefault="00B75548" w:rsidP="00B75548">
      <w:pPr>
        <w:spacing w:after="200" w:line="276" w:lineRule="auto"/>
        <w:rPr>
          <w:rFonts w:ascii="Times New Roman" w:eastAsia="Calibri" w:hAnsi="Times New Roman" w:cs="Times New Roman"/>
          <w:b/>
          <w:bCs/>
          <w:sz w:val="24"/>
          <w:szCs w:val="24"/>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8"/>
          <w:szCs w:val="28"/>
          <w:lang w:val="fr-FR" w:eastAsia="pl-PL"/>
        </w:rPr>
      </w:pPr>
      <w:r w:rsidRPr="00B75548">
        <w:rPr>
          <w:rFonts w:ascii="Times New Roman" w:eastAsia="Times New Roman" w:hAnsi="Times New Roman" w:cs="Times New Roman"/>
          <w:b/>
          <w:kern w:val="1"/>
          <w:sz w:val="28"/>
          <w:szCs w:val="28"/>
          <w:lang w:val="fr-FR" w:eastAsia="pl-PL"/>
        </w:rPr>
        <w:t>Podsumowanie pakietu</w:t>
      </w:r>
    </w:p>
    <w:p w:rsidR="00B75548" w:rsidRPr="00B75548" w:rsidRDefault="00B75548" w:rsidP="00B75548">
      <w:pPr>
        <w:spacing w:after="200" w:line="276" w:lineRule="auto"/>
        <w:rPr>
          <w:rFonts w:ascii="Times New Roman" w:eastAsia="Calibri" w:hAnsi="Times New Roman" w:cs="Times New Roman"/>
          <w:b/>
          <w:bCs/>
          <w:sz w:val="24"/>
          <w:szCs w:val="24"/>
        </w:rPr>
      </w:pPr>
    </w:p>
    <w:p w:rsidR="00B75548" w:rsidRPr="00B75548" w:rsidRDefault="00B75548" w:rsidP="00B75548">
      <w:pPr>
        <w:spacing w:after="200" w:line="276" w:lineRule="auto"/>
        <w:rPr>
          <w:rFonts w:ascii="Times New Roman" w:eastAsia="Calibri" w:hAnsi="Times New Roman" w:cs="Times New Roman"/>
          <w:b/>
          <w:bCs/>
          <w:sz w:val="24"/>
          <w:szCs w:val="24"/>
        </w:rPr>
      </w:pPr>
    </w:p>
    <w:p w:rsidR="00B75548" w:rsidRPr="00B75548" w:rsidRDefault="00B75548" w:rsidP="00B75548">
      <w:pPr>
        <w:spacing w:after="0" w:line="240" w:lineRule="auto"/>
        <w:rPr>
          <w:rFonts w:ascii="Times New Roman" w:eastAsia="Times New Roman" w:hAnsi="Times New Roman" w:cs="Times New Roman"/>
          <w:sz w:val="24"/>
          <w:szCs w:val="24"/>
          <w:lang w:eastAsia="pl-PL"/>
        </w:rPr>
      </w:pPr>
    </w:p>
    <w:tbl>
      <w:tblPr>
        <w:tblpPr w:leftFromText="141" w:rightFromText="141" w:vertAnchor="text" w:horzAnchor="margin" w:tblpXSpec="center"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4"/>
        <w:gridCol w:w="2694"/>
        <w:gridCol w:w="2415"/>
        <w:gridCol w:w="2409"/>
      </w:tblGrid>
      <w:tr w:rsidR="00B75548" w:rsidRPr="00B75548" w:rsidTr="000570FD">
        <w:tc>
          <w:tcPr>
            <w:tcW w:w="3964" w:type="dxa"/>
            <w:vMerge w:val="restart"/>
          </w:tcPr>
          <w:p w:rsidR="00B75548" w:rsidRPr="00B75548" w:rsidRDefault="00B75548" w:rsidP="00B75548">
            <w:pPr>
              <w:spacing w:after="0" w:line="240" w:lineRule="auto"/>
              <w:jc w:val="center"/>
              <w:rPr>
                <w:rFonts w:ascii="Times New Roman" w:eastAsia="Times New Roman" w:hAnsi="Times New Roman" w:cs="Times New Roman"/>
                <w:bCs/>
                <w:lang w:eastAsia="pl-PL"/>
              </w:rPr>
            </w:pPr>
          </w:p>
          <w:p w:rsidR="00B75548" w:rsidRPr="00B75548" w:rsidRDefault="00B75548" w:rsidP="00B75548">
            <w:pPr>
              <w:spacing w:after="0" w:line="240" w:lineRule="auto"/>
              <w:jc w:val="center"/>
              <w:rPr>
                <w:rFonts w:ascii="Times New Roman" w:eastAsia="Times New Roman" w:hAnsi="Times New Roman" w:cs="Times New Roman"/>
                <w:bCs/>
                <w:lang w:eastAsia="pl-PL"/>
              </w:rPr>
            </w:pPr>
          </w:p>
          <w:p w:rsidR="00B75548" w:rsidRPr="00B75548" w:rsidRDefault="00B75548" w:rsidP="00B75548">
            <w:pPr>
              <w:spacing w:after="0" w:line="240" w:lineRule="auto"/>
              <w:jc w:val="center"/>
              <w:rPr>
                <w:rFonts w:ascii="Times New Roman" w:eastAsia="Times New Roman" w:hAnsi="Times New Roman" w:cs="Times New Roman"/>
                <w:bCs/>
                <w:lang w:eastAsia="pl-PL"/>
              </w:rPr>
            </w:pPr>
          </w:p>
          <w:p w:rsidR="00B75548" w:rsidRPr="00B75548" w:rsidRDefault="00B75548" w:rsidP="00B75548">
            <w:pPr>
              <w:spacing w:after="0" w:line="240" w:lineRule="auto"/>
              <w:jc w:val="center"/>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Wartość oferty/ na 24 m-ce</w:t>
            </w:r>
          </w:p>
          <w:p w:rsidR="00B75548" w:rsidRPr="00B75548" w:rsidRDefault="00B75548" w:rsidP="00B75548">
            <w:pPr>
              <w:spacing w:after="0" w:line="240" w:lineRule="auto"/>
              <w:rPr>
                <w:rFonts w:ascii="Times New Roman" w:eastAsia="Times New Roman" w:hAnsi="Times New Roman" w:cs="Times New Roman"/>
                <w:bCs/>
                <w:lang w:eastAsia="pl-PL"/>
              </w:rPr>
            </w:pP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lang w:eastAsia="pl-PL"/>
              </w:rPr>
            </w:pPr>
          </w:p>
        </w:tc>
        <w:tc>
          <w:tcPr>
            <w:tcW w:w="2694" w:type="dxa"/>
          </w:tcPr>
          <w:p w:rsidR="00B75548" w:rsidRPr="00B75548" w:rsidRDefault="00B75548" w:rsidP="00B75548">
            <w:pPr>
              <w:spacing w:after="0" w:line="240" w:lineRule="auto"/>
              <w:rPr>
                <w:rFonts w:ascii="Times New Roman" w:eastAsia="Times New Roman" w:hAnsi="Times New Roman" w:cs="Times New Roman"/>
                <w:bCs/>
                <w:lang w:eastAsia="pl-PL"/>
              </w:rPr>
            </w:pPr>
          </w:p>
        </w:tc>
        <w:tc>
          <w:tcPr>
            <w:tcW w:w="2415" w:type="dxa"/>
          </w:tcPr>
          <w:p w:rsidR="00B75548" w:rsidRPr="00B75548" w:rsidRDefault="00B75548" w:rsidP="00B75548">
            <w:pPr>
              <w:keepNext/>
              <w:spacing w:after="0" w:line="240" w:lineRule="auto"/>
              <w:jc w:val="center"/>
              <w:outlineLvl w:val="1"/>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PLN netto</w:t>
            </w:r>
          </w:p>
        </w:tc>
        <w:tc>
          <w:tcPr>
            <w:tcW w:w="2409" w:type="dxa"/>
          </w:tcPr>
          <w:p w:rsidR="00B75548" w:rsidRPr="00B75548" w:rsidRDefault="00B75548" w:rsidP="00B75548">
            <w:pPr>
              <w:keepNext/>
              <w:spacing w:after="0" w:line="240" w:lineRule="auto"/>
              <w:jc w:val="center"/>
              <w:outlineLvl w:val="1"/>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PLN brutto</w:t>
            </w:r>
          </w:p>
        </w:tc>
      </w:tr>
      <w:tr w:rsidR="00B75548" w:rsidRPr="00B75548" w:rsidTr="000570FD">
        <w:trPr>
          <w:trHeight w:val="837"/>
        </w:trPr>
        <w:tc>
          <w:tcPr>
            <w:tcW w:w="3964" w:type="dxa"/>
            <w:vMerge/>
          </w:tcPr>
          <w:p w:rsidR="00B75548" w:rsidRPr="00B75548" w:rsidRDefault="00B75548" w:rsidP="00B75548">
            <w:pPr>
              <w:spacing w:after="0" w:line="240" w:lineRule="auto"/>
              <w:rPr>
                <w:rFonts w:ascii="Times New Roman" w:eastAsia="Times New Roman" w:hAnsi="Times New Roman" w:cs="Times New Roman"/>
                <w:bCs/>
                <w:lang w:eastAsia="pl-PL"/>
              </w:rPr>
            </w:pPr>
          </w:p>
        </w:tc>
        <w:tc>
          <w:tcPr>
            <w:tcW w:w="2694" w:type="dxa"/>
          </w:tcPr>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Część 1 - Proteza trzonu rozkręcana odcinka szyjnego i piersiowo lędźwiowego.</w:t>
            </w:r>
          </w:p>
        </w:tc>
        <w:tc>
          <w:tcPr>
            <w:tcW w:w="2415" w:type="dxa"/>
          </w:tcPr>
          <w:p w:rsidR="00B75548" w:rsidRPr="00B75548" w:rsidRDefault="00B75548" w:rsidP="00B75548">
            <w:pPr>
              <w:spacing w:after="0" w:line="240" w:lineRule="auto"/>
              <w:rPr>
                <w:rFonts w:ascii="Times New Roman" w:eastAsia="Times New Roman" w:hAnsi="Times New Roman" w:cs="Times New Roman"/>
                <w:bCs/>
                <w:lang w:eastAsia="pl-PL"/>
              </w:rPr>
            </w:pPr>
          </w:p>
        </w:tc>
        <w:tc>
          <w:tcPr>
            <w:tcW w:w="2409" w:type="dxa"/>
          </w:tcPr>
          <w:p w:rsidR="00B75548" w:rsidRPr="00B75548" w:rsidRDefault="00B75548" w:rsidP="00B75548">
            <w:pPr>
              <w:spacing w:after="0" w:line="240" w:lineRule="auto"/>
              <w:rPr>
                <w:rFonts w:ascii="Times New Roman" w:eastAsia="Times New Roman" w:hAnsi="Times New Roman" w:cs="Times New Roman"/>
                <w:bCs/>
                <w:lang w:eastAsia="pl-PL"/>
              </w:rPr>
            </w:pPr>
          </w:p>
        </w:tc>
      </w:tr>
      <w:tr w:rsidR="00B75548" w:rsidRPr="00B75548" w:rsidTr="000570FD">
        <w:trPr>
          <w:trHeight w:val="1116"/>
        </w:trPr>
        <w:tc>
          <w:tcPr>
            <w:tcW w:w="3964" w:type="dxa"/>
            <w:vMerge/>
          </w:tcPr>
          <w:p w:rsidR="00B75548" w:rsidRPr="00B75548" w:rsidRDefault="00B75548" w:rsidP="00B75548">
            <w:pPr>
              <w:spacing w:after="0" w:line="240" w:lineRule="auto"/>
              <w:rPr>
                <w:rFonts w:ascii="Times New Roman" w:eastAsia="Times New Roman" w:hAnsi="Times New Roman" w:cs="Times New Roman"/>
                <w:bCs/>
                <w:lang w:eastAsia="pl-PL"/>
              </w:rPr>
            </w:pPr>
          </w:p>
        </w:tc>
        <w:tc>
          <w:tcPr>
            <w:tcW w:w="2694" w:type="dxa"/>
          </w:tcPr>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Część 2 - Rozsuwalna proteza trzonu kręgosłupa w odcinku szyjnym.</w:t>
            </w:r>
          </w:p>
        </w:tc>
        <w:tc>
          <w:tcPr>
            <w:tcW w:w="2415" w:type="dxa"/>
          </w:tcPr>
          <w:p w:rsidR="00B75548" w:rsidRPr="00B75548" w:rsidRDefault="00B75548" w:rsidP="00B75548">
            <w:pPr>
              <w:spacing w:after="0" w:line="240" w:lineRule="auto"/>
              <w:rPr>
                <w:rFonts w:ascii="Times New Roman" w:eastAsia="Times New Roman" w:hAnsi="Times New Roman" w:cs="Times New Roman"/>
                <w:bCs/>
                <w:lang w:eastAsia="pl-PL"/>
              </w:rPr>
            </w:pPr>
          </w:p>
        </w:tc>
        <w:tc>
          <w:tcPr>
            <w:tcW w:w="2409" w:type="dxa"/>
          </w:tcPr>
          <w:p w:rsidR="00B75548" w:rsidRPr="00B75548" w:rsidRDefault="00B75548" w:rsidP="00B75548">
            <w:pPr>
              <w:spacing w:after="0" w:line="240" w:lineRule="auto"/>
              <w:rPr>
                <w:rFonts w:ascii="Times New Roman" w:eastAsia="Times New Roman" w:hAnsi="Times New Roman" w:cs="Times New Roman"/>
                <w:bCs/>
                <w:lang w:eastAsia="pl-PL"/>
              </w:rPr>
            </w:pPr>
          </w:p>
        </w:tc>
      </w:tr>
      <w:tr w:rsidR="00B75548" w:rsidRPr="00B75548" w:rsidTr="000570FD">
        <w:trPr>
          <w:trHeight w:val="568"/>
        </w:trPr>
        <w:tc>
          <w:tcPr>
            <w:tcW w:w="6658" w:type="dxa"/>
            <w:gridSpan w:val="2"/>
          </w:tcPr>
          <w:p w:rsidR="00B75548" w:rsidRPr="00B75548" w:rsidRDefault="00B75548" w:rsidP="00B75548">
            <w:pPr>
              <w:spacing w:after="0" w:line="240" w:lineRule="auto"/>
              <w:jc w:val="right"/>
              <w:rPr>
                <w:rFonts w:ascii="Times New Roman" w:eastAsia="Times New Roman" w:hAnsi="Times New Roman" w:cs="Times New Roman"/>
                <w:lang w:eastAsia="pl-PL"/>
              </w:rPr>
            </w:pPr>
            <w:r w:rsidRPr="00B75548">
              <w:rPr>
                <w:rFonts w:ascii="Times New Roman" w:eastAsia="Times New Roman" w:hAnsi="Times New Roman" w:cs="Times New Roman"/>
                <w:lang w:eastAsia="pl-PL"/>
              </w:rPr>
              <w:t xml:space="preserve">                                                            Razem:</w:t>
            </w:r>
          </w:p>
        </w:tc>
        <w:tc>
          <w:tcPr>
            <w:tcW w:w="2415" w:type="dxa"/>
          </w:tcPr>
          <w:p w:rsidR="00B75548" w:rsidRPr="00B75548" w:rsidRDefault="00B75548" w:rsidP="00B75548">
            <w:pPr>
              <w:spacing w:after="0" w:line="240" w:lineRule="auto"/>
              <w:rPr>
                <w:rFonts w:ascii="Times New Roman" w:eastAsia="Times New Roman" w:hAnsi="Times New Roman" w:cs="Times New Roman"/>
                <w:lang w:eastAsia="pl-PL"/>
              </w:rPr>
            </w:pPr>
          </w:p>
        </w:tc>
        <w:tc>
          <w:tcPr>
            <w:tcW w:w="2409" w:type="dxa"/>
          </w:tcPr>
          <w:p w:rsidR="00B75548" w:rsidRPr="00B75548" w:rsidRDefault="00B75548" w:rsidP="00B75548">
            <w:pPr>
              <w:spacing w:after="0" w:line="240" w:lineRule="auto"/>
              <w:rPr>
                <w:rFonts w:ascii="Times New Roman" w:eastAsia="Times New Roman" w:hAnsi="Times New Roman" w:cs="Times New Roman"/>
                <w:lang w:eastAsia="pl-PL"/>
              </w:rPr>
            </w:pPr>
          </w:p>
        </w:tc>
      </w:tr>
    </w:tbl>
    <w:p w:rsidR="00B75548" w:rsidRPr="00B75548" w:rsidRDefault="00B75548" w:rsidP="00B75548">
      <w:pPr>
        <w:spacing w:after="0" w:line="240" w:lineRule="auto"/>
        <w:rPr>
          <w:rFonts w:ascii="Times New Roman" w:eastAsia="Times New Roman" w:hAnsi="Times New Roman" w:cs="Times New Roman"/>
          <w:b/>
          <w:bCs/>
          <w:color w:val="FF0000"/>
          <w:lang w:eastAsia="pl-PL"/>
        </w:rPr>
      </w:pPr>
    </w:p>
    <w:p w:rsidR="00B75548" w:rsidRPr="00B75548" w:rsidRDefault="00B75548" w:rsidP="00B75548">
      <w:pPr>
        <w:spacing w:after="0" w:line="240" w:lineRule="auto"/>
        <w:rPr>
          <w:rFonts w:ascii="Times New Roman" w:eastAsia="Times New Roman" w:hAnsi="Times New Roman" w:cs="Times New Roman"/>
          <w:b/>
          <w:bCs/>
          <w:color w:val="FF0000"/>
          <w:lang w:eastAsia="pl-PL"/>
        </w:rPr>
      </w:pPr>
    </w:p>
    <w:p w:rsidR="00B75548" w:rsidRPr="00B75548" w:rsidRDefault="00B75548" w:rsidP="00B75548">
      <w:pPr>
        <w:spacing w:after="0" w:line="240" w:lineRule="auto"/>
        <w:rPr>
          <w:rFonts w:ascii="Times New Roman" w:eastAsia="Times New Roman" w:hAnsi="Times New Roman" w:cs="Times New Roman"/>
          <w:b/>
          <w:bCs/>
          <w:color w:val="FF0000"/>
          <w:lang w:eastAsia="pl-PL"/>
        </w:rPr>
      </w:pPr>
    </w:p>
    <w:p w:rsidR="00B75548" w:rsidRPr="00B75548" w:rsidRDefault="00B75548" w:rsidP="00B75548">
      <w:pPr>
        <w:spacing w:after="0" w:line="240" w:lineRule="auto"/>
        <w:rPr>
          <w:rFonts w:ascii="Times New Roman" w:eastAsia="Times New Roman" w:hAnsi="Times New Roman" w:cs="Times New Roman"/>
          <w:b/>
          <w:bCs/>
          <w:color w:val="FF0000"/>
          <w:lang w:eastAsia="pl-PL"/>
        </w:rPr>
      </w:pPr>
    </w:p>
    <w:p w:rsidR="00B75548" w:rsidRPr="00B75548" w:rsidRDefault="00B75548" w:rsidP="00B75548">
      <w:pPr>
        <w:spacing w:after="0" w:line="240" w:lineRule="auto"/>
        <w:rPr>
          <w:rFonts w:ascii="Times New Roman" w:eastAsia="Times New Roman" w:hAnsi="Times New Roman" w:cs="Times New Roman"/>
          <w:b/>
          <w:bCs/>
          <w:color w:val="FF0000"/>
          <w:lang w:eastAsia="pl-PL"/>
        </w:rPr>
      </w:pPr>
    </w:p>
    <w:p w:rsidR="00B75548" w:rsidRPr="00B75548" w:rsidRDefault="00B75548" w:rsidP="00B75548">
      <w:pPr>
        <w:spacing w:after="0" w:line="240" w:lineRule="auto"/>
        <w:rPr>
          <w:rFonts w:ascii="Times New Roman" w:eastAsia="Times New Roman" w:hAnsi="Times New Roman" w:cs="Times New Roman"/>
          <w:b/>
          <w:bCs/>
          <w:color w:val="FF0000"/>
          <w:lang w:eastAsia="pl-PL"/>
        </w:rPr>
      </w:pPr>
    </w:p>
    <w:p w:rsidR="00B75548" w:rsidRPr="00B75548" w:rsidRDefault="00B75548" w:rsidP="00B75548">
      <w:pPr>
        <w:spacing w:after="0" w:line="240" w:lineRule="auto"/>
        <w:rPr>
          <w:rFonts w:ascii="Times New Roman" w:eastAsia="Times New Roman" w:hAnsi="Times New Roman" w:cs="Times New Roman"/>
          <w:b/>
          <w:bCs/>
          <w:color w:val="FF0000"/>
          <w:lang w:eastAsia="pl-PL"/>
        </w:rPr>
      </w:pPr>
    </w:p>
    <w:p w:rsidR="00B75548" w:rsidRPr="00B75548" w:rsidRDefault="00B75548" w:rsidP="00B75548">
      <w:pPr>
        <w:spacing w:after="0" w:line="240" w:lineRule="auto"/>
        <w:rPr>
          <w:rFonts w:ascii="Times New Roman" w:eastAsia="Times New Roman" w:hAnsi="Times New Roman" w:cs="Times New Roman"/>
          <w:b/>
          <w:bCs/>
          <w:color w:val="FF0000"/>
          <w:lang w:eastAsia="pl-PL"/>
        </w:rPr>
      </w:pPr>
    </w:p>
    <w:p w:rsidR="00B75548" w:rsidRPr="00B75548" w:rsidRDefault="00B75548" w:rsidP="00B75548">
      <w:pPr>
        <w:spacing w:after="0" w:line="240" w:lineRule="auto"/>
        <w:rPr>
          <w:rFonts w:ascii="Times New Roman" w:eastAsia="Times New Roman" w:hAnsi="Times New Roman" w:cs="Times New Roman"/>
          <w:b/>
          <w:bCs/>
          <w:color w:val="FF0000"/>
          <w:lang w:eastAsia="pl-PL"/>
        </w:rPr>
      </w:pPr>
    </w:p>
    <w:p w:rsidR="00B75548" w:rsidRPr="00B75548" w:rsidRDefault="00B75548" w:rsidP="00B75548">
      <w:pPr>
        <w:spacing w:after="0" w:line="240" w:lineRule="auto"/>
        <w:rPr>
          <w:rFonts w:ascii="Times New Roman" w:eastAsia="Times New Roman" w:hAnsi="Times New Roman" w:cs="Times New Roman"/>
          <w:b/>
          <w:bCs/>
          <w:color w:val="FF0000"/>
          <w:lang w:eastAsia="pl-PL"/>
        </w:rPr>
      </w:pPr>
    </w:p>
    <w:p w:rsidR="00B75548" w:rsidRPr="00B75548" w:rsidRDefault="00B75548" w:rsidP="00B75548">
      <w:pPr>
        <w:spacing w:after="0" w:line="240" w:lineRule="auto"/>
        <w:rPr>
          <w:rFonts w:ascii="Times New Roman" w:eastAsia="Times New Roman" w:hAnsi="Times New Roman" w:cs="Times New Roman"/>
          <w:b/>
          <w:bCs/>
          <w:color w:val="FF0000"/>
          <w:lang w:eastAsia="pl-PL"/>
        </w:rPr>
      </w:pPr>
    </w:p>
    <w:p w:rsidR="00B75548" w:rsidRPr="00B75548" w:rsidRDefault="00B75548" w:rsidP="00B75548">
      <w:pPr>
        <w:spacing w:after="0" w:line="240" w:lineRule="auto"/>
        <w:rPr>
          <w:rFonts w:ascii="Times New Roman" w:eastAsia="Times New Roman" w:hAnsi="Times New Roman" w:cs="Times New Roman"/>
          <w:b/>
          <w:bCs/>
          <w:color w:val="FF0000"/>
          <w:lang w:eastAsia="pl-PL"/>
        </w:rPr>
      </w:pPr>
    </w:p>
    <w:p w:rsidR="00B75548" w:rsidRPr="00B75548" w:rsidRDefault="00B75548" w:rsidP="00B75548">
      <w:pPr>
        <w:spacing w:after="0" w:line="240" w:lineRule="auto"/>
        <w:rPr>
          <w:rFonts w:ascii="Times New Roman" w:eastAsia="Times New Roman" w:hAnsi="Times New Roman" w:cs="Times New Roman"/>
          <w:b/>
          <w:bCs/>
          <w:color w:val="FF0000"/>
          <w:lang w:eastAsia="pl-PL"/>
        </w:rPr>
      </w:pPr>
    </w:p>
    <w:p w:rsidR="00B75548" w:rsidRPr="00B75548" w:rsidRDefault="00B75548" w:rsidP="00B75548">
      <w:pPr>
        <w:spacing w:after="0" w:line="240" w:lineRule="auto"/>
        <w:rPr>
          <w:rFonts w:ascii="Times New Roman" w:eastAsia="Times New Roman" w:hAnsi="Times New Roman" w:cs="Times New Roman"/>
          <w:b/>
          <w:bCs/>
          <w:color w:val="FF0000"/>
          <w:lang w:eastAsia="pl-PL"/>
        </w:rPr>
      </w:pPr>
    </w:p>
    <w:p w:rsidR="00B75548" w:rsidRPr="00B75548" w:rsidRDefault="00B75548" w:rsidP="00B75548">
      <w:pPr>
        <w:spacing w:after="0" w:line="240" w:lineRule="auto"/>
        <w:rPr>
          <w:rFonts w:ascii="Times New Roman" w:eastAsia="Times New Roman" w:hAnsi="Times New Roman" w:cs="Times New Roman"/>
          <w:b/>
          <w:bCs/>
          <w:color w:val="FF0000"/>
          <w:lang w:eastAsia="pl-PL"/>
        </w:rPr>
      </w:pPr>
    </w:p>
    <w:p w:rsidR="00B75548" w:rsidRPr="00B75548" w:rsidRDefault="00B75548" w:rsidP="00B75548">
      <w:pPr>
        <w:spacing w:after="0" w:line="240" w:lineRule="auto"/>
        <w:rPr>
          <w:rFonts w:ascii="Times New Roman" w:eastAsia="Times New Roman" w:hAnsi="Times New Roman" w:cs="Times New Roman"/>
          <w:b/>
          <w:bCs/>
          <w:color w:val="FF0000"/>
          <w:lang w:eastAsia="pl-PL"/>
        </w:rPr>
      </w:pPr>
    </w:p>
    <w:p w:rsidR="00B75548" w:rsidRPr="00B75548" w:rsidRDefault="00B75548" w:rsidP="00B75548">
      <w:pPr>
        <w:spacing w:after="0" w:line="240" w:lineRule="auto"/>
        <w:rPr>
          <w:rFonts w:ascii="Times New Roman" w:eastAsia="Times New Roman" w:hAnsi="Times New Roman" w:cs="Times New Roman"/>
          <w:b/>
          <w:bCs/>
          <w:color w:val="FF0000"/>
          <w:lang w:eastAsia="pl-PL"/>
        </w:rPr>
      </w:pPr>
    </w:p>
    <w:p w:rsidR="00B75548" w:rsidRPr="00B75548" w:rsidRDefault="00B75548" w:rsidP="00B75548">
      <w:pPr>
        <w:spacing w:after="0" w:line="240" w:lineRule="auto"/>
        <w:rPr>
          <w:rFonts w:ascii="Times New Roman" w:eastAsia="Times New Roman" w:hAnsi="Times New Roman" w:cs="Times New Roman"/>
          <w:b/>
          <w:bCs/>
          <w:color w:val="FF0000"/>
          <w:lang w:eastAsia="pl-PL"/>
        </w:rPr>
      </w:pPr>
    </w:p>
    <w:p w:rsidR="00B75548" w:rsidRPr="00B75548" w:rsidRDefault="00B75548" w:rsidP="00B75548">
      <w:pPr>
        <w:spacing w:after="0" w:line="240" w:lineRule="auto"/>
        <w:rPr>
          <w:rFonts w:ascii="Times New Roman" w:eastAsia="Times New Roman" w:hAnsi="Times New Roman" w:cs="Times New Roman"/>
          <w:b/>
          <w:bCs/>
          <w:color w:val="FF0000"/>
          <w:lang w:eastAsia="pl-PL"/>
        </w:rPr>
      </w:pPr>
    </w:p>
    <w:p w:rsidR="00B75548" w:rsidRPr="00B75548" w:rsidRDefault="00B75548" w:rsidP="00B75548">
      <w:pPr>
        <w:spacing w:after="0" w:line="240" w:lineRule="auto"/>
        <w:rPr>
          <w:rFonts w:ascii="Times New Roman" w:eastAsia="Times New Roman" w:hAnsi="Times New Roman" w:cs="Times New Roman"/>
          <w:b/>
          <w:bCs/>
          <w:color w:val="FF0000"/>
          <w:lang w:eastAsia="pl-PL"/>
        </w:rPr>
      </w:pPr>
    </w:p>
    <w:p w:rsidR="00B75548" w:rsidRPr="00B75548" w:rsidRDefault="00B75548" w:rsidP="00B75548">
      <w:pPr>
        <w:spacing w:after="0" w:line="240" w:lineRule="auto"/>
        <w:rPr>
          <w:rFonts w:ascii="Times New Roman" w:eastAsia="Times New Roman" w:hAnsi="Times New Roman" w:cs="Times New Roman"/>
          <w:b/>
          <w:bCs/>
          <w:color w:val="FF0000"/>
          <w:lang w:eastAsia="pl-PL"/>
        </w:rPr>
      </w:pPr>
    </w:p>
    <w:p w:rsidR="00B75548" w:rsidRPr="00B75548" w:rsidRDefault="00B75548" w:rsidP="00B75548">
      <w:pPr>
        <w:spacing w:after="0" w:line="240" w:lineRule="auto"/>
        <w:rPr>
          <w:rFonts w:ascii="Times New Roman" w:eastAsia="Times New Roman" w:hAnsi="Times New Roman" w:cs="Times New Roman"/>
          <w:b/>
          <w:bCs/>
          <w:color w:val="FF0000"/>
          <w:lang w:eastAsia="pl-PL"/>
        </w:rPr>
      </w:pPr>
    </w:p>
    <w:p w:rsidR="00B75548" w:rsidRPr="00B75548" w:rsidRDefault="00B75548" w:rsidP="00B75548">
      <w:pPr>
        <w:spacing w:after="0" w:line="240" w:lineRule="auto"/>
        <w:rPr>
          <w:rFonts w:ascii="Times New Roman" w:eastAsia="Times New Roman" w:hAnsi="Times New Roman" w:cs="Times New Roman"/>
          <w:b/>
          <w:bCs/>
          <w:color w:val="FF0000"/>
          <w:lang w:eastAsia="pl-PL"/>
        </w:rPr>
      </w:pPr>
    </w:p>
    <w:p w:rsidR="00B75548" w:rsidRPr="00B75548" w:rsidRDefault="00B75548" w:rsidP="00B75548">
      <w:pPr>
        <w:spacing w:after="0" w:line="240" w:lineRule="auto"/>
        <w:rPr>
          <w:rFonts w:ascii="Times New Roman" w:eastAsia="Times New Roman" w:hAnsi="Times New Roman" w:cs="Times New Roman"/>
          <w:b/>
          <w:bCs/>
          <w:color w:val="FF0000"/>
          <w:lang w:eastAsia="pl-PL"/>
        </w:rPr>
      </w:pPr>
    </w:p>
    <w:p w:rsidR="00B75548" w:rsidRPr="00B75548" w:rsidRDefault="00B75548" w:rsidP="00B75548">
      <w:pPr>
        <w:spacing w:after="0" w:line="240" w:lineRule="auto"/>
        <w:rPr>
          <w:rFonts w:ascii="Times New Roman" w:eastAsia="Times New Roman" w:hAnsi="Times New Roman" w:cs="Times New Roman"/>
          <w:b/>
          <w:bCs/>
          <w:color w:val="FF0000"/>
          <w:lang w:eastAsia="pl-PL"/>
        </w:rPr>
      </w:pPr>
    </w:p>
    <w:p w:rsidR="00B75548" w:rsidRPr="00B75548" w:rsidRDefault="00B75548" w:rsidP="00B75548">
      <w:pPr>
        <w:spacing w:after="0" w:line="240" w:lineRule="auto"/>
        <w:rPr>
          <w:rFonts w:ascii="Times New Roman" w:eastAsia="Times New Roman" w:hAnsi="Times New Roman" w:cs="Times New Roman"/>
          <w:b/>
          <w:bCs/>
          <w:color w:val="FF0000"/>
          <w:lang w:eastAsia="pl-PL"/>
        </w:rPr>
      </w:pPr>
    </w:p>
    <w:p w:rsidR="00B75548" w:rsidRPr="00B75548" w:rsidRDefault="00B75548" w:rsidP="00B75548">
      <w:pPr>
        <w:spacing w:after="0" w:line="240" w:lineRule="auto"/>
        <w:rPr>
          <w:rFonts w:ascii="Times New Roman" w:eastAsia="Times New Roman" w:hAnsi="Times New Roman" w:cs="Times New Roman"/>
          <w:b/>
          <w:bCs/>
          <w:color w:val="FF0000"/>
          <w:lang w:eastAsia="pl-PL"/>
        </w:rPr>
      </w:pPr>
    </w:p>
    <w:p w:rsidR="00B75548" w:rsidRPr="00B75548" w:rsidRDefault="00B75548" w:rsidP="00B75548">
      <w:pPr>
        <w:spacing w:after="0" w:line="240" w:lineRule="auto"/>
        <w:rPr>
          <w:rFonts w:ascii="Times New Roman" w:eastAsia="Times New Roman" w:hAnsi="Times New Roman" w:cs="Times New Roman"/>
          <w:b/>
          <w:bCs/>
          <w:color w:val="FF0000"/>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r w:rsidRPr="00B75548">
        <w:rPr>
          <w:rFonts w:ascii="Times New Roman" w:eastAsia="Times New Roman" w:hAnsi="Times New Roman" w:cs="Times New Roman"/>
          <w:b/>
          <w:bCs/>
          <w:lang w:eastAsia="pl-PL"/>
        </w:rPr>
        <w:t>Pakiet nr 3 - Pręt do przedłużania stabilizacji transpedikularnej, stabilizacja transpedikularna z dostępu minimalnie inwazyjnego w linii środkowej, stabilizacja transpedikularna z dostępu minimalnie inwazyjnego, stabilizacja MIS śrubami przesnasadowymi z możliwością przezskórnego podawania cementu kostnego do trzonu kręgu kręgosłupa.</w:t>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u w:val="single"/>
          <w:lang w:eastAsia="pl-PL"/>
        </w:rPr>
      </w:pPr>
      <w:r w:rsidRPr="00B75548">
        <w:rPr>
          <w:rFonts w:ascii="Times New Roman" w:eastAsia="Times New Roman" w:hAnsi="Times New Roman" w:cs="Times New Roman"/>
          <w:b/>
          <w:bCs/>
          <w:u w:val="single"/>
          <w:lang w:eastAsia="pl-PL"/>
        </w:rPr>
        <w:t xml:space="preserve">Część 1 </w:t>
      </w:r>
      <w:r w:rsidRPr="00B75548">
        <w:rPr>
          <w:rFonts w:ascii="Times New Roman" w:eastAsia="Times New Roman" w:hAnsi="Times New Roman" w:cs="Times New Roman"/>
          <w:bCs/>
          <w:u w:val="single"/>
          <w:lang w:eastAsia="pl-PL"/>
        </w:rPr>
        <w:t>-</w:t>
      </w:r>
      <w:r w:rsidRPr="00B75548">
        <w:rPr>
          <w:rFonts w:ascii="Times New Roman" w:eastAsia="Times New Roman" w:hAnsi="Times New Roman" w:cs="Times New Roman"/>
          <w:b/>
          <w:bCs/>
          <w:u w:val="single"/>
          <w:lang w:eastAsia="pl-PL"/>
        </w:rPr>
        <w:t xml:space="preserve"> Pręt do przedłużania stabilizacji transpedikularnej.</w:t>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tbl>
      <w:tblPr>
        <w:tblStyle w:val="Tabela-Siatka1"/>
        <w:tblW w:w="14884" w:type="dxa"/>
        <w:tblInd w:w="-572" w:type="dxa"/>
        <w:tblLook w:val="04A0" w:firstRow="1" w:lastRow="0" w:firstColumn="1" w:lastColumn="0" w:noHBand="0" w:noVBand="1"/>
      </w:tblPr>
      <w:tblGrid>
        <w:gridCol w:w="447"/>
        <w:gridCol w:w="2814"/>
        <w:gridCol w:w="1275"/>
        <w:gridCol w:w="993"/>
        <w:gridCol w:w="1275"/>
        <w:gridCol w:w="1276"/>
        <w:gridCol w:w="1134"/>
        <w:gridCol w:w="1134"/>
        <w:gridCol w:w="2261"/>
        <w:gridCol w:w="2275"/>
      </w:tblGrid>
      <w:tr w:rsidR="00B75548" w:rsidRPr="00B75548" w:rsidTr="000570FD">
        <w:trPr>
          <w:trHeight w:val="288"/>
        </w:trPr>
        <w:tc>
          <w:tcPr>
            <w:tcW w:w="447" w:type="dxa"/>
            <w:noWrap/>
            <w:hideMark/>
          </w:tcPr>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rPr>
            </w:pPr>
            <w:r w:rsidRPr="00B75548">
              <w:rPr>
                <w:rFonts w:ascii="Times New Roman" w:eastAsia="Calibri" w:hAnsi="Times New Roman" w:cs="Times New Roman"/>
                <w:bCs/>
                <w:lang w:val="fr-FR"/>
              </w:rPr>
              <w:t>lp.</w:t>
            </w:r>
          </w:p>
        </w:tc>
        <w:tc>
          <w:tcPr>
            <w:tcW w:w="2814" w:type="dxa"/>
            <w:noWrap/>
            <w:hideMark/>
          </w:tcPr>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lang w:val="fr-FR"/>
              </w:rPr>
            </w:pPr>
            <w:r w:rsidRPr="00B75548">
              <w:rPr>
                <w:rFonts w:ascii="Times New Roman" w:eastAsia="Calibri" w:hAnsi="Times New Roman" w:cs="Times New Roman"/>
                <w:bCs/>
                <w:lang w:val="fr-FR"/>
              </w:rPr>
              <w:t>nazwa produktu</w:t>
            </w:r>
          </w:p>
        </w:tc>
        <w:tc>
          <w:tcPr>
            <w:tcW w:w="1275" w:type="dxa"/>
            <w:noWrap/>
            <w:hideMark/>
          </w:tcPr>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lang w:val="fr-FR"/>
              </w:rPr>
            </w:pPr>
            <w:r w:rsidRPr="00B75548">
              <w:rPr>
                <w:rFonts w:ascii="Times New Roman" w:eastAsia="Calibri" w:hAnsi="Times New Roman" w:cs="Times New Roman"/>
                <w:bCs/>
                <w:lang w:val="fr-FR"/>
              </w:rPr>
              <w:t>jedn.miary</w:t>
            </w:r>
          </w:p>
        </w:tc>
        <w:tc>
          <w:tcPr>
            <w:tcW w:w="993" w:type="dxa"/>
            <w:noWrap/>
            <w:hideMark/>
          </w:tcPr>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lang w:val="fr-FR"/>
              </w:rPr>
            </w:pPr>
            <w:r w:rsidRPr="00B75548">
              <w:rPr>
                <w:rFonts w:ascii="Times New Roman" w:eastAsia="Calibri" w:hAnsi="Times New Roman" w:cs="Times New Roman"/>
                <w:bCs/>
                <w:lang w:val="fr-FR"/>
              </w:rPr>
              <w:t>ilość na 24 m-ce</w:t>
            </w:r>
          </w:p>
        </w:tc>
        <w:tc>
          <w:tcPr>
            <w:tcW w:w="1275" w:type="dxa"/>
            <w:noWrap/>
            <w:hideMark/>
          </w:tcPr>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lang w:val="fr-FR"/>
              </w:rPr>
            </w:pPr>
            <w:r w:rsidRPr="00B75548">
              <w:rPr>
                <w:rFonts w:ascii="Times New Roman" w:eastAsia="Calibri" w:hAnsi="Times New Roman" w:cs="Times New Roman"/>
                <w:bCs/>
                <w:lang w:val="fr-FR"/>
              </w:rPr>
              <w:t>cena jedn. netto</w:t>
            </w:r>
          </w:p>
        </w:tc>
        <w:tc>
          <w:tcPr>
            <w:tcW w:w="1276" w:type="dxa"/>
            <w:noWrap/>
            <w:hideMark/>
          </w:tcPr>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lang w:val="fr-FR"/>
              </w:rPr>
            </w:pPr>
            <w:r w:rsidRPr="00B75548">
              <w:rPr>
                <w:rFonts w:ascii="Times New Roman" w:eastAsia="Calibri" w:hAnsi="Times New Roman" w:cs="Times New Roman"/>
                <w:bCs/>
                <w:lang w:val="fr-FR"/>
              </w:rPr>
              <w:t>cena jedn. brutto</w:t>
            </w:r>
          </w:p>
        </w:tc>
        <w:tc>
          <w:tcPr>
            <w:tcW w:w="1134" w:type="dxa"/>
            <w:noWrap/>
            <w:hideMark/>
          </w:tcPr>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lang w:val="fr-FR"/>
              </w:rPr>
            </w:pPr>
            <w:r w:rsidRPr="00B75548">
              <w:rPr>
                <w:rFonts w:ascii="Times New Roman" w:eastAsia="Calibri" w:hAnsi="Times New Roman" w:cs="Times New Roman"/>
                <w:bCs/>
                <w:lang w:val="fr-FR"/>
              </w:rPr>
              <w:t>wartość netto</w:t>
            </w:r>
          </w:p>
        </w:tc>
        <w:tc>
          <w:tcPr>
            <w:tcW w:w="1134" w:type="dxa"/>
            <w:noWrap/>
            <w:hideMark/>
          </w:tcPr>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lang w:val="fr-FR"/>
              </w:rPr>
            </w:pPr>
            <w:r w:rsidRPr="00B75548">
              <w:rPr>
                <w:rFonts w:ascii="Times New Roman" w:eastAsia="Calibri" w:hAnsi="Times New Roman" w:cs="Times New Roman"/>
                <w:bCs/>
                <w:lang w:val="fr-FR"/>
              </w:rPr>
              <w:t>wartość brutto</w:t>
            </w:r>
          </w:p>
        </w:tc>
        <w:tc>
          <w:tcPr>
            <w:tcW w:w="2261" w:type="dxa"/>
          </w:tcPr>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lang w:val="fr-FR"/>
              </w:rPr>
            </w:pPr>
            <w:r w:rsidRPr="00B75548">
              <w:rPr>
                <w:rFonts w:ascii="Times New Roman" w:eastAsia="Calibri" w:hAnsi="Times New Roman" w:cs="Times New Roman"/>
                <w:bCs/>
                <w:lang w:val="fr-FR"/>
              </w:rPr>
              <w:t>nazwa handlowa/producent/</w:t>
            </w:r>
          </w:p>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lang w:val="fr-FR"/>
              </w:rPr>
            </w:pPr>
            <w:r w:rsidRPr="00B75548">
              <w:rPr>
                <w:rFonts w:ascii="Times New Roman" w:eastAsia="Calibri" w:hAnsi="Times New Roman" w:cs="Times New Roman"/>
                <w:bCs/>
                <w:lang w:val="fr-FR"/>
              </w:rPr>
              <w:t>numer katalogowy</w:t>
            </w:r>
          </w:p>
        </w:tc>
        <w:tc>
          <w:tcPr>
            <w:tcW w:w="2275" w:type="dxa"/>
          </w:tcPr>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lang w:val="fr-FR"/>
              </w:rPr>
            </w:pPr>
            <w:r w:rsidRPr="00B75548">
              <w:rPr>
                <w:rFonts w:ascii="Times New Roman" w:eastAsia="Calibri" w:hAnsi="Times New Roman" w:cs="Times New Roman"/>
                <w:bCs/>
                <w:lang w:val="fr-FR"/>
              </w:rPr>
              <w:t>wymienić wszystkie elementy, które wchodzą w skład kompletu i podać cenę netto każdego</w:t>
            </w:r>
          </w:p>
        </w:tc>
      </w:tr>
      <w:tr w:rsidR="00B75548" w:rsidRPr="00B75548" w:rsidTr="00B75548">
        <w:trPr>
          <w:trHeight w:val="288"/>
        </w:trPr>
        <w:tc>
          <w:tcPr>
            <w:tcW w:w="447" w:type="dxa"/>
            <w:noWrap/>
            <w:hideMark/>
          </w:tcPr>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lang w:val="fr-FR"/>
              </w:rPr>
            </w:pPr>
            <w:r w:rsidRPr="00B75548">
              <w:rPr>
                <w:rFonts w:ascii="Times New Roman" w:eastAsia="Calibri" w:hAnsi="Times New Roman" w:cs="Times New Roman"/>
                <w:bCs/>
                <w:lang w:val="fr-FR"/>
              </w:rPr>
              <w:t>1.</w:t>
            </w:r>
          </w:p>
        </w:tc>
        <w:tc>
          <w:tcPr>
            <w:tcW w:w="2814" w:type="dxa"/>
            <w:hideMark/>
          </w:tcPr>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lang w:val="fr-FR"/>
              </w:rPr>
            </w:pPr>
            <w:r w:rsidRPr="00B75548">
              <w:rPr>
                <w:rFonts w:ascii="Times New Roman" w:eastAsia="Calibri" w:hAnsi="Times New Roman" w:cs="Times New Roman"/>
                <w:bCs/>
                <w:lang w:val="fr-FR"/>
              </w:rPr>
              <w:t xml:space="preserve">Łącznik do przedłużenia stabilizacji piersiowo lędźwiowej zintegrowanych z prętem. </w:t>
            </w:r>
          </w:p>
        </w:tc>
        <w:tc>
          <w:tcPr>
            <w:tcW w:w="1275" w:type="dxa"/>
            <w:noWrap/>
            <w:hideMark/>
          </w:tcPr>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lang w:val="fr-FR"/>
              </w:rPr>
            </w:pPr>
            <w:r w:rsidRPr="00B75548">
              <w:rPr>
                <w:rFonts w:ascii="Times New Roman" w:eastAsia="Calibri" w:hAnsi="Times New Roman" w:cs="Times New Roman"/>
                <w:bCs/>
                <w:lang w:val="fr-FR"/>
              </w:rPr>
              <w:t>szt</w:t>
            </w:r>
          </w:p>
        </w:tc>
        <w:tc>
          <w:tcPr>
            <w:tcW w:w="993" w:type="dxa"/>
            <w:noWrap/>
            <w:hideMark/>
          </w:tcPr>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lang w:val="fr-FR"/>
              </w:rPr>
            </w:pPr>
            <w:r w:rsidRPr="00B75548">
              <w:rPr>
                <w:rFonts w:ascii="Times New Roman" w:eastAsia="Calibri" w:hAnsi="Times New Roman" w:cs="Times New Roman"/>
                <w:bCs/>
                <w:lang w:val="fr-FR"/>
              </w:rPr>
              <w:t>2</w:t>
            </w:r>
          </w:p>
        </w:tc>
        <w:tc>
          <w:tcPr>
            <w:tcW w:w="1275" w:type="dxa"/>
            <w:noWrap/>
          </w:tcPr>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lang w:val="fr-FR"/>
              </w:rPr>
            </w:pPr>
          </w:p>
        </w:tc>
        <w:tc>
          <w:tcPr>
            <w:tcW w:w="1276" w:type="dxa"/>
            <w:noWrap/>
          </w:tcPr>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lang w:val="fr-FR"/>
              </w:rPr>
            </w:pPr>
          </w:p>
        </w:tc>
        <w:tc>
          <w:tcPr>
            <w:tcW w:w="1134" w:type="dxa"/>
            <w:noWrap/>
          </w:tcPr>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lang w:val="fr-FR"/>
              </w:rPr>
            </w:pPr>
          </w:p>
        </w:tc>
        <w:tc>
          <w:tcPr>
            <w:tcW w:w="1134" w:type="dxa"/>
            <w:noWrap/>
          </w:tcPr>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lang w:val="fr-FR"/>
              </w:rPr>
            </w:pPr>
          </w:p>
        </w:tc>
        <w:tc>
          <w:tcPr>
            <w:tcW w:w="2261" w:type="dxa"/>
            <w:tcBorders>
              <w:bottom w:val="single" w:sz="4" w:space="0" w:color="000000"/>
            </w:tcBorders>
          </w:tcPr>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lang w:val="fr-FR"/>
              </w:rPr>
            </w:pPr>
          </w:p>
        </w:tc>
        <w:tc>
          <w:tcPr>
            <w:tcW w:w="2275" w:type="dxa"/>
            <w:tcBorders>
              <w:bottom w:val="single" w:sz="4" w:space="0" w:color="000000"/>
            </w:tcBorders>
          </w:tcPr>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lang w:val="fr-FR"/>
              </w:rPr>
            </w:pPr>
          </w:p>
        </w:tc>
      </w:tr>
      <w:tr w:rsidR="00B75548" w:rsidRPr="00B75548" w:rsidTr="000570FD">
        <w:trPr>
          <w:trHeight w:val="288"/>
        </w:trPr>
        <w:tc>
          <w:tcPr>
            <w:tcW w:w="8080" w:type="dxa"/>
            <w:gridSpan w:val="6"/>
            <w:noWrap/>
            <w:hideMark/>
          </w:tcPr>
          <w:p w:rsidR="00B75548" w:rsidRPr="00B75548" w:rsidRDefault="00B75548" w:rsidP="00B75548">
            <w:pPr>
              <w:widowControl w:val="0"/>
              <w:suppressAutoHyphens/>
              <w:overflowPunct w:val="0"/>
              <w:autoSpaceDE w:val="0"/>
              <w:autoSpaceDN w:val="0"/>
              <w:adjustRightInd w:val="0"/>
              <w:jc w:val="right"/>
              <w:textAlignment w:val="baseline"/>
              <w:rPr>
                <w:rFonts w:ascii="Calibri" w:eastAsia="Calibri" w:hAnsi="Calibri" w:cs="Times New Roman"/>
                <w:b/>
                <w:bCs/>
                <w:lang w:val="fr-FR"/>
              </w:rPr>
            </w:pPr>
            <w:r w:rsidRPr="00B75548">
              <w:rPr>
                <w:rFonts w:ascii="Calibri" w:eastAsia="Calibri" w:hAnsi="Calibri" w:cs="Times New Roman"/>
                <w:b/>
                <w:bCs/>
                <w:lang w:val="fr-FR"/>
              </w:rPr>
              <w:t>suma</w:t>
            </w:r>
          </w:p>
        </w:tc>
        <w:tc>
          <w:tcPr>
            <w:tcW w:w="1134" w:type="dxa"/>
            <w:noWrap/>
          </w:tcPr>
          <w:p w:rsidR="00B75548" w:rsidRPr="00B75548" w:rsidRDefault="00B75548" w:rsidP="00B75548">
            <w:pPr>
              <w:widowControl w:val="0"/>
              <w:suppressAutoHyphens/>
              <w:overflowPunct w:val="0"/>
              <w:autoSpaceDE w:val="0"/>
              <w:autoSpaceDN w:val="0"/>
              <w:adjustRightInd w:val="0"/>
              <w:jc w:val="both"/>
              <w:textAlignment w:val="baseline"/>
              <w:rPr>
                <w:rFonts w:ascii="Calibri" w:eastAsia="Calibri" w:hAnsi="Calibri" w:cs="Times New Roman"/>
                <w:b/>
                <w:bCs/>
                <w:lang w:val="fr-FR"/>
              </w:rPr>
            </w:pPr>
          </w:p>
        </w:tc>
        <w:tc>
          <w:tcPr>
            <w:tcW w:w="1134" w:type="dxa"/>
          </w:tcPr>
          <w:p w:rsidR="00B75548" w:rsidRPr="00B75548" w:rsidRDefault="00B75548" w:rsidP="00B75548">
            <w:pPr>
              <w:widowControl w:val="0"/>
              <w:suppressAutoHyphens/>
              <w:overflowPunct w:val="0"/>
              <w:autoSpaceDE w:val="0"/>
              <w:autoSpaceDN w:val="0"/>
              <w:adjustRightInd w:val="0"/>
              <w:jc w:val="both"/>
              <w:textAlignment w:val="baseline"/>
              <w:rPr>
                <w:rFonts w:ascii="Calibri" w:eastAsia="Calibri" w:hAnsi="Calibri" w:cs="Times New Roman"/>
                <w:b/>
                <w:bCs/>
                <w:lang w:val="fr-FR"/>
              </w:rPr>
            </w:pPr>
          </w:p>
        </w:tc>
        <w:tc>
          <w:tcPr>
            <w:tcW w:w="2261" w:type="dxa"/>
            <w:tcBorders>
              <w:tl2br w:val="single" w:sz="4" w:space="0" w:color="auto"/>
              <w:tr2bl w:val="single" w:sz="4" w:space="0" w:color="auto"/>
            </w:tcBorders>
          </w:tcPr>
          <w:p w:rsidR="00B75548" w:rsidRPr="00B75548" w:rsidRDefault="00B75548" w:rsidP="00B75548">
            <w:pPr>
              <w:widowControl w:val="0"/>
              <w:suppressAutoHyphens/>
              <w:overflowPunct w:val="0"/>
              <w:autoSpaceDE w:val="0"/>
              <w:autoSpaceDN w:val="0"/>
              <w:adjustRightInd w:val="0"/>
              <w:jc w:val="both"/>
              <w:textAlignment w:val="baseline"/>
              <w:rPr>
                <w:rFonts w:ascii="Calibri" w:eastAsia="Calibri" w:hAnsi="Calibri" w:cs="Times New Roman"/>
                <w:b/>
                <w:bCs/>
                <w:lang w:val="fr-FR"/>
              </w:rPr>
            </w:pPr>
          </w:p>
        </w:tc>
        <w:tc>
          <w:tcPr>
            <w:tcW w:w="2275" w:type="dxa"/>
            <w:tcBorders>
              <w:tl2br w:val="single" w:sz="4" w:space="0" w:color="auto"/>
              <w:tr2bl w:val="single" w:sz="4" w:space="0" w:color="auto"/>
            </w:tcBorders>
          </w:tcPr>
          <w:p w:rsidR="00B75548" w:rsidRPr="00B75548" w:rsidRDefault="00B75548" w:rsidP="00B75548">
            <w:pPr>
              <w:widowControl w:val="0"/>
              <w:suppressAutoHyphens/>
              <w:overflowPunct w:val="0"/>
              <w:autoSpaceDE w:val="0"/>
              <w:autoSpaceDN w:val="0"/>
              <w:adjustRightInd w:val="0"/>
              <w:jc w:val="both"/>
              <w:textAlignment w:val="baseline"/>
              <w:rPr>
                <w:rFonts w:ascii="Calibri" w:eastAsia="Calibri" w:hAnsi="Calibri" w:cs="Times New Roman"/>
                <w:b/>
                <w:bCs/>
                <w:lang w:val="fr-FR"/>
              </w:rPr>
            </w:pPr>
          </w:p>
        </w:tc>
      </w:tr>
    </w:tbl>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Opis techniczny:</w:t>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  Dostępne 6 rodzajów łącznika i 2 długości pręta w celu optymalnego dopasowania do anatomii pacjenta i przedłużanej stabilizacji piersiowo-ledźwiowej.</w:t>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 Zakres średnicy pręta przedłużanej stabilizacji od 5do 6,5 mm.</w:t>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 Możliwość przedłużenia stabilizacji dla pręta nie wychodzącego poza ostatnią/graniczną śrubę stabilizacji. Materiał tytan.</w:t>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u w:val="single"/>
          <w:lang w:eastAsia="pl-PL"/>
        </w:rPr>
      </w:pPr>
      <w:r w:rsidRPr="00B75548">
        <w:rPr>
          <w:rFonts w:ascii="Times New Roman" w:eastAsia="Times New Roman" w:hAnsi="Times New Roman" w:cs="Times New Roman"/>
          <w:b/>
          <w:bCs/>
          <w:u w:val="single"/>
          <w:lang w:eastAsia="pl-PL"/>
        </w:rPr>
        <w:t>Część 2 - Stabilizacja transpedikularna z dostępu minimalnie inwazyjnego w linii środkowej.</w:t>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tbl>
      <w:tblPr>
        <w:tblStyle w:val="Tabela-Siatka1"/>
        <w:tblW w:w="15310" w:type="dxa"/>
        <w:tblInd w:w="-714" w:type="dxa"/>
        <w:tblLook w:val="04A0" w:firstRow="1" w:lastRow="0" w:firstColumn="1" w:lastColumn="0" w:noHBand="0" w:noVBand="1"/>
      </w:tblPr>
      <w:tblGrid>
        <w:gridCol w:w="566"/>
        <w:gridCol w:w="2695"/>
        <w:gridCol w:w="1276"/>
        <w:gridCol w:w="992"/>
        <w:gridCol w:w="1276"/>
        <w:gridCol w:w="1275"/>
        <w:gridCol w:w="1134"/>
        <w:gridCol w:w="1276"/>
        <w:gridCol w:w="2261"/>
        <w:gridCol w:w="2559"/>
      </w:tblGrid>
      <w:tr w:rsidR="00B75548" w:rsidRPr="00B75548" w:rsidTr="000570FD">
        <w:trPr>
          <w:trHeight w:val="315"/>
        </w:trPr>
        <w:tc>
          <w:tcPr>
            <w:tcW w:w="566" w:type="dxa"/>
            <w:noWrap/>
            <w:hideMark/>
          </w:tcPr>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rPr>
            </w:pPr>
            <w:r w:rsidRPr="00B75548">
              <w:rPr>
                <w:rFonts w:ascii="Times New Roman" w:eastAsia="Calibri" w:hAnsi="Times New Roman" w:cs="Times New Roman"/>
                <w:bCs/>
                <w:lang w:val="fr-FR"/>
              </w:rPr>
              <w:t>lp.</w:t>
            </w:r>
          </w:p>
        </w:tc>
        <w:tc>
          <w:tcPr>
            <w:tcW w:w="2695" w:type="dxa"/>
            <w:noWrap/>
            <w:hideMark/>
          </w:tcPr>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lang w:val="fr-FR"/>
              </w:rPr>
            </w:pPr>
            <w:r w:rsidRPr="00B75548">
              <w:rPr>
                <w:rFonts w:ascii="Times New Roman" w:eastAsia="Calibri" w:hAnsi="Times New Roman" w:cs="Times New Roman"/>
                <w:bCs/>
                <w:lang w:val="fr-FR"/>
              </w:rPr>
              <w:t>nazwa produktu</w:t>
            </w:r>
          </w:p>
        </w:tc>
        <w:tc>
          <w:tcPr>
            <w:tcW w:w="1276" w:type="dxa"/>
            <w:noWrap/>
            <w:hideMark/>
          </w:tcPr>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lang w:val="fr-FR"/>
              </w:rPr>
            </w:pPr>
            <w:r w:rsidRPr="00B75548">
              <w:rPr>
                <w:rFonts w:ascii="Times New Roman" w:eastAsia="Calibri" w:hAnsi="Times New Roman" w:cs="Times New Roman"/>
                <w:bCs/>
                <w:lang w:val="fr-FR"/>
              </w:rPr>
              <w:t>jedn.miary</w:t>
            </w:r>
          </w:p>
        </w:tc>
        <w:tc>
          <w:tcPr>
            <w:tcW w:w="992" w:type="dxa"/>
            <w:noWrap/>
            <w:hideMark/>
          </w:tcPr>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lang w:val="fr-FR"/>
              </w:rPr>
            </w:pPr>
            <w:r w:rsidRPr="00B75548">
              <w:rPr>
                <w:rFonts w:ascii="Times New Roman" w:eastAsia="Calibri" w:hAnsi="Times New Roman" w:cs="Times New Roman"/>
                <w:bCs/>
                <w:lang w:val="fr-FR"/>
              </w:rPr>
              <w:t>ilość na 24 m-ce</w:t>
            </w:r>
          </w:p>
        </w:tc>
        <w:tc>
          <w:tcPr>
            <w:tcW w:w="1276" w:type="dxa"/>
            <w:noWrap/>
            <w:hideMark/>
          </w:tcPr>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lang w:val="fr-FR"/>
              </w:rPr>
            </w:pPr>
            <w:r w:rsidRPr="00B75548">
              <w:rPr>
                <w:rFonts w:ascii="Times New Roman" w:eastAsia="Calibri" w:hAnsi="Times New Roman" w:cs="Times New Roman"/>
                <w:bCs/>
                <w:lang w:val="fr-FR"/>
              </w:rPr>
              <w:t xml:space="preserve">cena jedn.netto </w:t>
            </w:r>
          </w:p>
        </w:tc>
        <w:tc>
          <w:tcPr>
            <w:tcW w:w="1275" w:type="dxa"/>
            <w:noWrap/>
            <w:hideMark/>
          </w:tcPr>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lang w:val="fr-FR"/>
              </w:rPr>
            </w:pPr>
            <w:r w:rsidRPr="00B75548">
              <w:rPr>
                <w:rFonts w:ascii="Times New Roman" w:eastAsia="Calibri" w:hAnsi="Times New Roman" w:cs="Times New Roman"/>
                <w:bCs/>
                <w:lang w:val="fr-FR"/>
              </w:rPr>
              <w:t>cena jedn.brutto</w:t>
            </w:r>
          </w:p>
        </w:tc>
        <w:tc>
          <w:tcPr>
            <w:tcW w:w="1134" w:type="dxa"/>
            <w:noWrap/>
            <w:hideMark/>
          </w:tcPr>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lang w:val="fr-FR"/>
              </w:rPr>
            </w:pPr>
            <w:r w:rsidRPr="00B75548">
              <w:rPr>
                <w:rFonts w:ascii="Times New Roman" w:eastAsia="Calibri" w:hAnsi="Times New Roman" w:cs="Times New Roman"/>
                <w:bCs/>
                <w:lang w:val="fr-FR"/>
              </w:rPr>
              <w:t>wartość netto</w:t>
            </w:r>
          </w:p>
        </w:tc>
        <w:tc>
          <w:tcPr>
            <w:tcW w:w="1276" w:type="dxa"/>
            <w:noWrap/>
            <w:hideMark/>
          </w:tcPr>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lang w:val="fr-FR"/>
              </w:rPr>
            </w:pPr>
            <w:r w:rsidRPr="00B75548">
              <w:rPr>
                <w:rFonts w:ascii="Times New Roman" w:eastAsia="Calibri" w:hAnsi="Times New Roman" w:cs="Times New Roman"/>
                <w:bCs/>
                <w:lang w:val="fr-FR"/>
              </w:rPr>
              <w:t>wartość brutto</w:t>
            </w:r>
          </w:p>
        </w:tc>
        <w:tc>
          <w:tcPr>
            <w:tcW w:w="2261" w:type="dxa"/>
          </w:tcPr>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lang w:val="fr-FR"/>
              </w:rPr>
            </w:pPr>
            <w:r w:rsidRPr="00B75548">
              <w:rPr>
                <w:rFonts w:ascii="Times New Roman" w:eastAsia="Calibri" w:hAnsi="Times New Roman" w:cs="Times New Roman"/>
                <w:bCs/>
                <w:lang w:val="fr-FR"/>
              </w:rPr>
              <w:t>nazwa handlowa/producent/</w:t>
            </w:r>
          </w:p>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lang w:val="fr-FR"/>
              </w:rPr>
            </w:pPr>
            <w:r w:rsidRPr="00B75548">
              <w:rPr>
                <w:rFonts w:ascii="Times New Roman" w:eastAsia="Calibri" w:hAnsi="Times New Roman" w:cs="Times New Roman"/>
                <w:bCs/>
                <w:lang w:val="fr-FR"/>
              </w:rPr>
              <w:t>numer katalogowy</w:t>
            </w:r>
          </w:p>
        </w:tc>
        <w:tc>
          <w:tcPr>
            <w:tcW w:w="2559" w:type="dxa"/>
          </w:tcPr>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lang w:val="fr-FR"/>
              </w:rPr>
            </w:pPr>
            <w:r w:rsidRPr="00B75548">
              <w:rPr>
                <w:rFonts w:ascii="Times New Roman" w:eastAsia="Calibri" w:hAnsi="Times New Roman" w:cs="Times New Roman"/>
                <w:bCs/>
                <w:lang w:val="fr-FR"/>
              </w:rPr>
              <w:t>wymienić wszystkie elementy, które wchodzą w skład kompletu i podać cenę netto każdego</w:t>
            </w:r>
          </w:p>
        </w:tc>
      </w:tr>
      <w:tr w:rsidR="00B75548" w:rsidRPr="00B75548" w:rsidTr="00B75548">
        <w:trPr>
          <w:trHeight w:val="315"/>
        </w:trPr>
        <w:tc>
          <w:tcPr>
            <w:tcW w:w="566" w:type="dxa"/>
            <w:noWrap/>
            <w:hideMark/>
          </w:tcPr>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lang w:val="fr-FR"/>
              </w:rPr>
            </w:pPr>
            <w:r w:rsidRPr="00B75548">
              <w:rPr>
                <w:rFonts w:ascii="Times New Roman" w:eastAsia="Calibri" w:hAnsi="Times New Roman" w:cs="Times New Roman"/>
                <w:bCs/>
                <w:lang w:val="fr-FR"/>
              </w:rPr>
              <w:t>1.</w:t>
            </w:r>
          </w:p>
        </w:tc>
        <w:tc>
          <w:tcPr>
            <w:tcW w:w="2695" w:type="dxa"/>
            <w:noWrap/>
            <w:hideMark/>
          </w:tcPr>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lang w:val="fr-FR"/>
              </w:rPr>
            </w:pPr>
            <w:r w:rsidRPr="00B75548">
              <w:rPr>
                <w:rFonts w:ascii="Times New Roman" w:eastAsia="Calibri" w:hAnsi="Times New Roman" w:cs="Times New Roman"/>
                <w:bCs/>
                <w:lang w:val="fr-FR"/>
              </w:rPr>
              <w:t xml:space="preserve">Stabilizacja transpedikularna z dostępu minimalnie inwazyjnego w linii środkowej </w:t>
            </w:r>
          </w:p>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lang w:val="fr-FR"/>
              </w:rPr>
            </w:pPr>
            <w:r w:rsidRPr="00B75548">
              <w:rPr>
                <w:rFonts w:ascii="Times New Roman" w:eastAsia="Calibri" w:hAnsi="Times New Roman" w:cs="Times New Roman"/>
                <w:bCs/>
                <w:lang w:val="fr-FR"/>
              </w:rPr>
              <w:t>Komplet: 4 śruby+2 pręty+4 blokery</w:t>
            </w:r>
          </w:p>
        </w:tc>
        <w:tc>
          <w:tcPr>
            <w:tcW w:w="1276" w:type="dxa"/>
            <w:noWrap/>
            <w:hideMark/>
          </w:tcPr>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lang w:val="fr-FR"/>
              </w:rPr>
            </w:pPr>
            <w:r w:rsidRPr="00B75548">
              <w:rPr>
                <w:rFonts w:ascii="Times New Roman" w:eastAsia="Calibri" w:hAnsi="Times New Roman" w:cs="Times New Roman"/>
                <w:bCs/>
                <w:lang w:val="fr-FR"/>
              </w:rPr>
              <w:t>kpl.</w:t>
            </w:r>
          </w:p>
        </w:tc>
        <w:tc>
          <w:tcPr>
            <w:tcW w:w="992" w:type="dxa"/>
            <w:noWrap/>
            <w:hideMark/>
          </w:tcPr>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lang w:val="fr-FR"/>
              </w:rPr>
            </w:pPr>
            <w:r w:rsidRPr="00B75548">
              <w:rPr>
                <w:rFonts w:ascii="Times New Roman" w:eastAsia="Calibri" w:hAnsi="Times New Roman" w:cs="Times New Roman"/>
                <w:bCs/>
                <w:lang w:val="fr-FR"/>
              </w:rPr>
              <w:t>50</w:t>
            </w:r>
          </w:p>
        </w:tc>
        <w:tc>
          <w:tcPr>
            <w:tcW w:w="1276" w:type="dxa"/>
            <w:noWrap/>
          </w:tcPr>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lang w:val="fr-FR"/>
              </w:rPr>
            </w:pPr>
          </w:p>
        </w:tc>
        <w:tc>
          <w:tcPr>
            <w:tcW w:w="1275" w:type="dxa"/>
            <w:noWrap/>
          </w:tcPr>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lang w:val="fr-FR"/>
              </w:rPr>
            </w:pPr>
          </w:p>
        </w:tc>
        <w:tc>
          <w:tcPr>
            <w:tcW w:w="1134" w:type="dxa"/>
            <w:noWrap/>
          </w:tcPr>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lang w:val="fr-FR"/>
              </w:rPr>
            </w:pPr>
          </w:p>
        </w:tc>
        <w:tc>
          <w:tcPr>
            <w:tcW w:w="1276" w:type="dxa"/>
            <w:noWrap/>
          </w:tcPr>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lang w:val="fr-FR"/>
              </w:rPr>
            </w:pPr>
          </w:p>
        </w:tc>
        <w:tc>
          <w:tcPr>
            <w:tcW w:w="2261" w:type="dxa"/>
            <w:tcBorders>
              <w:bottom w:val="single" w:sz="4" w:space="0" w:color="000000"/>
            </w:tcBorders>
          </w:tcPr>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lang w:val="fr-FR"/>
              </w:rPr>
            </w:pPr>
          </w:p>
        </w:tc>
        <w:tc>
          <w:tcPr>
            <w:tcW w:w="2559" w:type="dxa"/>
            <w:tcBorders>
              <w:bottom w:val="single" w:sz="4" w:space="0" w:color="000000"/>
            </w:tcBorders>
          </w:tcPr>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lang w:val="fr-FR"/>
              </w:rPr>
            </w:pPr>
          </w:p>
        </w:tc>
      </w:tr>
      <w:tr w:rsidR="00B75548" w:rsidRPr="00B75548" w:rsidTr="000570FD">
        <w:trPr>
          <w:trHeight w:val="315"/>
        </w:trPr>
        <w:tc>
          <w:tcPr>
            <w:tcW w:w="8080" w:type="dxa"/>
            <w:gridSpan w:val="6"/>
            <w:noWrap/>
            <w:hideMark/>
          </w:tcPr>
          <w:p w:rsidR="00B75548" w:rsidRPr="00B75548" w:rsidRDefault="00B75548" w:rsidP="00B75548">
            <w:pPr>
              <w:widowControl w:val="0"/>
              <w:suppressAutoHyphens/>
              <w:overflowPunct w:val="0"/>
              <w:autoSpaceDE w:val="0"/>
              <w:autoSpaceDN w:val="0"/>
              <w:adjustRightInd w:val="0"/>
              <w:jc w:val="right"/>
              <w:textAlignment w:val="baseline"/>
              <w:rPr>
                <w:rFonts w:ascii="Calibri" w:eastAsia="Calibri" w:hAnsi="Calibri" w:cs="Times New Roman"/>
                <w:b/>
                <w:bCs/>
                <w:lang w:val="fr-FR"/>
              </w:rPr>
            </w:pPr>
            <w:r w:rsidRPr="00B75548">
              <w:rPr>
                <w:rFonts w:ascii="Calibri" w:eastAsia="Calibri" w:hAnsi="Calibri" w:cs="Times New Roman"/>
                <w:b/>
                <w:bCs/>
                <w:lang w:val="fr-FR"/>
              </w:rPr>
              <w:t> </w:t>
            </w:r>
          </w:p>
          <w:p w:rsidR="00B75548" w:rsidRPr="00B75548" w:rsidRDefault="00B75548" w:rsidP="00B75548">
            <w:pPr>
              <w:widowControl w:val="0"/>
              <w:suppressAutoHyphens/>
              <w:overflowPunct w:val="0"/>
              <w:autoSpaceDE w:val="0"/>
              <w:autoSpaceDN w:val="0"/>
              <w:adjustRightInd w:val="0"/>
              <w:jc w:val="right"/>
              <w:textAlignment w:val="baseline"/>
              <w:rPr>
                <w:rFonts w:ascii="Calibri" w:eastAsia="Calibri" w:hAnsi="Calibri" w:cs="Times New Roman"/>
                <w:b/>
                <w:bCs/>
                <w:lang w:val="fr-FR"/>
              </w:rPr>
            </w:pPr>
            <w:r w:rsidRPr="00B75548">
              <w:rPr>
                <w:rFonts w:ascii="Calibri" w:eastAsia="Calibri" w:hAnsi="Calibri" w:cs="Times New Roman"/>
                <w:b/>
                <w:bCs/>
                <w:lang w:val="fr-FR"/>
              </w:rPr>
              <w:t>suma</w:t>
            </w:r>
          </w:p>
        </w:tc>
        <w:tc>
          <w:tcPr>
            <w:tcW w:w="1134" w:type="dxa"/>
            <w:noWrap/>
          </w:tcPr>
          <w:p w:rsidR="00B75548" w:rsidRPr="00B75548" w:rsidRDefault="00B75548" w:rsidP="00B75548">
            <w:pPr>
              <w:widowControl w:val="0"/>
              <w:suppressAutoHyphens/>
              <w:overflowPunct w:val="0"/>
              <w:autoSpaceDE w:val="0"/>
              <w:autoSpaceDN w:val="0"/>
              <w:adjustRightInd w:val="0"/>
              <w:jc w:val="both"/>
              <w:textAlignment w:val="baseline"/>
              <w:rPr>
                <w:rFonts w:ascii="Calibri" w:eastAsia="Calibri" w:hAnsi="Calibri" w:cs="Times New Roman"/>
                <w:b/>
                <w:bCs/>
                <w:lang w:val="fr-FR"/>
              </w:rPr>
            </w:pPr>
          </w:p>
        </w:tc>
        <w:tc>
          <w:tcPr>
            <w:tcW w:w="1276" w:type="dxa"/>
            <w:noWrap/>
          </w:tcPr>
          <w:p w:rsidR="00B75548" w:rsidRPr="00B75548" w:rsidRDefault="00B75548" w:rsidP="00B75548">
            <w:pPr>
              <w:widowControl w:val="0"/>
              <w:suppressAutoHyphens/>
              <w:overflowPunct w:val="0"/>
              <w:autoSpaceDE w:val="0"/>
              <w:autoSpaceDN w:val="0"/>
              <w:adjustRightInd w:val="0"/>
              <w:jc w:val="both"/>
              <w:textAlignment w:val="baseline"/>
              <w:rPr>
                <w:rFonts w:ascii="Calibri" w:eastAsia="Calibri" w:hAnsi="Calibri" w:cs="Times New Roman"/>
                <w:b/>
                <w:bCs/>
                <w:lang w:val="fr-FR"/>
              </w:rPr>
            </w:pPr>
          </w:p>
        </w:tc>
        <w:tc>
          <w:tcPr>
            <w:tcW w:w="2261" w:type="dxa"/>
            <w:tcBorders>
              <w:tl2br w:val="single" w:sz="4" w:space="0" w:color="auto"/>
              <w:tr2bl w:val="single" w:sz="4" w:space="0" w:color="auto"/>
            </w:tcBorders>
          </w:tcPr>
          <w:p w:rsidR="00B75548" w:rsidRPr="00B75548" w:rsidRDefault="00B75548" w:rsidP="00B75548">
            <w:pPr>
              <w:widowControl w:val="0"/>
              <w:suppressAutoHyphens/>
              <w:overflowPunct w:val="0"/>
              <w:autoSpaceDE w:val="0"/>
              <w:autoSpaceDN w:val="0"/>
              <w:adjustRightInd w:val="0"/>
              <w:jc w:val="both"/>
              <w:textAlignment w:val="baseline"/>
              <w:rPr>
                <w:rFonts w:ascii="Calibri" w:eastAsia="Calibri" w:hAnsi="Calibri" w:cs="Times New Roman"/>
                <w:b/>
                <w:bCs/>
                <w:lang w:val="fr-FR"/>
              </w:rPr>
            </w:pPr>
          </w:p>
        </w:tc>
        <w:tc>
          <w:tcPr>
            <w:tcW w:w="2559" w:type="dxa"/>
            <w:tcBorders>
              <w:tl2br w:val="single" w:sz="4" w:space="0" w:color="auto"/>
              <w:tr2bl w:val="single" w:sz="4" w:space="0" w:color="auto"/>
            </w:tcBorders>
          </w:tcPr>
          <w:p w:rsidR="00B75548" w:rsidRPr="00B75548" w:rsidRDefault="00B75548" w:rsidP="00B75548">
            <w:pPr>
              <w:widowControl w:val="0"/>
              <w:suppressAutoHyphens/>
              <w:overflowPunct w:val="0"/>
              <w:autoSpaceDE w:val="0"/>
              <w:autoSpaceDN w:val="0"/>
              <w:adjustRightInd w:val="0"/>
              <w:jc w:val="both"/>
              <w:textAlignment w:val="baseline"/>
              <w:rPr>
                <w:rFonts w:ascii="Calibri" w:eastAsia="Calibri" w:hAnsi="Calibri" w:cs="Times New Roman"/>
                <w:b/>
                <w:bCs/>
                <w:lang w:val="fr-FR"/>
              </w:rPr>
            </w:pPr>
          </w:p>
        </w:tc>
      </w:tr>
    </w:tbl>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pl-PL"/>
        </w:rPr>
      </w:pPr>
      <w:r w:rsidRPr="00B75548">
        <w:rPr>
          <w:rFonts w:ascii="Times New Roman" w:eastAsia="Times New Roman" w:hAnsi="Times New Roman" w:cs="Times New Roman"/>
          <w:bCs/>
          <w:lang w:val="fr-FR" w:eastAsia="pl-PL"/>
        </w:rPr>
        <w:t>Opis techniczny</w:t>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 trzpień śruby o podwójnej zmiennej średnicy dla lepszego osadzenia w kości korowej,</w:t>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 modułowa budowa śruby, trzpień i głowa śruby dostarczana osobno z możliwością złożenia in situ,</w:t>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 tulipanowa budowa głowy śruby,</w:t>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 nakrętka dwustopniowa,</w:t>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 kąt wychylenia śruby od osi +/- 30 stopni,</w:t>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 w zestawie dostępne również śruby poliaxialne wstępnie zmontowane,</w:t>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 podwójny zwój gwintu dla szybszego wkręcenia śruby w kość,</w:t>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 dostępne pręty tytanowe i kobaltowo-chromowe o długości 35mm – 150mm,</w:t>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 śruby o długości 20mm-45mm i zmiennej średnicy gwintu 5.0/4.0, 5.5/4.5, 6.0/5.0, 6.5/5.5 oraz 7.5/6.5</w:t>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u w:val="single"/>
          <w:lang w:eastAsia="pl-PL"/>
        </w:rPr>
      </w:pPr>
      <w:r w:rsidRPr="00B75548">
        <w:rPr>
          <w:rFonts w:ascii="Times New Roman" w:eastAsia="Times New Roman" w:hAnsi="Times New Roman" w:cs="Times New Roman"/>
          <w:b/>
          <w:bCs/>
          <w:u w:val="single"/>
          <w:lang w:eastAsia="pl-PL"/>
        </w:rPr>
        <w:t>Część 3 - Stabilizacja transpedikularna z dostępu minimalnie inwazyjnego.</w:t>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tbl>
      <w:tblPr>
        <w:tblStyle w:val="Tabela-Siatka1"/>
        <w:tblW w:w="15026" w:type="dxa"/>
        <w:tblInd w:w="-714" w:type="dxa"/>
        <w:tblLook w:val="04A0" w:firstRow="1" w:lastRow="0" w:firstColumn="1" w:lastColumn="0" w:noHBand="0" w:noVBand="1"/>
      </w:tblPr>
      <w:tblGrid>
        <w:gridCol w:w="448"/>
        <w:gridCol w:w="2813"/>
        <w:gridCol w:w="1276"/>
        <w:gridCol w:w="1134"/>
        <w:gridCol w:w="1275"/>
        <w:gridCol w:w="1276"/>
        <w:gridCol w:w="1134"/>
        <w:gridCol w:w="1134"/>
        <w:gridCol w:w="2268"/>
        <w:gridCol w:w="2268"/>
      </w:tblGrid>
      <w:tr w:rsidR="00B75548" w:rsidRPr="00B75548" w:rsidTr="000570FD">
        <w:trPr>
          <w:trHeight w:val="315"/>
        </w:trPr>
        <w:tc>
          <w:tcPr>
            <w:tcW w:w="448" w:type="dxa"/>
            <w:noWrap/>
            <w:hideMark/>
          </w:tcPr>
          <w:p w:rsidR="00B75548" w:rsidRPr="00B75548" w:rsidRDefault="00B75548" w:rsidP="00B75548">
            <w:pPr>
              <w:widowControl w:val="0"/>
              <w:suppressAutoHyphens/>
              <w:overflowPunct w:val="0"/>
              <w:autoSpaceDE w:val="0"/>
              <w:autoSpaceDN w:val="0"/>
              <w:adjustRightInd w:val="0"/>
              <w:jc w:val="both"/>
              <w:textAlignment w:val="baseline"/>
              <w:rPr>
                <w:rFonts w:ascii="Calibri" w:eastAsia="Calibri" w:hAnsi="Calibri" w:cs="Times New Roman"/>
                <w:bCs/>
              </w:rPr>
            </w:pPr>
            <w:r w:rsidRPr="00B75548">
              <w:rPr>
                <w:rFonts w:ascii="Calibri" w:eastAsia="Calibri" w:hAnsi="Calibri" w:cs="Times New Roman"/>
                <w:bCs/>
                <w:lang w:val="fr-FR"/>
              </w:rPr>
              <w:t>lp.</w:t>
            </w:r>
          </w:p>
        </w:tc>
        <w:tc>
          <w:tcPr>
            <w:tcW w:w="2813" w:type="dxa"/>
            <w:noWrap/>
            <w:hideMark/>
          </w:tcPr>
          <w:p w:rsidR="00B75548" w:rsidRPr="00B75548" w:rsidRDefault="00B75548" w:rsidP="00B75548">
            <w:pPr>
              <w:widowControl w:val="0"/>
              <w:suppressAutoHyphens/>
              <w:overflowPunct w:val="0"/>
              <w:autoSpaceDE w:val="0"/>
              <w:autoSpaceDN w:val="0"/>
              <w:adjustRightInd w:val="0"/>
              <w:jc w:val="both"/>
              <w:textAlignment w:val="baseline"/>
              <w:rPr>
                <w:rFonts w:ascii="Calibri" w:eastAsia="Calibri" w:hAnsi="Calibri" w:cs="Times New Roman"/>
                <w:bCs/>
                <w:lang w:val="fr-FR"/>
              </w:rPr>
            </w:pPr>
            <w:r w:rsidRPr="00B75548">
              <w:rPr>
                <w:rFonts w:ascii="Calibri" w:eastAsia="Calibri" w:hAnsi="Calibri" w:cs="Times New Roman"/>
                <w:bCs/>
                <w:lang w:val="fr-FR"/>
              </w:rPr>
              <w:t>nazwa produktu</w:t>
            </w:r>
          </w:p>
        </w:tc>
        <w:tc>
          <w:tcPr>
            <w:tcW w:w="1276" w:type="dxa"/>
            <w:noWrap/>
            <w:hideMark/>
          </w:tcPr>
          <w:p w:rsidR="00B75548" w:rsidRPr="00B75548" w:rsidRDefault="00B75548" w:rsidP="00B75548">
            <w:pPr>
              <w:widowControl w:val="0"/>
              <w:suppressAutoHyphens/>
              <w:overflowPunct w:val="0"/>
              <w:autoSpaceDE w:val="0"/>
              <w:autoSpaceDN w:val="0"/>
              <w:adjustRightInd w:val="0"/>
              <w:jc w:val="both"/>
              <w:textAlignment w:val="baseline"/>
              <w:rPr>
                <w:rFonts w:ascii="Calibri" w:eastAsia="Calibri" w:hAnsi="Calibri" w:cs="Times New Roman"/>
                <w:bCs/>
                <w:lang w:val="fr-FR"/>
              </w:rPr>
            </w:pPr>
            <w:r w:rsidRPr="00B75548">
              <w:rPr>
                <w:rFonts w:ascii="Calibri" w:eastAsia="Calibri" w:hAnsi="Calibri" w:cs="Times New Roman"/>
                <w:bCs/>
                <w:lang w:val="fr-FR"/>
              </w:rPr>
              <w:t>jedn.miary</w:t>
            </w:r>
          </w:p>
        </w:tc>
        <w:tc>
          <w:tcPr>
            <w:tcW w:w="1134" w:type="dxa"/>
            <w:noWrap/>
            <w:hideMark/>
          </w:tcPr>
          <w:p w:rsidR="00B75548" w:rsidRPr="00B75548" w:rsidRDefault="00B75548" w:rsidP="00B75548">
            <w:pPr>
              <w:widowControl w:val="0"/>
              <w:suppressAutoHyphens/>
              <w:overflowPunct w:val="0"/>
              <w:autoSpaceDE w:val="0"/>
              <w:autoSpaceDN w:val="0"/>
              <w:adjustRightInd w:val="0"/>
              <w:jc w:val="both"/>
              <w:textAlignment w:val="baseline"/>
              <w:rPr>
                <w:rFonts w:ascii="Calibri" w:eastAsia="Calibri" w:hAnsi="Calibri" w:cs="Times New Roman"/>
                <w:bCs/>
                <w:lang w:val="fr-FR"/>
              </w:rPr>
            </w:pPr>
            <w:r w:rsidRPr="00B75548">
              <w:rPr>
                <w:rFonts w:ascii="Calibri" w:eastAsia="Calibri" w:hAnsi="Calibri" w:cs="Times New Roman"/>
                <w:bCs/>
                <w:lang w:val="fr-FR"/>
              </w:rPr>
              <w:t>ilość na 24 m-ce</w:t>
            </w:r>
          </w:p>
        </w:tc>
        <w:tc>
          <w:tcPr>
            <w:tcW w:w="1275" w:type="dxa"/>
            <w:noWrap/>
            <w:hideMark/>
          </w:tcPr>
          <w:p w:rsidR="00B75548" w:rsidRPr="00B75548" w:rsidRDefault="00B75548" w:rsidP="00B75548">
            <w:pPr>
              <w:widowControl w:val="0"/>
              <w:suppressAutoHyphens/>
              <w:overflowPunct w:val="0"/>
              <w:autoSpaceDE w:val="0"/>
              <w:autoSpaceDN w:val="0"/>
              <w:adjustRightInd w:val="0"/>
              <w:jc w:val="both"/>
              <w:textAlignment w:val="baseline"/>
              <w:rPr>
                <w:rFonts w:ascii="Calibri" w:eastAsia="Calibri" w:hAnsi="Calibri" w:cs="Times New Roman"/>
                <w:bCs/>
                <w:lang w:val="fr-FR"/>
              </w:rPr>
            </w:pPr>
            <w:r w:rsidRPr="00B75548">
              <w:rPr>
                <w:rFonts w:ascii="Calibri" w:eastAsia="Calibri" w:hAnsi="Calibri" w:cs="Times New Roman"/>
                <w:bCs/>
                <w:lang w:val="fr-FR"/>
              </w:rPr>
              <w:t xml:space="preserve">cena jedn.netto </w:t>
            </w:r>
          </w:p>
        </w:tc>
        <w:tc>
          <w:tcPr>
            <w:tcW w:w="1276" w:type="dxa"/>
            <w:noWrap/>
            <w:hideMark/>
          </w:tcPr>
          <w:p w:rsidR="00B75548" w:rsidRPr="00B75548" w:rsidRDefault="00B75548" w:rsidP="00B75548">
            <w:pPr>
              <w:widowControl w:val="0"/>
              <w:suppressAutoHyphens/>
              <w:overflowPunct w:val="0"/>
              <w:autoSpaceDE w:val="0"/>
              <w:autoSpaceDN w:val="0"/>
              <w:adjustRightInd w:val="0"/>
              <w:jc w:val="both"/>
              <w:textAlignment w:val="baseline"/>
              <w:rPr>
                <w:rFonts w:ascii="Calibri" w:eastAsia="Calibri" w:hAnsi="Calibri" w:cs="Times New Roman"/>
                <w:bCs/>
                <w:lang w:val="fr-FR"/>
              </w:rPr>
            </w:pPr>
            <w:r w:rsidRPr="00B75548">
              <w:rPr>
                <w:rFonts w:ascii="Calibri" w:eastAsia="Calibri" w:hAnsi="Calibri" w:cs="Times New Roman"/>
                <w:bCs/>
                <w:lang w:val="fr-FR"/>
              </w:rPr>
              <w:t>cena jedn.brutto</w:t>
            </w:r>
          </w:p>
        </w:tc>
        <w:tc>
          <w:tcPr>
            <w:tcW w:w="1134" w:type="dxa"/>
            <w:noWrap/>
            <w:hideMark/>
          </w:tcPr>
          <w:p w:rsidR="00B75548" w:rsidRPr="00B75548" w:rsidRDefault="00B75548" w:rsidP="00B75548">
            <w:pPr>
              <w:widowControl w:val="0"/>
              <w:suppressAutoHyphens/>
              <w:overflowPunct w:val="0"/>
              <w:autoSpaceDE w:val="0"/>
              <w:autoSpaceDN w:val="0"/>
              <w:adjustRightInd w:val="0"/>
              <w:jc w:val="both"/>
              <w:textAlignment w:val="baseline"/>
              <w:rPr>
                <w:rFonts w:ascii="Calibri" w:eastAsia="Calibri" w:hAnsi="Calibri" w:cs="Times New Roman"/>
                <w:bCs/>
                <w:lang w:val="fr-FR"/>
              </w:rPr>
            </w:pPr>
            <w:r w:rsidRPr="00B75548">
              <w:rPr>
                <w:rFonts w:ascii="Calibri" w:eastAsia="Calibri" w:hAnsi="Calibri" w:cs="Times New Roman"/>
                <w:bCs/>
                <w:lang w:val="fr-FR"/>
              </w:rPr>
              <w:t>wartość netto</w:t>
            </w:r>
          </w:p>
        </w:tc>
        <w:tc>
          <w:tcPr>
            <w:tcW w:w="1134" w:type="dxa"/>
            <w:noWrap/>
            <w:hideMark/>
          </w:tcPr>
          <w:p w:rsidR="00B75548" w:rsidRPr="00B75548" w:rsidRDefault="00B75548" w:rsidP="00B75548">
            <w:pPr>
              <w:widowControl w:val="0"/>
              <w:suppressAutoHyphens/>
              <w:overflowPunct w:val="0"/>
              <w:autoSpaceDE w:val="0"/>
              <w:autoSpaceDN w:val="0"/>
              <w:adjustRightInd w:val="0"/>
              <w:jc w:val="both"/>
              <w:textAlignment w:val="baseline"/>
              <w:rPr>
                <w:rFonts w:ascii="Calibri" w:eastAsia="Calibri" w:hAnsi="Calibri" w:cs="Times New Roman"/>
                <w:bCs/>
                <w:lang w:val="fr-FR"/>
              </w:rPr>
            </w:pPr>
            <w:r w:rsidRPr="00B75548">
              <w:rPr>
                <w:rFonts w:ascii="Calibri" w:eastAsia="Calibri" w:hAnsi="Calibri" w:cs="Times New Roman"/>
                <w:bCs/>
                <w:lang w:val="fr-FR"/>
              </w:rPr>
              <w:t>wartość brutto</w:t>
            </w:r>
          </w:p>
        </w:tc>
        <w:tc>
          <w:tcPr>
            <w:tcW w:w="2268" w:type="dxa"/>
          </w:tcPr>
          <w:p w:rsidR="00B75548" w:rsidRPr="00B75548" w:rsidRDefault="00B75548" w:rsidP="00B75548">
            <w:pPr>
              <w:widowControl w:val="0"/>
              <w:suppressAutoHyphens/>
              <w:overflowPunct w:val="0"/>
              <w:autoSpaceDE w:val="0"/>
              <w:autoSpaceDN w:val="0"/>
              <w:adjustRightInd w:val="0"/>
              <w:jc w:val="both"/>
              <w:textAlignment w:val="baseline"/>
              <w:rPr>
                <w:rFonts w:ascii="Calibri" w:eastAsia="Calibri" w:hAnsi="Calibri" w:cs="Times New Roman"/>
                <w:bCs/>
                <w:lang w:val="fr-FR"/>
              </w:rPr>
            </w:pPr>
            <w:r w:rsidRPr="00B75548">
              <w:rPr>
                <w:rFonts w:ascii="Calibri" w:eastAsia="Calibri" w:hAnsi="Calibri" w:cs="Times New Roman"/>
                <w:bCs/>
                <w:lang w:val="fr-FR"/>
              </w:rPr>
              <w:t>nazwa handlowa/producent/</w:t>
            </w:r>
          </w:p>
          <w:p w:rsidR="00B75548" w:rsidRPr="00B75548" w:rsidRDefault="00B75548" w:rsidP="00B75548">
            <w:pPr>
              <w:widowControl w:val="0"/>
              <w:suppressAutoHyphens/>
              <w:overflowPunct w:val="0"/>
              <w:autoSpaceDE w:val="0"/>
              <w:autoSpaceDN w:val="0"/>
              <w:adjustRightInd w:val="0"/>
              <w:jc w:val="both"/>
              <w:textAlignment w:val="baseline"/>
              <w:rPr>
                <w:rFonts w:ascii="Calibri" w:eastAsia="Calibri" w:hAnsi="Calibri" w:cs="Times New Roman"/>
                <w:bCs/>
                <w:lang w:val="fr-FR"/>
              </w:rPr>
            </w:pPr>
            <w:r w:rsidRPr="00B75548">
              <w:rPr>
                <w:rFonts w:ascii="Calibri" w:eastAsia="Calibri" w:hAnsi="Calibri" w:cs="Times New Roman"/>
                <w:bCs/>
                <w:lang w:val="fr-FR"/>
              </w:rPr>
              <w:t>numer katalogowy</w:t>
            </w:r>
          </w:p>
        </w:tc>
        <w:tc>
          <w:tcPr>
            <w:tcW w:w="2268" w:type="dxa"/>
          </w:tcPr>
          <w:p w:rsidR="00B75548" w:rsidRPr="00B75548" w:rsidRDefault="00B75548" w:rsidP="00B75548">
            <w:pPr>
              <w:widowControl w:val="0"/>
              <w:suppressAutoHyphens/>
              <w:overflowPunct w:val="0"/>
              <w:autoSpaceDE w:val="0"/>
              <w:autoSpaceDN w:val="0"/>
              <w:adjustRightInd w:val="0"/>
              <w:jc w:val="both"/>
              <w:textAlignment w:val="baseline"/>
              <w:rPr>
                <w:rFonts w:ascii="Calibri" w:eastAsia="Calibri" w:hAnsi="Calibri" w:cs="Times New Roman"/>
                <w:bCs/>
                <w:lang w:val="fr-FR"/>
              </w:rPr>
            </w:pPr>
            <w:r w:rsidRPr="00B75548">
              <w:rPr>
                <w:rFonts w:ascii="Calibri" w:eastAsia="Calibri" w:hAnsi="Calibri" w:cs="Times New Roman"/>
                <w:bCs/>
                <w:lang w:val="fr-FR"/>
              </w:rPr>
              <w:t>wymienić wszystkie elementy, które wchodzą w skład kompletu i podać cenę netto każdego</w:t>
            </w:r>
          </w:p>
        </w:tc>
      </w:tr>
      <w:tr w:rsidR="00B75548" w:rsidRPr="00B75548" w:rsidTr="00B75548">
        <w:trPr>
          <w:trHeight w:val="315"/>
        </w:trPr>
        <w:tc>
          <w:tcPr>
            <w:tcW w:w="448" w:type="dxa"/>
            <w:noWrap/>
            <w:hideMark/>
          </w:tcPr>
          <w:p w:rsidR="00B75548" w:rsidRPr="00B75548" w:rsidRDefault="00B75548" w:rsidP="00B75548">
            <w:pPr>
              <w:widowControl w:val="0"/>
              <w:suppressAutoHyphens/>
              <w:overflowPunct w:val="0"/>
              <w:autoSpaceDE w:val="0"/>
              <w:autoSpaceDN w:val="0"/>
              <w:adjustRightInd w:val="0"/>
              <w:jc w:val="both"/>
              <w:textAlignment w:val="baseline"/>
              <w:rPr>
                <w:rFonts w:ascii="Calibri" w:eastAsia="Calibri" w:hAnsi="Calibri" w:cs="Times New Roman"/>
                <w:bCs/>
                <w:lang w:val="fr-FR"/>
              </w:rPr>
            </w:pPr>
            <w:r w:rsidRPr="00B75548">
              <w:rPr>
                <w:rFonts w:ascii="Calibri" w:eastAsia="Calibri" w:hAnsi="Calibri" w:cs="Times New Roman"/>
                <w:bCs/>
                <w:lang w:val="fr-FR"/>
              </w:rPr>
              <w:t>1.</w:t>
            </w:r>
          </w:p>
        </w:tc>
        <w:tc>
          <w:tcPr>
            <w:tcW w:w="2813" w:type="dxa"/>
            <w:noWrap/>
            <w:hideMark/>
          </w:tcPr>
          <w:p w:rsidR="00B75548" w:rsidRPr="00B75548" w:rsidRDefault="00B75548" w:rsidP="00B75548">
            <w:pPr>
              <w:widowControl w:val="0"/>
              <w:suppressAutoHyphens/>
              <w:overflowPunct w:val="0"/>
              <w:autoSpaceDE w:val="0"/>
              <w:autoSpaceDN w:val="0"/>
              <w:adjustRightInd w:val="0"/>
              <w:jc w:val="both"/>
              <w:textAlignment w:val="baseline"/>
              <w:rPr>
                <w:rFonts w:ascii="Calibri" w:eastAsia="Calibri" w:hAnsi="Calibri" w:cs="Times New Roman"/>
                <w:bCs/>
                <w:lang w:val="fr-FR"/>
              </w:rPr>
            </w:pPr>
            <w:r w:rsidRPr="00B75548">
              <w:rPr>
                <w:rFonts w:ascii="Calibri" w:eastAsia="Calibri" w:hAnsi="Calibri" w:cs="Times New Roman"/>
                <w:bCs/>
                <w:lang w:val="fr-FR"/>
              </w:rPr>
              <w:t xml:space="preserve">Stabilizacja transpedikularna z dostępu minimalnie inwazyjnego </w:t>
            </w:r>
          </w:p>
          <w:p w:rsidR="00B75548" w:rsidRPr="00B75548" w:rsidRDefault="00B75548" w:rsidP="00B75548">
            <w:pPr>
              <w:widowControl w:val="0"/>
              <w:suppressAutoHyphens/>
              <w:overflowPunct w:val="0"/>
              <w:autoSpaceDE w:val="0"/>
              <w:autoSpaceDN w:val="0"/>
              <w:adjustRightInd w:val="0"/>
              <w:jc w:val="both"/>
              <w:textAlignment w:val="baseline"/>
              <w:rPr>
                <w:rFonts w:ascii="Calibri" w:eastAsia="Calibri" w:hAnsi="Calibri" w:cs="Times New Roman"/>
                <w:bCs/>
                <w:lang w:val="fr-FR"/>
              </w:rPr>
            </w:pPr>
            <w:r w:rsidRPr="00B75548">
              <w:rPr>
                <w:rFonts w:ascii="Calibri" w:eastAsia="Calibri" w:hAnsi="Calibri" w:cs="Times New Roman"/>
                <w:bCs/>
                <w:lang w:val="fr-FR"/>
              </w:rPr>
              <w:t>Komplet: 4 szafty śrub + 4 kielichy śrub + 2 pręty + 4 blokery + 4 druty do wprowadzania śrub + 2 igły Jamshidy</w:t>
            </w:r>
          </w:p>
        </w:tc>
        <w:tc>
          <w:tcPr>
            <w:tcW w:w="1276" w:type="dxa"/>
            <w:noWrap/>
            <w:hideMark/>
          </w:tcPr>
          <w:p w:rsidR="00B75548" w:rsidRPr="00B75548" w:rsidRDefault="00B75548" w:rsidP="00B75548">
            <w:pPr>
              <w:widowControl w:val="0"/>
              <w:suppressAutoHyphens/>
              <w:overflowPunct w:val="0"/>
              <w:autoSpaceDE w:val="0"/>
              <w:autoSpaceDN w:val="0"/>
              <w:adjustRightInd w:val="0"/>
              <w:jc w:val="both"/>
              <w:textAlignment w:val="baseline"/>
              <w:rPr>
                <w:rFonts w:ascii="Calibri" w:eastAsia="Calibri" w:hAnsi="Calibri" w:cs="Times New Roman"/>
                <w:bCs/>
                <w:lang w:val="fr-FR"/>
              </w:rPr>
            </w:pPr>
            <w:r w:rsidRPr="00B75548">
              <w:rPr>
                <w:rFonts w:ascii="Calibri" w:eastAsia="Calibri" w:hAnsi="Calibri" w:cs="Times New Roman"/>
                <w:bCs/>
                <w:lang w:val="fr-FR"/>
              </w:rPr>
              <w:t>kpl.</w:t>
            </w:r>
          </w:p>
        </w:tc>
        <w:tc>
          <w:tcPr>
            <w:tcW w:w="1134" w:type="dxa"/>
            <w:noWrap/>
            <w:hideMark/>
          </w:tcPr>
          <w:p w:rsidR="00B75548" w:rsidRPr="00B75548" w:rsidRDefault="00B75548" w:rsidP="00B75548">
            <w:pPr>
              <w:widowControl w:val="0"/>
              <w:suppressAutoHyphens/>
              <w:overflowPunct w:val="0"/>
              <w:autoSpaceDE w:val="0"/>
              <w:autoSpaceDN w:val="0"/>
              <w:adjustRightInd w:val="0"/>
              <w:jc w:val="both"/>
              <w:textAlignment w:val="baseline"/>
              <w:rPr>
                <w:rFonts w:ascii="Calibri" w:eastAsia="Calibri" w:hAnsi="Calibri" w:cs="Times New Roman"/>
                <w:bCs/>
                <w:lang w:val="fr-FR"/>
              </w:rPr>
            </w:pPr>
            <w:r w:rsidRPr="00B75548">
              <w:rPr>
                <w:rFonts w:ascii="Calibri" w:eastAsia="Calibri" w:hAnsi="Calibri" w:cs="Times New Roman"/>
                <w:bCs/>
                <w:lang w:val="fr-FR"/>
              </w:rPr>
              <w:t>50</w:t>
            </w:r>
          </w:p>
        </w:tc>
        <w:tc>
          <w:tcPr>
            <w:tcW w:w="1275" w:type="dxa"/>
            <w:noWrap/>
          </w:tcPr>
          <w:p w:rsidR="00B75548" w:rsidRPr="00B75548" w:rsidRDefault="00B75548" w:rsidP="00B75548">
            <w:pPr>
              <w:widowControl w:val="0"/>
              <w:suppressAutoHyphens/>
              <w:overflowPunct w:val="0"/>
              <w:autoSpaceDE w:val="0"/>
              <w:autoSpaceDN w:val="0"/>
              <w:adjustRightInd w:val="0"/>
              <w:jc w:val="both"/>
              <w:textAlignment w:val="baseline"/>
              <w:rPr>
                <w:rFonts w:ascii="Calibri" w:eastAsia="Calibri" w:hAnsi="Calibri" w:cs="Times New Roman"/>
                <w:bCs/>
                <w:lang w:val="fr-FR"/>
              </w:rPr>
            </w:pPr>
          </w:p>
        </w:tc>
        <w:tc>
          <w:tcPr>
            <w:tcW w:w="1276" w:type="dxa"/>
            <w:noWrap/>
          </w:tcPr>
          <w:p w:rsidR="00B75548" w:rsidRPr="00B75548" w:rsidRDefault="00B75548" w:rsidP="00B75548">
            <w:pPr>
              <w:widowControl w:val="0"/>
              <w:suppressAutoHyphens/>
              <w:overflowPunct w:val="0"/>
              <w:autoSpaceDE w:val="0"/>
              <w:autoSpaceDN w:val="0"/>
              <w:adjustRightInd w:val="0"/>
              <w:jc w:val="both"/>
              <w:textAlignment w:val="baseline"/>
              <w:rPr>
                <w:rFonts w:ascii="Calibri" w:eastAsia="Calibri" w:hAnsi="Calibri" w:cs="Times New Roman"/>
                <w:bCs/>
                <w:lang w:val="fr-FR"/>
              </w:rPr>
            </w:pPr>
          </w:p>
        </w:tc>
        <w:tc>
          <w:tcPr>
            <w:tcW w:w="1134" w:type="dxa"/>
            <w:noWrap/>
          </w:tcPr>
          <w:p w:rsidR="00B75548" w:rsidRPr="00B75548" w:rsidRDefault="00B75548" w:rsidP="00B75548">
            <w:pPr>
              <w:widowControl w:val="0"/>
              <w:suppressAutoHyphens/>
              <w:overflowPunct w:val="0"/>
              <w:autoSpaceDE w:val="0"/>
              <w:autoSpaceDN w:val="0"/>
              <w:adjustRightInd w:val="0"/>
              <w:jc w:val="both"/>
              <w:textAlignment w:val="baseline"/>
              <w:rPr>
                <w:rFonts w:ascii="Calibri" w:eastAsia="Calibri" w:hAnsi="Calibri" w:cs="Times New Roman"/>
                <w:bCs/>
                <w:lang w:val="fr-FR"/>
              </w:rPr>
            </w:pPr>
          </w:p>
        </w:tc>
        <w:tc>
          <w:tcPr>
            <w:tcW w:w="1134" w:type="dxa"/>
            <w:noWrap/>
          </w:tcPr>
          <w:p w:rsidR="00B75548" w:rsidRPr="00B75548" w:rsidRDefault="00B75548" w:rsidP="00B75548">
            <w:pPr>
              <w:widowControl w:val="0"/>
              <w:suppressAutoHyphens/>
              <w:overflowPunct w:val="0"/>
              <w:autoSpaceDE w:val="0"/>
              <w:autoSpaceDN w:val="0"/>
              <w:adjustRightInd w:val="0"/>
              <w:jc w:val="both"/>
              <w:textAlignment w:val="baseline"/>
              <w:rPr>
                <w:rFonts w:ascii="Calibri" w:eastAsia="Calibri" w:hAnsi="Calibri" w:cs="Times New Roman"/>
                <w:bCs/>
                <w:lang w:val="fr-FR"/>
              </w:rPr>
            </w:pPr>
          </w:p>
        </w:tc>
        <w:tc>
          <w:tcPr>
            <w:tcW w:w="2268" w:type="dxa"/>
            <w:tcBorders>
              <w:bottom w:val="single" w:sz="4" w:space="0" w:color="000000"/>
            </w:tcBorders>
          </w:tcPr>
          <w:p w:rsidR="00B75548" w:rsidRPr="00B75548" w:rsidRDefault="00B75548" w:rsidP="00B75548">
            <w:pPr>
              <w:widowControl w:val="0"/>
              <w:suppressAutoHyphens/>
              <w:overflowPunct w:val="0"/>
              <w:autoSpaceDE w:val="0"/>
              <w:autoSpaceDN w:val="0"/>
              <w:adjustRightInd w:val="0"/>
              <w:jc w:val="both"/>
              <w:textAlignment w:val="baseline"/>
              <w:rPr>
                <w:rFonts w:ascii="Calibri" w:eastAsia="Calibri" w:hAnsi="Calibri" w:cs="Times New Roman"/>
                <w:bCs/>
                <w:lang w:val="fr-FR"/>
              </w:rPr>
            </w:pPr>
          </w:p>
        </w:tc>
        <w:tc>
          <w:tcPr>
            <w:tcW w:w="2268" w:type="dxa"/>
            <w:tcBorders>
              <w:bottom w:val="single" w:sz="4" w:space="0" w:color="000000"/>
            </w:tcBorders>
          </w:tcPr>
          <w:p w:rsidR="00B75548" w:rsidRPr="00B75548" w:rsidRDefault="00B75548" w:rsidP="00B75548">
            <w:pPr>
              <w:widowControl w:val="0"/>
              <w:suppressAutoHyphens/>
              <w:overflowPunct w:val="0"/>
              <w:autoSpaceDE w:val="0"/>
              <w:autoSpaceDN w:val="0"/>
              <w:adjustRightInd w:val="0"/>
              <w:jc w:val="both"/>
              <w:textAlignment w:val="baseline"/>
              <w:rPr>
                <w:rFonts w:ascii="Calibri" w:eastAsia="Calibri" w:hAnsi="Calibri" w:cs="Times New Roman"/>
                <w:bCs/>
                <w:lang w:val="fr-FR"/>
              </w:rPr>
            </w:pPr>
          </w:p>
        </w:tc>
      </w:tr>
      <w:tr w:rsidR="00B75548" w:rsidRPr="00B75548" w:rsidTr="000570FD">
        <w:trPr>
          <w:trHeight w:val="448"/>
        </w:trPr>
        <w:tc>
          <w:tcPr>
            <w:tcW w:w="8222" w:type="dxa"/>
            <w:gridSpan w:val="6"/>
            <w:noWrap/>
            <w:hideMark/>
          </w:tcPr>
          <w:p w:rsidR="00B75548" w:rsidRPr="00B75548" w:rsidRDefault="00B75548" w:rsidP="00B75548">
            <w:pPr>
              <w:widowControl w:val="0"/>
              <w:suppressAutoHyphens/>
              <w:overflowPunct w:val="0"/>
              <w:autoSpaceDE w:val="0"/>
              <w:autoSpaceDN w:val="0"/>
              <w:adjustRightInd w:val="0"/>
              <w:jc w:val="right"/>
              <w:textAlignment w:val="baseline"/>
              <w:rPr>
                <w:rFonts w:ascii="Calibri" w:eastAsia="Calibri" w:hAnsi="Calibri" w:cs="Times New Roman"/>
                <w:b/>
                <w:bCs/>
                <w:lang w:val="fr-FR"/>
              </w:rPr>
            </w:pPr>
            <w:r w:rsidRPr="00B75548">
              <w:rPr>
                <w:rFonts w:ascii="Calibri" w:eastAsia="Calibri" w:hAnsi="Calibri" w:cs="Times New Roman"/>
                <w:b/>
                <w:bCs/>
                <w:lang w:val="fr-FR"/>
              </w:rPr>
              <w:t> </w:t>
            </w:r>
          </w:p>
          <w:p w:rsidR="00B75548" w:rsidRPr="00B75548" w:rsidRDefault="00B75548" w:rsidP="00B75548">
            <w:pPr>
              <w:widowControl w:val="0"/>
              <w:suppressAutoHyphens/>
              <w:overflowPunct w:val="0"/>
              <w:autoSpaceDE w:val="0"/>
              <w:autoSpaceDN w:val="0"/>
              <w:adjustRightInd w:val="0"/>
              <w:jc w:val="right"/>
              <w:textAlignment w:val="baseline"/>
              <w:rPr>
                <w:rFonts w:ascii="Calibri" w:eastAsia="Calibri" w:hAnsi="Calibri" w:cs="Times New Roman"/>
                <w:b/>
                <w:bCs/>
                <w:lang w:val="fr-FR"/>
              </w:rPr>
            </w:pPr>
            <w:r w:rsidRPr="00B75548">
              <w:rPr>
                <w:rFonts w:ascii="Calibri" w:eastAsia="Calibri" w:hAnsi="Calibri" w:cs="Times New Roman"/>
                <w:b/>
                <w:bCs/>
                <w:lang w:val="fr-FR"/>
              </w:rPr>
              <w:t>suma</w:t>
            </w:r>
          </w:p>
        </w:tc>
        <w:tc>
          <w:tcPr>
            <w:tcW w:w="1134" w:type="dxa"/>
            <w:noWrap/>
          </w:tcPr>
          <w:p w:rsidR="00B75548" w:rsidRPr="00B75548" w:rsidRDefault="00B75548" w:rsidP="00B75548">
            <w:pPr>
              <w:widowControl w:val="0"/>
              <w:suppressAutoHyphens/>
              <w:overflowPunct w:val="0"/>
              <w:autoSpaceDE w:val="0"/>
              <w:autoSpaceDN w:val="0"/>
              <w:adjustRightInd w:val="0"/>
              <w:jc w:val="both"/>
              <w:textAlignment w:val="baseline"/>
              <w:rPr>
                <w:rFonts w:ascii="Calibri" w:eastAsia="Calibri" w:hAnsi="Calibri" w:cs="Times New Roman"/>
                <w:b/>
                <w:bCs/>
                <w:lang w:val="fr-FR"/>
              </w:rPr>
            </w:pPr>
          </w:p>
        </w:tc>
        <w:tc>
          <w:tcPr>
            <w:tcW w:w="1134" w:type="dxa"/>
            <w:noWrap/>
          </w:tcPr>
          <w:p w:rsidR="00B75548" w:rsidRPr="00B75548" w:rsidRDefault="00B75548" w:rsidP="00B75548">
            <w:pPr>
              <w:widowControl w:val="0"/>
              <w:suppressAutoHyphens/>
              <w:overflowPunct w:val="0"/>
              <w:autoSpaceDE w:val="0"/>
              <w:autoSpaceDN w:val="0"/>
              <w:adjustRightInd w:val="0"/>
              <w:jc w:val="both"/>
              <w:textAlignment w:val="baseline"/>
              <w:rPr>
                <w:rFonts w:ascii="Calibri" w:eastAsia="Calibri" w:hAnsi="Calibri" w:cs="Times New Roman"/>
                <w:b/>
                <w:bCs/>
                <w:lang w:val="fr-FR"/>
              </w:rPr>
            </w:pPr>
          </w:p>
        </w:tc>
        <w:tc>
          <w:tcPr>
            <w:tcW w:w="2268" w:type="dxa"/>
            <w:tcBorders>
              <w:tl2br w:val="single" w:sz="4" w:space="0" w:color="auto"/>
              <w:tr2bl w:val="single" w:sz="4" w:space="0" w:color="auto"/>
            </w:tcBorders>
          </w:tcPr>
          <w:p w:rsidR="00B75548" w:rsidRPr="00B75548" w:rsidRDefault="00B75548" w:rsidP="00B75548">
            <w:pPr>
              <w:widowControl w:val="0"/>
              <w:suppressAutoHyphens/>
              <w:overflowPunct w:val="0"/>
              <w:autoSpaceDE w:val="0"/>
              <w:autoSpaceDN w:val="0"/>
              <w:adjustRightInd w:val="0"/>
              <w:jc w:val="both"/>
              <w:textAlignment w:val="baseline"/>
              <w:rPr>
                <w:rFonts w:ascii="Calibri" w:eastAsia="Calibri" w:hAnsi="Calibri" w:cs="Times New Roman"/>
                <w:b/>
                <w:bCs/>
                <w:lang w:val="fr-FR"/>
              </w:rPr>
            </w:pPr>
          </w:p>
        </w:tc>
        <w:tc>
          <w:tcPr>
            <w:tcW w:w="2268" w:type="dxa"/>
            <w:tcBorders>
              <w:tl2br w:val="single" w:sz="4" w:space="0" w:color="auto"/>
              <w:tr2bl w:val="single" w:sz="4" w:space="0" w:color="auto"/>
            </w:tcBorders>
          </w:tcPr>
          <w:p w:rsidR="00B75548" w:rsidRPr="00B75548" w:rsidRDefault="00B75548" w:rsidP="00B75548">
            <w:pPr>
              <w:widowControl w:val="0"/>
              <w:suppressAutoHyphens/>
              <w:overflowPunct w:val="0"/>
              <w:autoSpaceDE w:val="0"/>
              <w:autoSpaceDN w:val="0"/>
              <w:adjustRightInd w:val="0"/>
              <w:jc w:val="both"/>
              <w:textAlignment w:val="baseline"/>
              <w:rPr>
                <w:rFonts w:ascii="Calibri" w:eastAsia="Calibri" w:hAnsi="Calibri" w:cs="Times New Roman"/>
                <w:b/>
                <w:bCs/>
                <w:lang w:val="fr-FR"/>
              </w:rPr>
            </w:pPr>
          </w:p>
        </w:tc>
      </w:tr>
    </w:tbl>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opis techniczny</w:t>
      </w:r>
      <w:r w:rsidRPr="00B75548">
        <w:rPr>
          <w:rFonts w:ascii="Times New Roman" w:eastAsia="Times New Roman" w:hAnsi="Times New Roman" w:cs="Times New Roman"/>
          <w:bCs/>
          <w:lang w:eastAsia="pl-PL"/>
        </w:rPr>
        <w:tab/>
      </w:r>
      <w:r w:rsidRPr="00B75548">
        <w:rPr>
          <w:rFonts w:ascii="Times New Roman" w:eastAsia="Times New Roman" w:hAnsi="Times New Roman" w:cs="Times New Roman"/>
          <w:bCs/>
          <w:lang w:eastAsia="pl-PL"/>
        </w:rPr>
        <w:tab/>
      </w:r>
      <w:r w:rsidRPr="00B75548">
        <w:rPr>
          <w:rFonts w:ascii="Times New Roman" w:eastAsia="Times New Roman" w:hAnsi="Times New Roman" w:cs="Times New Roman"/>
          <w:bCs/>
          <w:lang w:eastAsia="pl-PL"/>
        </w:rPr>
        <w:tab/>
      </w:r>
      <w:r w:rsidRPr="00B75548">
        <w:rPr>
          <w:rFonts w:ascii="Times New Roman" w:eastAsia="Times New Roman" w:hAnsi="Times New Roman" w:cs="Times New Roman"/>
          <w:bCs/>
          <w:lang w:eastAsia="pl-PL"/>
        </w:rPr>
        <w:tab/>
      </w:r>
      <w:r w:rsidRPr="00B75548">
        <w:rPr>
          <w:rFonts w:ascii="Times New Roman" w:eastAsia="Times New Roman" w:hAnsi="Times New Roman" w:cs="Times New Roman"/>
          <w:bCs/>
          <w:lang w:eastAsia="pl-PL"/>
        </w:rPr>
        <w:tab/>
      </w:r>
      <w:r w:rsidRPr="00B75548">
        <w:rPr>
          <w:rFonts w:ascii="Times New Roman" w:eastAsia="Times New Roman" w:hAnsi="Times New Roman" w:cs="Times New Roman"/>
          <w:bCs/>
          <w:lang w:eastAsia="pl-PL"/>
        </w:rPr>
        <w:tab/>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 śruba wieloosiowa, samogwintująca, o kącie wychylenia od osi o 30st. , gwint dwuzwojowy dla szybszego wprowadzania śruby ujemny kat pióra gwintu śruby</w:t>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 średnica śruby: 4,5mm; 5,0mm; 5,5mm; 6,5mm; 7,5mm; 8,5mm</w:t>
      </w:r>
      <w:r w:rsidRPr="00B75548">
        <w:rPr>
          <w:rFonts w:ascii="Times New Roman" w:eastAsia="Times New Roman" w:hAnsi="Times New Roman" w:cs="Times New Roman"/>
          <w:bCs/>
          <w:lang w:eastAsia="pl-PL"/>
        </w:rPr>
        <w:tab/>
      </w:r>
      <w:r w:rsidRPr="00B75548">
        <w:rPr>
          <w:rFonts w:ascii="Times New Roman" w:eastAsia="Times New Roman" w:hAnsi="Times New Roman" w:cs="Times New Roman"/>
          <w:bCs/>
          <w:lang w:eastAsia="pl-PL"/>
        </w:rPr>
        <w:tab/>
      </w:r>
      <w:r w:rsidRPr="00B75548">
        <w:rPr>
          <w:rFonts w:ascii="Times New Roman" w:eastAsia="Times New Roman" w:hAnsi="Times New Roman" w:cs="Times New Roman"/>
          <w:bCs/>
          <w:lang w:eastAsia="pl-PL"/>
        </w:rPr>
        <w:tab/>
      </w:r>
      <w:r w:rsidRPr="00B75548">
        <w:rPr>
          <w:rFonts w:ascii="Times New Roman" w:eastAsia="Times New Roman" w:hAnsi="Times New Roman" w:cs="Times New Roman"/>
          <w:bCs/>
          <w:lang w:eastAsia="pl-PL"/>
        </w:rPr>
        <w:tab/>
      </w:r>
      <w:r w:rsidRPr="00B75548">
        <w:rPr>
          <w:rFonts w:ascii="Times New Roman" w:eastAsia="Times New Roman" w:hAnsi="Times New Roman" w:cs="Times New Roman"/>
          <w:bCs/>
          <w:lang w:eastAsia="pl-PL"/>
        </w:rPr>
        <w:tab/>
      </w:r>
      <w:r w:rsidRPr="00B75548">
        <w:rPr>
          <w:rFonts w:ascii="Times New Roman" w:eastAsia="Times New Roman" w:hAnsi="Times New Roman" w:cs="Times New Roman"/>
          <w:bCs/>
          <w:lang w:eastAsia="pl-PL"/>
        </w:rPr>
        <w:tab/>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 długość śrub w zakresie: 20-120mm; nakrętka gwintowana, blokowanie nakrętki za pomocą kluczadynamometrycznego ( 8nM)</w:t>
      </w:r>
      <w:r w:rsidRPr="00B75548">
        <w:rPr>
          <w:rFonts w:ascii="Times New Roman" w:eastAsia="Times New Roman" w:hAnsi="Times New Roman" w:cs="Times New Roman"/>
          <w:bCs/>
          <w:lang w:eastAsia="pl-PL"/>
        </w:rPr>
        <w:tab/>
      </w:r>
      <w:r w:rsidRPr="00B75548">
        <w:rPr>
          <w:rFonts w:ascii="Times New Roman" w:eastAsia="Times New Roman" w:hAnsi="Times New Roman" w:cs="Times New Roman"/>
          <w:bCs/>
          <w:lang w:eastAsia="pl-PL"/>
        </w:rPr>
        <w:tab/>
      </w:r>
      <w:r w:rsidRPr="00B75548">
        <w:rPr>
          <w:rFonts w:ascii="Times New Roman" w:eastAsia="Times New Roman" w:hAnsi="Times New Roman" w:cs="Times New Roman"/>
          <w:bCs/>
          <w:lang w:eastAsia="pl-PL"/>
        </w:rPr>
        <w:tab/>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 w zestawie dostępne głowy śruby modułowej o średnicy 12mm i możliwości redukcji o 10 i 30mm</w:t>
      </w:r>
      <w:r w:rsidRPr="00B75548">
        <w:rPr>
          <w:rFonts w:ascii="Times New Roman" w:eastAsia="Times New Roman" w:hAnsi="Times New Roman" w:cs="Times New Roman"/>
          <w:bCs/>
          <w:lang w:eastAsia="pl-PL"/>
        </w:rPr>
        <w:tab/>
      </w:r>
      <w:r w:rsidRPr="00B75548">
        <w:rPr>
          <w:rFonts w:ascii="Times New Roman" w:eastAsia="Times New Roman" w:hAnsi="Times New Roman" w:cs="Times New Roman"/>
          <w:bCs/>
          <w:lang w:eastAsia="pl-PL"/>
        </w:rPr>
        <w:tab/>
      </w:r>
      <w:r w:rsidRPr="00B75548">
        <w:rPr>
          <w:rFonts w:ascii="Times New Roman" w:eastAsia="Times New Roman" w:hAnsi="Times New Roman" w:cs="Times New Roman"/>
          <w:bCs/>
          <w:lang w:eastAsia="pl-PL"/>
        </w:rPr>
        <w:tab/>
      </w:r>
      <w:r w:rsidRPr="00B75548">
        <w:rPr>
          <w:rFonts w:ascii="Times New Roman" w:eastAsia="Times New Roman" w:hAnsi="Times New Roman" w:cs="Times New Roman"/>
          <w:bCs/>
          <w:lang w:eastAsia="pl-PL"/>
        </w:rPr>
        <w:tab/>
      </w:r>
      <w:r w:rsidRPr="00B75548">
        <w:rPr>
          <w:rFonts w:ascii="Times New Roman" w:eastAsia="Times New Roman" w:hAnsi="Times New Roman" w:cs="Times New Roman"/>
          <w:bCs/>
          <w:lang w:eastAsia="pl-PL"/>
        </w:rPr>
        <w:tab/>
      </w:r>
      <w:r w:rsidRPr="00B75548">
        <w:rPr>
          <w:rFonts w:ascii="Times New Roman" w:eastAsia="Times New Roman" w:hAnsi="Times New Roman" w:cs="Times New Roman"/>
          <w:bCs/>
          <w:lang w:eastAsia="pl-PL"/>
        </w:rPr>
        <w:tab/>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 możliwość zastosowania pręta o średnicy 5,5mm oraz 6,0mm; długość pręta w zakresie 40-100mm - stopniowane co 5mm; 110-150mm - stopniowane co 10mm oraz pręty o długości 180,200,250,300mm</w:t>
      </w:r>
      <w:r w:rsidRPr="00B75548">
        <w:rPr>
          <w:rFonts w:ascii="Times New Roman" w:eastAsia="Times New Roman" w:hAnsi="Times New Roman" w:cs="Times New Roman"/>
          <w:bCs/>
          <w:lang w:eastAsia="pl-PL"/>
        </w:rPr>
        <w:tab/>
      </w:r>
      <w:r w:rsidRPr="00B75548">
        <w:rPr>
          <w:rFonts w:ascii="Times New Roman" w:eastAsia="Times New Roman" w:hAnsi="Times New Roman" w:cs="Times New Roman"/>
          <w:bCs/>
          <w:lang w:eastAsia="pl-PL"/>
        </w:rPr>
        <w:tab/>
      </w:r>
      <w:r w:rsidRPr="00B75548">
        <w:rPr>
          <w:rFonts w:ascii="Times New Roman" w:eastAsia="Times New Roman" w:hAnsi="Times New Roman" w:cs="Times New Roman"/>
          <w:bCs/>
          <w:lang w:eastAsia="pl-PL"/>
        </w:rPr>
        <w:tab/>
      </w:r>
      <w:r w:rsidRPr="00B75548">
        <w:rPr>
          <w:rFonts w:ascii="Times New Roman" w:eastAsia="Times New Roman" w:hAnsi="Times New Roman" w:cs="Times New Roman"/>
          <w:bCs/>
          <w:lang w:eastAsia="pl-PL"/>
        </w:rPr>
        <w:tab/>
      </w:r>
      <w:r w:rsidRPr="00B75548">
        <w:rPr>
          <w:rFonts w:ascii="Times New Roman" w:eastAsia="Times New Roman" w:hAnsi="Times New Roman" w:cs="Times New Roman"/>
          <w:bCs/>
          <w:lang w:eastAsia="pl-PL"/>
        </w:rPr>
        <w:tab/>
      </w:r>
      <w:r w:rsidRPr="00B75548">
        <w:rPr>
          <w:rFonts w:ascii="Times New Roman" w:eastAsia="Times New Roman" w:hAnsi="Times New Roman" w:cs="Times New Roman"/>
          <w:bCs/>
          <w:lang w:eastAsia="pl-PL"/>
        </w:rPr>
        <w:tab/>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 instrumentarium zawiera narzędzia umożliwiające przeprowadzenie dystrakcji oraz kompresji na śrubach</w:t>
      </w:r>
      <w:r w:rsidRPr="00B75548">
        <w:rPr>
          <w:rFonts w:ascii="Times New Roman" w:eastAsia="Times New Roman" w:hAnsi="Times New Roman" w:cs="Times New Roman"/>
          <w:bCs/>
          <w:lang w:eastAsia="pl-PL"/>
        </w:rPr>
        <w:tab/>
      </w:r>
      <w:r w:rsidRPr="00B75548">
        <w:rPr>
          <w:rFonts w:ascii="Times New Roman" w:eastAsia="Times New Roman" w:hAnsi="Times New Roman" w:cs="Times New Roman"/>
          <w:bCs/>
          <w:lang w:eastAsia="pl-PL"/>
        </w:rPr>
        <w:tab/>
      </w:r>
      <w:r w:rsidRPr="00B75548">
        <w:rPr>
          <w:rFonts w:ascii="Times New Roman" w:eastAsia="Times New Roman" w:hAnsi="Times New Roman" w:cs="Times New Roman"/>
          <w:bCs/>
          <w:lang w:eastAsia="pl-PL"/>
        </w:rPr>
        <w:tab/>
      </w:r>
      <w:r w:rsidRPr="00B75548">
        <w:rPr>
          <w:rFonts w:ascii="Times New Roman" w:eastAsia="Times New Roman" w:hAnsi="Times New Roman" w:cs="Times New Roman"/>
          <w:bCs/>
          <w:lang w:eastAsia="pl-PL"/>
        </w:rPr>
        <w:tab/>
      </w:r>
      <w:r w:rsidRPr="00B75548">
        <w:rPr>
          <w:rFonts w:ascii="Times New Roman" w:eastAsia="Times New Roman" w:hAnsi="Times New Roman" w:cs="Times New Roman"/>
          <w:bCs/>
          <w:lang w:eastAsia="pl-PL"/>
        </w:rPr>
        <w:tab/>
      </w:r>
      <w:r w:rsidRPr="00B75548">
        <w:rPr>
          <w:rFonts w:ascii="Times New Roman" w:eastAsia="Times New Roman" w:hAnsi="Times New Roman" w:cs="Times New Roman"/>
          <w:bCs/>
          <w:lang w:eastAsia="pl-PL"/>
        </w:rPr>
        <w:tab/>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 xml:space="preserve">- aplikacja układu stabilizującego do ciała pacjenta minimalnie inwazyjnie </w:t>
      </w:r>
      <w:r w:rsidRPr="00B75548">
        <w:rPr>
          <w:rFonts w:ascii="Times New Roman" w:eastAsia="Times New Roman" w:hAnsi="Times New Roman" w:cs="Times New Roman"/>
          <w:bCs/>
          <w:lang w:eastAsia="pl-PL"/>
        </w:rPr>
        <w:tab/>
      </w:r>
      <w:r w:rsidRPr="00B75548">
        <w:rPr>
          <w:rFonts w:ascii="Times New Roman" w:eastAsia="Times New Roman" w:hAnsi="Times New Roman" w:cs="Times New Roman"/>
          <w:bCs/>
          <w:lang w:eastAsia="pl-PL"/>
        </w:rPr>
        <w:tab/>
      </w:r>
      <w:r w:rsidRPr="00B75548">
        <w:rPr>
          <w:rFonts w:ascii="Times New Roman" w:eastAsia="Times New Roman" w:hAnsi="Times New Roman" w:cs="Times New Roman"/>
          <w:bCs/>
          <w:lang w:eastAsia="pl-PL"/>
        </w:rPr>
        <w:tab/>
      </w:r>
      <w:r w:rsidRPr="00B75548">
        <w:rPr>
          <w:rFonts w:ascii="Times New Roman" w:eastAsia="Times New Roman" w:hAnsi="Times New Roman" w:cs="Times New Roman"/>
          <w:bCs/>
          <w:lang w:eastAsia="pl-PL"/>
        </w:rPr>
        <w:tab/>
      </w:r>
      <w:r w:rsidRPr="00B75548">
        <w:rPr>
          <w:rFonts w:ascii="Times New Roman" w:eastAsia="Times New Roman" w:hAnsi="Times New Roman" w:cs="Times New Roman"/>
          <w:bCs/>
          <w:lang w:eastAsia="pl-PL"/>
        </w:rPr>
        <w:tab/>
      </w:r>
      <w:r w:rsidRPr="00B75548">
        <w:rPr>
          <w:rFonts w:ascii="Times New Roman" w:eastAsia="Times New Roman" w:hAnsi="Times New Roman" w:cs="Times New Roman"/>
          <w:bCs/>
          <w:lang w:eastAsia="pl-PL"/>
        </w:rPr>
        <w:tab/>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 instrumentarium pozwala na jednoznaczne, powtarzalne pilotowanie trajektorii preta w czasie jego wprowadzania do gniazd śrub; określenie trajektoriiruchu pręta zależne od położenia śrub</w:t>
      </w:r>
      <w:r w:rsidRPr="00B75548">
        <w:rPr>
          <w:rFonts w:ascii="Times New Roman" w:eastAsia="Times New Roman" w:hAnsi="Times New Roman" w:cs="Times New Roman"/>
          <w:bCs/>
          <w:lang w:eastAsia="pl-PL"/>
        </w:rPr>
        <w:tab/>
      </w:r>
      <w:r w:rsidRPr="00B75548">
        <w:rPr>
          <w:rFonts w:ascii="Times New Roman" w:eastAsia="Times New Roman" w:hAnsi="Times New Roman" w:cs="Times New Roman"/>
          <w:bCs/>
          <w:lang w:eastAsia="pl-PL"/>
        </w:rPr>
        <w:tab/>
      </w:r>
      <w:r w:rsidRPr="00B75548">
        <w:rPr>
          <w:rFonts w:ascii="Times New Roman" w:eastAsia="Times New Roman" w:hAnsi="Times New Roman" w:cs="Times New Roman"/>
          <w:bCs/>
          <w:lang w:eastAsia="pl-PL"/>
        </w:rPr>
        <w:tab/>
      </w:r>
      <w:r w:rsidRPr="00B75548">
        <w:rPr>
          <w:rFonts w:ascii="Times New Roman" w:eastAsia="Times New Roman" w:hAnsi="Times New Roman" w:cs="Times New Roman"/>
          <w:bCs/>
          <w:lang w:eastAsia="pl-PL"/>
        </w:rPr>
        <w:tab/>
      </w:r>
      <w:r w:rsidRPr="00B75548">
        <w:rPr>
          <w:rFonts w:ascii="Times New Roman" w:eastAsia="Times New Roman" w:hAnsi="Times New Roman" w:cs="Times New Roman"/>
          <w:bCs/>
          <w:lang w:eastAsia="pl-PL"/>
        </w:rPr>
        <w:tab/>
      </w:r>
      <w:r w:rsidRPr="00B75548">
        <w:rPr>
          <w:rFonts w:ascii="Times New Roman" w:eastAsia="Times New Roman" w:hAnsi="Times New Roman" w:cs="Times New Roman"/>
          <w:bCs/>
          <w:lang w:eastAsia="pl-PL"/>
        </w:rPr>
        <w:tab/>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r w:rsidRPr="00B75548">
        <w:rPr>
          <w:rFonts w:ascii="Times New Roman" w:eastAsia="Times New Roman" w:hAnsi="Times New Roman" w:cs="Times New Roman"/>
          <w:bCs/>
          <w:lang w:eastAsia="pl-PL"/>
        </w:rPr>
        <w:t>- możliwość reponowania kręgozmyków</w:t>
      </w:r>
      <w:r w:rsidRPr="00B75548">
        <w:rPr>
          <w:rFonts w:ascii="Times New Roman" w:eastAsia="Times New Roman" w:hAnsi="Times New Roman" w:cs="Times New Roman"/>
          <w:b/>
          <w:bCs/>
          <w:lang w:eastAsia="pl-PL"/>
        </w:rPr>
        <w:tab/>
      </w:r>
      <w:r w:rsidRPr="00B75548">
        <w:rPr>
          <w:rFonts w:ascii="Times New Roman" w:eastAsia="Times New Roman" w:hAnsi="Times New Roman" w:cs="Times New Roman"/>
          <w:b/>
          <w:bCs/>
          <w:lang w:eastAsia="pl-PL"/>
        </w:rPr>
        <w:tab/>
      </w:r>
      <w:r w:rsidRPr="00B75548">
        <w:rPr>
          <w:rFonts w:ascii="Times New Roman" w:eastAsia="Times New Roman" w:hAnsi="Times New Roman" w:cs="Times New Roman"/>
          <w:b/>
          <w:bCs/>
          <w:lang w:eastAsia="pl-PL"/>
        </w:rPr>
        <w:tab/>
      </w:r>
      <w:r w:rsidRPr="00B75548">
        <w:rPr>
          <w:rFonts w:ascii="Times New Roman" w:eastAsia="Times New Roman" w:hAnsi="Times New Roman" w:cs="Times New Roman"/>
          <w:b/>
          <w:bCs/>
          <w:lang w:eastAsia="pl-PL"/>
        </w:rPr>
        <w:tab/>
      </w:r>
      <w:r w:rsidRPr="00B75548">
        <w:rPr>
          <w:rFonts w:ascii="Times New Roman" w:eastAsia="Times New Roman" w:hAnsi="Times New Roman" w:cs="Times New Roman"/>
          <w:b/>
          <w:bCs/>
          <w:lang w:eastAsia="pl-PL"/>
        </w:rPr>
        <w:tab/>
      </w:r>
      <w:r w:rsidRPr="00B75548">
        <w:rPr>
          <w:rFonts w:ascii="Times New Roman" w:eastAsia="Times New Roman" w:hAnsi="Times New Roman" w:cs="Times New Roman"/>
          <w:b/>
          <w:bCs/>
          <w:lang w:eastAsia="pl-PL"/>
        </w:rPr>
        <w:tab/>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u w:val="single"/>
          <w:lang w:eastAsia="pl-PL"/>
        </w:rPr>
      </w:pPr>
      <w:r w:rsidRPr="00B75548">
        <w:rPr>
          <w:rFonts w:ascii="Times New Roman" w:eastAsia="Times New Roman" w:hAnsi="Times New Roman" w:cs="Times New Roman"/>
          <w:b/>
          <w:bCs/>
          <w:u w:val="single"/>
          <w:lang w:eastAsia="pl-PL"/>
        </w:rPr>
        <w:t>Część 4 - Stabilizacja MIS śrubami przesnasadowymi z możliwością przezskórnego podawania cementu kostnego do trzonu kręgu kręgosłupa.</w:t>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tbl>
      <w:tblPr>
        <w:tblStyle w:val="Tabela-Siatka1"/>
        <w:tblW w:w="15593" w:type="dxa"/>
        <w:tblInd w:w="-714" w:type="dxa"/>
        <w:tblLook w:val="04A0" w:firstRow="1" w:lastRow="0" w:firstColumn="1" w:lastColumn="0" w:noHBand="0" w:noVBand="1"/>
      </w:tblPr>
      <w:tblGrid>
        <w:gridCol w:w="447"/>
        <w:gridCol w:w="3554"/>
        <w:gridCol w:w="1202"/>
        <w:gridCol w:w="992"/>
        <w:gridCol w:w="1276"/>
        <w:gridCol w:w="1276"/>
        <w:gridCol w:w="1134"/>
        <w:gridCol w:w="1134"/>
        <w:gridCol w:w="2261"/>
        <w:gridCol w:w="2317"/>
      </w:tblGrid>
      <w:tr w:rsidR="00B75548" w:rsidRPr="00B75548" w:rsidTr="000570FD">
        <w:trPr>
          <w:trHeight w:val="315"/>
        </w:trPr>
        <w:tc>
          <w:tcPr>
            <w:tcW w:w="447" w:type="dxa"/>
            <w:noWrap/>
            <w:hideMark/>
          </w:tcPr>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rPr>
            </w:pPr>
            <w:r w:rsidRPr="00B75548">
              <w:rPr>
                <w:rFonts w:ascii="Times New Roman" w:eastAsia="Calibri" w:hAnsi="Times New Roman" w:cs="Times New Roman"/>
                <w:bCs/>
                <w:lang w:val="fr-FR"/>
              </w:rPr>
              <w:t>lp.</w:t>
            </w:r>
          </w:p>
        </w:tc>
        <w:tc>
          <w:tcPr>
            <w:tcW w:w="3554" w:type="dxa"/>
            <w:hideMark/>
          </w:tcPr>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lang w:val="fr-FR"/>
              </w:rPr>
            </w:pPr>
            <w:r w:rsidRPr="00B75548">
              <w:rPr>
                <w:rFonts w:ascii="Times New Roman" w:eastAsia="Calibri" w:hAnsi="Times New Roman" w:cs="Times New Roman"/>
                <w:bCs/>
                <w:lang w:val="fr-FR"/>
              </w:rPr>
              <w:t>nazwa produktu</w:t>
            </w:r>
          </w:p>
        </w:tc>
        <w:tc>
          <w:tcPr>
            <w:tcW w:w="1202" w:type="dxa"/>
            <w:noWrap/>
            <w:hideMark/>
          </w:tcPr>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lang w:val="fr-FR"/>
              </w:rPr>
            </w:pPr>
            <w:r w:rsidRPr="00B75548">
              <w:rPr>
                <w:rFonts w:ascii="Times New Roman" w:eastAsia="Calibri" w:hAnsi="Times New Roman" w:cs="Times New Roman"/>
                <w:bCs/>
                <w:lang w:val="fr-FR"/>
              </w:rPr>
              <w:t>jedn.miary</w:t>
            </w:r>
          </w:p>
        </w:tc>
        <w:tc>
          <w:tcPr>
            <w:tcW w:w="992" w:type="dxa"/>
            <w:noWrap/>
            <w:hideMark/>
          </w:tcPr>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lang w:val="fr-FR"/>
              </w:rPr>
            </w:pPr>
            <w:r w:rsidRPr="00B75548">
              <w:rPr>
                <w:rFonts w:ascii="Times New Roman" w:eastAsia="Calibri" w:hAnsi="Times New Roman" w:cs="Times New Roman"/>
                <w:bCs/>
                <w:lang w:val="fr-FR"/>
              </w:rPr>
              <w:t>ilość na 24 m-ce</w:t>
            </w:r>
          </w:p>
        </w:tc>
        <w:tc>
          <w:tcPr>
            <w:tcW w:w="1276" w:type="dxa"/>
            <w:noWrap/>
            <w:hideMark/>
          </w:tcPr>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lang w:val="fr-FR"/>
              </w:rPr>
            </w:pPr>
            <w:r w:rsidRPr="00B75548">
              <w:rPr>
                <w:rFonts w:ascii="Times New Roman" w:eastAsia="Calibri" w:hAnsi="Times New Roman" w:cs="Times New Roman"/>
                <w:bCs/>
                <w:lang w:val="fr-FR"/>
              </w:rPr>
              <w:t>cena jedn. netto</w:t>
            </w:r>
          </w:p>
        </w:tc>
        <w:tc>
          <w:tcPr>
            <w:tcW w:w="1276" w:type="dxa"/>
            <w:noWrap/>
            <w:hideMark/>
          </w:tcPr>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lang w:val="fr-FR"/>
              </w:rPr>
            </w:pPr>
            <w:r w:rsidRPr="00B75548">
              <w:rPr>
                <w:rFonts w:ascii="Times New Roman" w:eastAsia="Calibri" w:hAnsi="Times New Roman" w:cs="Times New Roman"/>
                <w:bCs/>
                <w:lang w:val="fr-FR"/>
              </w:rPr>
              <w:t>cena jedn. brutto</w:t>
            </w:r>
          </w:p>
        </w:tc>
        <w:tc>
          <w:tcPr>
            <w:tcW w:w="1134" w:type="dxa"/>
            <w:noWrap/>
            <w:hideMark/>
          </w:tcPr>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lang w:val="fr-FR"/>
              </w:rPr>
            </w:pPr>
            <w:r w:rsidRPr="00B75548">
              <w:rPr>
                <w:rFonts w:ascii="Times New Roman" w:eastAsia="Calibri" w:hAnsi="Times New Roman" w:cs="Times New Roman"/>
                <w:bCs/>
                <w:lang w:val="fr-FR"/>
              </w:rPr>
              <w:t>wartość netto</w:t>
            </w:r>
          </w:p>
        </w:tc>
        <w:tc>
          <w:tcPr>
            <w:tcW w:w="1134" w:type="dxa"/>
            <w:noWrap/>
            <w:hideMark/>
          </w:tcPr>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lang w:val="fr-FR"/>
              </w:rPr>
            </w:pPr>
            <w:r w:rsidRPr="00B75548">
              <w:rPr>
                <w:rFonts w:ascii="Times New Roman" w:eastAsia="Calibri" w:hAnsi="Times New Roman" w:cs="Times New Roman"/>
                <w:bCs/>
                <w:lang w:val="fr-FR"/>
              </w:rPr>
              <w:t>wartość brutto</w:t>
            </w:r>
          </w:p>
        </w:tc>
        <w:tc>
          <w:tcPr>
            <w:tcW w:w="2261" w:type="dxa"/>
          </w:tcPr>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lang w:val="fr-FR"/>
              </w:rPr>
            </w:pPr>
            <w:r w:rsidRPr="00B75548">
              <w:rPr>
                <w:rFonts w:ascii="Times New Roman" w:eastAsia="Calibri" w:hAnsi="Times New Roman" w:cs="Times New Roman"/>
                <w:bCs/>
                <w:lang w:val="fr-FR"/>
              </w:rPr>
              <w:t>nazwa handlowa/producent/</w:t>
            </w:r>
          </w:p>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lang w:val="fr-FR"/>
              </w:rPr>
            </w:pPr>
            <w:r w:rsidRPr="00B75548">
              <w:rPr>
                <w:rFonts w:ascii="Times New Roman" w:eastAsia="Calibri" w:hAnsi="Times New Roman" w:cs="Times New Roman"/>
                <w:bCs/>
                <w:lang w:val="fr-FR"/>
              </w:rPr>
              <w:t>numer katalogowy</w:t>
            </w:r>
          </w:p>
        </w:tc>
        <w:tc>
          <w:tcPr>
            <w:tcW w:w="2317" w:type="dxa"/>
          </w:tcPr>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lang w:val="fr-FR"/>
              </w:rPr>
            </w:pPr>
            <w:r w:rsidRPr="00B75548">
              <w:rPr>
                <w:rFonts w:ascii="Times New Roman" w:eastAsia="Calibri" w:hAnsi="Times New Roman" w:cs="Times New Roman"/>
                <w:bCs/>
                <w:lang w:val="fr-FR"/>
              </w:rPr>
              <w:t>wymienić wszystkie elementy, które wchodzą w skład kompletu i podać cenę netto każdego</w:t>
            </w:r>
          </w:p>
        </w:tc>
      </w:tr>
      <w:tr w:rsidR="00B75548" w:rsidRPr="00B75548" w:rsidTr="00B75548">
        <w:trPr>
          <w:trHeight w:val="1665"/>
        </w:trPr>
        <w:tc>
          <w:tcPr>
            <w:tcW w:w="447" w:type="dxa"/>
            <w:noWrap/>
            <w:hideMark/>
          </w:tcPr>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lang w:val="fr-FR"/>
              </w:rPr>
            </w:pPr>
            <w:r w:rsidRPr="00B75548">
              <w:rPr>
                <w:rFonts w:ascii="Times New Roman" w:eastAsia="Calibri" w:hAnsi="Times New Roman" w:cs="Times New Roman"/>
                <w:bCs/>
                <w:lang w:val="fr-FR"/>
              </w:rPr>
              <w:t>1.</w:t>
            </w:r>
          </w:p>
        </w:tc>
        <w:tc>
          <w:tcPr>
            <w:tcW w:w="3554" w:type="dxa"/>
            <w:hideMark/>
          </w:tcPr>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lang w:val="fr-FR"/>
              </w:rPr>
            </w:pPr>
            <w:r w:rsidRPr="00B75548">
              <w:rPr>
                <w:rFonts w:ascii="Times New Roman" w:eastAsia="Calibri" w:hAnsi="Times New Roman" w:cs="Times New Roman"/>
                <w:bCs/>
                <w:lang w:val="fr-FR"/>
              </w:rPr>
              <w:t>Stabilizacja MIS śrubami przesnasadowymi z możliwością przezskórnego podawania cementu kostnego do trzonu kręgu kręgosłupa</w:t>
            </w:r>
            <w:r w:rsidRPr="00B75548">
              <w:rPr>
                <w:rFonts w:ascii="Times New Roman" w:eastAsia="Calibri" w:hAnsi="Times New Roman" w:cs="Times New Roman"/>
                <w:bCs/>
                <w:lang w:val="fr-FR"/>
              </w:rPr>
              <w:br/>
              <w:t>Zestaw : 4 śruby (przezskórne, kaniulowane i fenestrowane), 4 kaniule, 4 przepychacze 4 nakrętki, 1 śruba HA, 2 pręty, 1 cement kostny ,1 mikser cementu kostnego, 1 strzykawka do podawania cementu</w:t>
            </w:r>
          </w:p>
        </w:tc>
        <w:tc>
          <w:tcPr>
            <w:tcW w:w="1202" w:type="dxa"/>
            <w:noWrap/>
            <w:hideMark/>
          </w:tcPr>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lang w:val="fr-FR"/>
              </w:rPr>
            </w:pPr>
            <w:r w:rsidRPr="00B75548">
              <w:rPr>
                <w:rFonts w:ascii="Times New Roman" w:eastAsia="Calibri" w:hAnsi="Times New Roman" w:cs="Times New Roman"/>
                <w:bCs/>
                <w:lang w:val="fr-FR"/>
              </w:rPr>
              <w:t>kpl.</w:t>
            </w:r>
          </w:p>
        </w:tc>
        <w:tc>
          <w:tcPr>
            <w:tcW w:w="992" w:type="dxa"/>
            <w:noWrap/>
            <w:hideMark/>
          </w:tcPr>
          <w:p w:rsidR="00B75548" w:rsidRPr="00B75548" w:rsidRDefault="00B75548" w:rsidP="00B75548">
            <w:pPr>
              <w:widowControl w:val="0"/>
              <w:suppressAutoHyphens/>
              <w:overflowPunct w:val="0"/>
              <w:autoSpaceDE w:val="0"/>
              <w:autoSpaceDN w:val="0"/>
              <w:adjustRightInd w:val="0"/>
              <w:jc w:val="both"/>
              <w:textAlignment w:val="baseline"/>
              <w:rPr>
                <w:rFonts w:ascii="Times New Roman" w:eastAsia="Calibri" w:hAnsi="Times New Roman" w:cs="Times New Roman"/>
                <w:bCs/>
                <w:lang w:val="fr-FR"/>
              </w:rPr>
            </w:pPr>
            <w:r w:rsidRPr="00B75548">
              <w:rPr>
                <w:rFonts w:ascii="Times New Roman" w:eastAsia="Calibri" w:hAnsi="Times New Roman" w:cs="Times New Roman"/>
                <w:bCs/>
                <w:lang w:val="fr-FR"/>
              </w:rPr>
              <w:t>10</w:t>
            </w:r>
          </w:p>
        </w:tc>
        <w:tc>
          <w:tcPr>
            <w:tcW w:w="1276" w:type="dxa"/>
            <w:noWrap/>
          </w:tcPr>
          <w:p w:rsidR="00B75548" w:rsidRPr="00B75548" w:rsidRDefault="00B75548" w:rsidP="00B75548">
            <w:pPr>
              <w:widowControl w:val="0"/>
              <w:suppressAutoHyphens/>
              <w:overflowPunct w:val="0"/>
              <w:autoSpaceDE w:val="0"/>
              <w:autoSpaceDN w:val="0"/>
              <w:adjustRightInd w:val="0"/>
              <w:jc w:val="both"/>
              <w:textAlignment w:val="baseline"/>
              <w:rPr>
                <w:rFonts w:ascii="Calibri" w:eastAsia="Calibri" w:hAnsi="Calibri" w:cs="Times New Roman"/>
                <w:b/>
                <w:bCs/>
                <w:lang w:val="fr-FR"/>
              </w:rPr>
            </w:pPr>
          </w:p>
        </w:tc>
        <w:tc>
          <w:tcPr>
            <w:tcW w:w="1276" w:type="dxa"/>
            <w:noWrap/>
          </w:tcPr>
          <w:p w:rsidR="00B75548" w:rsidRPr="00B75548" w:rsidRDefault="00B75548" w:rsidP="00B75548">
            <w:pPr>
              <w:widowControl w:val="0"/>
              <w:suppressAutoHyphens/>
              <w:overflowPunct w:val="0"/>
              <w:autoSpaceDE w:val="0"/>
              <w:autoSpaceDN w:val="0"/>
              <w:adjustRightInd w:val="0"/>
              <w:jc w:val="both"/>
              <w:textAlignment w:val="baseline"/>
              <w:rPr>
                <w:rFonts w:ascii="Calibri" w:eastAsia="Calibri" w:hAnsi="Calibri" w:cs="Times New Roman"/>
                <w:b/>
                <w:bCs/>
                <w:lang w:val="fr-FR"/>
              </w:rPr>
            </w:pPr>
          </w:p>
        </w:tc>
        <w:tc>
          <w:tcPr>
            <w:tcW w:w="1134" w:type="dxa"/>
            <w:noWrap/>
          </w:tcPr>
          <w:p w:rsidR="00B75548" w:rsidRPr="00B75548" w:rsidRDefault="00B75548" w:rsidP="00B75548">
            <w:pPr>
              <w:widowControl w:val="0"/>
              <w:suppressAutoHyphens/>
              <w:overflowPunct w:val="0"/>
              <w:autoSpaceDE w:val="0"/>
              <w:autoSpaceDN w:val="0"/>
              <w:adjustRightInd w:val="0"/>
              <w:jc w:val="both"/>
              <w:textAlignment w:val="baseline"/>
              <w:rPr>
                <w:rFonts w:ascii="Calibri" w:eastAsia="Calibri" w:hAnsi="Calibri" w:cs="Times New Roman"/>
                <w:b/>
                <w:bCs/>
                <w:lang w:val="fr-FR"/>
              </w:rPr>
            </w:pPr>
          </w:p>
        </w:tc>
        <w:tc>
          <w:tcPr>
            <w:tcW w:w="1134" w:type="dxa"/>
            <w:noWrap/>
          </w:tcPr>
          <w:p w:rsidR="00B75548" w:rsidRPr="00B75548" w:rsidRDefault="00B75548" w:rsidP="00B75548">
            <w:pPr>
              <w:widowControl w:val="0"/>
              <w:suppressAutoHyphens/>
              <w:overflowPunct w:val="0"/>
              <w:autoSpaceDE w:val="0"/>
              <w:autoSpaceDN w:val="0"/>
              <w:adjustRightInd w:val="0"/>
              <w:jc w:val="both"/>
              <w:textAlignment w:val="baseline"/>
              <w:rPr>
                <w:rFonts w:ascii="Calibri" w:eastAsia="Calibri" w:hAnsi="Calibri" w:cs="Times New Roman"/>
                <w:b/>
                <w:bCs/>
                <w:lang w:val="fr-FR"/>
              </w:rPr>
            </w:pPr>
          </w:p>
        </w:tc>
        <w:tc>
          <w:tcPr>
            <w:tcW w:w="2261" w:type="dxa"/>
            <w:tcBorders>
              <w:bottom w:val="single" w:sz="4" w:space="0" w:color="000000"/>
            </w:tcBorders>
          </w:tcPr>
          <w:p w:rsidR="00B75548" w:rsidRPr="00B75548" w:rsidRDefault="00B75548" w:rsidP="00B75548">
            <w:pPr>
              <w:widowControl w:val="0"/>
              <w:suppressAutoHyphens/>
              <w:overflowPunct w:val="0"/>
              <w:autoSpaceDE w:val="0"/>
              <w:autoSpaceDN w:val="0"/>
              <w:adjustRightInd w:val="0"/>
              <w:jc w:val="both"/>
              <w:textAlignment w:val="baseline"/>
              <w:rPr>
                <w:rFonts w:ascii="Calibri" w:eastAsia="Calibri" w:hAnsi="Calibri" w:cs="Times New Roman"/>
                <w:b/>
                <w:bCs/>
                <w:lang w:val="fr-FR"/>
              </w:rPr>
            </w:pPr>
          </w:p>
        </w:tc>
        <w:tc>
          <w:tcPr>
            <w:tcW w:w="2317" w:type="dxa"/>
            <w:tcBorders>
              <w:bottom w:val="single" w:sz="4" w:space="0" w:color="000000"/>
            </w:tcBorders>
          </w:tcPr>
          <w:p w:rsidR="00B75548" w:rsidRPr="00B75548" w:rsidRDefault="00B75548" w:rsidP="00B75548">
            <w:pPr>
              <w:widowControl w:val="0"/>
              <w:suppressAutoHyphens/>
              <w:overflowPunct w:val="0"/>
              <w:autoSpaceDE w:val="0"/>
              <w:autoSpaceDN w:val="0"/>
              <w:adjustRightInd w:val="0"/>
              <w:jc w:val="both"/>
              <w:textAlignment w:val="baseline"/>
              <w:rPr>
                <w:rFonts w:ascii="Calibri" w:eastAsia="Calibri" w:hAnsi="Calibri" w:cs="Times New Roman"/>
                <w:b/>
                <w:bCs/>
                <w:lang w:val="fr-FR"/>
              </w:rPr>
            </w:pPr>
          </w:p>
        </w:tc>
      </w:tr>
      <w:tr w:rsidR="00B75548" w:rsidRPr="00B75548" w:rsidTr="000570FD">
        <w:trPr>
          <w:trHeight w:val="315"/>
        </w:trPr>
        <w:tc>
          <w:tcPr>
            <w:tcW w:w="8747" w:type="dxa"/>
            <w:gridSpan w:val="6"/>
            <w:noWrap/>
            <w:hideMark/>
          </w:tcPr>
          <w:p w:rsidR="00B75548" w:rsidRPr="00B75548" w:rsidRDefault="00B75548" w:rsidP="00B75548">
            <w:pPr>
              <w:widowControl w:val="0"/>
              <w:suppressAutoHyphens/>
              <w:overflowPunct w:val="0"/>
              <w:autoSpaceDE w:val="0"/>
              <w:autoSpaceDN w:val="0"/>
              <w:adjustRightInd w:val="0"/>
              <w:jc w:val="right"/>
              <w:textAlignment w:val="baseline"/>
              <w:rPr>
                <w:rFonts w:ascii="Calibri" w:eastAsia="Calibri" w:hAnsi="Calibri" w:cs="Times New Roman"/>
                <w:b/>
                <w:bCs/>
                <w:lang w:val="fr-FR"/>
              </w:rPr>
            </w:pPr>
            <w:r w:rsidRPr="00B75548">
              <w:rPr>
                <w:rFonts w:ascii="Calibri" w:eastAsia="Calibri" w:hAnsi="Calibri" w:cs="Times New Roman"/>
                <w:b/>
                <w:bCs/>
                <w:lang w:val="fr-FR"/>
              </w:rPr>
              <w:t>suma</w:t>
            </w:r>
          </w:p>
        </w:tc>
        <w:tc>
          <w:tcPr>
            <w:tcW w:w="1134" w:type="dxa"/>
            <w:noWrap/>
          </w:tcPr>
          <w:p w:rsidR="00B75548" w:rsidRPr="00B75548" w:rsidRDefault="00B75548" w:rsidP="00B75548">
            <w:pPr>
              <w:widowControl w:val="0"/>
              <w:suppressAutoHyphens/>
              <w:overflowPunct w:val="0"/>
              <w:autoSpaceDE w:val="0"/>
              <w:autoSpaceDN w:val="0"/>
              <w:adjustRightInd w:val="0"/>
              <w:jc w:val="both"/>
              <w:textAlignment w:val="baseline"/>
              <w:rPr>
                <w:rFonts w:ascii="Calibri" w:eastAsia="Calibri" w:hAnsi="Calibri" w:cs="Times New Roman"/>
                <w:b/>
                <w:bCs/>
                <w:lang w:val="fr-FR"/>
              </w:rPr>
            </w:pPr>
          </w:p>
        </w:tc>
        <w:tc>
          <w:tcPr>
            <w:tcW w:w="1134" w:type="dxa"/>
            <w:noWrap/>
          </w:tcPr>
          <w:p w:rsidR="00B75548" w:rsidRPr="00B75548" w:rsidRDefault="00B75548" w:rsidP="00B75548">
            <w:pPr>
              <w:widowControl w:val="0"/>
              <w:suppressAutoHyphens/>
              <w:overflowPunct w:val="0"/>
              <w:autoSpaceDE w:val="0"/>
              <w:autoSpaceDN w:val="0"/>
              <w:adjustRightInd w:val="0"/>
              <w:jc w:val="both"/>
              <w:textAlignment w:val="baseline"/>
              <w:rPr>
                <w:rFonts w:ascii="Calibri" w:eastAsia="Calibri" w:hAnsi="Calibri" w:cs="Times New Roman"/>
                <w:b/>
                <w:bCs/>
                <w:lang w:val="fr-FR"/>
              </w:rPr>
            </w:pPr>
          </w:p>
        </w:tc>
        <w:tc>
          <w:tcPr>
            <w:tcW w:w="2261" w:type="dxa"/>
            <w:tcBorders>
              <w:tl2br w:val="single" w:sz="4" w:space="0" w:color="auto"/>
              <w:tr2bl w:val="single" w:sz="4" w:space="0" w:color="auto"/>
            </w:tcBorders>
          </w:tcPr>
          <w:p w:rsidR="00B75548" w:rsidRPr="00B75548" w:rsidRDefault="00B75548" w:rsidP="00B75548">
            <w:pPr>
              <w:widowControl w:val="0"/>
              <w:suppressAutoHyphens/>
              <w:overflowPunct w:val="0"/>
              <w:autoSpaceDE w:val="0"/>
              <w:autoSpaceDN w:val="0"/>
              <w:adjustRightInd w:val="0"/>
              <w:jc w:val="both"/>
              <w:textAlignment w:val="baseline"/>
              <w:rPr>
                <w:rFonts w:ascii="Calibri" w:eastAsia="Calibri" w:hAnsi="Calibri" w:cs="Times New Roman"/>
                <w:b/>
                <w:bCs/>
                <w:lang w:val="fr-FR"/>
              </w:rPr>
            </w:pPr>
          </w:p>
        </w:tc>
        <w:tc>
          <w:tcPr>
            <w:tcW w:w="2317" w:type="dxa"/>
            <w:tcBorders>
              <w:tl2br w:val="single" w:sz="4" w:space="0" w:color="auto"/>
              <w:tr2bl w:val="single" w:sz="4" w:space="0" w:color="auto"/>
            </w:tcBorders>
          </w:tcPr>
          <w:p w:rsidR="00B75548" w:rsidRPr="00B75548" w:rsidRDefault="00B75548" w:rsidP="00B75548">
            <w:pPr>
              <w:widowControl w:val="0"/>
              <w:suppressAutoHyphens/>
              <w:overflowPunct w:val="0"/>
              <w:autoSpaceDE w:val="0"/>
              <w:autoSpaceDN w:val="0"/>
              <w:adjustRightInd w:val="0"/>
              <w:jc w:val="both"/>
              <w:textAlignment w:val="baseline"/>
              <w:rPr>
                <w:rFonts w:ascii="Calibri" w:eastAsia="Calibri" w:hAnsi="Calibri" w:cs="Times New Roman"/>
                <w:b/>
                <w:bCs/>
                <w:lang w:val="fr-FR"/>
              </w:rPr>
            </w:pPr>
          </w:p>
        </w:tc>
      </w:tr>
    </w:tbl>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Opis techniczny:</w:t>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 śruby wieloosiowe, samogwintujące o podwójnym zwoju gwintu</w:t>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 średnica śrub 5.5mm, 6.5mm i 7.5mm</w:t>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 długość śrub od 35mm do 60mm co 5mm</w:t>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 ruchomość trzpienia śruby wobec kielicha śruby 30 stopni od osi pionowej</w:t>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 stałą średnica trzpienia śruby</w:t>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 fenestrowanie śruby zrealizowane co 90 stopni w celu równomiernego rozprowadzenia cementu kostnrgo w trzonie</w:t>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 wszystkie śruby posiadają system mocowania oparty na jednym elemencie blokującym i tulipanowym charakterze części mocującej śruby</w:t>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 śruba wieloosiowa o kącie wychylenia od osi o co najmniej 35 stopni</w:t>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 nakrętka bezgwintowa z dwustopniowym systemem blokowania pręta,</w:t>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 w zestawie śruby hydroxyapatytowe w średnicach 5.5, 6.5 mm i długościach 35—55 mm,</w:t>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 możliwość zablokowania wieloosiowości śruby na pręcie w celu zachowania krzywizn anatomicznych kręgosłupa przy dystrakcji i kompresji</w:t>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 kaniula do podawania cementu o objętości 3cm3</w:t>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 przepychacz kaniuli oznaczony liniami oznaczającymi objętość podawanego cementu.</w:t>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8"/>
          <w:szCs w:val="28"/>
          <w:lang w:val="fr-FR" w:eastAsia="pl-PL"/>
        </w:rPr>
      </w:pPr>
      <w:r w:rsidRPr="00B75548">
        <w:rPr>
          <w:rFonts w:ascii="Times New Roman" w:eastAsia="Times New Roman" w:hAnsi="Times New Roman" w:cs="Times New Roman"/>
          <w:b/>
          <w:kern w:val="1"/>
          <w:sz w:val="28"/>
          <w:szCs w:val="28"/>
          <w:lang w:val="fr-FR" w:eastAsia="pl-PL"/>
        </w:rPr>
        <w:t>Podsumowanie pakietu</w:t>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tbl>
      <w:tblPr>
        <w:tblpPr w:leftFromText="141" w:rightFromText="141" w:vertAnchor="text" w:horzAnchor="margin" w:tblpXSpec="center"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2835"/>
        <w:gridCol w:w="2415"/>
        <w:gridCol w:w="2409"/>
      </w:tblGrid>
      <w:tr w:rsidR="00B75548" w:rsidRPr="00B75548" w:rsidTr="000570FD">
        <w:tc>
          <w:tcPr>
            <w:tcW w:w="3823" w:type="dxa"/>
            <w:vMerge w:val="restart"/>
          </w:tcPr>
          <w:p w:rsidR="00B75548" w:rsidRPr="00B75548" w:rsidRDefault="00B75548" w:rsidP="00B75548">
            <w:pPr>
              <w:spacing w:after="0" w:line="240" w:lineRule="auto"/>
              <w:jc w:val="center"/>
              <w:rPr>
                <w:rFonts w:ascii="Times New Roman" w:eastAsia="Times New Roman" w:hAnsi="Times New Roman" w:cs="Times New Roman"/>
                <w:bCs/>
                <w:lang w:eastAsia="pl-PL"/>
              </w:rPr>
            </w:pPr>
          </w:p>
          <w:p w:rsidR="00B75548" w:rsidRPr="00B75548" w:rsidRDefault="00B75548" w:rsidP="00B75548">
            <w:pPr>
              <w:spacing w:after="0" w:line="240" w:lineRule="auto"/>
              <w:jc w:val="center"/>
              <w:rPr>
                <w:rFonts w:ascii="Times New Roman" w:eastAsia="Times New Roman" w:hAnsi="Times New Roman" w:cs="Times New Roman"/>
                <w:bCs/>
                <w:lang w:eastAsia="pl-PL"/>
              </w:rPr>
            </w:pPr>
          </w:p>
          <w:p w:rsidR="00B75548" w:rsidRPr="00B75548" w:rsidRDefault="00B75548" w:rsidP="00B75548">
            <w:pPr>
              <w:spacing w:after="0" w:line="240" w:lineRule="auto"/>
              <w:jc w:val="center"/>
              <w:rPr>
                <w:rFonts w:ascii="Times New Roman" w:eastAsia="Times New Roman" w:hAnsi="Times New Roman" w:cs="Times New Roman"/>
                <w:bCs/>
                <w:lang w:eastAsia="pl-PL"/>
              </w:rPr>
            </w:pPr>
          </w:p>
          <w:p w:rsidR="00B75548" w:rsidRPr="00B75548" w:rsidRDefault="00B75548" w:rsidP="00B75548">
            <w:pPr>
              <w:spacing w:after="0" w:line="240" w:lineRule="auto"/>
              <w:jc w:val="center"/>
              <w:rPr>
                <w:rFonts w:ascii="Times New Roman" w:eastAsia="Times New Roman" w:hAnsi="Times New Roman" w:cs="Times New Roman"/>
                <w:bCs/>
                <w:lang w:eastAsia="pl-PL"/>
              </w:rPr>
            </w:pPr>
          </w:p>
          <w:p w:rsidR="00B75548" w:rsidRPr="00B75548" w:rsidRDefault="00B75548" w:rsidP="00B75548">
            <w:pPr>
              <w:spacing w:after="0" w:line="240" w:lineRule="auto"/>
              <w:jc w:val="center"/>
              <w:rPr>
                <w:rFonts w:ascii="Times New Roman" w:eastAsia="Times New Roman" w:hAnsi="Times New Roman" w:cs="Times New Roman"/>
                <w:bCs/>
                <w:lang w:eastAsia="pl-PL"/>
              </w:rPr>
            </w:pPr>
          </w:p>
          <w:p w:rsidR="00B75548" w:rsidRPr="00B75548" w:rsidRDefault="00B75548" w:rsidP="00B75548">
            <w:pPr>
              <w:spacing w:after="0" w:line="240" w:lineRule="auto"/>
              <w:jc w:val="center"/>
              <w:rPr>
                <w:rFonts w:ascii="Times New Roman" w:eastAsia="Times New Roman" w:hAnsi="Times New Roman" w:cs="Times New Roman"/>
                <w:bCs/>
                <w:lang w:eastAsia="pl-PL"/>
              </w:rPr>
            </w:pPr>
          </w:p>
          <w:p w:rsidR="00B75548" w:rsidRPr="00B75548" w:rsidRDefault="00B75548" w:rsidP="00B75548">
            <w:pPr>
              <w:spacing w:after="0" w:line="240" w:lineRule="auto"/>
              <w:jc w:val="center"/>
              <w:rPr>
                <w:rFonts w:ascii="Times New Roman" w:eastAsia="Times New Roman" w:hAnsi="Times New Roman" w:cs="Times New Roman"/>
                <w:bCs/>
                <w:lang w:eastAsia="pl-PL"/>
              </w:rPr>
            </w:pPr>
          </w:p>
          <w:p w:rsidR="00B75548" w:rsidRPr="00B75548" w:rsidRDefault="00B75548" w:rsidP="00B75548">
            <w:pPr>
              <w:spacing w:after="0" w:line="240" w:lineRule="auto"/>
              <w:jc w:val="center"/>
              <w:rPr>
                <w:rFonts w:ascii="Times New Roman" w:eastAsia="Times New Roman" w:hAnsi="Times New Roman" w:cs="Times New Roman"/>
                <w:bCs/>
                <w:lang w:eastAsia="pl-PL"/>
              </w:rPr>
            </w:pPr>
          </w:p>
          <w:p w:rsidR="00B75548" w:rsidRPr="00B75548" w:rsidRDefault="00B75548" w:rsidP="00B75548">
            <w:pPr>
              <w:spacing w:after="0" w:line="240" w:lineRule="auto"/>
              <w:jc w:val="center"/>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Wartość oferty/ na 24 m-ce</w:t>
            </w:r>
          </w:p>
          <w:p w:rsidR="00B75548" w:rsidRPr="00B75548" w:rsidRDefault="00B75548" w:rsidP="00B75548">
            <w:pPr>
              <w:spacing w:after="0" w:line="240" w:lineRule="auto"/>
              <w:rPr>
                <w:rFonts w:ascii="Times New Roman" w:eastAsia="Times New Roman" w:hAnsi="Times New Roman" w:cs="Times New Roman"/>
                <w:bCs/>
                <w:lang w:eastAsia="pl-PL"/>
              </w:rPr>
            </w:pP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lang w:eastAsia="pl-PL"/>
              </w:rPr>
            </w:pPr>
          </w:p>
        </w:tc>
        <w:tc>
          <w:tcPr>
            <w:tcW w:w="2835" w:type="dxa"/>
          </w:tcPr>
          <w:p w:rsidR="00B75548" w:rsidRPr="00B75548" w:rsidRDefault="00B75548" w:rsidP="00B75548">
            <w:pPr>
              <w:spacing w:after="0" w:line="240" w:lineRule="auto"/>
              <w:rPr>
                <w:rFonts w:ascii="Times New Roman" w:eastAsia="Times New Roman" w:hAnsi="Times New Roman" w:cs="Times New Roman"/>
                <w:bCs/>
                <w:lang w:eastAsia="pl-PL"/>
              </w:rPr>
            </w:pPr>
          </w:p>
        </w:tc>
        <w:tc>
          <w:tcPr>
            <w:tcW w:w="2415" w:type="dxa"/>
          </w:tcPr>
          <w:p w:rsidR="00B75548" w:rsidRPr="00B75548" w:rsidRDefault="00B75548" w:rsidP="00B75548">
            <w:pPr>
              <w:keepNext/>
              <w:spacing w:after="0" w:line="240" w:lineRule="auto"/>
              <w:jc w:val="center"/>
              <w:outlineLvl w:val="1"/>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PLN netto</w:t>
            </w:r>
          </w:p>
        </w:tc>
        <w:tc>
          <w:tcPr>
            <w:tcW w:w="2409" w:type="dxa"/>
          </w:tcPr>
          <w:p w:rsidR="00B75548" w:rsidRPr="00B75548" w:rsidRDefault="00B75548" w:rsidP="00B75548">
            <w:pPr>
              <w:keepNext/>
              <w:spacing w:after="0" w:line="240" w:lineRule="auto"/>
              <w:jc w:val="center"/>
              <w:outlineLvl w:val="1"/>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PLN brutto</w:t>
            </w:r>
          </w:p>
        </w:tc>
      </w:tr>
      <w:tr w:rsidR="00B75548" w:rsidRPr="00B75548" w:rsidTr="000570FD">
        <w:trPr>
          <w:trHeight w:val="405"/>
        </w:trPr>
        <w:tc>
          <w:tcPr>
            <w:tcW w:w="3823" w:type="dxa"/>
            <w:vMerge/>
          </w:tcPr>
          <w:p w:rsidR="00B75548" w:rsidRPr="00B75548" w:rsidRDefault="00B75548" w:rsidP="00B75548">
            <w:pPr>
              <w:spacing w:after="0" w:line="240" w:lineRule="auto"/>
              <w:rPr>
                <w:rFonts w:ascii="Times New Roman" w:eastAsia="Times New Roman" w:hAnsi="Times New Roman" w:cs="Times New Roman"/>
                <w:bCs/>
                <w:lang w:eastAsia="pl-PL"/>
              </w:rPr>
            </w:pPr>
          </w:p>
        </w:tc>
        <w:tc>
          <w:tcPr>
            <w:tcW w:w="2835" w:type="dxa"/>
          </w:tcPr>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Część 1 - Pręt do przedłużania stabilizacji transpedikularnej.</w:t>
            </w:r>
          </w:p>
        </w:tc>
        <w:tc>
          <w:tcPr>
            <w:tcW w:w="2415" w:type="dxa"/>
          </w:tcPr>
          <w:p w:rsidR="00B75548" w:rsidRPr="00B75548" w:rsidRDefault="00B75548" w:rsidP="00B75548">
            <w:pPr>
              <w:spacing w:after="0" w:line="240" w:lineRule="auto"/>
              <w:rPr>
                <w:rFonts w:ascii="Times New Roman" w:eastAsia="Times New Roman" w:hAnsi="Times New Roman" w:cs="Times New Roman"/>
                <w:bCs/>
                <w:lang w:eastAsia="pl-PL"/>
              </w:rPr>
            </w:pPr>
          </w:p>
        </w:tc>
        <w:tc>
          <w:tcPr>
            <w:tcW w:w="2409" w:type="dxa"/>
          </w:tcPr>
          <w:p w:rsidR="00B75548" w:rsidRPr="00B75548" w:rsidRDefault="00B75548" w:rsidP="00B75548">
            <w:pPr>
              <w:spacing w:after="0" w:line="240" w:lineRule="auto"/>
              <w:rPr>
                <w:rFonts w:ascii="Times New Roman" w:eastAsia="Times New Roman" w:hAnsi="Times New Roman" w:cs="Times New Roman"/>
                <w:bCs/>
                <w:lang w:eastAsia="pl-PL"/>
              </w:rPr>
            </w:pPr>
          </w:p>
        </w:tc>
      </w:tr>
      <w:tr w:rsidR="00B75548" w:rsidRPr="00B75548" w:rsidTr="000570FD">
        <w:trPr>
          <w:trHeight w:val="420"/>
        </w:trPr>
        <w:tc>
          <w:tcPr>
            <w:tcW w:w="3823" w:type="dxa"/>
            <w:vMerge/>
          </w:tcPr>
          <w:p w:rsidR="00B75548" w:rsidRPr="00B75548" w:rsidRDefault="00B75548" w:rsidP="00B75548">
            <w:pPr>
              <w:spacing w:after="0" w:line="240" w:lineRule="auto"/>
              <w:rPr>
                <w:rFonts w:ascii="Times New Roman" w:eastAsia="Times New Roman" w:hAnsi="Times New Roman" w:cs="Times New Roman"/>
                <w:bCs/>
                <w:lang w:eastAsia="pl-PL"/>
              </w:rPr>
            </w:pPr>
          </w:p>
        </w:tc>
        <w:tc>
          <w:tcPr>
            <w:tcW w:w="2835" w:type="dxa"/>
          </w:tcPr>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Część 2 - Stabilizacja transpedikularna z dostępu minimalnie inwazyjnego w linii środkowej.</w:t>
            </w:r>
          </w:p>
        </w:tc>
        <w:tc>
          <w:tcPr>
            <w:tcW w:w="2415" w:type="dxa"/>
          </w:tcPr>
          <w:p w:rsidR="00B75548" w:rsidRPr="00B75548" w:rsidRDefault="00B75548" w:rsidP="00B75548">
            <w:pPr>
              <w:spacing w:after="0" w:line="240" w:lineRule="auto"/>
              <w:rPr>
                <w:rFonts w:ascii="Times New Roman" w:eastAsia="Times New Roman" w:hAnsi="Times New Roman" w:cs="Times New Roman"/>
                <w:bCs/>
                <w:lang w:eastAsia="pl-PL"/>
              </w:rPr>
            </w:pPr>
          </w:p>
        </w:tc>
        <w:tc>
          <w:tcPr>
            <w:tcW w:w="2409" w:type="dxa"/>
          </w:tcPr>
          <w:p w:rsidR="00B75548" w:rsidRPr="00B75548" w:rsidRDefault="00B75548" w:rsidP="00B75548">
            <w:pPr>
              <w:spacing w:after="0" w:line="240" w:lineRule="auto"/>
              <w:rPr>
                <w:rFonts w:ascii="Times New Roman" w:eastAsia="Times New Roman" w:hAnsi="Times New Roman" w:cs="Times New Roman"/>
                <w:bCs/>
                <w:lang w:eastAsia="pl-PL"/>
              </w:rPr>
            </w:pPr>
          </w:p>
        </w:tc>
      </w:tr>
      <w:tr w:rsidR="00B75548" w:rsidRPr="00B75548" w:rsidTr="000570FD">
        <w:trPr>
          <w:trHeight w:val="576"/>
        </w:trPr>
        <w:tc>
          <w:tcPr>
            <w:tcW w:w="3823" w:type="dxa"/>
            <w:vMerge/>
          </w:tcPr>
          <w:p w:rsidR="00B75548" w:rsidRPr="00B75548" w:rsidRDefault="00B75548" w:rsidP="00B75548">
            <w:pPr>
              <w:spacing w:after="0" w:line="240" w:lineRule="auto"/>
              <w:rPr>
                <w:rFonts w:ascii="Times New Roman" w:eastAsia="Times New Roman" w:hAnsi="Times New Roman" w:cs="Times New Roman"/>
                <w:bCs/>
                <w:lang w:eastAsia="pl-PL"/>
              </w:rPr>
            </w:pPr>
          </w:p>
        </w:tc>
        <w:tc>
          <w:tcPr>
            <w:tcW w:w="2835" w:type="dxa"/>
          </w:tcPr>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Część 3 - Stabilizacja transpedikularna z dostępu minimalnie inwazyjnego.</w:t>
            </w:r>
          </w:p>
        </w:tc>
        <w:tc>
          <w:tcPr>
            <w:tcW w:w="2415" w:type="dxa"/>
          </w:tcPr>
          <w:p w:rsidR="00B75548" w:rsidRPr="00B75548" w:rsidRDefault="00B75548" w:rsidP="00B75548">
            <w:pPr>
              <w:spacing w:after="0" w:line="240" w:lineRule="auto"/>
              <w:rPr>
                <w:rFonts w:ascii="Times New Roman" w:eastAsia="Times New Roman" w:hAnsi="Times New Roman" w:cs="Times New Roman"/>
                <w:bCs/>
                <w:lang w:eastAsia="pl-PL"/>
              </w:rPr>
            </w:pPr>
          </w:p>
        </w:tc>
        <w:tc>
          <w:tcPr>
            <w:tcW w:w="2409" w:type="dxa"/>
          </w:tcPr>
          <w:p w:rsidR="00B75548" w:rsidRPr="00B75548" w:rsidRDefault="00B75548" w:rsidP="00B75548">
            <w:pPr>
              <w:spacing w:after="0" w:line="240" w:lineRule="auto"/>
              <w:rPr>
                <w:rFonts w:ascii="Times New Roman" w:eastAsia="Times New Roman" w:hAnsi="Times New Roman" w:cs="Times New Roman"/>
                <w:bCs/>
                <w:lang w:eastAsia="pl-PL"/>
              </w:rPr>
            </w:pPr>
          </w:p>
        </w:tc>
      </w:tr>
      <w:tr w:rsidR="00B75548" w:rsidRPr="00B75548" w:rsidTr="000570FD">
        <w:trPr>
          <w:trHeight w:val="528"/>
        </w:trPr>
        <w:tc>
          <w:tcPr>
            <w:tcW w:w="3823" w:type="dxa"/>
            <w:vMerge/>
          </w:tcPr>
          <w:p w:rsidR="00B75548" w:rsidRPr="00B75548" w:rsidRDefault="00B75548" w:rsidP="00B75548">
            <w:pPr>
              <w:spacing w:after="0" w:line="240" w:lineRule="auto"/>
              <w:rPr>
                <w:rFonts w:ascii="Times New Roman" w:eastAsia="Times New Roman" w:hAnsi="Times New Roman" w:cs="Times New Roman"/>
                <w:bCs/>
                <w:lang w:eastAsia="pl-PL"/>
              </w:rPr>
            </w:pPr>
          </w:p>
        </w:tc>
        <w:tc>
          <w:tcPr>
            <w:tcW w:w="2835" w:type="dxa"/>
          </w:tcPr>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Część 4 - Stabilizacja MIS śrubami przesnasadowymi z możliwością przezskórnego podawania cementu kostnego do trzonu kręgu kręgosłupa.</w:t>
            </w:r>
          </w:p>
        </w:tc>
        <w:tc>
          <w:tcPr>
            <w:tcW w:w="2415" w:type="dxa"/>
          </w:tcPr>
          <w:p w:rsidR="00B75548" w:rsidRPr="00B75548" w:rsidRDefault="00B75548" w:rsidP="00B75548">
            <w:pPr>
              <w:spacing w:after="0" w:line="240" w:lineRule="auto"/>
              <w:rPr>
                <w:rFonts w:ascii="Times New Roman" w:eastAsia="Times New Roman" w:hAnsi="Times New Roman" w:cs="Times New Roman"/>
                <w:bCs/>
                <w:lang w:eastAsia="pl-PL"/>
              </w:rPr>
            </w:pPr>
          </w:p>
        </w:tc>
        <w:tc>
          <w:tcPr>
            <w:tcW w:w="2409" w:type="dxa"/>
          </w:tcPr>
          <w:p w:rsidR="00B75548" w:rsidRPr="00B75548" w:rsidRDefault="00B75548" w:rsidP="00B75548">
            <w:pPr>
              <w:spacing w:after="0" w:line="240" w:lineRule="auto"/>
              <w:rPr>
                <w:rFonts w:ascii="Times New Roman" w:eastAsia="Times New Roman" w:hAnsi="Times New Roman" w:cs="Times New Roman"/>
                <w:bCs/>
                <w:lang w:eastAsia="pl-PL"/>
              </w:rPr>
            </w:pPr>
          </w:p>
        </w:tc>
      </w:tr>
      <w:tr w:rsidR="00B75548" w:rsidRPr="00B75548" w:rsidTr="000570FD">
        <w:trPr>
          <w:trHeight w:val="568"/>
        </w:trPr>
        <w:tc>
          <w:tcPr>
            <w:tcW w:w="6658" w:type="dxa"/>
            <w:gridSpan w:val="2"/>
          </w:tcPr>
          <w:p w:rsidR="00B75548" w:rsidRPr="00B75548" w:rsidRDefault="00B75548" w:rsidP="00B75548">
            <w:pPr>
              <w:spacing w:after="0" w:line="240" w:lineRule="auto"/>
              <w:jc w:val="right"/>
              <w:rPr>
                <w:rFonts w:ascii="Times New Roman" w:eastAsia="Times New Roman" w:hAnsi="Times New Roman" w:cs="Times New Roman"/>
                <w:lang w:eastAsia="pl-PL"/>
              </w:rPr>
            </w:pPr>
            <w:r w:rsidRPr="00B75548">
              <w:rPr>
                <w:rFonts w:ascii="Times New Roman" w:eastAsia="Times New Roman" w:hAnsi="Times New Roman" w:cs="Times New Roman"/>
                <w:lang w:eastAsia="pl-PL"/>
              </w:rPr>
              <w:t xml:space="preserve">                                                            Razem:</w:t>
            </w:r>
          </w:p>
        </w:tc>
        <w:tc>
          <w:tcPr>
            <w:tcW w:w="2415" w:type="dxa"/>
          </w:tcPr>
          <w:p w:rsidR="00B75548" w:rsidRPr="00B75548" w:rsidRDefault="00B75548" w:rsidP="00B75548">
            <w:pPr>
              <w:spacing w:after="0" w:line="240" w:lineRule="auto"/>
              <w:rPr>
                <w:rFonts w:ascii="Times New Roman" w:eastAsia="Times New Roman" w:hAnsi="Times New Roman" w:cs="Times New Roman"/>
                <w:lang w:eastAsia="pl-PL"/>
              </w:rPr>
            </w:pPr>
          </w:p>
        </w:tc>
        <w:tc>
          <w:tcPr>
            <w:tcW w:w="2409" w:type="dxa"/>
          </w:tcPr>
          <w:p w:rsidR="00B75548" w:rsidRPr="00B75548" w:rsidRDefault="00B75548" w:rsidP="00B75548">
            <w:pPr>
              <w:spacing w:after="0" w:line="240" w:lineRule="auto"/>
              <w:rPr>
                <w:rFonts w:ascii="Times New Roman" w:eastAsia="Times New Roman" w:hAnsi="Times New Roman" w:cs="Times New Roman"/>
                <w:lang w:eastAsia="pl-PL"/>
              </w:rPr>
            </w:pPr>
          </w:p>
        </w:tc>
      </w:tr>
    </w:tbl>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r w:rsidRPr="00B75548">
        <w:rPr>
          <w:rFonts w:ascii="Times New Roman" w:eastAsia="Times New Roman" w:hAnsi="Times New Roman" w:cs="Times New Roman"/>
          <w:b/>
          <w:bCs/>
          <w:lang w:eastAsia="pl-PL"/>
        </w:rPr>
        <w:t xml:space="preserve">Pakiet nr 4 - </w:t>
      </w:r>
      <w:r w:rsidRPr="00B75548">
        <w:rPr>
          <w:rFonts w:ascii="Times New Roman" w:eastAsia="Lucida Sans Unicode" w:hAnsi="Times New Roman" w:cs="Times New Roman"/>
          <w:b/>
          <w:kern w:val="1"/>
          <w:lang w:eastAsia="ar-SA"/>
        </w:rPr>
        <w:t>Stabilizacja Międzytrzonowa w technice MIS, metodą Endoskopową lub tradycyjną, Implant Międzytrzonowy TLIF, biomateriał, klatka międzytrzonowa typu ALIF mocowana śrubami do trzonu kręgów, stabilizacja międzytrzonowa kręgosłupa lędźwiowego, klatka międzykręgowa TLIF, Stabilizacja Międzytrzonowa MIS, implant o zwiększonej powierzchni kontaktu z blaszką graniczną.</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u w:val="single"/>
          <w:lang w:val="fr-FR" w:eastAsia="pl-PL"/>
        </w:rPr>
      </w:pPr>
      <w:r w:rsidRPr="00B75548">
        <w:rPr>
          <w:rFonts w:ascii="Times New Roman" w:eastAsia="Times New Roman" w:hAnsi="Times New Roman" w:cs="Times New Roman"/>
          <w:b/>
          <w:kern w:val="1"/>
          <w:u w:val="single"/>
          <w:lang w:val="fr-FR" w:eastAsia="pl-PL"/>
        </w:rPr>
        <w:t>Część 1</w:t>
      </w:r>
      <w:r w:rsidRPr="00B75548">
        <w:rPr>
          <w:rFonts w:ascii="Times New Roman" w:eastAsia="Times New Roman" w:hAnsi="Times New Roman" w:cs="Times New Roman"/>
          <w:kern w:val="1"/>
          <w:u w:val="single"/>
          <w:lang w:val="fr-FR" w:eastAsia="pl-PL"/>
        </w:rPr>
        <w:t xml:space="preserve"> - </w:t>
      </w:r>
      <w:r w:rsidRPr="00B75548">
        <w:rPr>
          <w:rFonts w:ascii="Times New Roman" w:eastAsia="Lucida Sans Unicode" w:hAnsi="Times New Roman" w:cs="Times New Roman"/>
          <w:b/>
          <w:kern w:val="1"/>
          <w:u w:val="single"/>
          <w:lang w:eastAsia="ar-SA"/>
        </w:rPr>
        <w:t>Stabilizacja Międzytrzonowa w technice MIS, metodą Endoskopową lub tradycyjną.</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tbl>
      <w:tblPr>
        <w:tblStyle w:val="Tabela-Siatka1"/>
        <w:tblW w:w="15310" w:type="dxa"/>
        <w:tblInd w:w="-714" w:type="dxa"/>
        <w:tblLook w:val="04A0" w:firstRow="1" w:lastRow="0" w:firstColumn="1" w:lastColumn="0" w:noHBand="0" w:noVBand="1"/>
      </w:tblPr>
      <w:tblGrid>
        <w:gridCol w:w="443"/>
        <w:gridCol w:w="2398"/>
        <w:gridCol w:w="1174"/>
        <w:gridCol w:w="1094"/>
        <w:gridCol w:w="1696"/>
        <w:gridCol w:w="1701"/>
        <w:gridCol w:w="1134"/>
        <w:gridCol w:w="1275"/>
        <w:gridCol w:w="2268"/>
        <w:gridCol w:w="2127"/>
      </w:tblGrid>
      <w:tr w:rsidR="00B75548" w:rsidRPr="00B75548" w:rsidTr="000570FD">
        <w:trPr>
          <w:trHeight w:val="900"/>
        </w:trPr>
        <w:tc>
          <w:tcPr>
            <w:tcW w:w="443"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rPr>
            </w:pPr>
            <w:r w:rsidRPr="00B75548">
              <w:rPr>
                <w:rFonts w:ascii="Times New Roman" w:eastAsia="Calibri" w:hAnsi="Times New Roman" w:cs="Times New Roman"/>
                <w:kern w:val="1"/>
                <w:lang w:val="fr-FR"/>
              </w:rPr>
              <w:t>lp.</w:t>
            </w:r>
          </w:p>
        </w:tc>
        <w:tc>
          <w:tcPr>
            <w:tcW w:w="2398"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nazwa produktu</w:t>
            </w:r>
          </w:p>
        </w:tc>
        <w:tc>
          <w:tcPr>
            <w:tcW w:w="1174"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jedn.miary</w:t>
            </w:r>
          </w:p>
        </w:tc>
        <w:tc>
          <w:tcPr>
            <w:tcW w:w="1094"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ilość na 24 m-ce</w:t>
            </w:r>
          </w:p>
        </w:tc>
        <w:tc>
          <w:tcPr>
            <w:tcW w:w="1696"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cena jedn. netto</w:t>
            </w:r>
          </w:p>
        </w:tc>
        <w:tc>
          <w:tcPr>
            <w:tcW w:w="1701"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cena jedn. brutto</w:t>
            </w:r>
          </w:p>
        </w:tc>
        <w:tc>
          <w:tcPr>
            <w:tcW w:w="1134"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wartość netto</w:t>
            </w:r>
          </w:p>
        </w:tc>
        <w:tc>
          <w:tcPr>
            <w:tcW w:w="1275"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wartość brutto</w:t>
            </w:r>
          </w:p>
        </w:tc>
        <w:tc>
          <w:tcPr>
            <w:tcW w:w="2268"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bCs/>
                <w:kern w:val="1"/>
                <w:lang w:val="fr-FR"/>
              </w:rPr>
            </w:pPr>
            <w:r w:rsidRPr="00B75548">
              <w:rPr>
                <w:rFonts w:ascii="Calibri" w:eastAsia="Calibri" w:hAnsi="Calibri" w:cs="Times New Roman"/>
                <w:bCs/>
                <w:kern w:val="1"/>
                <w:lang w:val="fr-FR"/>
              </w:rPr>
              <w:t>nazwa handlowa/producent/</w:t>
            </w: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r w:rsidRPr="00B75548">
              <w:rPr>
                <w:rFonts w:ascii="Calibri" w:eastAsia="Calibri" w:hAnsi="Calibri" w:cs="Times New Roman"/>
                <w:bCs/>
                <w:kern w:val="1"/>
                <w:lang w:val="fr-FR"/>
              </w:rPr>
              <w:t>numer katalogowy</w:t>
            </w:r>
          </w:p>
        </w:tc>
        <w:tc>
          <w:tcPr>
            <w:tcW w:w="2127"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r w:rsidRPr="00B75548">
              <w:rPr>
                <w:rFonts w:ascii="Calibri" w:eastAsia="Calibri" w:hAnsi="Calibri" w:cs="Times New Roman"/>
                <w:kern w:val="1"/>
                <w:lang w:val="fr-FR"/>
              </w:rPr>
              <w:t>wymienić wszystkie elementy, które wchodzą w skład kompletu i podać cenę netto każdego</w:t>
            </w:r>
          </w:p>
        </w:tc>
      </w:tr>
      <w:tr w:rsidR="00B75548" w:rsidRPr="00B75548" w:rsidTr="00B75548">
        <w:trPr>
          <w:trHeight w:val="1152"/>
        </w:trPr>
        <w:tc>
          <w:tcPr>
            <w:tcW w:w="443"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2398"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Stabilizacja Międzytrzonowa w technice MIS, metodą Endoskopową lub tradycyjną</w:t>
            </w:r>
            <w:r w:rsidRPr="00B75548">
              <w:rPr>
                <w:rFonts w:ascii="Times New Roman" w:eastAsia="Calibri" w:hAnsi="Times New Roman" w:cs="Times New Roman"/>
                <w:kern w:val="1"/>
                <w:lang w:val="fr-FR"/>
              </w:rPr>
              <w:br/>
              <w:t>Zestaw: Klatka Międzytrzonowa</w:t>
            </w:r>
          </w:p>
        </w:tc>
        <w:tc>
          <w:tcPr>
            <w:tcW w:w="1174"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kpl.</w:t>
            </w:r>
          </w:p>
        </w:tc>
        <w:tc>
          <w:tcPr>
            <w:tcW w:w="1094"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80</w:t>
            </w:r>
          </w:p>
        </w:tc>
        <w:tc>
          <w:tcPr>
            <w:tcW w:w="1696"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701"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34"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275"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268" w:type="dxa"/>
            <w:tcBorders>
              <w:bottom w:val="single" w:sz="4" w:space="0" w:color="000000"/>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c>
          <w:tcPr>
            <w:tcW w:w="2127" w:type="dxa"/>
            <w:tcBorders>
              <w:bottom w:val="single" w:sz="4" w:space="0" w:color="000000"/>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r>
      <w:tr w:rsidR="00B75548" w:rsidRPr="00B75548" w:rsidTr="000570FD">
        <w:trPr>
          <w:trHeight w:val="288"/>
        </w:trPr>
        <w:tc>
          <w:tcPr>
            <w:tcW w:w="8506" w:type="dxa"/>
            <w:gridSpan w:val="6"/>
            <w:noWrap/>
            <w:hideMark/>
          </w:tcPr>
          <w:p w:rsidR="00B75548" w:rsidRPr="00B75548" w:rsidRDefault="00B75548" w:rsidP="00B75548">
            <w:pPr>
              <w:widowControl w:val="0"/>
              <w:tabs>
                <w:tab w:val="left" w:pos="936"/>
              </w:tabs>
              <w:suppressAutoHyphens/>
              <w:overflowPunct w:val="0"/>
              <w:autoSpaceDE w:val="0"/>
              <w:autoSpaceDN w:val="0"/>
              <w:adjustRightInd w:val="0"/>
              <w:jc w:val="right"/>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suma</w:t>
            </w:r>
          </w:p>
        </w:tc>
        <w:tc>
          <w:tcPr>
            <w:tcW w:w="1134"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1275"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2268" w:type="dxa"/>
            <w:tcBorders>
              <w:tl2br w:val="single" w:sz="4" w:space="0" w:color="auto"/>
              <w:tr2bl w:val="single" w:sz="4" w:space="0" w:color="auto"/>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b/>
                <w:bCs/>
                <w:kern w:val="1"/>
                <w:lang w:val="fr-FR"/>
              </w:rPr>
            </w:pPr>
          </w:p>
        </w:tc>
        <w:tc>
          <w:tcPr>
            <w:tcW w:w="2127" w:type="dxa"/>
            <w:tcBorders>
              <w:tl2br w:val="single" w:sz="4" w:space="0" w:color="auto"/>
              <w:tr2bl w:val="single" w:sz="4" w:space="0" w:color="auto"/>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b/>
                <w:bCs/>
                <w:kern w:val="1"/>
                <w:lang w:val="fr-FR"/>
              </w:rPr>
            </w:pPr>
          </w:p>
        </w:tc>
      </w:tr>
    </w:tbl>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color w:val="FF0000"/>
          <w:kern w:val="1"/>
          <w:lang w:val="fr-FR" w:eastAsia="pl-PL"/>
        </w:rPr>
        <w:t xml:space="preserve">  </w:t>
      </w:r>
      <w:r w:rsidRPr="00B75548">
        <w:rPr>
          <w:rFonts w:ascii="Times New Roman" w:eastAsia="Times New Roman" w:hAnsi="Times New Roman" w:cs="Times New Roman"/>
          <w:kern w:val="1"/>
          <w:lang w:val="fr-FR" w:eastAsia="pl-PL"/>
        </w:rPr>
        <w:t>Opis techniczny:</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klatka międzytrzonowa tytanowa</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klatka rozsuwana płynnie bez skoku, w płaszczyźnie strzałkowej w zakresie od 7mm do 15mm</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możliwość założenia klatki metodą endoskopową przez kaniulę 8.5mm</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automatyczny system blokujący niewymagający dodatkowych czynności</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dostępne długości klatki 22mm do 34mm ze skokiem co 4mm</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w zestawie narzędzia do dyscektomii metodą endoskopową</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r w:rsidRPr="00B75548">
        <w:rPr>
          <w:rFonts w:ascii="Times New Roman" w:eastAsia="Times New Roman" w:hAnsi="Times New Roman" w:cs="Times New Roman"/>
          <w:kern w:val="1"/>
          <w:lang w:val="fr-FR" w:eastAsia="pl-PL"/>
        </w:rPr>
        <w:t>- w zestawie uniwersalny, rozprężany przymiar.</w:t>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u w:val="single"/>
          <w:lang w:val="fr-FR" w:eastAsia="pl-PL"/>
        </w:rPr>
      </w:pPr>
      <w:r w:rsidRPr="00B75548">
        <w:rPr>
          <w:rFonts w:ascii="Times New Roman" w:eastAsia="Times New Roman" w:hAnsi="Times New Roman" w:cs="Times New Roman"/>
          <w:b/>
          <w:kern w:val="1"/>
          <w:u w:val="single"/>
          <w:lang w:val="fr-FR" w:eastAsia="pl-PL"/>
        </w:rPr>
        <w:t>Część 2</w:t>
      </w:r>
      <w:r w:rsidRPr="00B75548">
        <w:rPr>
          <w:rFonts w:ascii="Times New Roman" w:eastAsia="Times New Roman" w:hAnsi="Times New Roman" w:cs="Times New Roman"/>
          <w:kern w:val="1"/>
          <w:u w:val="single"/>
          <w:lang w:val="fr-FR" w:eastAsia="pl-PL"/>
        </w:rPr>
        <w:t xml:space="preserve"> - </w:t>
      </w:r>
      <w:r w:rsidRPr="00B75548">
        <w:rPr>
          <w:rFonts w:ascii="Times New Roman" w:eastAsia="Lucida Sans Unicode" w:hAnsi="Times New Roman" w:cs="Times New Roman"/>
          <w:b/>
          <w:kern w:val="1"/>
          <w:u w:val="single"/>
          <w:lang w:eastAsia="ar-SA"/>
        </w:rPr>
        <w:t>Implant Międzytrzonowy TLIF.</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tbl>
      <w:tblPr>
        <w:tblStyle w:val="Tabela-Siatka1"/>
        <w:tblW w:w="0" w:type="auto"/>
        <w:tblInd w:w="-714" w:type="dxa"/>
        <w:tblLook w:val="04A0" w:firstRow="1" w:lastRow="0" w:firstColumn="1" w:lastColumn="0" w:noHBand="0" w:noVBand="1"/>
      </w:tblPr>
      <w:tblGrid>
        <w:gridCol w:w="443"/>
        <w:gridCol w:w="1972"/>
        <w:gridCol w:w="1276"/>
        <w:gridCol w:w="1134"/>
        <w:gridCol w:w="1134"/>
        <w:gridCol w:w="1276"/>
        <w:gridCol w:w="1134"/>
        <w:gridCol w:w="1134"/>
        <w:gridCol w:w="2190"/>
        <w:gridCol w:w="2488"/>
      </w:tblGrid>
      <w:tr w:rsidR="00B75548" w:rsidRPr="00B75548" w:rsidTr="000570FD">
        <w:trPr>
          <w:trHeight w:val="288"/>
        </w:trPr>
        <w:tc>
          <w:tcPr>
            <w:tcW w:w="443"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rPr>
            </w:pPr>
            <w:r w:rsidRPr="00B75548">
              <w:rPr>
                <w:rFonts w:ascii="Times New Roman" w:eastAsia="Calibri" w:hAnsi="Times New Roman" w:cs="Times New Roman"/>
                <w:kern w:val="1"/>
                <w:lang w:val="fr-FR"/>
              </w:rPr>
              <w:t>lp.</w:t>
            </w:r>
          </w:p>
        </w:tc>
        <w:tc>
          <w:tcPr>
            <w:tcW w:w="1972"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nazwa produktu</w:t>
            </w:r>
          </w:p>
        </w:tc>
        <w:tc>
          <w:tcPr>
            <w:tcW w:w="1276"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jedn.miary</w:t>
            </w:r>
          </w:p>
        </w:tc>
        <w:tc>
          <w:tcPr>
            <w:tcW w:w="1134"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ilość na 24 m-ce</w:t>
            </w:r>
          </w:p>
        </w:tc>
        <w:tc>
          <w:tcPr>
            <w:tcW w:w="1134"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cena jedn. netto</w:t>
            </w:r>
          </w:p>
        </w:tc>
        <w:tc>
          <w:tcPr>
            <w:tcW w:w="1276"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cena jedn. brutto</w:t>
            </w:r>
          </w:p>
        </w:tc>
        <w:tc>
          <w:tcPr>
            <w:tcW w:w="1134"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wartość netto</w:t>
            </w:r>
          </w:p>
        </w:tc>
        <w:tc>
          <w:tcPr>
            <w:tcW w:w="1134"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wartość brutto</w:t>
            </w:r>
          </w:p>
        </w:tc>
        <w:tc>
          <w:tcPr>
            <w:tcW w:w="219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nazwa handlowa/producent/</w:t>
            </w: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numer katalogowy</w:t>
            </w:r>
          </w:p>
        </w:tc>
        <w:tc>
          <w:tcPr>
            <w:tcW w:w="2488"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wymienić wszystkie elementy, które wchodzą w skład kompletu i podać cenę netto każdego</w:t>
            </w:r>
          </w:p>
        </w:tc>
      </w:tr>
      <w:tr w:rsidR="00B75548" w:rsidRPr="00B75548" w:rsidTr="00B75548">
        <w:trPr>
          <w:trHeight w:val="885"/>
        </w:trPr>
        <w:tc>
          <w:tcPr>
            <w:tcW w:w="443"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1972"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Implant Międzytrzonowy TLIF , rozprężalny – materiał tytan</w:t>
            </w:r>
          </w:p>
        </w:tc>
        <w:tc>
          <w:tcPr>
            <w:tcW w:w="1276"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kpl.</w:t>
            </w:r>
          </w:p>
        </w:tc>
        <w:tc>
          <w:tcPr>
            <w:tcW w:w="1134"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50</w:t>
            </w:r>
          </w:p>
        </w:tc>
        <w:tc>
          <w:tcPr>
            <w:tcW w:w="1134"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276"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34"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34"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190" w:type="dxa"/>
            <w:tcBorders>
              <w:bottom w:val="single" w:sz="4" w:space="0" w:color="000000"/>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488" w:type="dxa"/>
            <w:tcBorders>
              <w:bottom w:val="single" w:sz="4" w:space="0" w:color="000000"/>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r>
      <w:tr w:rsidR="00B75548" w:rsidRPr="00B75548" w:rsidTr="000570FD">
        <w:trPr>
          <w:trHeight w:val="288"/>
        </w:trPr>
        <w:tc>
          <w:tcPr>
            <w:tcW w:w="7235" w:type="dxa"/>
            <w:gridSpan w:val="6"/>
            <w:noWrap/>
            <w:hideMark/>
          </w:tcPr>
          <w:p w:rsidR="00B75548" w:rsidRPr="00B75548" w:rsidRDefault="00B75548" w:rsidP="00B75548">
            <w:pPr>
              <w:widowControl w:val="0"/>
              <w:tabs>
                <w:tab w:val="left" w:pos="936"/>
              </w:tabs>
              <w:suppressAutoHyphens/>
              <w:overflowPunct w:val="0"/>
              <w:autoSpaceDE w:val="0"/>
              <w:autoSpaceDN w:val="0"/>
              <w:adjustRightInd w:val="0"/>
              <w:jc w:val="right"/>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suma</w:t>
            </w:r>
          </w:p>
        </w:tc>
        <w:tc>
          <w:tcPr>
            <w:tcW w:w="1134"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1134"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2190" w:type="dxa"/>
            <w:tcBorders>
              <w:tl2br w:val="single" w:sz="4" w:space="0" w:color="auto"/>
              <w:tr2bl w:val="single" w:sz="4" w:space="0" w:color="auto"/>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2488" w:type="dxa"/>
            <w:tcBorders>
              <w:tl2br w:val="single" w:sz="4" w:space="0" w:color="auto"/>
              <w:tr2bl w:val="single" w:sz="4" w:space="0" w:color="auto"/>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p>
        </w:tc>
      </w:tr>
    </w:tbl>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xml:space="preserve">   Opis techniczny:</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Implant płynnie rozprężalny w ciele pacjenta dostępny w następujących rozmiarach podstawy 10X26mm, 10X31mm, 10X 36mm oraz następujących zakresach wysokości: 8-12mm, 9-13mm,10-14mm,12-16mm.</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Dostępne dwa profile strzałkowe, w celu dopasowania do anatomii pacjenta: 8°, 15°.</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r w:rsidRPr="00B75548">
        <w:rPr>
          <w:rFonts w:ascii="Times New Roman" w:eastAsia="Times New Roman" w:hAnsi="Times New Roman" w:cs="Times New Roman"/>
          <w:kern w:val="1"/>
          <w:lang w:val="fr-FR" w:eastAsia="pl-PL"/>
        </w:rPr>
        <w:t>-  Możliwość wypełnienia wiórem kostym.</w:t>
      </w: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u w:val="single"/>
          <w:lang w:val="fr-FR" w:eastAsia="pl-PL"/>
        </w:rPr>
      </w:pPr>
      <w:r w:rsidRPr="00B75548">
        <w:rPr>
          <w:rFonts w:ascii="Times New Roman" w:eastAsia="Times New Roman" w:hAnsi="Times New Roman" w:cs="Times New Roman"/>
          <w:b/>
          <w:kern w:val="1"/>
          <w:u w:val="single"/>
          <w:lang w:val="fr-FR" w:eastAsia="pl-PL"/>
        </w:rPr>
        <w:t>Część 3</w:t>
      </w:r>
      <w:r w:rsidRPr="00B75548">
        <w:rPr>
          <w:rFonts w:ascii="Times New Roman" w:eastAsia="Times New Roman" w:hAnsi="Times New Roman" w:cs="Times New Roman"/>
          <w:kern w:val="1"/>
          <w:u w:val="single"/>
          <w:lang w:val="fr-FR" w:eastAsia="pl-PL"/>
        </w:rPr>
        <w:t xml:space="preserve"> – </w:t>
      </w:r>
      <w:r w:rsidRPr="00B75548">
        <w:rPr>
          <w:rFonts w:ascii="Times New Roman" w:eastAsia="Times New Roman" w:hAnsi="Times New Roman" w:cs="Times New Roman"/>
          <w:b/>
          <w:kern w:val="1"/>
          <w:u w:val="single"/>
          <w:lang w:val="fr-FR" w:eastAsia="pl-PL"/>
        </w:rPr>
        <w:t>B</w:t>
      </w:r>
      <w:r w:rsidRPr="00B75548">
        <w:rPr>
          <w:rFonts w:ascii="Times New Roman" w:eastAsia="Times New Roman" w:hAnsi="Times New Roman" w:cs="Times New Roman"/>
          <w:b/>
          <w:kern w:val="1"/>
          <w:u w:val="single"/>
          <w:lang w:eastAsia="pl-PL"/>
        </w:rPr>
        <w:t>iomateriał.</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tbl>
      <w:tblPr>
        <w:tblStyle w:val="Tabela-Siatka1"/>
        <w:tblW w:w="15026" w:type="dxa"/>
        <w:tblInd w:w="-714" w:type="dxa"/>
        <w:tblLook w:val="04A0" w:firstRow="1" w:lastRow="0" w:firstColumn="1" w:lastColumn="0" w:noHBand="0" w:noVBand="1"/>
      </w:tblPr>
      <w:tblGrid>
        <w:gridCol w:w="443"/>
        <w:gridCol w:w="2114"/>
        <w:gridCol w:w="1174"/>
        <w:gridCol w:w="1094"/>
        <w:gridCol w:w="1129"/>
        <w:gridCol w:w="1276"/>
        <w:gridCol w:w="1417"/>
        <w:gridCol w:w="1560"/>
        <w:gridCol w:w="2268"/>
        <w:gridCol w:w="2551"/>
      </w:tblGrid>
      <w:tr w:rsidR="00B75548" w:rsidRPr="00B75548" w:rsidTr="000570FD">
        <w:trPr>
          <w:trHeight w:val="315"/>
        </w:trPr>
        <w:tc>
          <w:tcPr>
            <w:tcW w:w="443"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rPr>
            </w:pPr>
            <w:r w:rsidRPr="00B75548">
              <w:rPr>
                <w:rFonts w:ascii="Times New Roman" w:eastAsia="Calibri" w:hAnsi="Times New Roman" w:cs="Times New Roman"/>
                <w:kern w:val="1"/>
                <w:lang w:val="fr-FR"/>
              </w:rPr>
              <w:t>lp.</w:t>
            </w:r>
          </w:p>
        </w:tc>
        <w:tc>
          <w:tcPr>
            <w:tcW w:w="2114"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nazwa produktu</w:t>
            </w:r>
          </w:p>
        </w:tc>
        <w:tc>
          <w:tcPr>
            <w:tcW w:w="1174"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jedn.miary</w:t>
            </w:r>
          </w:p>
        </w:tc>
        <w:tc>
          <w:tcPr>
            <w:tcW w:w="1094"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ilość na 24 m-ce</w:t>
            </w:r>
          </w:p>
        </w:tc>
        <w:tc>
          <w:tcPr>
            <w:tcW w:w="1129"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cena jedn. netto</w:t>
            </w:r>
          </w:p>
        </w:tc>
        <w:tc>
          <w:tcPr>
            <w:tcW w:w="1276"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cena jedn. brutto</w:t>
            </w:r>
          </w:p>
        </w:tc>
        <w:tc>
          <w:tcPr>
            <w:tcW w:w="141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wartość netto</w:t>
            </w:r>
          </w:p>
        </w:tc>
        <w:tc>
          <w:tcPr>
            <w:tcW w:w="1560"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wartość brutto</w:t>
            </w:r>
          </w:p>
        </w:tc>
        <w:tc>
          <w:tcPr>
            <w:tcW w:w="2268"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r w:rsidRPr="00B75548">
              <w:rPr>
                <w:rFonts w:ascii="Calibri" w:eastAsia="Calibri" w:hAnsi="Calibri" w:cs="Times New Roman"/>
                <w:kern w:val="1"/>
                <w:lang w:val="fr-FR"/>
              </w:rPr>
              <w:t>nazwa handlowa/producent/</w:t>
            </w: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r w:rsidRPr="00B75548">
              <w:rPr>
                <w:rFonts w:ascii="Calibri" w:eastAsia="Calibri" w:hAnsi="Calibri" w:cs="Times New Roman"/>
                <w:kern w:val="1"/>
                <w:lang w:val="fr-FR"/>
              </w:rPr>
              <w:t>numer katalogowy</w:t>
            </w:r>
          </w:p>
        </w:tc>
        <w:tc>
          <w:tcPr>
            <w:tcW w:w="2551"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r w:rsidRPr="00B75548">
              <w:rPr>
                <w:rFonts w:ascii="Calibri" w:eastAsia="Calibri" w:hAnsi="Calibri" w:cs="Times New Roman"/>
                <w:kern w:val="1"/>
                <w:lang w:val="fr-FR"/>
              </w:rPr>
              <w:t>wymienić wszystkie elementy, które wchodzą w skład kompletu i podać cenę netto każdego</w:t>
            </w:r>
          </w:p>
        </w:tc>
      </w:tr>
      <w:tr w:rsidR="00B75548" w:rsidRPr="00B75548" w:rsidTr="00B75548">
        <w:trPr>
          <w:trHeight w:val="315"/>
        </w:trPr>
        <w:tc>
          <w:tcPr>
            <w:tcW w:w="443"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2114"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Biomateriał kościozastępczy</w:t>
            </w:r>
          </w:p>
        </w:tc>
        <w:tc>
          <w:tcPr>
            <w:tcW w:w="1174"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kpl.</w:t>
            </w:r>
          </w:p>
        </w:tc>
        <w:tc>
          <w:tcPr>
            <w:tcW w:w="1094"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50</w:t>
            </w:r>
          </w:p>
        </w:tc>
        <w:tc>
          <w:tcPr>
            <w:tcW w:w="112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276"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417"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56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268" w:type="dxa"/>
            <w:tcBorders>
              <w:bottom w:val="single" w:sz="4" w:space="0" w:color="000000"/>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c>
          <w:tcPr>
            <w:tcW w:w="2551" w:type="dxa"/>
            <w:tcBorders>
              <w:bottom w:val="single" w:sz="4" w:space="0" w:color="000000"/>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r>
      <w:tr w:rsidR="00B75548" w:rsidRPr="00B75548" w:rsidTr="000570FD">
        <w:trPr>
          <w:trHeight w:val="315"/>
        </w:trPr>
        <w:tc>
          <w:tcPr>
            <w:tcW w:w="7230" w:type="dxa"/>
            <w:gridSpan w:val="6"/>
            <w:noWrap/>
            <w:hideMark/>
          </w:tcPr>
          <w:p w:rsidR="00B75548" w:rsidRPr="00B75548" w:rsidRDefault="00B75548" w:rsidP="00B75548">
            <w:pPr>
              <w:widowControl w:val="0"/>
              <w:tabs>
                <w:tab w:val="left" w:pos="936"/>
              </w:tabs>
              <w:suppressAutoHyphens/>
              <w:overflowPunct w:val="0"/>
              <w:autoSpaceDE w:val="0"/>
              <w:autoSpaceDN w:val="0"/>
              <w:adjustRightInd w:val="0"/>
              <w:jc w:val="right"/>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suma</w:t>
            </w:r>
          </w:p>
        </w:tc>
        <w:tc>
          <w:tcPr>
            <w:tcW w:w="1417"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156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2268" w:type="dxa"/>
            <w:tcBorders>
              <w:tl2br w:val="single" w:sz="4" w:space="0" w:color="auto"/>
              <w:tr2bl w:val="single" w:sz="4" w:space="0" w:color="auto"/>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b/>
                <w:bCs/>
                <w:kern w:val="1"/>
                <w:lang w:val="fr-FR"/>
              </w:rPr>
            </w:pPr>
          </w:p>
        </w:tc>
        <w:tc>
          <w:tcPr>
            <w:tcW w:w="2551" w:type="dxa"/>
            <w:tcBorders>
              <w:tl2br w:val="single" w:sz="4" w:space="0" w:color="auto"/>
              <w:tr2bl w:val="single" w:sz="4" w:space="0" w:color="auto"/>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b/>
                <w:bCs/>
                <w:kern w:val="1"/>
                <w:lang w:val="fr-FR"/>
              </w:rPr>
            </w:pPr>
          </w:p>
        </w:tc>
      </w:tr>
    </w:tbl>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Opis techniczny:</w:t>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xml:space="preserve">- bioaktywny, resorbowalny, syntetycznymateriał kościozastepczy przeznaczony do wypełniania ubytków kostnych powstałych w wyniku urazów oraz w chirurgii kręgosłupa </w:t>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xml:space="preserve">- do wypełniania klatek międzytrzonowych oraz do spondylodezy tylnej </w:t>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w skład substytutu powinno wchodzić bioszkło: kompozyt minerałó wapnia, fosforanów, silikonu i tlenku sodu</w:t>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preparat powinien posiadać właściwości osteokondukcyjne oraz powolne wchłanianie preparatu trwajace 9-12 miesięcy pozwalające na przebudowę kości</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r w:rsidRPr="00B75548">
        <w:rPr>
          <w:rFonts w:ascii="Times New Roman" w:eastAsia="Times New Roman" w:hAnsi="Times New Roman" w:cs="Times New Roman"/>
          <w:kern w:val="1"/>
          <w:lang w:val="fr-FR" w:eastAsia="pl-PL"/>
        </w:rPr>
        <w:t>- sterylny substytut wystepuje w strzykawkach w formie pasty o objętości 2cc i żelu o objętości 2cc</w:t>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u w:val="single"/>
          <w:lang w:val="fr-FR" w:eastAsia="pl-PL"/>
        </w:rPr>
      </w:pPr>
      <w:r w:rsidRPr="00B75548">
        <w:rPr>
          <w:rFonts w:ascii="Times New Roman" w:eastAsia="Times New Roman" w:hAnsi="Times New Roman" w:cs="Times New Roman"/>
          <w:b/>
          <w:kern w:val="1"/>
          <w:u w:val="single"/>
          <w:lang w:val="fr-FR" w:eastAsia="pl-PL"/>
        </w:rPr>
        <w:t>Część 4</w:t>
      </w:r>
      <w:r w:rsidRPr="00B75548">
        <w:rPr>
          <w:rFonts w:ascii="Times New Roman" w:eastAsia="Times New Roman" w:hAnsi="Times New Roman" w:cs="Times New Roman"/>
          <w:kern w:val="1"/>
          <w:u w:val="single"/>
          <w:lang w:val="fr-FR" w:eastAsia="pl-PL"/>
        </w:rPr>
        <w:t xml:space="preserve"> – K</w:t>
      </w:r>
      <w:r w:rsidRPr="00B75548">
        <w:rPr>
          <w:rFonts w:ascii="Times New Roman" w:eastAsia="Times New Roman" w:hAnsi="Times New Roman" w:cs="Times New Roman"/>
          <w:b/>
          <w:kern w:val="1"/>
          <w:u w:val="single"/>
          <w:lang w:eastAsia="pl-PL"/>
        </w:rPr>
        <w:t>latka międzytrzonowa typu ALIF mocowana śrubami do trzonu kręgów.</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tbl>
      <w:tblPr>
        <w:tblStyle w:val="Tabela-Siatka1"/>
        <w:tblW w:w="15310" w:type="dxa"/>
        <w:tblInd w:w="-714" w:type="dxa"/>
        <w:tblLook w:val="04A0" w:firstRow="1" w:lastRow="0" w:firstColumn="1" w:lastColumn="0" w:noHBand="0" w:noVBand="1"/>
      </w:tblPr>
      <w:tblGrid>
        <w:gridCol w:w="443"/>
        <w:gridCol w:w="2823"/>
        <w:gridCol w:w="1174"/>
        <w:gridCol w:w="952"/>
        <w:gridCol w:w="1276"/>
        <w:gridCol w:w="1276"/>
        <w:gridCol w:w="992"/>
        <w:gridCol w:w="992"/>
        <w:gridCol w:w="2551"/>
        <w:gridCol w:w="2831"/>
      </w:tblGrid>
      <w:tr w:rsidR="00B75548" w:rsidRPr="00B75548" w:rsidTr="000570FD">
        <w:trPr>
          <w:trHeight w:val="315"/>
        </w:trPr>
        <w:tc>
          <w:tcPr>
            <w:tcW w:w="438"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rPr>
            </w:pPr>
            <w:r w:rsidRPr="00B75548">
              <w:rPr>
                <w:rFonts w:ascii="Times New Roman" w:eastAsia="Calibri" w:hAnsi="Times New Roman" w:cs="Times New Roman"/>
                <w:kern w:val="1"/>
                <w:lang w:val="fr-FR"/>
              </w:rPr>
              <w:t>lp.</w:t>
            </w:r>
          </w:p>
        </w:tc>
        <w:tc>
          <w:tcPr>
            <w:tcW w:w="2823"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nazwa produktu</w:t>
            </w:r>
          </w:p>
        </w:tc>
        <w:tc>
          <w:tcPr>
            <w:tcW w:w="1174"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jedn.miary</w:t>
            </w:r>
          </w:p>
        </w:tc>
        <w:tc>
          <w:tcPr>
            <w:tcW w:w="952"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ilość na 24 m-ce</w:t>
            </w:r>
          </w:p>
        </w:tc>
        <w:tc>
          <w:tcPr>
            <w:tcW w:w="1276"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cena jedn. netto</w:t>
            </w:r>
          </w:p>
        </w:tc>
        <w:tc>
          <w:tcPr>
            <w:tcW w:w="1276"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cena jedn. brutto</w:t>
            </w:r>
          </w:p>
        </w:tc>
        <w:tc>
          <w:tcPr>
            <w:tcW w:w="992"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wartość netto</w:t>
            </w:r>
          </w:p>
        </w:tc>
        <w:tc>
          <w:tcPr>
            <w:tcW w:w="992"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wartość brutto</w:t>
            </w:r>
          </w:p>
        </w:tc>
        <w:tc>
          <w:tcPr>
            <w:tcW w:w="2552"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nazwa handlowa/producent/</w:t>
            </w: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numer katalogowy</w:t>
            </w:r>
          </w:p>
        </w:tc>
        <w:tc>
          <w:tcPr>
            <w:tcW w:w="2835"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wymienić wszystkie elementy, które wchodzą w skład kompletu i podać cenę netto każdego</w:t>
            </w:r>
          </w:p>
        </w:tc>
      </w:tr>
      <w:tr w:rsidR="00B75548" w:rsidRPr="00B75548" w:rsidTr="00B75548">
        <w:trPr>
          <w:trHeight w:val="1410"/>
        </w:trPr>
        <w:tc>
          <w:tcPr>
            <w:tcW w:w="438"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2823"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Klatka międzytrzonowa typu ALIF mocowana śrubami do trzonu kręgów</w:t>
            </w:r>
            <w:r w:rsidRPr="00B75548">
              <w:rPr>
                <w:rFonts w:ascii="Times New Roman" w:eastAsia="Calibri" w:hAnsi="Times New Roman" w:cs="Times New Roman"/>
                <w:kern w:val="1"/>
                <w:lang w:val="fr-FR"/>
              </w:rPr>
              <w:br/>
              <w:t>parametry zestawu:</w:t>
            </w:r>
            <w:r w:rsidRPr="00B75548">
              <w:rPr>
                <w:rFonts w:ascii="Times New Roman" w:eastAsia="Calibri" w:hAnsi="Times New Roman" w:cs="Times New Roman"/>
                <w:kern w:val="1"/>
                <w:lang w:val="fr-FR"/>
              </w:rPr>
              <w:br/>
              <w:t>Komplet: Klatka + 3 wkręty kostne</w:t>
            </w:r>
          </w:p>
        </w:tc>
        <w:tc>
          <w:tcPr>
            <w:tcW w:w="1174"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szt.</w:t>
            </w:r>
          </w:p>
        </w:tc>
        <w:tc>
          <w:tcPr>
            <w:tcW w:w="952"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20</w:t>
            </w:r>
          </w:p>
        </w:tc>
        <w:tc>
          <w:tcPr>
            <w:tcW w:w="1276"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276"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2"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2"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552" w:type="dxa"/>
            <w:tcBorders>
              <w:bottom w:val="single" w:sz="4" w:space="0" w:color="000000"/>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835" w:type="dxa"/>
            <w:tcBorders>
              <w:bottom w:val="single" w:sz="4" w:space="0" w:color="000000"/>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r>
      <w:tr w:rsidR="00B75548" w:rsidRPr="00B75548" w:rsidTr="000570FD">
        <w:trPr>
          <w:trHeight w:val="315"/>
        </w:trPr>
        <w:tc>
          <w:tcPr>
            <w:tcW w:w="7939" w:type="dxa"/>
            <w:gridSpan w:val="6"/>
            <w:noWrap/>
            <w:hideMark/>
          </w:tcPr>
          <w:p w:rsidR="00B75548" w:rsidRPr="00B75548" w:rsidRDefault="00B75548" w:rsidP="00B75548">
            <w:pPr>
              <w:widowControl w:val="0"/>
              <w:tabs>
                <w:tab w:val="left" w:pos="936"/>
              </w:tabs>
              <w:suppressAutoHyphens/>
              <w:overflowPunct w:val="0"/>
              <w:autoSpaceDE w:val="0"/>
              <w:autoSpaceDN w:val="0"/>
              <w:adjustRightInd w:val="0"/>
              <w:jc w:val="right"/>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suma</w:t>
            </w:r>
          </w:p>
        </w:tc>
        <w:tc>
          <w:tcPr>
            <w:tcW w:w="992"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992"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2552" w:type="dxa"/>
            <w:tcBorders>
              <w:tl2br w:val="single" w:sz="4" w:space="0" w:color="auto"/>
              <w:tr2bl w:val="single" w:sz="4" w:space="0" w:color="auto"/>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2835" w:type="dxa"/>
            <w:tcBorders>
              <w:tl2br w:val="single" w:sz="4" w:space="0" w:color="auto"/>
              <w:tr2bl w:val="single" w:sz="4" w:space="0" w:color="auto"/>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p>
        </w:tc>
      </w:tr>
    </w:tbl>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color w:val="FF0000"/>
          <w:kern w:val="1"/>
          <w:lang w:val="fr-FR" w:eastAsia="pl-PL"/>
        </w:rPr>
        <w:t xml:space="preserve">  </w:t>
      </w:r>
      <w:r w:rsidRPr="00B75548">
        <w:rPr>
          <w:rFonts w:ascii="Times New Roman" w:eastAsia="Times New Roman" w:hAnsi="Times New Roman" w:cs="Times New Roman"/>
          <w:kern w:val="1"/>
          <w:lang w:val="fr-FR" w:eastAsia="pl-PL"/>
        </w:rPr>
        <w:t>Opis techniczny:</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wykonane z PEEK przezierne, implanty do międzykręgowej stabilizacji odcinka lędźwiowego (poziomy L2-S1) połączone na stałe z tytanowym przodem umożliwiającym przykręcenie implantu trzema śrubami do trzonów</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klinowy kształt odtwarzający anatomię kręgosłupa lędźwiowego</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implant dostępny w dwóch profilach w płaszczyźnie strzałkowej: 8 i 15 stopni</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obecność znaczników radiologicznych,</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co najmniej trzy klatki podstawy implantu w granicach szerokość 30mm – 39mm głębokość 24-29mm</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- 6 wysokości klatki 11mm -21mm, stopniowane co 2 mm</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otwór wewnątrz implantu umożliwiający umieszczenie wiórów kostnych, materiału syntetycznego lub przerost kostny</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śruby do mocowania implantu w wariancie sztywnym i ruchomym, średnica śrub 5,5mm</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śruby w długościach od 20-40mm, samogwintujące</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blokowanie śrub w implancie jednym elementem za pomocą klucza dynamometrycznego</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instrumentarium pozwalające na przygotowanie gniazda odwzorowującego kształt implantu w celu jego precyzyjnego osadzenia</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wyłącznie przednie mocowanie implantu na narzędziu</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celowniki do wiercenia i wprowadzania śrub,</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-zamykany pojemnik na implanty;</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r w:rsidRPr="00B75548">
        <w:rPr>
          <w:rFonts w:ascii="Times New Roman" w:eastAsia="Times New Roman" w:hAnsi="Times New Roman" w:cs="Times New Roman"/>
          <w:kern w:val="1"/>
          <w:lang w:val="fr-FR" w:eastAsia="pl-PL"/>
        </w:rPr>
        <w:t>- metalowy pojemnik na narzędzia z, narzędzia ograniczone do niezbędnego minimum instrumentarium.</w:t>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color w:val="FF0000"/>
          <w:kern w:val="1"/>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u w:val="single"/>
          <w:lang w:val="fr-FR" w:eastAsia="pl-PL"/>
        </w:rPr>
      </w:pPr>
      <w:r w:rsidRPr="00B75548">
        <w:rPr>
          <w:rFonts w:ascii="Times New Roman" w:eastAsia="Times New Roman" w:hAnsi="Times New Roman" w:cs="Times New Roman"/>
          <w:b/>
          <w:kern w:val="1"/>
          <w:u w:val="single"/>
          <w:lang w:val="fr-FR" w:eastAsia="pl-PL"/>
        </w:rPr>
        <w:t>Część 5</w:t>
      </w:r>
      <w:r w:rsidRPr="00B75548">
        <w:rPr>
          <w:rFonts w:ascii="Times New Roman" w:eastAsia="Times New Roman" w:hAnsi="Times New Roman" w:cs="Times New Roman"/>
          <w:kern w:val="1"/>
          <w:u w:val="single"/>
          <w:lang w:val="fr-FR" w:eastAsia="pl-PL"/>
        </w:rPr>
        <w:t xml:space="preserve"> – </w:t>
      </w:r>
      <w:r w:rsidRPr="00B75548">
        <w:rPr>
          <w:rFonts w:ascii="Times New Roman" w:eastAsia="Times New Roman" w:hAnsi="Times New Roman" w:cs="Times New Roman"/>
          <w:b/>
          <w:kern w:val="1"/>
          <w:u w:val="single"/>
          <w:lang w:eastAsia="pl-PL"/>
        </w:rPr>
        <w:t>Stabilizacja międzytrzonowa kręgosłupa lędźwiowego.</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tbl>
      <w:tblPr>
        <w:tblStyle w:val="Tabela-Siatka1"/>
        <w:tblW w:w="15026" w:type="dxa"/>
        <w:tblInd w:w="-856" w:type="dxa"/>
        <w:tblLook w:val="04A0" w:firstRow="1" w:lastRow="0" w:firstColumn="1" w:lastColumn="0" w:noHBand="0" w:noVBand="1"/>
      </w:tblPr>
      <w:tblGrid>
        <w:gridCol w:w="567"/>
        <w:gridCol w:w="1844"/>
        <w:gridCol w:w="1174"/>
        <w:gridCol w:w="1094"/>
        <w:gridCol w:w="1275"/>
        <w:gridCol w:w="1276"/>
        <w:gridCol w:w="1134"/>
        <w:gridCol w:w="1134"/>
        <w:gridCol w:w="2693"/>
        <w:gridCol w:w="2835"/>
      </w:tblGrid>
      <w:tr w:rsidR="00B75548" w:rsidRPr="00B75548" w:rsidTr="000570FD">
        <w:trPr>
          <w:trHeight w:val="315"/>
        </w:trPr>
        <w:tc>
          <w:tcPr>
            <w:tcW w:w="56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rPr>
            </w:pPr>
            <w:r w:rsidRPr="00B75548">
              <w:rPr>
                <w:rFonts w:ascii="Calibri" w:eastAsia="Calibri" w:hAnsi="Calibri" w:cs="Times New Roman"/>
                <w:kern w:val="1"/>
                <w:lang w:val="fr-FR"/>
              </w:rPr>
              <w:t>lp.</w:t>
            </w:r>
          </w:p>
        </w:tc>
        <w:tc>
          <w:tcPr>
            <w:tcW w:w="1844"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r w:rsidRPr="00B75548">
              <w:rPr>
                <w:rFonts w:ascii="Calibri" w:eastAsia="Calibri" w:hAnsi="Calibri" w:cs="Times New Roman"/>
                <w:kern w:val="1"/>
                <w:lang w:val="fr-FR"/>
              </w:rPr>
              <w:t>nazwa produktu</w:t>
            </w:r>
          </w:p>
        </w:tc>
        <w:tc>
          <w:tcPr>
            <w:tcW w:w="1174"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r w:rsidRPr="00B75548">
              <w:rPr>
                <w:rFonts w:ascii="Calibri" w:eastAsia="Calibri" w:hAnsi="Calibri" w:cs="Times New Roman"/>
                <w:kern w:val="1"/>
                <w:lang w:val="fr-FR"/>
              </w:rPr>
              <w:t>jedn.miary</w:t>
            </w:r>
          </w:p>
        </w:tc>
        <w:tc>
          <w:tcPr>
            <w:tcW w:w="1094"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r w:rsidRPr="00B75548">
              <w:rPr>
                <w:rFonts w:ascii="Calibri" w:eastAsia="Calibri" w:hAnsi="Calibri" w:cs="Times New Roman"/>
                <w:kern w:val="1"/>
                <w:lang w:val="fr-FR"/>
              </w:rPr>
              <w:t>ilość na 24 m-ce</w:t>
            </w:r>
          </w:p>
        </w:tc>
        <w:tc>
          <w:tcPr>
            <w:tcW w:w="1275"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r w:rsidRPr="00B75548">
              <w:rPr>
                <w:rFonts w:ascii="Calibri" w:eastAsia="Calibri" w:hAnsi="Calibri" w:cs="Times New Roman"/>
                <w:kern w:val="1"/>
                <w:lang w:val="fr-FR"/>
              </w:rPr>
              <w:t>cena jedn. netto</w:t>
            </w:r>
          </w:p>
        </w:tc>
        <w:tc>
          <w:tcPr>
            <w:tcW w:w="1276"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r w:rsidRPr="00B75548">
              <w:rPr>
                <w:rFonts w:ascii="Calibri" w:eastAsia="Calibri" w:hAnsi="Calibri" w:cs="Times New Roman"/>
                <w:kern w:val="1"/>
                <w:lang w:val="fr-FR"/>
              </w:rPr>
              <w:t>cena jedn. brutto</w:t>
            </w:r>
          </w:p>
        </w:tc>
        <w:tc>
          <w:tcPr>
            <w:tcW w:w="1134"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r w:rsidRPr="00B75548">
              <w:rPr>
                <w:rFonts w:ascii="Calibri" w:eastAsia="Calibri" w:hAnsi="Calibri" w:cs="Times New Roman"/>
                <w:kern w:val="1"/>
                <w:lang w:val="fr-FR"/>
              </w:rPr>
              <w:t>wartość netto</w:t>
            </w:r>
          </w:p>
        </w:tc>
        <w:tc>
          <w:tcPr>
            <w:tcW w:w="1134"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r w:rsidRPr="00B75548">
              <w:rPr>
                <w:rFonts w:ascii="Calibri" w:eastAsia="Calibri" w:hAnsi="Calibri" w:cs="Times New Roman"/>
                <w:kern w:val="1"/>
                <w:lang w:val="fr-FR"/>
              </w:rPr>
              <w:t>wartość brutto</w:t>
            </w:r>
          </w:p>
        </w:tc>
        <w:tc>
          <w:tcPr>
            <w:tcW w:w="2693"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r w:rsidRPr="00B75548">
              <w:rPr>
                <w:rFonts w:ascii="Calibri" w:eastAsia="Calibri" w:hAnsi="Calibri" w:cs="Times New Roman"/>
                <w:kern w:val="1"/>
                <w:lang w:val="fr-FR"/>
              </w:rPr>
              <w:t>nazwa handlowa/producent/</w:t>
            </w: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r w:rsidRPr="00B75548">
              <w:rPr>
                <w:rFonts w:ascii="Calibri" w:eastAsia="Calibri" w:hAnsi="Calibri" w:cs="Times New Roman"/>
                <w:kern w:val="1"/>
                <w:lang w:val="fr-FR"/>
              </w:rPr>
              <w:t>numer katalogowy</w:t>
            </w:r>
          </w:p>
        </w:tc>
        <w:tc>
          <w:tcPr>
            <w:tcW w:w="2835"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r w:rsidRPr="00B75548">
              <w:rPr>
                <w:rFonts w:ascii="Calibri" w:eastAsia="Calibri" w:hAnsi="Calibri" w:cs="Times New Roman"/>
                <w:kern w:val="1"/>
                <w:lang w:val="fr-FR"/>
              </w:rPr>
              <w:t>wymienić wszystkie elementy, które wchodzą w skład kompletu i podać cenę netto każdego</w:t>
            </w:r>
          </w:p>
        </w:tc>
      </w:tr>
      <w:tr w:rsidR="00B75548" w:rsidRPr="00B75548" w:rsidTr="00B75548">
        <w:trPr>
          <w:trHeight w:val="1035"/>
        </w:trPr>
        <w:tc>
          <w:tcPr>
            <w:tcW w:w="56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r w:rsidRPr="00B75548">
              <w:rPr>
                <w:rFonts w:ascii="Calibri" w:eastAsia="Calibri" w:hAnsi="Calibri" w:cs="Times New Roman"/>
                <w:kern w:val="1"/>
                <w:lang w:val="fr-FR"/>
              </w:rPr>
              <w:t>1.</w:t>
            </w:r>
          </w:p>
        </w:tc>
        <w:tc>
          <w:tcPr>
            <w:tcW w:w="1844"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r w:rsidRPr="00B75548">
              <w:rPr>
                <w:rFonts w:ascii="Calibri" w:eastAsia="Calibri" w:hAnsi="Calibri" w:cs="Times New Roman"/>
                <w:kern w:val="1"/>
                <w:lang w:val="fr-FR"/>
              </w:rPr>
              <w:t>Stabilizacja międzytrzonowa kręgosłupa lędźwiowego</w:t>
            </w:r>
            <w:r w:rsidRPr="00B75548">
              <w:rPr>
                <w:rFonts w:ascii="Calibri" w:eastAsia="Calibri" w:hAnsi="Calibri" w:cs="Times New Roman"/>
                <w:kern w:val="1"/>
                <w:lang w:val="fr-FR"/>
              </w:rPr>
              <w:br/>
              <w:t>Komplet: 1 PLIF Oblique / Skośny</w:t>
            </w:r>
          </w:p>
        </w:tc>
        <w:tc>
          <w:tcPr>
            <w:tcW w:w="1174"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r w:rsidRPr="00B75548">
              <w:rPr>
                <w:rFonts w:ascii="Calibri" w:eastAsia="Calibri" w:hAnsi="Calibri" w:cs="Times New Roman"/>
                <w:kern w:val="1"/>
                <w:lang w:val="fr-FR"/>
              </w:rPr>
              <w:t>szt.</w:t>
            </w:r>
          </w:p>
        </w:tc>
        <w:tc>
          <w:tcPr>
            <w:tcW w:w="1094"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r w:rsidRPr="00B75548">
              <w:rPr>
                <w:rFonts w:ascii="Calibri" w:eastAsia="Calibri" w:hAnsi="Calibri" w:cs="Times New Roman"/>
                <w:kern w:val="1"/>
                <w:lang w:val="fr-FR"/>
              </w:rPr>
              <w:t>30</w:t>
            </w:r>
          </w:p>
        </w:tc>
        <w:tc>
          <w:tcPr>
            <w:tcW w:w="1275"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c>
          <w:tcPr>
            <w:tcW w:w="1276"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c>
          <w:tcPr>
            <w:tcW w:w="1134"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c>
          <w:tcPr>
            <w:tcW w:w="1134"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c>
          <w:tcPr>
            <w:tcW w:w="2693" w:type="dxa"/>
            <w:tcBorders>
              <w:bottom w:val="single" w:sz="4" w:space="0" w:color="000000"/>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c>
          <w:tcPr>
            <w:tcW w:w="2835" w:type="dxa"/>
            <w:tcBorders>
              <w:bottom w:val="single" w:sz="4" w:space="0" w:color="000000"/>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r>
      <w:tr w:rsidR="00B75548" w:rsidRPr="00B75548" w:rsidTr="000570FD">
        <w:trPr>
          <w:trHeight w:val="315"/>
        </w:trPr>
        <w:tc>
          <w:tcPr>
            <w:tcW w:w="7230" w:type="dxa"/>
            <w:gridSpan w:val="6"/>
            <w:noWrap/>
            <w:hideMark/>
          </w:tcPr>
          <w:p w:rsidR="00B75548" w:rsidRPr="00B75548" w:rsidRDefault="00B75548" w:rsidP="00B75548">
            <w:pPr>
              <w:widowControl w:val="0"/>
              <w:tabs>
                <w:tab w:val="left" w:pos="936"/>
              </w:tabs>
              <w:suppressAutoHyphens/>
              <w:overflowPunct w:val="0"/>
              <w:autoSpaceDE w:val="0"/>
              <w:autoSpaceDN w:val="0"/>
              <w:adjustRightInd w:val="0"/>
              <w:jc w:val="right"/>
              <w:textAlignment w:val="baseline"/>
              <w:rPr>
                <w:rFonts w:ascii="Calibri" w:eastAsia="Calibri" w:hAnsi="Calibri" w:cs="Times New Roman"/>
                <w:b/>
                <w:bCs/>
                <w:kern w:val="1"/>
                <w:lang w:val="fr-FR"/>
              </w:rPr>
            </w:pPr>
            <w:r w:rsidRPr="00B75548">
              <w:rPr>
                <w:rFonts w:ascii="Calibri" w:eastAsia="Calibri" w:hAnsi="Calibri" w:cs="Times New Roman"/>
                <w:b/>
                <w:bCs/>
                <w:kern w:val="1"/>
                <w:lang w:val="fr-FR"/>
              </w:rPr>
              <w:t>suma</w:t>
            </w:r>
          </w:p>
        </w:tc>
        <w:tc>
          <w:tcPr>
            <w:tcW w:w="1134"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b/>
                <w:bCs/>
                <w:kern w:val="1"/>
                <w:lang w:val="fr-FR"/>
              </w:rPr>
            </w:pPr>
          </w:p>
        </w:tc>
        <w:tc>
          <w:tcPr>
            <w:tcW w:w="1134"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b/>
                <w:bCs/>
                <w:kern w:val="1"/>
                <w:lang w:val="fr-FR"/>
              </w:rPr>
            </w:pPr>
          </w:p>
        </w:tc>
        <w:tc>
          <w:tcPr>
            <w:tcW w:w="2693" w:type="dxa"/>
            <w:tcBorders>
              <w:tl2br w:val="single" w:sz="4" w:space="0" w:color="auto"/>
              <w:tr2bl w:val="single" w:sz="4" w:space="0" w:color="auto"/>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b/>
                <w:bCs/>
                <w:kern w:val="1"/>
                <w:lang w:val="fr-FR"/>
              </w:rPr>
            </w:pPr>
          </w:p>
        </w:tc>
        <w:tc>
          <w:tcPr>
            <w:tcW w:w="2835" w:type="dxa"/>
            <w:tcBorders>
              <w:tl2br w:val="single" w:sz="4" w:space="0" w:color="auto"/>
              <w:tr2bl w:val="single" w:sz="4" w:space="0" w:color="auto"/>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b/>
                <w:bCs/>
                <w:kern w:val="1"/>
                <w:lang w:val="fr-FR"/>
              </w:rPr>
            </w:pPr>
          </w:p>
        </w:tc>
      </w:tr>
    </w:tbl>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color w:val="FF0000"/>
          <w:kern w:val="1"/>
          <w:lang w:val="fr-FR" w:eastAsia="pl-PL"/>
        </w:rPr>
        <w:t xml:space="preserve"> </w:t>
      </w:r>
      <w:r w:rsidRPr="00B75548">
        <w:rPr>
          <w:rFonts w:ascii="Times New Roman" w:eastAsia="Times New Roman" w:hAnsi="Times New Roman" w:cs="Times New Roman"/>
          <w:kern w:val="1"/>
          <w:lang w:val="fr-FR" w:eastAsia="pl-PL"/>
        </w:rPr>
        <w:t xml:space="preserve"> Opis techniczny:</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wbijane Implanty lędźwiowe typu PLIF Oblique / Skośne</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możliwość implantacji w technice minimalnie inwazyjnej lub</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xml:space="preserve">  otwartej,</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przód klatki w kształcie klina ułatwiający implantację i umożliwiający wprowadzenie implantu bez wstępnej</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xml:space="preserve">  dystrakcji,</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obły kształt implantu w płaszczyźnie strzałkowej celem pełnego kontaktu</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z blaszkami trzonów,</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blaszki graniczne napylane tytanem w celu zapewnienia wstępnego zabezpieczenia implantu przed wysunięciem z miejsca finalnego osadzenia oraz w celu zapewnienia zrostu kostnego na styku blaszka klatki szyjnej – trzon kręgosłupa,</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wyprofilowany anatomicznie kształt dystraktorów / przymiarów celem łatwiejszego przygotowania przestrzeni pod implantację klatki,</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długość implantu od 22mm do 30mm</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wysokości implantów od 8mm do 17 mm ze skokiem maksymalnie co 1mm</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szerokość implantu od 8mm do 12mm</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możliwość napełnienia wiórem kostnym,</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obecność znaczników rtg do określenia położenia klatki w</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przestrzeni kręgosłupa,</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r w:rsidRPr="00B75548">
        <w:rPr>
          <w:rFonts w:ascii="Times New Roman" w:eastAsia="Times New Roman" w:hAnsi="Times New Roman" w:cs="Times New Roman"/>
          <w:kern w:val="1"/>
          <w:lang w:val="fr-FR" w:eastAsia="pl-PL"/>
        </w:rPr>
        <w:t>- implanty sterylne.</w:t>
      </w: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u w:val="single"/>
          <w:lang w:val="fr-FR" w:eastAsia="pl-PL"/>
        </w:rPr>
      </w:pPr>
      <w:r w:rsidRPr="00B75548">
        <w:rPr>
          <w:rFonts w:ascii="Times New Roman" w:eastAsia="Times New Roman" w:hAnsi="Times New Roman" w:cs="Times New Roman"/>
          <w:b/>
          <w:kern w:val="1"/>
          <w:u w:val="single"/>
          <w:lang w:val="fr-FR" w:eastAsia="pl-PL"/>
        </w:rPr>
        <w:t>Część 6</w:t>
      </w:r>
      <w:r w:rsidRPr="00B75548">
        <w:rPr>
          <w:rFonts w:ascii="Times New Roman" w:eastAsia="Times New Roman" w:hAnsi="Times New Roman" w:cs="Times New Roman"/>
          <w:kern w:val="1"/>
          <w:u w:val="single"/>
          <w:lang w:val="fr-FR" w:eastAsia="pl-PL"/>
        </w:rPr>
        <w:t xml:space="preserve"> – </w:t>
      </w:r>
      <w:r w:rsidRPr="00B75548">
        <w:rPr>
          <w:rFonts w:ascii="Times New Roman" w:eastAsia="Times New Roman" w:hAnsi="Times New Roman" w:cs="Times New Roman"/>
          <w:b/>
          <w:kern w:val="1"/>
          <w:u w:val="single"/>
          <w:lang w:eastAsia="pl-PL"/>
        </w:rPr>
        <w:t>Klatka międzykręgowa TLIF.</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r w:rsidRPr="00B75548">
        <w:rPr>
          <w:rFonts w:ascii="Times New Roman" w:eastAsia="Times New Roman" w:hAnsi="Times New Roman" w:cs="Times New Roman"/>
          <w:color w:val="FF0000"/>
          <w:kern w:val="1"/>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tbl>
      <w:tblPr>
        <w:tblStyle w:val="Tabela-Siatka1"/>
        <w:tblW w:w="15168" w:type="dxa"/>
        <w:tblInd w:w="-714" w:type="dxa"/>
        <w:tblLook w:val="04A0" w:firstRow="1" w:lastRow="0" w:firstColumn="1" w:lastColumn="0" w:noHBand="0" w:noVBand="1"/>
      </w:tblPr>
      <w:tblGrid>
        <w:gridCol w:w="443"/>
        <w:gridCol w:w="2114"/>
        <w:gridCol w:w="1174"/>
        <w:gridCol w:w="952"/>
        <w:gridCol w:w="1276"/>
        <w:gridCol w:w="1276"/>
        <w:gridCol w:w="992"/>
        <w:gridCol w:w="1134"/>
        <w:gridCol w:w="2834"/>
        <w:gridCol w:w="2973"/>
      </w:tblGrid>
      <w:tr w:rsidR="00B75548" w:rsidRPr="00B75548" w:rsidTr="000570FD">
        <w:trPr>
          <w:trHeight w:val="315"/>
        </w:trPr>
        <w:tc>
          <w:tcPr>
            <w:tcW w:w="438"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rPr>
            </w:pPr>
            <w:r w:rsidRPr="00B75548">
              <w:rPr>
                <w:rFonts w:ascii="Times New Roman" w:eastAsia="Calibri" w:hAnsi="Times New Roman" w:cs="Times New Roman"/>
                <w:kern w:val="1"/>
                <w:lang w:val="fr-FR"/>
              </w:rPr>
              <w:t>lp.</w:t>
            </w:r>
          </w:p>
        </w:tc>
        <w:tc>
          <w:tcPr>
            <w:tcW w:w="2114"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nazwa produktu</w:t>
            </w:r>
          </w:p>
        </w:tc>
        <w:tc>
          <w:tcPr>
            <w:tcW w:w="1174"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jedn.miary</w:t>
            </w:r>
          </w:p>
        </w:tc>
        <w:tc>
          <w:tcPr>
            <w:tcW w:w="952"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ilość na 24 m-ce</w:t>
            </w:r>
          </w:p>
        </w:tc>
        <w:tc>
          <w:tcPr>
            <w:tcW w:w="1276"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cena jedn. netto</w:t>
            </w:r>
          </w:p>
        </w:tc>
        <w:tc>
          <w:tcPr>
            <w:tcW w:w="1276"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cena jedn. brutto</w:t>
            </w:r>
          </w:p>
        </w:tc>
        <w:tc>
          <w:tcPr>
            <w:tcW w:w="992"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wartość netto</w:t>
            </w:r>
          </w:p>
        </w:tc>
        <w:tc>
          <w:tcPr>
            <w:tcW w:w="1134"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wartość brutto</w:t>
            </w:r>
          </w:p>
        </w:tc>
        <w:tc>
          <w:tcPr>
            <w:tcW w:w="2835"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nazwa handlowa/producent/</w:t>
            </w: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numer katalogowy</w:t>
            </w:r>
          </w:p>
        </w:tc>
        <w:tc>
          <w:tcPr>
            <w:tcW w:w="2977"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wymienić wszystkie elementy, które wchodzą w skład kompletu i podać cenę netto każdego</w:t>
            </w:r>
          </w:p>
        </w:tc>
      </w:tr>
      <w:tr w:rsidR="00B75548" w:rsidRPr="00B75548" w:rsidTr="00B75548">
        <w:trPr>
          <w:trHeight w:val="915"/>
        </w:trPr>
        <w:tc>
          <w:tcPr>
            <w:tcW w:w="438"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2114"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Klatka międzykręgowa TLIF</w:t>
            </w:r>
            <w:r w:rsidRPr="00B75548">
              <w:rPr>
                <w:rFonts w:ascii="Times New Roman" w:eastAsia="Calibri" w:hAnsi="Times New Roman" w:cs="Times New Roman"/>
                <w:kern w:val="1"/>
                <w:lang w:val="fr-FR"/>
              </w:rPr>
              <w:br/>
              <w:t>Zestaw: Jedna Klatka</w:t>
            </w:r>
          </w:p>
        </w:tc>
        <w:tc>
          <w:tcPr>
            <w:tcW w:w="1174"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szt.</w:t>
            </w:r>
          </w:p>
        </w:tc>
        <w:tc>
          <w:tcPr>
            <w:tcW w:w="952"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20</w:t>
            </w:r>
          </w:p>
        </w:tc>
        <w:tc>
          <w:tcPr>
            <w:tcW w:w="1276"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276"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2"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34"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835" w:type="dxa"/>
            <w:tcBorders>
              <w:bottom w:val="single" w:sz="4" w:space="0" w:color="000000"/>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977" w:type="dxa"/>
            <w:tcBorders>
              <w:bottom w:val="single" w:sz="4" w:space="0" w:color="000000"/>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r>
      <w:tr w:rsidR="00B75548" w:rsidRPr="00B75548" w:rsidTr="000570FD">
        <w:trPr>
          <w:trHeight w:val="315"/>
        </w:trPr>
        <w:tc>
          <w:tcPr>
            <w:tcW w:w="7230" w:type="dxa"/>
            <w:gridSpan w:val="6"/>
            <w:noWrap/>
            <w:hideMark/>
          </w:tcPr>
          <w:p w:rsidR="00B75548" w:rsidRPr="00B75548" w:rsidRDefault="00B75548" w:rsidP="00B75548">
            <w:pPr>
              <w:widowControl w:val="0"/>
              <w:tabs>
                <w:tab w:val="left" w:pos="936"/>
              </w:tabs>
              <w:suppressAutoHyphens/>
              <w:overflowPunct w:val="0"/>
              <w:autoSpaceDE w:val="0"/>
              <w:autoSpaceDN w:val="0"/>
              <w:adjustRightInd w:val="0"/>
              <w:jc w:val="right"/>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suma</w:t>
            </w:r>
          </w:p>
        </w:tc>
        <w:tc>
          <w:tcPr>
            <w:tcW w:w="992"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1134"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2835" w:type="dxa"/>
            <w:tcBorders>
              <w:tl2br w:val="single" w:sz="4" w:space="0" w:color="auto"/>
              <w:tr2bl w:val="single" w:sz="4" w:space="0" w:color="auto"/>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2977" w:type="dxa"/>
            <w:tcBorders>
              <w:tl2br w:val="single" w:sz="4" w:space="0" w:color="auto"/>
              <w:tr2bl w:val="single" w:sz="4" w:space="0" w:color="auto"/>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p>
        </w:tc>
      </w:tr>
    </w:tbl>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B75548">
        <w:rPr>
          <w:rFonts w:ascii="Times New Roman" w:eastAsia="Times New Roman" w:hAnsi="Times New Roman" w:cs="Times New Roman"/>
          <w:color w:val="FF0000"/>
          <w:kern w:val="1"/>
          <w:sz w:val="24"/>
          <w:szCs w:val="20"/>
          <w:lang w:val="fr-FR" w:eastAsia="pl-PL"/>
        </w:rPr>
        <w:t xml:space="preserve">  </w:t>
      </w:r>
      <w:r w:rsidRPr="00B75548">
        <w:rPr>
          <w:rFonts w:ascii="Times New Roman" w:eastAsia="Times New Roman" w:hAnsi="Times New Roman" w:cs="Times New Roman"/>
          <w:kern w:val="1"/>
          <w:sz w:val="24"/>
          <w:szCs w:val="20"/>
          <w:lang w:val="fr-FR" w:eastAsia="pl-PL"/>
        </w:rPr>
        <w:t>Opis techniczy:</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B75548">
        <w:rPr>
          <w:rFonts w:ascii="Times New Roman" w:eastAsia="Times New Roman" w:hAnsi="Times New Roman" w:cs="Times New Roman"/>
          <w:kern w:val="1"/>
          <w:sz w:val="24"/>
          <w:szCs w:val="20"/>
          <w:lang w:val="fr-FR" w:eastAsia="pl-PL"/>
        </w:rPr>
        <w:t>- klatka ze zintegrowanym zawiasem umożliwiającym precyzyjne umiejscowienie implantu w przestrzeni międzykręgowej</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B75548">
        <w:rPr>
          <w:rFonts w:ascii="Times New Roman" w:eastAsia="Times New Roman" w:hAnsi="Times New Roman" w:cs="Times New Roman"/>
          <w:kern w:val="1"/>
          <w:sz w:val="24"/>
          <w:szCs w:val="20"/>
          <w:lang w:val="fr-FR" w:eastAsia="pl-PL"/>
        </w:rPr>
        <w:t>- narzędzie do podania implantu umożliwiające blokowanie i odblokowywanie przegubu implantu/ blokowanie odblokowanie ruchomości implantu względem narzędzia</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B75548">
        <w:rPr>
          <w:rFonts w:ascii="Times New Roman" w:eastAsia="Times New Roman" w:hAnsi="Times New Roman" w:cs="Times New Roman"/>
          <w:kern w:val="1"/>
          <w:sz w:val="24"/>
          <w:szCs w:val="20"/>
          <w:lang w:val="fr-FR" w:eastAsia="pl-PL"/>
        </w:rPr>
        <w:t>- kształt typu banan</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B75548">
        <w:rPr>
          <w:rFonts w:ascii="Times New Roman" w:eastAsia="Times New Roman" w:hAnsi="Times New Roman" w:cs="Times New Roman"/>
          <w:kern w:val="1"/>
          <w:sz w:val="24"/>
          <w:szCs w:val="20"/>
          <w:lang w:val="fr-FR" w:eastAsia="pl-PL"/>
        </w:rPr>
        <w:t>- powierzchnia kontaktu z blaszką graniczną ząbkowana</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B75548">
        <w:rPr>
          <w:rFonts w:ascii="Times New Roman" w:eastAsia="Times New Roman" w:hAnsi="Times New Roman" w:cs="Times New Roman"/>
          <w:kern w:val="1"/>
          <w:sz w:val="24"/>
          <w:szCs w:val="20"/>
          <w:lang w:val="fr-FR" w:eastAsia="pl-PL"/>
        </w:rPr>
        <w:t>- radiologiczne znaczniki tantalowe zapewniające kontrolę śródoperacyjną położenia implantu</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B75548">
        <w:rPr>
          <w:rFonts w:ascii="Times New Roman" w:eastAsia="Times New Roman" w:hAnsi="Times New Roman" w:cs="Times New Roman"/>
          <w:kern w:val="1"/>
          <w:sz w:val="24"/>
          <w:szCs w:val="20"/>
          <w:lang w:val="fr-FR" w:eastAsia="pl-PL"/>
        </w:rPr>
        <w:t>- implant posiadający otwór zapewniający możliwość wypełnienia go kością lub substytutem kości</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B75548">
        <w:rPr>
          <w:rFonts w:ascii="Times New Roman" w:eastAsia="Times New Roman" w:hAnsi="Times New Roman" w:cs="Times New Roman"/>
          <w:kern w:val="1"/>
          <w:sz w:val="24"/>
          <w:szCs w:val="20"/>
          <w:lang w:val="fr-FR" w:eastAsia="pl-PL"/>
        </w:rPr>
        <w:t>- dwa rozmiary podstawy implantu będącej w bezpośrednim kontakcie z blaszką graniczną o wymiarach 10mmx28mm i 11mmx33mm</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fr-FR" w:eastAsia="pl-PL"/>
        </w:rPr>
      </w:pPr>
      <w:r w:rsidRPr="00B75548">
        <w:rPr>
          <w:rFonts w:ascii="Times New Roman" w:eastAsia="Times New Roman" w:hAnsi="Times New Roman" w:cs="Times New Roman"/>
          <w:kern w:val="1"/>
          <w:sz w:val="24"/>
          <w:szCs w:val="20"/>
          <w:lang w:val="fr-FR" w:eastAsia="pl-PL"/>
        </w:rPr>
        <w:t>- wysokość implantów 7mm - 17mm w dziewięciu rozmiarach</w:t>
      </w:r>
      <w:r w:rsidRPr="00B75548">
        <w:rPr>
          <w:rFonts w:ascii="Times New Roman" w:eastAsia="Times New Roman" w:hAnsi="Times New Roman" w:cs="Times New Roman"/>
          <w:color w:val="FF0000"/>
          <w:kern w:val="1"/>
          <w:sz w:val="24"/>
          <w:szCs w:val="20"/>
          <w:lang w:val="fr-FR" w:eastAsia="pl-PL"/>
        </w:rPr>
        <w:tab/>
      </w:r>
      <w:r w:rsidRPr="00B75548">
        <w:rPr>
          <w:rFonts w:ascii="Times New Roman" w:eastAsia="Times New Roman" w:hAnsi="Times New Roman" w:cs="Times New Roman"/>
          <w:color w:val="FF0000"/>
          <w:kern w:val="1"/>
          <w:sz w:val="24"/>
          <w:szCs w:val="20"/>
          <w:lang w:val="fr-FR" w:eastAsia="pl-PL"/>
        </w:rPr>
        <w:tab/>
      </w:r>
      <w:r w:rsidRPr="00B75548">
        <w:rPr>
          <w:rFonts w:ascii="Times New Roman" w:eastAsia="Times New Roman" w:hAnsi="Times New Roman" w:cs="Times New Roman"/>
          <w:color w:val="FF0000"/>
          <w:kern w:val="1"/>
          <w:sz w:val="24"/>
          <w:szCs w:val="20"/>
          <w:lang w:val="fr-FR" w:eastAsia="pl-PL"/>
        </w:rPr>
        <w:tab/>
      </w:r>
      <w:r w:rsidRPr="00B75548">
        <w:rPr>
          <w:rFonts w:ascii="Times New Roman" w:eastAsia="Times New Roman" w:hAnsi="Times New Roman" w:cs="Times New Roman"/>
          <w:color w:val="FF0000"/>
          <w:kern w:val="1"/>
          <w:sz w:val="24"/>
          <w:szCs w:val="20"/>
          <w:lang w:val="fr-FR" w:eastAsia="pl-PL"/>
        </w:rPr>
        <w:tab/>
      </w:r>
      <w:r w:rsidRPr="00B75548">
        <w:rPr>
          <w:rFonts w:ascii="Times New Roman" w:eastAsia="Times New Roman" w:hAnsi="Times New Roman" w:cs="Times New Roman"/>
          <w:color w:val="FF0000"/>
          <w:kern w:val="1"/>
          <w:sz w:val="24"/>
          <w:szCs w:val="20"/>
          <w:lang w:val="fr-FR" w:eastAsia="pl-PL"/>
        </w:rPr>
        <w:tab/>
      </w:r>
      <w:r w:rsidRPr="00B75548">
        <w:rPr>
          <w:rFonts w:ascii="Times New Roman" w:eastAsia="Times New Roman" w:hAnsi="Times New Roman" w:cs="Times New Roman"/>
          <w:color w:val="FF0000"/>
          <w:kern w:val="1"/>
          <w:sz w:val="24"/>
          <w:szCs w:val="20"/>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fr-FR" w:eastAsia="pl-PL"/>
        </w:rPr>
      </w:pPr>
      <w:r w:rsidRPr="00B75548">
        <w:rPr>
          <w:rFonts w:ascii="Times New Roman" w:eastAsia="Times New Roman" w:hAnsi="Times New Roman" w:cs="Times New Roman"/>
          <w:color w:val="FF0000"/>
          <w:kern w:val="1"/>
          <w:sz w:val="24"/>
          <w:szCs w:val="20"/>
          <w:lang w:val="fr-FR" w:eastAsia="pl-PL"/>
        </w:rPr>
        <w:tab/>
      </w:r>
      <w:r w:rsidRPr="00B75548">
        <w:rPr>
          <w:rFonts w:ascii="Times New Roman" w:eastAsia="Times New Roman" w:hAnsi="Times New Roman" w:cs="Times New Roman"/>
          <w:color w:val="FF0000"/>
          <w:kern w:val="1"/>
          <w:sz w:val="24"/>
          <w:szCs w:val="20"/>
          <w:lang w:val="fr-FR" w:eastAsia="pl-PL"/>
        </w:rPr>
        <w:tab/>
      </w:r>
      <w:r w:rsidRPr="00B75548">
        <w:rPr>
          <w:rFonts w:ascii="Times New Roman" w:eastAsia="Times New Roman" w:hAnsi="Times New Roman" w:cs="Times New Roman"/>
          <w:color w:val="FF0000"/>
          <w:kern w:val="1"/>
          <w:sz w:val="24"/>
          <w:szCs w:val="20"/>
          <w:lang w:val="fr-FR" w:eastAsia="pl-PL"/>
        </w:rPr>
        <w:tab/>
      </w:r>
      <w:r w:rsidRPr="00B75548">
        <w:rPr>
          <w:rFonts w:ascii="Times New Roman" w:eastAsia="Times New Roman" w:hAnsi="Times New Roman" w:cs="Times New Roman"/>
          <w:color w:val="FF0000"/>
          <w:kern w:val="1"/>
          <w:sz w:val="24"/>
          <w:szCs w:val="20"/>
          <w:lang w:val="fr-FR" w:eastAsia="pl-PL"/>
        </w:rPr>
        <w:tab/>
      </w:r>
      <w:r w:rsidRPr="00B75548">
        <w:rPr>
          <w:rFonts w:ascii="Times New Roman" w:eastAsia="Times New Roman" w:hAnsi="Times New Roman" w:cs="Times New Roman"/>
          <w:color w:val="FF0000"/>
          <w:kern w:val="1"/>
          <w:sz w:val="24"/>
          <w:szCs w:val="20"/>
          <w:lang w:val="fr-FR" w:eastAsia="pl-PL"/>
        </w:rPr>
        <w:tab/>
      </w:r>
      <w:r w:rsidRPr="00B75548">
        <w:rPr>
          <w:rFonts w:ascii="Times New Roman" w:eastAsia="Times New Roman" w:hAnsi="Times New Roman" w:cs="Times New Roman"/>
          <w:color w:val="FF0000"/>
          <w:kern w:val="1"/>
          <w:sz w:val="24"/>
          <w:szCs w:val="20"/>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fr-FR" w:eastAsia="pl-PL"/>
        </w:rPr>
      </w:pPr>
      <w:r w:rsidRPr="00B75548">
        <w:rPr>
          <w:rFonts w:ascii="Times New Roman" w:eastAsia="Times New Roman" w:hAnsi="Times New Roman" w:cs="Times New Roman"/>
          <w:color w:val="FF0000"/>
          <w:kern w:val="1"/>
          <w:sz w:val="24"/>
          <w:szCs w:val="20"/>
          <w:lang w:val="fr-FR" w:eastAsia="pl-PL"/>
        </w:rPr>
        <w:tab/>
      </w:r>
      <w:r w:rsidRPr="00B75548">
        <w:rPr>
          <w:rFonts w:ascii="Times New Roman" w:eastAsia="Times New Roman" w:hAnsi="Times New Roman" w:cs="Times New Roman"/>
          <w:color w:val="FF0000"/>
          <w:kern w:val="1"/>
          <w:sz w:val="24"/>
          <w:szCs w:val="20"/>
          <w:lang w:val="fr-FR" w:eastAsia="pl-PL"/>
        </w:rPr>
        <w:tab/>
      </w:r>
      <w:r w:rsidRPr="00B75548">
        <w:rPr>
          <w:rFonts w:ascii="Times New Roman" w:eastAsia="Times New Roman" w:hAnsi="Times New Roman" w:cs="Times New Roman"/>
          <w:color w:val="FF0000"/>
          <w:kern w:val="1"/>
          <w:sz w:val="24"/>
          <w:szCs w:val="20"/>
          <w:lang w:val="fr-FR" w:eastAsia="pl-PL"/>
        </w:rPr>
        <w:tab/>
      </w:r>
      <w:r w:rsidRPr="00B75548">
        <w:rPr>
          <w:rFonts w:ascii="Times New Roman" w:eastAsia="Times New Roman" w:hAnsi="Times New Roman" w:cs="Times New Roman"/>
          <w:color w:val="FF0000"/>
          <w:kern w:val="1"/>
          <w:sz w:val="24"/>
          <w:szCs w:val="20"/>
          <w:lang w:val="fr-FR" w:eastAsia="pl-PL"/>
        </w:rPr>
        <w:tab/>
      </w:r>
      <w:r w:rsidRPr="00B75548">
        <w:rPr>
          <w:rFonts w:ascii="Times New Roman" w:eastAsia="Times New Roman" w:hAnsi="Times New Roman" w:cs="Times New Roman"/>
          <w:color w:val="FF0000"/>
          <w:kern w:val="1"/>
          <w:sz w:val="24"/>
          <w:szCs w:val="20"/>
          <w:lang w:val="fr-FR" w:eastAsia="pl-PL"/>
        </w:rPr>
        <w:tab/>
      </w:r>
      <w:r w:rsidRPr="00B75548">
        <w:rPr>
          <w:rFonts w:ascii="Times New Roman" w:eastAsia="Times New Roman" w:hAnsi="Times New Roman" w:cs="Times New Roman"/>
          <w:color w:val="FF0000"/>
          <w:kern w:val="1"/>
          <w:sz w:val="24"/>
          <w:szCs w:val="20"/>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fr-FR" w:eastAsia="pl-PL"/>
        </w:rPr>
      </w:pPr>
      <w:r w:rsidRPr="00B75548">
        <w:rPr>
          <w:rFonts w:ascii="Times New Roman" w:eastAsia="Times New Roman" w:hAnsi="Times New Roman" w:cs="Times New Roman"/>
          <w:color w:val="FF0000"/>
          <w:kern w:val="1"/>
          <w:sz w:val="24"/>
          <w:szCs w:val="20"/>
          <w:lang w:val="fr-FR" w:eastAsia="pl-PL"/>
        </w:rPr>
        <w:tab/>
      </w:r>
      <w:r w:rsidRPr="00B75548">
        <w:rPr>
          <w:rFonts w:ascii="Times New Roman" w:eastAsia="Times New Roman" w:hAnsi="Times New Roman" w:cs="Times New Roman"/>
          <w:color w:val="FF0000"/>
          <w:kern w:val="1"/>
          <w:sz w:val="24"/>
          <w:szCs w:val="20"/>
          <w:lang w:val="fr-FR" w:eastAsia="pl-PL"/>
        </w:rPr>
        <w:tab/>
      </w:r>
      <w:r w:rsidRPr="00B75548">
        <w:rPr>
          <w:rFonts w:ascii="Times New Roman" w:eastAsia="Times New Roman" w:hAnsi="Times New Roman" w:cs="Times New Roman"/>
          <w:color w:val="FF0000"/>
          <w:kern w:val="1"/>
          <w:sz w:val="24"/>
          <w:szCs w:val="20"/>
          <w:lang w:val="fr-FR" w:eastAsia="pl-PL"/>
        </w:rPr>
        <w:tab/>
      </w:r>
      <w:r w:rsidRPr="00B75548">
        <w:rPr>
          <w:rFonts w:ascii="Times New Roman" w:eastAsia="Times New Roman" w:hAnsi="Times New Roman" w:cs="Times New Roman"/>
          <w:color w:val="FF0000"/>
          <w:kern w:val="1"/>
          <w:sz w:val="24"/>
          <w:szCs w:val="20"/>
          <w:lang w:val="fr-FR" w:eastAsia="pl-PL"/>
        </w:rPr>
        <w:tab/>
      </w:r>
      <w:r w:rsidRPr="00B75548">
        <w:rPr>
          <w:rFonts w:ascii="Times New Roman" w:eastAsia="Times New Roman" w:hAnsi="Times New Roman" w:cs="Times New Roman"/>
          <w:color w:val="FF0000"/>
          <w:kern w:val="1"/>
          <w:sz w:val="24"/>
          <w:szCs w:val="20"/>
          <w:lang w:val="fr-FR" w:eastAsia="pl-PL"/>
        </w:rPr>
        <w:tab/>
      </w:r>
      <w:r w:rsidRPr="00B75548">
        <w:rPr>
          <w:rFonts w:ascii="Times New Roman" w:eastAsia="Times New Roman" w:hAnsi="Times New Roman" w:cs="Times New Roman"/>
          <w:color w:val="FF0000"/>
          <w:kern w:val="1"/>
          <w:sz w:val="24"/>
          <w:szCs w:val="20"/>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u w:val="single"/>
          <w:lang w:eastAsia="pl-PL"/>
        </w:rPr>
      </w:pPr>
      <w:r w:rsidRPr="00B75548">
        <w:rPr>
          <w:rFonts w:ascii="Times New Roman" w:eastAsia="Times New Roman" w:hAnsi="Times New Roman" w:cs="Times New Roman"/>
          <w:b/>
          <w:kern w:val="1"/>
          <w:u w:val="single"/>
          <w:lang w:val="fr-FR" w:eastAsia="pl-PL"/>
        </w:rPr>
        <w:t>Część 7</w:t>
      </w:r>
      <w:r w:rsidRPr="00B75548">
        <w:rPr>
          <w:rFonts w:ascii="Times New Roman" w:eastAsia="Times New Roman" w:hAnsi="Times New Roman" w:cs="Times New Roman"/>
          <w:kern w:val="1"/>
          <w:u w:val="single"/>
          <w:lang w:val="fr-FR" w:eastAsia="pl-PL"/>
        </w:rPr>
        <w:t xml:space="preserve"> – </w:t>
      </w:r>
      <w:r w:rsidRPr="00B75548">
        <w:rPr>
          <w:rFonts w:ascii="Times New Roman" w:eastAsia="Times New Roman" w:hAnsi="Times New Roman" w:cs="Times New Roman"/>
          <w:b/>
          <w:kern w:val="1"/>
          <w:u w:val="single"/>
          <w:lang w:eastAsia="pl-PL"/>
        </w:rPr>
        <w:t>Stabilizacja Międzytrzonowa MIS, implant o zwiększonej powierzchni kontaktu z blaszką graniczną.</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u w:val="single"/>
          <w:lang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u w:val="single"/>
          <w:lang w:eastAsia="pl-PL"/>
        </w:rPr>
      </w:pPr>
    </w:p>
    <w:tbl>
      <w:tblPr>
        <w:tblStyle w:val="Tabela-Siatka1"/>
        <w:tblW w:w="15026" w:type="dxa"/>
        <w:tblInd w:w="-714" w:type="dxa"/>
        <w:tblLook w:val="04A0" w:firstRow="1" w:lastRow="0" w:firstColumn="1" w:lastColumn="0" w:noHBand="0" w:noVBand="1"/>
      </w:tblPr>
      <w:tblGrid>
        <w:gridCol w:w="443"/>
        <w:gridCol w:w="2505"/>
        <w:gridCol w:w="1163"/>
        <w:gridCol w:w="993"/>
        <w:gridCol w:w="1134"/>
        <w:gridCol w:w="1275"/>
        <w:gridCol w:w="1134"/>
        <w:gridCol w:w="1418"/>
        <w:gridCol w:w="2551"/>
        <w:gridCol w:w="2410"/>
      </w:tblGrid>
      <w:tr w:rsidR="00B75548" w:rsidRPr="00B75548" w:rsidTr="000570FD">
        <w:trPr>
          <w:trHeight w:val="315"/>
        </w:trPr>
        <w:tc>
          <w:tcPr>
            <w:tcW w:w="443"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rPr>
            </w:pPr>
            <w:r w:rsidRPr="00B75548">
              <w:rPr>
                <w:rFonts w:ascii="Times New Roman" w:eastAsia="Calibri" w:hAnsi="Times New Roman" w:cs="Times New Roman"/>
                <w:kern w:val="1"/>
                <w:lang w:val="fr-FR"/>
              </w:rPr>
              <w:t>lp.</w:t>
            </w:r>
          </w:p>
        </w:tc>
        <w:tc>
          <w:tcPr>
            <w:tcW w:w="2505"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nazwa produktu</w:t>
            </w:r>
          </w:p>
        </w:tc>
        <w:tc>
          <w:tcPr>
            <w:tcW w:w="1163"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jedn.miary</w:t>
            </w:r>
          </w:p>
        </w:tc>
        <w:tc>
          <w:tcPr>
            <w:tcW w:w="993"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ilość na 24 m-ce</w:t>
            </w:r>
          </w:p>
        </w:tc>
        <w:tc>
          <w:tcPr>
            <w:tcW w:w="1134"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cena jedn. netto</w:t>
            </w:r>
          </w:p>
        </w:tc>
        <w:tc>
          <w:tcPr>
            <w:tcW w:w="1275"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cena jedn. brutto</w:t>
            </w:r>
          </w:p>
        </w:tc>
        <w:tc>
          <w:tcPr>
            <w:tcW w:w="1134"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wartość netto</w:t>
            </w:r>
          </w:p>
        </w:tc>
        <w:tc>
          <w:tcPr>
            <w:tcW w:w="1418"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wartość brutto</w:t>
            </w:r>
          </w:p>
        </w:tc>
        <w:tc>
          <w:tcPr>
            <w:tcW w:w="2551"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nazwa handlowa/producent/</w:t>
            </w: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numer katalogowy</w:t>
            </w:r>
          </w:p>
        </w:tc>
        <w:tc>
          <w:tcPr>
            <w:tcW w:w="241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wymienić wszystkie elementy, które wchodzą w skład kompletu i podać cenę netto każdego</w:t>
            </w:r>
          </w:p>
        </w:tc>
      </w:tr>
      <w:tr w:rsidR="00B75548" w:rsidRPr="00B75548" w:rsidTr="00B75548">
        <w:trPr>
          <w:trHeight w:val="930"/>
        </w:trPr>
        <w:tc>
          <w:tcPr>
            <w:tcW w:w="443"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2505"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Stabilizacja Międzytrzonowa MIS, implant o zwiększonej powierzchni kontaktu z blaszką graniczną</w:t>
            </w:r>
            <w:r w:rsidRPr="00B75548">
              <w:rPr>
                <w:rFonts w:ascii="Times New Roman" w:eastAsia="Calibri" w:hAnsi="Times New Roman" w:cs="Times New Roman"/>
                <w:kern w:val="1"/>
                <w:lang w:val="fr-FR"/>
              </w:rPr>
              <w:br/>
              <w:t>Zestaw: Klatka międzytrzonowa</w:t>
            </w:r>
          </w:p>
        </w:tc>
        <w:tc>
          <w:tcPr>
            <w:tcW w:w="1163"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szt</w:t>
            </w:r>
          </w:p>
        </w:tc>
        <w:tc>
          <w:tcPr>
            <w:tcW w:w="993"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20</w:t>
            </w:r>
          </w:p>
        </w:tc>
        <w:tc>
          <w:tcPr>
            <w:tcW w:w="1134"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275"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34"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418"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551" w:type="dxa"/>
            <w:tcBorders>
              <w:bottom w:val="single" w:sz="4" w:space="0" w:color="000000"/>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c>
          <w:tcPr>
            <w:tcW w:w="2410" w:type="dxa"/>
            <w:tcBorders>
              <w:bottom w:val="single" w:sz="4" w:space="0" w:color="000000"/>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r>
      <w:tr w:rsidR="00B75548" w:rsidRPr="00B75548" w:rsidTr="000570FD">
        <w:trPr>
          <w:trHeight w:val="315"/>
        </w:trPr>
        <w:tc>
          <w:tcPr>
            <w:tcW w:w="7513" w:type="dxa"/>
            <w:gridSpan w:val="6"/>
            <w:noWrap/>
            <w:hideMark/>
          </w:tcPr>
          <w:p w:rsidR="00B75548" w:rsidRPr="00B75548" w:rsidRDefault="00B75548" w:rsidP="00B75548">
            <w:pPr>
              <w:widowControl w:val="0"/>
              <w:tabs>
                <w:tab w:val="left" w:pos="936"/>
              </w:tabs>
              <w:suppressAutoHyphens/>
              <w:overflowPunct w:val="0"/>
              <w:autoSpaceDE w:val="0"/>
              <w:autoSpaceDN w:val="0"/>
              <w:adjustRightInd w:val="0"/>
              <w:jc w:val="right"/>
              <w:textAlignment w:val="baseline"/>
              <w:rPr>
                <w:rFonts w:ascii="Times New Roman" w:eastAsia="Calibri" w:hAnsi="Times New Roman" w:cs="Times New Roman"/>
                <w:bCs/>
                <w:kern w:val="1"/>
                <w:lang w:val="fr-FR"/>
              </w:rPr>
            </w:pPr>
            <w:r w:rsidRPr="00B75548">
              <w:rPr>
                <w:rFonts w:ascii="Times New Roman" w:eastAsia="Calibri" w:hAnsi="Times New Roman" w:cs="Times New Roman"/>
                <w:bCs/>
                <w:kern w:val="1"/>
                <w:lang w:val="fr-FR"/>
              </w:rPr>
              <w:t>suma</w:t>
            </w:r>
          </w:p>
        </w:tc>
        <w:tc>
          <w:tcPr>
            <w:tcW w:w="1134"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Cs/>
                <w:kern w:val="1"/>
                <w:lang w:val="fr-FR"/>
              </w:rPr>
            </w:pPr>
          </w:p>
        </w:tc>
        <w:tc>
          <w:tcPr>
            <w:tcW w:w="1418"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Cs/>
                <w:kern w:val="1"/>
                <w:lang w:val="fr-FR"/>
              </w:rPr>
            </w:pPr>
          </w:p>
        </w:tc>
        <w:tc>
          <w:tcPr>
            <w:tcW w:w="2551" w:type="dxa"/>
            <w:tcBorders>
              <w:tl2br w:val="single" w:sz="4" w:space="0" w:color="auto"/>
              <w:tr2bl w:val="single" w:sz="4" w:space="0" w:color="auto"/>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bCs/>
                <w:kern w:val="1"/>
                <w:lang w:val="fr-FR"/>
              </w:rPr>
            </w:pPr>
          </w:p>
        </w:tc>
        <w:tc>
          <w:tcPr>
            <w:tcW w:w="2410" w:type="dxa"/>
            <w:tcBorders>
              <w:tl2br w:val="single" w:sz="4" w:space="0" w:color="auto"/>
              <w:tr2bl w:val="single" w:sz="4" w:space="0" w:color="auto"/>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bCs/>
                <w:kern w:val="1"/>
                <w:lang w:val="fr-FR"/>
              </w:rPr>
            </w:pPr>
          </w:p>
        </w:tc>
      </w:tr>
    </w:tbl>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u w:val="single"/>
          <w:lang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u w:val="single"/>
          <w:lang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u w:val="single"/>
          <w:lang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75548">
        <w:rPr>
          <w:rFonts w:ascii="Times New Roman" w:eastAsia="Times New Roman" w:hAnsi="Times New Roman" w:cs="Times New Roman"/>
          <w:b/>
          <w:kern w:val="1"/>
          <w:lang w:eastAsia="pl-PL"/>
        </w:rPr>
        <w:t xml:space="preserve">  </w:t>
      </w:r>
      <w:r w:rsidRPr="00B75548">
        <w:rPr>
          <w:rFonts w:ascii="Times New Roman" w:eastAsia="Times New Roman" w:hAnsi="Times New Roman" w:cs="Times New Roman"/>
          <w:kern w:val="1"/>
          <w:lang w:eastAsia="pl-PL"/>
        </w:rPr>
        <w:t>Opis techniczny:</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75548">
        <w:rPr>
          <w:rFonts w:ascii="Times New Roman" w:eastAsia="Times New Roman" w:hAnsi="Times New Roman" w:cs="Times New Roman"/>
          <w:kern w:val="1"/>
          <w:lang w:eastAsia="pl-PL"/>
        </w:rPr>
        <w:t>- klatka międzytrzonowa do leczenia choroby zwyrodnieniowej kręgosłupa</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75548">
        <w:rPr>
          <w:rFonts w:ascii="Times New Roman" w:eastAsia="Times New Roman" w:hAnsi="Times New Roman" w:cs="Times New Roman"/>
          <w:kern w:val="1"/>
          <w:lang w:eastAsia="pl-PL"/>
        </w:rPr>
        <w:t>- klatka wykonana w całości z tytanu</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75548">
        <w:rPr>
          <w:rFonts w:ascii="Times New Roman" w:eastAsia="Times New Roman" w:hAnsi="Times New Roman" w:cs="Times New Roman"/>
          <w:kern w:val="1"/>
          <w:lang w:eastAsia="pl-PL"/>
        </w:rPr>
        <w:t>- klatka implantowana w technice TLIF lub PLIF</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75548">
        <w:rPr>
          <w:rFonts w:ascii="Times New Roman" w:eastAsia="Times New Roman" w:hAnsi="Times New Roman" w:cs="Times New Roman"/>
          <w:kern w:val="1"/>
          <w:lang w:eastAsia="pl-PL"/>
        </w:rPr>
        <w:t>- klatka implantowana w formie złożonej, z możliwością rozłożenia w płaszczyźnie prostopadłej do osi ciała</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75548">
        <w:rPr>
          <w:rFonts w:ascii="Times New Roman" w:eastAsia="Times New Roman" w:hAnsi="Times New Roman" w:cs="Times New Roman"/>
          <w:kern w:val="1"/>
          <w:lang w:eastAsia="pl-PL"/>
        </w:rPr>
        <w:t>- możliwość podania gruzu kostnego lub materiału kościozastępczego do implantu przez narzędzie implantacyjne</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75548">
        <w:rPr>
          <w:rFonts w:ascii="Times New Roman" w:eastAsia="Times New Roman" w:hAnsi="Times New Roman" w:cs="Times New Roman"/>
          <w:kern w:val="1"/>
          <w:lang w:eastAsia="pl-PL"/>
        </w:rPr>
        <w:t>- urządzenie implantacyjne pozwalające na włożenie implantu, jego rozłożenie i podanie gruzu kostnego lub materiału kościzastępczego</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75548">
        <w:rPr>
          <w:rFonts w:ascii="Times New Roman" w:eastAsia="Times New Roman" w:hAnsi="Times New Roman" w:cs="Times New Roman"/>
          <w:kern w:val="1"/>
          <w:lang w:eastAsia="pl-PL"/>
        </w:rPr>
        <w:t>- dwie długości implantu 32mm i 37mm w stanie złożonym</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r w:rsidRPr="00B75548">
        <w:rPr>
          <w:rFonts w:ascii="Times New Roman" w:eastAsia="Times New Roman" w:hAnsi="Times New Roman" w:cs="Times New Roman"/>
          <w:kern w:val="1"/>
          <w:lang w:eastAsia="pl-PL"/>
        </w:rPr>
        <w:t>- wysokości implantu 7mm do 15mm ze skokiem co 1mm oraz rozmiar 17mm.</w:t>
      </w:r>
      <w:r w:rsidRPr="00B75548">
        <w:rPr>
          <w:rFonts w:ascii="Times New Roman" w:eastAsia="Times New Roman" w:hAnsi="Times New Roman" w:cs="Times New Roman"/>
          <w:b/>
          <w:kern w:val="1"/>
          <w:lang w:eastAsia="pl-PL"/>
        </w:rPr>
        <w:tab/>
      </w:r>
      <w:r w:rsidRPr="00B75548">
        <w:rPr>
          <w:rFonts w:ascii="Times New Roman" w:eastAsia="Times New Roman" w:hAnsi="Times New Roman" w:cs="Times New Roman"/>
          <w:b/>
          <w:kern w:val="1"/>
          <w:lang w:eastAsia="pl-PL"/>
        </w:rPr>
        <w:tab/>
      </w:r>
      <w:r w:rsidRPr="00B75548">
        <w:rPr>
          <w:rFonts w:ascii="Times New Roman" w:eastAsia="Times New Roman" w:hAnsi="Times New Roman" w:cs="Times New Roman"/>
          <w:b/>
          <w:kern w:val="1"/>
          <w:lang w:eastAsia="pl-PL"/>
        </w:rPr>
        <w:tab/>
      </w:r>
      <w:r w:rsidRPr="00B75548">
        <w:rPr>
          <w:rFonts w:ascii="Times New Roman" w:eastAsia="Times New Roman" w:hAnsi="Times New Roman" w:cs="Times New Roman"/>
          <w:b/>
          <w:kern w:val="1"/>
          <w:lang w:eastAsia="pl-PL"/>
        </w:rPr>
        <w:tab/>
      </w:r>
      <w:r w:rsidRPr="00B75548">
        <w:rPr>
          <w:rFonts w:ascii="Times New Roman" w:eastAsia="Times New Roman" w:hAnsi="Times New Roman" w:cs="Times New Roman"/>
          <w:b/>
          <w:kern w:val="1"/>
          <w:lang w:eastAsia="pl-PL"/>
        </w:rPr>
        <w:tab/>
      </w:r>
      <w:r w:rsidRPr="00B75548">
        <w:rPr>
          <w:rFonts w:ascii="Times New Roman" w:eastAsia="Times New Roman" w:hAnsi="Times New Roman" w:cs="Times New Roman"/>
          <w:b/>
          <w:kern w:val="1"/>
          <w:lang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r w:rsidRPr="00B75548">
        <w:rPr>
          <w:rFonts w:ascii="Times New Roman" w:eastAsia="Times New Roman" w:hAnsi="Times New Roman" w:cs="Times New Roman"/>
          <w:b/>
          <w:kern w:val="1"/>
          <w:lang w:eastAsia="pl-PL"/>
        </w:rPr>
        <w:tab/>
      </w:r>
      <w:r w:rsidRPr="00B75548">
        <w:rPr>
          <w:rFonts w:ascii="Times New Roman" w:eastAsia="Times New Roman" w:hAnsi="Times New Roman" w:cs="Times New Roman"/>
          <w:b/>
          <w:kern w:val="1"/>
          <w:lang w:eastAsia="pl-PL"/>
        </w:rPr>
        <w:tab/>
      </w:r>
      <w:r w:rsidRPr="00B75548">
        <w:rPr>
          <w:rFonts w:ascii="Times New Roman" w:eastAsia="Times New Roman" w:hAnsi="Times New Roman" w:cs="Times New Roman"/>
          <w:b/>
          <w:kern w:val="1"/>
          <w:lang w:eastAsia="pl-PL"/>
        </w:rPr>
        <w:tab/>
      </w:r>
      <w:r w:rsidRPr="00B75548">
        <w:rPr>
          <w:rFonts w:ascii="Times New Roman" w:eastAsia="Times New Roman" w:hAnsi="Times New Roman" w:cs="Times New Roman"/>
          <w:b/>
          <w:kern w:val="1"/>
          <w:lang w:eastAsia="pl-PL"/>
        </w:rPr>
        <w:tab/>
      </w:r>
      <w:r w:rsidRPr="00B75548">
        <w:rPr>
          <w:rFonts w:ascii="Times New Roman" w:eastAsia="Times New Roman" w:hAnsi="Times New Roman" w:cs="Times New Roman"/>
          <w:b/>
          <w:kern w:val="1"/>
          <w:lang w:eastAsia="pl-PL"/>
        </w:rPr>
        <w:tab/>
      </w:r>
      <w:r w:rsidRPr="00B75548">
        <w:rPr>
          <w:rFonts w:ascii="Times New Roman" w:eastAsia="Times New Roman" w:hAnsi="Times New Roman" w:cs="Times New Roman"/>
          <w:b/>
          <w:kern w:val="1"/>
          <w:lang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r w:rsidRPr="00B75548">
        <w:rPr>
          <w:rFonts w:ascii="Times New Roman" w:eastAsia="Times New Roman" w:hAnsi="Times New Roman" w:cs="Times New Roman"/>
          <w:b/>
          <w:kern w:val="1"/>
          <w:lang w:eastAsia="pl-PL"/>
        </w:rPr>
        <w:tab/>
      </w:r>
      <w:r w:rsidRPr="00B75548">
        <w:rPr>
          <w:rFonts w:ascii="Times New Roman" w:eastAsia="Times New Roman" w:hAnsi="Times New Roman" w:cs="Times New Roman"/>
          <w:b/>
          <w:kern w:val="1"/>
          <w:lang w:eastAsia="pl-PL"/>
        </w:rPr>
        <w:tab/>
      </w:r>
      <w:r w:rsidRPr="00B75548">
        <w:rPr>
          <w:rFonts w:ascii="Times New Roman" w:eastAsia="Times New Roman" w:hAnsi="Times New Roman" w:cs="Times New Roman"/>
          <w:b/>
          <w:kern w:val="1"/>
          <w:lang w:eastAsia="pl-PL"/>
        </w:rPr>
        <w:tab/>
      </w:r>
      <w:r w:rsidRPr="00B75548">
        <w:rPr>
          <w:rFonts w:ascii="Times New Roman" w:eastAsia="Times New Roman" w:hAnsi="Times New Roman" w:cs="Times New Roman"/>
          <w:b/>
          <w:kern w:val="1"/>
          <w:lang w:eastAsia="pl-PL"/>
        </w:rPr>
        <w:tab/>
      </w:r>
      <w:r w:rsidRPr="00B75548">
        <w:rPr>
          <w:rFonts w:ascii="Times New Roman" w:eastAsia="Times New Roman" w:hAnsi="Times New Roman" w:cs="Times New Roman"/>
          <w:b/>
          <w:kern w:val="1"/>
          <w:lang w:eastAsia="pl-PL"/>
        </w:rPr>
        <w:tab/>
      </w:r>
      <w:r w:rsidRPr="00B75548">
        <w:rPr>
          <w:rFonts w:ascii="Times New Roman" w:eastAsia="Times New Roman" w:hAnsi="Times New Roman" w:cs="Times New Roman"/>
          <w:b/>
          <w:kern w:val="1"/>
          <w:lang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r w:rsidRPr="00B75548">
        <w:rPr>
          <w:rFonts w:ascii="Times New Roman" w:eastAsia="Times New Roman" w:hAnsi="Times New Roman" w:cs="Times New Roman"/>
          <w:b/>
          <w:kern w:val="1"/>
          <w:lang w:eastAsia="pl-PL"/>
        </w:rPr>
        <w:tab/>
      </w:r>
      <w:r w:rsidRPr="00B75548">
        <w:rPr>
          <w:rFonts w:ascii="Times New Roman" w:eastAsia="Times New Roman" w:hAnsi="Times New Roman" w:cs="Times New Roman"/>
          <w:b/>
          <w:kern w:val="1"/>
          <w:lang w:eastAsia="pl-PL"/>
        </w:rPr>
        <w:tab/>
      </w:r>
      <w:r w:rsidRPr="00B75548">
        <w:rPr>
          <w:rFonts w:ascii="Times New Roman" w:eastAsia="Times New Roman" w:hAnsi="Times New Roman" w:cs="Times New Roman"/>
          <w:b/>
          <w:kern w:val="1"/>
          <w:lang w:eastAsia="pl-PL"/>
        </w:rPr>
        <w:tab/>
      </w:r>
      <w:r w:rsidRPr="00B75548">
        <w:rPr>
          <w:rFonts w:ascii="Times New Roman" w:eastAsia="Times New Roman" w:hAnsi="Times New Roman" w:cs="Times New Roman"/>
          <w:b/>
          <w:kern w:val="1"/>
          <w:lang w:eastAsia="pl-PL"/>
        </w:rPr>
        <w:tab/>
      </w:r>
      <w:r w:rsidRPr="00B75548">
        <w:rPr>
          <w:rFonts w:ascii="Times New Roman" w:eastAsia="Times New Roman" w:hAnsi="Times New Roman" w:cs="Times New Roman"/>
          <w:b/>
          <w:kern w:val="1"/>
          <w:lang w:eastAsia="pl-PL"/>
        </w:rPr>
        <w:tab/>
      </w:r>
      <w:r w:rsidRPr="00B75548">
        <w:rPr>
          <w:rFonts w:ascii="Times New Roman" w:eastAsia="Times New Roman" w:hAnsi="Times New Roman" w:cs="Times New Roman"/>
          <w:b/>
          <w:kern w:val="1"/>
          <w:lang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u w:val="single"/>
          <w:lang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u w:val="single"/>
          <w:lang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u w:val="single"/>
          <w:lang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u w:val="single"/>
          <w:lang w:eastAsia="pl-PL"/>
        </w:rPr>
      </w:pPr>
    </w:p>
    <w:p w:rsidR="00B75548" w:rsidRPr="00B75548" w:rsidRDefault="00B75548" w:rsidP="00B75548">
      <w:pPr>
        <w:widowControl w:val="0"/>
        <w:tabs>
          <w:tab w:val="left" w:pos="2604"/>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8"/>
          <w:szCs w:val="28"/>
          <w:lang w:val="fr-FR" w:eastAsia="pl-PL"/>
        </w:rPr>
      </w:pPr>
      <w:r w:rsidRPr="00B75548">
        <w:rPr>
          <w:rFonts w:ascii="Times New Roman" w:eastAsia="Times New Roman" w:hAnsi="Times New Roman" w:cs="Times New Roman"/>
          <w:b/>
          <w:kern w:val="1"/>
          <w:sz w:val="28"/>
          <w:szCs w:val="28"/>
          <w:lang w:val="fr-FR" w:eastAsia="pl-PL"/>
        </w:rPr>
        <w:t>Podsumowanie pakietu</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u w:val="single"/>
          <w:lang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u w:val="single"/>
          <w:lang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u w:val="single"/>
          <w:lang w:eastAsia="pl-PL"/>
        </w:rPr>
      </w:pPr>
    </w:p>
    <w:tbl>
      <w:tblPr>
        <w:tblpPr w:leftFromText="141" w:rightFromText="141" w:vertAnchor="text" w:horzAnchor="margin" w:tblpXSpec="center"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2835"/>
        <w:gridCol w:w="2415"/>
        <w:gridCol w:w="2409"/>
      </w:tblGrid>
      <w:tr w:rsidR="00B75548" w:rsidRPr="00B75548" w:rsidTr="000570FD">
        <w:tc>
          <w:tcPr>
            <w:tcW w:w="3823" w:type="dxa"/>
            <w:vMerge w:val="restart"/>
          </w:tcPr>
          <w:p w:rsidR="00B75548" w:rsidRPr="00B75548" w:rsidRDefault="00B75548" w:rsidP="00B75548">
            <w:pPr>
              <w:spacing w:after="0" w:line="240" w:lineRule="auto"/>
              <w:jc w:val="center"/>
              <w:rPr>
                <w:rFonts w:ascii="Times New Roman" w:eastAsia="Times New Roman" w:hAnsi="Times New Roman" w:cs="Times New Roman"/>
                <w:bCs/>
                <w:lang w:eastAsia="pl-PL"/>
              </w:rPr>
            </w:pPr>
          </w:p>
          <w:p w:rsidR="00B75548" w:rsidRPr="00B75548" w:rsidRDefault="00B75548" w:rsidP="00B75548">
            <w:pPr>
              <w:spacing w:after="0" w:line="240" w:lineRule="auto"/>
              <w:jc w:val="center"/>
              <w:rPr>
                <w:rFonts w:ascii="Times New Roman" w:eastAsia="Times New Roman" w:hAnsi="Times New Roman" w:cs="Times New Roman"/>
                <w:bCs/>
                <w:lang w:eastAsia="pl-PL"/>
              </w:rPr>
            </w:pPr>
          </w:p>
          <w:p w:rsidR="00B75548" w:rsidRPr="00B75548" w:rsidRDefault="00B75548" w:rsidP="00B75548">
            <w:pPr>
              <w:spacing w:after="0" w:line="240" w:lineRule="auto"/>
              <w:jc w:val="center"/>
              <w:rPr>
                <w:rFonts w:ascii="Times New Roman" w:eastAsia="Times New Roman" w:hAnsi="Times New Roman" w:cs="Times New Roman"/>
                <w:bCs/>
                <w:lang w:eastAsia="pl-PL"/>
              </w:rPr>
            </w:pPr>
          </w:p>
          <w:p w:rsidR="00B75548" w:rsidRPr="00B75548" w:rsidRDefault="00B75548" w:rsidP="00B75548">
            <w:pPr>
              <w:spacing w:after="0" w:line="240" w:lineRule="auto"/>
              <w:jc w:val="center"/>
              <w:rPr>
                <w:rFonts w:ascii="Times New Roman" w:eastAsia="Times New Roman" w:hAnsi="Times New Roman" w:cs="Times New Roman"/>
                <w:bCs/>
                <w:lang w:eastAsia="pl-PL"/>
              </w:rPr>
            </w:pPr>
          </w:p>
          <w:p w:rsidR="00B75548" w:rsidRPr="00B75548" w:rsidRDefault="00B75548" w:rsidP="00B75548">
            <w:pPr>
              <w:spacing w:after="0" w:line="240" w:lineRule="auto"/>
              <w:jc w:val="center"/>
              <w:rPr>
                <w:rFonts w:ascii="Times New Roman" w:eastAsia="Times New Roman" w:hAnsi="Times New Roman" w:cs="Times New Roman"/>
                <w:bCs/>
                <w:lang w:eastAsia="pl-PL"/>
              </w:rPr>
            </w:pPr>
          </w:p>
          <w:p w:rsidR="00B75548" w:rsidRPr="00B75548" w:rsidRDefault="00B75548" w:rsidP="00B75548">
            <w:pPr>
              <w:spacing w:after="0" w:line="240" w:lineRule="auto"/>
              <w:jc w:val="center"/>
              <w:rPr>
                <w:rFonts w:ascii="Times New Roman" w:eastAsia="Times New Roman" w:hAnsi="Times New Roman" w:cs="Times New Roman"/>
                <w:bCs/>
                <w:lang w:eastAsia="pl-PL"/>
              </w:rPr>
            </w:pPr>
          </w:p>
          <w:p w:rsidR="00B75548" w:rsidRPr="00B75548" w:rsidRDefault="00B75548" w:rsidP="00B75548">
            <w:pPr>
              <w:spacing w:after="0" w:line="240" w:lineRule="auto"/>
              <w:jc w:val="center"/>
              <w:rPr>
                <w:rFonts w:ascii="Times New Roman" w:eastAsia="Times New Roman" w:hAnsi="Times New Roman" w:cs="Times New Roman"/>
                <w:bCs/>
                <w:lang w:eastAsia="pl-PL"/>
              </w:rPr>
            </w:pPr>
          </w:p>
          <w:p w:rsidR="00B75548" w:rsidRPr="00B75548" w:rsidRDefault="00B75548" w:rsidP="00B75548">
            <w:pPr>
              <w:spacing w:after="0" w:line="240" w:lineRule="auto"/>
              <w:jc w:val="center"/>
              <w:rPr>
                <w:rFonts w:ascii="Times New Roman" w:eastAsia="Times New Roman" w:hAnsi="Times New Roman" w:cs="Times New Roman"/>
                <w:bCs/>
                <w:lang w:eastAsia="pl-PL"/>
              </w:rPr>
            </w:pPr>
          </w:p>
          <w:p w:rsidR="00B75548" w:rsidRPr="00B75548" w:rsidRDefault="00B75548" w:rsidP="00B75548">
            <w:pPr>
              <w:spacing w:after="0" w:line="240" w:lineRule="auto"/>
              <w:jc w:val="center"/>
              <w:rPr>
                <w:rFonts w:ascii="Times New Roman" w:eastAsia="Times New Roman" w:hAnsi="Times New Roman" w:cs="Times New Roman"/>
                <w:bCs/>
                <w:lang w:eastAsia="pl-PL"/>
              </w:rPr>
            </w:pPr>
          </w:p>
          <w:p w:rsidR="00B75548" w:rsidRPr="00B75548" w:rsidRDefault="00B75548" w:rsidP="00B75548">
            <w:pPr>
              <w:spacing w:after="0" w:line="240" w:lineRule="auto"/>
              <w:jc w:val="center"/>
              <w:rPr>
                <w:rFonts w:ascii="Times New Roman" w:eastAsia="Times New Roman" w:hAnsi="Times New Roman" w:cs="Times New Roman"/>
                <w:bCs/>
                <w:lang w:eastAsia="pl-PL"/>
              </w:rPr>
            </w:pPr>
          </w:p>
          <w:p w:rsidR="00B75548" w:rsidRPr="00B75548" w:rsidRDefault="00B75548" w:rsidP="00B75548">
            <w:pPr>
              <w:spacing w:after="0" w:line="240" w:lineRule="auto"/>
              <w:jc w:val="center"/>
              <w:rPr>
                <w:rFonts w:ascii="Times New Roman" w:eastAsia="Times New Roman" w:hAnsi="Times New Roman" w:cs="Times New Roman"/>
                <w:bCs/>
                <w:lang w:eastAsia="pl-PL"/>
              </w:rPr>
            </w:pPr>
          </w:p>
          <w:p w:rsidR="00B75548" w:rsidRPr="00B75548" w:rsidRDefault="00B75548" w:rsidP="00B75548">
            <w:pPr>
              <w:spacing w:after="0" w:line="240" w:lineRule="auto"/>
              <w:jc w:val="center"/>
              <w:rPr>
                <w:rFonts w:ascii="Times New Roman" w:eastAsia="Times New Roman" w:hAnsi="Times New Roman" w:cs="Times New Roman"/>
                <w:bCs/>
                <w:lang w:eastAsia="pl-PL"/>
              </w:rPr>
            </w:pPr>
          </w:p>
          <w:p w:rsidR="00B75548" w:rsidRPr="00B75548" w:rsidRDefault="00B75548" w:rsidP="00B75548">
            <w:pPr>
              <w:spacing w:after="0" w:line="240" w:lineRule="auto"/>
              <w:jc w:val="center"/>
              <w:rPr>
                <w:rFonts w:ascii="Times New Roman" w:eastAsia="Times New Roman" w:hAnsi="Times New Roman" w:cs="Times New Roman"/>
                <w:bCs/>
                <w:lang w:eastAsia="pl-PL"/>
              </w:rPr>
            </w:pPr>
          </w:p>
          <w:p w:rsidR="00B75548" w:rsidRPr="00B75548" w:rsidRDefault="00B75548" w:rsidP="00B75548">
            <w:pPr>
              <w:spacing w:after="0" w:line="240" w:lineRule="auto"/>
              <w:jc w:val="center"/>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Wartość oferty/ na 24 m-ce</w:t>
            </w:r>
          </w:p>
          <w:p w:rsidR="00B75548" w:rsidRPr="00B75548" w:rsidRDefault="00B75548" w:rsidP="00B75548">
            <w:pPr>
              <w:spacing w:after="0" w:line="240" w:lineRule="auto"/>
              <w:rPr>
                <w:rFonts w:ascii="Times New Roman" w:eastAsia="Times New Roman" w:hAnsi="Times New Roman" w:cs="Times New Roman"/>
                <w:bCs/>
                <w:lang w:eastAsia="pl-PL"/>
              </w:rPr>
            </w:pP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lang w:eastAsia="pl-PL"/>
              </w:rPr>
            </w:pPr>
          </w:p>
        </w:tc>
        <w:tc>
          <w:tcPr>
            <w:tcW w:w="2835" w:type="dxa"/>
          </w:tcPr>
          <w:p w:rsidR="00B75548" w:rsidRPr="00B75548" w:rsidRDefault="00B75548" w:rsidP="00B75548">
            <w:pPr>
              <w:spacing w:after="0" w:line="240" w:lineRule="auto"/>
              <w:rPr>
                <w:rFonts w:ascii="Times New Roman" w:eastAsia="Times New Roman" w:hAnsi="Times New Roman" w:cs="Times New Roman"/>
                <w:bCs/>
                <w:lang w:eastAsia="pl-PL"/>
              </w:rPr>
            </w:pPr>
          </w:p>
        </w:tc>
        <w:tc>
          <w:tcPr>
            <w:tcW w:w="2415" w:type="dxa"/>
          </w:tcPr>
          <w:p w:rsidR="00B75548" w:rsidRPr="00B75548" w:rsidRDefault="00B75548" w:rsidP="00B75548">
            <w:pPr>
              <w:keepNext/>
              <w:spacing w:after="0" w:line="240" w:lineRule="auto"/>
              <w:jc w:val="center"/>
              <w:outlineLvl w:val="1"/>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PLN netto</w:t>
            </w:r>
          </w:p>
        </w:tc>
        <w:tc>
          <w:tcPr>
            <w:tcW w:w="2409" w:type="dxa"/>
          </w:tcPr>
          <w:p w:rsidR="00B75548" w:rsidRPr="00B75548" w:rsidRDefault="00B75548" w:rsidP="00B75548">
            <w:pPr>
              <w:keepNext/>
              <w:spacing w:after="0" w:line="240" w:lineRule="auto"/>
              <w:jc w:val="center"/>
              <w:outlineLvl w:val="1"/>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PLN brutto</w:t>
            </w:r>
          </w:p>
        </w:tc>
      </w:tr>
      <w:tr w:rsidR="00B75548" w:rsidRPr="00B75548" w:rsidTr="000570FD">
        <w:trPr>
          <w:trHeight w:val="405"/>
        </w:trPr>
        <w:tc>
          <w:tcPr>
            <w:tcW w:w="3823" w:type="dxa"/>
            <w:vMerge/>
          </w:tcPr>
          <w:p w:rsidR="00B75548" w:rsidRPr="00B75548" w:rsidRDefault="00B75548" w:rsidP="00B75548">
            <w:pPr>
              <w:spacing w:after="0" w:line="240" w:lineRule="auto"/>
              <w:rPr>
                <w:rFonts w:ascii="Times New Roman" w:eastAsia="Times New Roman" w:hAnsi="Times New Roman" w:cs="Times New Roman"/>
                <w:bCs/>
                <w:lang w:eastAsia="pl-PL"/>
              </w:rPr>
            </w:pPr>
          </w:p>
        </w:tc>
        <w:tc>
          <w:tcPr>
            <w:tcW w:w="2835" w:type="dxa"/>
          </w:tcPr>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xml:space="preserve">Część 1 - </w:t>
            </w:r>
            <w:r w:rsidRPr="00B75548">
              <w:rPr>
                <w:rFonts w:ascii="Times New Roman" w:eastAsia="Lucida Sans Unicode" w:hAnsi="Times New Roman" w:cs="Times New Roman"/>
                <w:kern w:val="1"/>
                <w:lang w:eastAsia="ar-SA"/>
              </w:rPr>
              <w:t>Stabilizacja Międzytrzonowa w technice MIS, metodą Endoskopową lub tradycyjną.</w:t>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pl-PL"/>
              </w:rPr>
            </w:pPr>
          </w:p>
        </w:tc>
        <w:tc>
          <w:tcPr>
            <w:tcW w:w="2415" w:type="dxa"/>
          </w:tcPr>
          <w:p w:rsidR="00B75548" w:rsidRPr="00B75548" w:rsidRDefault="00B75548" w:rsidP="00B75548">
            <w:pPr>
              <w:spacing w:after="0" w:line="240" w:lineRule="auto"/>
              <w:rPr>
                <w:rFonts w:ascii="Times New Roman" w:eastAsia="Times New Roman" w:hAnsi="Times New Roman" w:cs="Times New Roman"/>
                <w:bCs/>
                <w:lang w:eastAsia="pl-PL"/>
              </w:rPr>
            </w:pPr>
          </w:p>
        </w:tc>
        <w:tc>
          <w:tcPr>
            <w:tcW w:w="2409" w:type="dxa"/>
          </w:tcPr>
          <w:p w:rsidR="00B75548" w:rsidRPr="00B75548" w:rsidRDefault="00B75548" w:rsidP="00B75548">
            <w:pPr>
              <w:spacing w:after="0" w:line="240" w:lineRule="auto"/>
              <w:rPr>
                <w:rFonts w:ascii="Times New Roman" w:eastAsia="Times New Roman" w:hAnsi="Times New Roman" w:cs="Times New Roman"/>
                <w:bCs/>
                <w:lang w:eastAsia="pl-PL"/>
              </w:rPr>
            </w:pPr>
          </w:p>
        </w:tc>
      </w:tr>
      <w:tr w:rsidR="00B75548" w:rsidRPr="00B75548" w:rsidTr="000570FD">
        <w:trPr>
          <w:trHeight w:val="496"/>
        </w:trPr>
        <w:tc>
          <w:tcPr>
            <w:tcW w:w="3823" w:type="dxa"/>
            <w:vMerge/>
          </w:tcPr>
          <w:p w:rsidR="00B75548" w:rsidRPr="00B75548" w:rsidRDefault="00B75548" w:rsidP="00B75548">
            <w:pPr>
              <w:spacing w:after="0" w:line="240" w:lineRule="auto"/>
              <w:rPr>
                <w:rFonts w:ascii="Times New Roman" w:eastAsia="Times New Roman" w:hAnsi="Times New Roman" w:cs="Times New Roman"/>
                <w:bCs/>
                <w:lang w:eastAsia="pl-PL"/>
              </w:rPr>
            </w:pPr>
          </w:p>
        </w:tc>
        <w:tc>
          <w:tcPr>
            <w:tcW w:w="2835" w:type="dxa"/>
          </w:tcPr>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xml:space="preserve">Część 2 - </w:t>
            </w:r>
            <w:r w:rsidRPr="00B75548">
              <w:rPr>
                <w:rFonts w:ascii="Times New Roman" w:eastAsia="Lucida Sans Unicode" w:hAnsi="Times New Roman" w:cs="Times New Roman"/>
                <w:kern w:val="1"/>
                <w:lang w:eastAsia="ar-SA"/>
              </w:rPr>
              <w:t>Implant Międzytrzonowy TLIF.</w:t>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pl-PL"/>
              </w:rPr>
            </w:pPr>
          </w:p>
        </w:tc>
        <w:tc>
          <w:tcPr>
            <w:tcW w:w="2415" w:type="dxa"/>
          </w:tcPr>
          <w:p w:rsidR="00B75548" w:rsidRPr="00B75548" w:rsidRDefault="00B75548" w:rsidP="00B75548">
            <w:pPr>
              <w:spacing w:after="0" w:line="240" w:lineRule="auto"/>
              <w:rPr>
                <w:rFonts w:ascii="Times New Roman" w:eastAsia="Times New Roman" w:hAnsi="Times New Roman" w:cs="Times New Roman"/>
                <w:bCs/>
                <w:lang w:eastAsia="pl-PL"/>
              </w:rPr>
            </w:pPr>
          </w:p>
        </w:tc>
        <w:tc>
          <w:tcPr>
            <w:tcW w:w="2409" w:type="dxa"/>
          </w:tcPr>
          <w:p w:rsidR="00B75548" w:rsidRPr="00B75548" w:rsidRDefault="00B75548" w:rsidP="00B75548">
            <w:pPr>
              <w:spacing w:after="0" w:line="240" w:lineRule="auto"/>
              <w:rPr>
                <w:rFonts w:ascii="Times New Roman" w:eastAsia="Times New Roman" w:hAnsi="Times New Roman" w:cs="Times New Roman"/>
                <w:bCs/>
                <w:lang w:eastAsia="pl-PL"/>
              </w:rPr>
            </w:pPr>
          </w:p>
        </w:tc>
      </w:tr>
      <w:tr w:rsidR="00B75548" w:rsidRPr="00B75548" w:rsidTr="000570FD">
        <w:trPr>
          <w:trHeight w:val="504"/>
        </w:trPr>
        <w:tc>
          <w:tcPr>
            <w:tcW w:w="3823" w:type="dxa"/>
            <w:vMerge/>
          </w:tcPr>
          <w:p w:rsidR="00B75548" w:rsidRPr="00B75548" w:rsidRDefault="00B75548" w:rsidP="00B75548">
            <w:pPr>
              <w:spacing w:after="0" w:line="240" w:lineRule="auto"/>
              <w:rPr>
                <w:rFonts w:ascii="Times New Roman" w:eastAsia="Times New Roman" w:hAnsi="Times New Roman" w:cs="Times New Roman"/>
                <w:bCs/>
                <w:lang w:eastAsia="pl-PL"/>
              </w:rPr>
            </w:pPr>
          </w:p>
        </w:tc>
        <w:tc>
          <w:tcPr>
            <w:tcW w:w="2835" w:type="dxa"/>
          </w:tcPr>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Część 3 – B</w:t>
            </w:r>
            <w:r w:rsidRPr="00B75548">
              <w:rPr>
                <w:rFonts w:ascii="Times New Roman" w:eastAsia="Times New Roman" w:hAnsi="Times New Roman" w:cs="Times New Roman"/>
                <w:kern w:val="1"/>
                <w:lang w:eastAsia="pl-PL"/>
              </w:rPr>
              <w:t>iomateriał.</w:t>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pl-PL"/>
              </w:rPr>
            </w:pPr>
          </w:p>
        </w:tc>
        <w:tc>
          <w:tcPr>
            <w:tcW w:w="2415" w:type="dxa"/>
          </w:tcPr>
          <w:p w:rsidR="00B75548" w:rsidRPr="00B75548" w:rsidRDefault="00B75548" w:rsidP="00B75548">
            <w:pPr>
              <w:spacing w:after="0" w:line="240" w:lineRule="auto"/>
              <w:rPr>
                <w:rFonts w:ascii="Times New Roman" w:eastAsia="Times New Roman" w:hAnsi="Times New Roman" w:cs="Times New Roman"/>
                <w:bCs/>
                <w:lang w:eastAsia="pl-PL"/>
              </w:rPr>
            </w:pPr>
          </w:p>
        </w:tc>
        <w:tc>
          <w:tcPr>
            <w:tcW w:w="2409" w:type="dxa"/>
          </w:tcPr>
          <w:p w:rsidR="00B75548" w:rsidRPr="00B75548" w:rsidRDefault="00B75548" w:rsidP="00B75548">
            <w:pPr>
              <w:spacing w:after="0" w:line="240" w:lineRule="auto"/>
              <w:rPr>
                <w:rFonts w:ascii="Times New Roman" w:eastAsia="Times New Roman" w:hAnsi="Times New Roman" w:cs="Times New Roman"/>
                <w:bCs/>
                <w:lang w:eastAsia="pl-PL"/>
              </w:rPr>
            </w:pPr>
          </w:p>
        </w:tc>
      </w:tr>
      <w:tr w:rsidR="00B75548" w:rsidRPr="00B75548" w:rsidTr="000570FD">
        <w:trPr>
          <w:trHeight w:val="576"/>
        </w:trPr>
        <w:tc>
          <w:tcPr>
            <w:tcW w:w="3823" w:type="dxa"/>
            <w:vMerge/>
          </w:tcPr>
          <w:p w:rsidR="00B75548" w:rsidRPr="00B75548" w:rsidRDefault="00B75548" w:rsidP="00B75548">
            <w:pPr>
              <w:spacing w:after="0" w:line="240" w:lineRule="auto"/>
              <w:rPr>
                <w:rFonts w:ascii="Times New Roman" w:eastAsia="Times New Roman" w:hAnsi="Times New Roman" w:cs="Times New Roman"/>
                <w:bCs/>
                <w:lang w:eastAsia="pl-PL"/>
              </w:rPr>
            </w:pPr>
          </w:p>
        </w:tc>
        <w:tc>
          <w:tcPr>
            <w:tcW w:w="2835" w:type="dxa"/>
          </w:tcPr>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Część 4 – Klatka międzytrzonowa typu ALIF mocowana śrubami do trzonu kręgów.</w:t>
            </w:r>
          </w:p>
        </w:tc>
        <w:tc>
          <w:tcPr>
            <w:tcW w:w="2415" w:type="dxa"/>
          </w:tcPr>
          <w:p w:rsidR="00B75548" w:rsidRPr="00B75548" w:rsidRDefault="00B75548" w:rsidP="00B75548">
            <w:pPr>
              <w:spacing w:after="0" w:line="240" w:lineRule="auto"/>
              <w:rPr>
                <w:rFonts w:ascii="Times New Roman" w:eastAsia="Times New Roman" w:hAnsi="Times New Roman" w:cs="Times New Roman"/>
                <w:bCs/>
                <w:lang w:eastAsia="pl-PL"/>
              </w:rPr>
            </w:pPr>
          </w:p>
        </w:tc>
        <w:tc>
          <w:tcPr>
            <w:tcW w:w="2409" w:type="dxa"/>
          </w:tcPr>
          <w:p w:rsidR="00B75548" w:rsidRPr="00B75548" w:rsidRDefault="00B75548" w:rsidP="00B75548">
            <w:pPr>
              <w:spacing w:after="0" w:line="240" w:lineRule="auto"/>
              <w:rPr>
                <w:rFonts w:ascii="Times New Roman" w:eastAsia="Times New Roman" w:hAnsi="Times New Roman" w:cs="Times New Roman"/>
                <w:bCs/>
                <w:lang w:eastAsia="pl-PL"/>
              </w:rPr>
            </w:pPr>
          </w:p>
        </w:tc>
      </w:tr>
      <w:tr w:rsidR="00B75548" w:rsidRPr="00B75548" w:rsidTr="000570FD">
        <w:trPr>
          <w:trHeight w:val="372"/>
        </w:trPr>
        <w:tc>
          <w:tcPr>
            <w:tcW w:w="3823" w:type="dxa"/>
            <w:vMerge/>
          </w:tcPr>
          <w:p w:rsidR="00B75548" w:rsidRPr="00B75548" w:rsidRDefault="00B75548" w:rsidP="00B75548">
            <w:pPr>
              <w:spacing w:after="0" w:line="240" w:lineRule="auto"/>
              <w:rPr>
                <w:rFonts w:ascii="Times New Roman" w:eastAsia="Times New Roman" w:hAnsi="Times New Roman" w:cs="Times New Roman"/>
                <w:bCs/>
                <w:lang w:eastAsia="pl-PL"/>
              </w:rPr>
            </w:pPr>
          </w:p>
        </w:tc>
        <w:tc>
          <w:tcPr>
            <w:tcW w:w="2835" w:type="dxa"/>
          </w:tcPr>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Część 5 – Stabilizacja międzytrzonowa kręgosłupa lędźwiowego.</w:t>
            </w:r>
          </w:p>
        </w:tc>
        <w:tc>
          <w:tcPr>
            <w:tcW w:w="2415" w:type="dxa"/>
          </w:tcPr>
          <w:p w:rsidR="00B75548" w:rsidRPr="00B75548" w:rsidRDefault="00B75548" w:rsidP="00B75548">
            <w:pPr>
              <w:spacing w:after="0" w:line="240" w:lineRule="auto"/>
              <w:rPr>
                <w:rFonts w:ascii="Times New Roman" w:eastAsia="Times New Roman" w:hAnsi="Times New Roman" w:cs="Times New Roman"/>
                <w:bCs/>
                <w:lang w:eastAsia="pl-PL"/>
              </w:rPr>
            </w:pPr>
          </w:p>
        </w:tc>
        <w:tc>
          <w:tcPr>
            <w:tcW w:w="2409" w:type="dxa"/>
          </w:tcPr>
          <w:p w:rsidR="00B75548" w:rsidRPr="00B75548" w:rsidRDefault="00B75548" w:rsidP="00B75548">
            <w:pPr>
              <w:spacing w:after="0" w:line="240" w:lineRule="auto"/>
              <w:rPr>
                <w:rFonts w:ascii="Times New Roman" w:eastAsia="Times New Roman" w:hAnsi="Times New Roman" w:cs="Times New Roman"/>
                <w:bCs/>
                <w:lang w:eastAsia="pl-PL"/>
              </w:rPr>
            </w:pPr>
          </w:p>
        </w:tc>
      </w:tr>
      <w:tr w:rsidR="00B75548" w:rsidRPr="00B75548" w:rsidTr="000570FD">
        <w:trPr>
          <w:trHeight w:val="375"/>
        </w:trPr>
        <w:tc>
          <w:tcPr>
            <w:tcW w:w="3823" w:type="dxa"/>
            <w:vMerge/>
          </w:tcPr>
          <w:p w:rsidR="00B75548" w:rsidRPr="00B75548" w:rsidRDefault="00B75548" w:rsidP="00B75548">
            <w:pPr>
              <w:spacing w:after="0" w:line="240" w:lineRule="auto"/>
              <w:rPr>
                <w:rFonts w:ascii="Times New Roman" w:eastAsia="Times New Roman" w:hAnsi="Times New Roman" w:cs="Times New Roman"/>
                <w:bCs/>
                <w:lang w:eastAsia="pl-PL"/>
              </w:rPr>
            </w:pPr>
          </w:p>
        </w:tc>
        <w:tc>
          <w:tcPr>
            <w:tcW w:w="2835" w:type="dxa"/>
          </w:tcPr>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Część 6 – Klatka międzykręgowa TLIF.</w:t>
            </w:r>
          </w:p>
        </w:tc>
        <w:tc>
          <w:tcPr>
            <w:tcW w:w="2415" w:type="dxa"/>
          </w:tcPr>
          <w:p w:rsidR="00B75548" w:rsidRPr="00B75548" w:rsidRDefault="00B75548" w:rsidP="00B75548">
            <w:pPr>
              <w:spacing w:after="0" w:line="240" w:lineRule="auto"/>
              <w:rPr>
                <w:rFonts w:ascii="Times New Roman" w:eastAsia="Times New Roman" w:hAnsi="Times New Roman" w:cs="Times New Roman"/>
                <w:bCs/>
                <w:lang w:eastAsia="pl-PL"/>
              </w:rPr>
            </w:pPr>
          </w:p>
        </w:tc>
        <w:tc>
          <w:tcPr>
            <w:tcW w:w="2409" w:type="dxa"/>
          </w:tcPr>
          <w:p w:rsidR="00B75548" w:rsidRPr="00B75548" w:rsidRDefault="00B75548" w:rsidP="00B75548">
            <w:pPr>
              <w:spacing w:after="0" w:line="240" w:lineRule="auto"/>
              <w:rPr>
                <w:rFonts w:ascii="Times New Roman" w:eastAsia="Times New Roman" w:hAnsi="Times New Roman" w:cs="Times New Roman"/>
                <w:bCs/>
                <w:lang w:eastAsia="pl-PL"/>
              </w:rPr>
            </w:pPr>
          </w:p>
        </w:tc>
      </w:tr>
      <w:tr w:rsidR="00B75548" w:rsidRPr="00B75548" w:rsidTr="000570FD">
        <w:trPr>
          <w:trHeight w:val="648"/>
        </w:trPr>
        <w:tc>
          <w:tcPr>
            <w:tcW w:w="3823" w:type="dxa"/>
            <w:vMerge/>
          </w:tcPr>
          <w:p w:rsidR="00B75548" w:rsidRPr="00B75548" w:rsidRDefault="00B75548" w:rsidP="00B75548">
            <w:pPr>
              <w:spacing w:after="0" w:line="240" w:lineRule="auto"/>
              <w:rPr>
                <w:rFonts w:ascii="Times New Roman" w:eastAsia="Times New Roman" w:hAnsi="Times New Roman" w:cs="Times New Roman"/>
                <w:bCs/>
                <w:lang w:eastAsia="pl-PL"/>
              </w:rPr>
            </w:pPr>
          </w:p>
        </w:tc>
        <w:tc>
          <w:tcPr>
            <w:tcW w:w="2835" w:type="dxa"/>
          </w:tcPr>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lang w:eastAsia="pl-PL"/>
              </w:rPr>
            </w:pPr>
            <w:r w:rsidRPr="00B75548">
              <w:rPr>
                <w:rFonts w:ascii="Times New Roman" w:eastAsia="Times New Roman" w:hAnsi="Times New Roman" w:cs="Times New Roman"/>
                <w:bCs/>
                <w:lang w:eastAsia="pl-PL"/>
              </w:rPr>
              <w:t>Część 7 – Stabilizacja Międzytrzonowa MIS, implant o zwiększonej powierzchni kontaktu z blaszką graniczną.</w:t>
            </w:r>
          </w:p>
        </w:tc>
        <w:tc>
          <w:tcPr>
            <w:tcW w:w="2415" w:type="dxa"/>
          </w:tcPr>
          <w:p w:rsidR="00B75548" w:rsidRPr="00B75548" w:rsidRDefault="00B75548" w:rsidP="00B75548">
            <w:pPr>
              <w:spacing w:after="0" w:line="240" w:lineRule="auto"/>
              <w:rPr>
                <w:rFonts w:ascii="Times New Roman" w:eastAsia="Times New Roman" w:hAnsi="Times New Roman" w:cs="Times New Roman"/>
                <w:bCs/>
                <w:lang w:eastAsia="pl-PL"/>
              </w:rPr>
            </w:pPr>
          </w:p>
        </w:tc>
        <w:tc>
          <w:tcPr>
            <w:tcW w:w="2409" w:type="dxa"/>
          </w:tcPr>
          <w:p w:rsidR="00B75548" w:rsidRPr="00B75548" w:rsidRDefault="00B75548" w:rsidP="00B75548">
            <w:pPr>
              <w:spacing w:after="0" w:line="240" w:lineRule="auto"/>
              <w:rPr>
                <w:rFonts w:ascii="Times New Roman" w:eastAsia="Times New Roman" w:hAnsi="Times New Roman" w:cs="Times New Roman"/>
                <w:bCs/>
                <w:lang w:eastAsia="pl-PL"/>
              </w:rPr>
            </w:pPr>
          </w:p>
        </w:tc>
      </w:tr>
      <w:tr w:rsidR="00B75548" w:rsidRPr="00B75548" w:rsidTr="000570FD">
        <w:trPr>
          <w:trHeight w:val="568"/>
        </w:trPr>
        <w:tc>
          <w:tcPr>
            <w:tcW w:w="6658" w:type="dxa"/>
            <w:gridSpan w:val="2"/>
          </w:tcPr>
          <w:p w:rsidR="00B75548" w:rsidRPr="00B75548" w:rsidRDefault="00B75548" w:rsidP="00B75548">
            <w:pPr>
              <w:spacing w:after="0" w:line="240" w:lineRule="auto"/>
              <w:jc w:val="right"/>
              <w:rPr>
                <w:rFonts w:ascii="Times New Roman" w:eastAsia="Times New Roman" w:hAnsi="Times New Roman" w:cs="Times New Roman"/>
                <w:lang w:eastAsia="pl-PL"/>
              </w:rPr>
            </w:pPr>
            <w:r w:rsidRPr="00B75548">
              <w:rPr>
                <w:rFonts w:ascii="Times New Roman" w:eastAsia="Times New Roman" w:hAnsi="Times New Roman" w:cs="Times New Roman"/>
                <w:lang w:eastAsia="pl-PL"/>
              </w:rPr>
              <w:t xml:space="preserve">                                                            Razem:</w:t>
            </w:r>
          </w:p>
        </w:tc>
        <w:tc>
          <w:tcPr>
            <w:tcW w:w="2415" w:type="dxa"/>
          </w:tcPr>
          <w:p w:rsidR="00B75548" w:rsidRPr="00B75548" w:rsidRDefault="00B75548" w:rsidP="00B75548">
            <w:pPr>
              <w:spacing w:after="0" w:line="240" w:lineRule="auto"/>
              <w:rPr>
                <w:rFonts w:ascii="Times New Roman" w:eastAsia="Times New Roman" w:hAnsi="Times New Roman" w:cs="Times New Roman"/>
                <w:lang w:eastAsia="pl-PL"/>
              </w:rPr>
            </w:pPr>
          </w:p>
        </w:tc>
        <w:tc>
          <w:tcPr>
            <w:tcW w:w="2409" w:type="dxa"/>
          </w:tcPr>
          <w:p w:rsidR="00B75548" w:rsidRPr="00B75548" w:rsidRDefault="00B75548" w:rsidP="00B75548">
            <w:pPr>
              <w:spacing w:after="0" w:line="240" w:lineRule="auto"/>
              <w:rPr>
                <w:rFonts w:ascii="Times New Roman" w:eastAsia="Times New Roman" w:hAnsi="Times New Roman" w:cs="Times New Roman"/>
                <w:lang w:eastAsia="pl-PL"/>
              </w:rPr>
            </w:pPr>
          </w:p>
        </w:tc>
      </w:tr>
    </w:tbl>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u w:val="single"/>
          <w:lang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u w:val="single"/>
          <w:lang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u w:val="single"/>
          <w:lang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u w:val="single"/>
          <w:lang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u w:val="single"/>
          <w:lang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u w:val="single"/>
          <w:lang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u w:val="single"/>
          <w:lang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u w:val="single"/>
          <w:lang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u w:val="single"/>
          <w:lang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u w:val="single"/>
          <w:lang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u w:val="single"/>
          <w:lang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u w:val="single"/>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fr-FR" w:eastAsia="pl-PL"/>
        </w:rPr>
      </w:pPr>
    </w:p>
    <w:p w:rsidR="00B75548" w:rsidRPr="00B75548" w:rsidRDefault="00B75548" w:rsidP="00B75548">
      <w:pPr>
        <w:spacing w:after="0" w:line="240" w:lineRule="auto"/>
        <w:rPr>
          <w:rFonts w:ascii="Times New Roman" w:eastAsia="Times New Roman" w:hAnsi="Times New Roman" w:cs="Times New Roman"/>
          <w:b/>
          <w:bCs/>
          <w:color w:val="FF0000"/>
          <w:lang w:eastAsia="pl-PL"/>
        </w:rPr>
      </w:pPr>
    </w:p>
    <w:p w:rsidR="00B75548" w:rsidRPr="00B75548" w:rsidRDefault="00B75548" w:rsidP="00B75548">
      <w:pPr>
        <w:spacing w:after="0" w:line="240" w:lineRule="auto"/>
        <w:rPr>
          <w:rFonts w:ascii="Times New Roman" w:eastAsia="Times New Roman" w:hAnsi="Times New Roman" w:cs="Times New Roman"/>
          <w:b/>
          <w:bCs/>
          <w:color w:val="FF0000"/>
          <w:lang w:eastAsia="pl-PL"/>
        </w:rPr>
      </w:pPr>
    </w:p>
    <w:p w:rsidR="00B75548" w:rsidRPr="00B75548" w:rsidRDefault="00B75548" w:rsidP="00B75548">
      <w:pPr>
        <w:spacing w:after="0" w:line="240" w:lineRule="auto"/>
        <w:rPr>
          <w:rFonts w:ascii="Times New Roman" w:eastAsia="Times New Roman" w:hAnsi="Times New Roman" w:cs="Times New Roman"/>
          <w:b/>
          <w:bCs/>
          <w:color w:val="FF0000"/>
          <w:lang w:eastAsia="pl-PL"/>
        </w:rPr>
      </w:pPr>
    </w:p>
    <w:p w:rsidR="00B75548" w:rsidRPr="00B75548" w:rsidRDefault="00B75548" w:rsidP="00B75548">
      <w:pPr>
        <w:spacing w:after="0" w:line="240" w:lineRule="auto"/>
        <w:rPr>
          <w:rFonts w:ascii="Times New Roman" w:eastAsia="Times New Roman" w:hAnsi="Times New Roman" w:cs="Times New Roman"/>
          <w:b/>
          <w:bCs/>
          <w:color w:val="FF0000"/>
          <w:lang w:eastAsia="pl-PL"/>
        </w:rPr>
      </w:pPr>
    </w:p>
    <w:p w:rsidR="00B75548" w:rsidRPr="00B75548" w:rsidRDefault="00B75548" w:rsidP="00B75548">
      <w:pPr>
        <w:spacing w:after="0" w:line="240" w:lineRule="auto"/>
        <w:rPr>
          <w:rFonts w:ascii="Times New Roman" w:eastAsia="Times New Roman" w:hAnsi="Times New Roman" w:cs="Times New Roman"/>
          <w:b/>
          <w:bCs/>
          <w:lang w:eastAsia="pl-PL"/>
        </w:rPr>
      </w:pPr>
      <w:r w:rsidRPr="00B75548">
        <w:rPr>
          <w:rFonts w:ascii="Times New Roman" w:eastAsia="Times New Roman" w:hAnsi="Times New Roman" w:cs="Times New Roman"/>
          <w:b/>
          <w:bCs/>
          <w:lang w:eastAsia="pl-PL"/>
        </w:rPr>
        <w:t>Pakiet nr 5 - Stabilizator dynamiczny międzywyrostkowy kręgosłupa lędźwiowego.</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fr-FR" w:eastAsia="pl-PL"/>
        </w:rPr>
      </w:pPr>
    </w:p>
    <w:tbl>
      <w:tblPr>
        <w:tblStyle w:val="Tabela-Siatka1"/>
        <w:tblW w:w="15026" w:type="dxa"/>
        <w:tblInd w:w="-714" w:type="dxa"/>
        <w:tblLook w:val="04A0" w:firstRow="1" w:lastRow="0" w:firstColumn="1" w:lastColumn="0" w:noHBand="0" w:noVBand="1"/>
      </w:tblPr>
      <w:tblGrid>
        <w:gridCol w:w="458"/>
        <w:gridCol w:w="2236"/>
        <w:gridCol w:w="1276"/>
        <w:gridCol w:w="1134"/>
        <w:gridCol w:w="1417"/>
        <w:gridCol w:w="1276"/>
        <w:gridCol w:w="1134"/>
        <w:gridCol w:w="1276"/>
        <w:gridCol w:w="2268"/>
        <w:gridCol w:w="2551"/>
      </w:tblGrid>
      <w:tr w:rsidR="00B75548" w:rsidRPr="00B75548" w:rsidTr="000570FD">
        <w:trPr>
          <w:trHeight w:val="288"/>
        </w:trPr>
        <w:tc>
          <w:tcPr>
            <w:tcW w:w="458"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rPr>
            </w:pPr>
            <w:r w:rsidRPr="00B75548">
              <w:rPr>
                <w:rFonts w:ascii="Times New Roman" w:eastAsia="Calibri" w:hAnsi="Times New Roman" w:cs="Times New Roman"/>
                <w:kern w:val="1"/>
                <w:lang w:val="fr-FR"/>
              </w:rPr>
              <w:t>lp.</w:t>
            </w:r>
          </w:p>
        </w:tc>
        <w:tc>
          <w:tcPr>
            <w:tcW w:w="2236"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nazwa produktu</w:t>
            </w:r>
          </w:p>
        </w:tc>
        <w:tc>
          <w:tcPr>
            <w:tcW w:w="1276"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jedn.miary</w:t>
            </w:r>
          </w:p>
        </w:tc>
        <w:tc>
          <w:tcPr>
            <w:tcW w:w="1134"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ilość na 24 m-ce</w:t>
            </w:r>
          </w:p>
        </w:tc>
        <w:tc>
          <w:tcPr>
            <w:tcW w:w="141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cena jedn. netto</w:t>
            </w:r>
          </w:p>
        </w:tc>
        <w:tc>
          <w:tcPr>
            <w:tcW w:w="1276"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cena jedn. brutto</w:t>
            </w:r>
          </w:p>
        </w:tc>
        <w:tc>
          <w:tcPr>
            <w:tcW w:w="1134"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wartość netto</w:t>
            </w:r>
          </w:p>
        </w:tc>
        <w:tc>
          <w:tcPr>
            <w:tcW w:w="1276"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wartość brutto</w:t>
            </w:r>
          </w:p>
        </w:tc>
        <w:tc>
          <w:tcPr>
            <w:tcW w:w="2268"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nazwa handlowa/producent/</w:t>
            </w: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numer katalogowy</w:t>
            </w:r>
          </w:p>
        </w:tc>
        <w:tc>
          <w:tcPr>
            <w:tcW w:w="2551"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wymienić wszystkie elementy, które wchodzą w skład kompletu i podać cenę netto każdego</w:t>
            </w:r>
          </w:p>
        </w:tc>
      </w:tr>
      <w:tr w:rsidR="00B75548" w:rsidRPr="00B75548" w:rsidTr="00B75548">
        <w:trPr>
          <w:trHeight w:val="915"/>
        </w:trPr>
        <w:tc>
          <w:tcPr>
            <w:tcW w:w="458"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2236"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Stabilizator dynamiczny międzywyrostkowy kręgosłupa lędźwiowego</w:t>
            </w:r>
          </w:p>
        </w:tc>
        <w:tc>
          <w:tcPr>
            <w:tcW w:w="1276"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szt.</w:t>
            </w:r>
          </w:p>
        </w:tc>
        <w:tc>
          <w:tcPr>
            <w:tcW w:w="1134"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40</w:t>
            </w:r>
          </w:p>
        </w:tc>
        <w:tc>
          <w:tcPr>
            <w:tcW w:w="1417"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276"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34"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276"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268" w:type="dxa"/>
            <w:tcBorders>
              <w:bottom w:val="single" w:sz="4" w:space="0" w:color="000000"/>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551" w:type="dxa"/>
            <w:tcBorders>
              <w:bottom w:val="single" w:sz="4" w:space="0" w:color="000000"/>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r>
      <w:tr w:rsidR="00B75548" w:rsidRPr="00B75548" w:rsidTr="000570FD">
        <w:trPr>
          <w:trHeight w:val="288"/>
        </w:trPr>
        <w:tc>
          <w:tcPr>
            <w:tcW w:w="7797" w:type="dxa"/>
            <w:gridSpan w:val="6"/>
            <w:noWrap/>
            <w:hideMark/>
          </w:tcPr>
          <w:p w:rsidR="00B75548" w:rsidRPr="00B75548" w:rsidRDefault="00B75548" w:rsidP="00B75548">
            <w:pPr>
              <w:widowControl w:val="0"/>
              <w:tabs>
                <w:tab w:val="left" w:pos="936"/>
              </w:tabs>
              <w:suppressAutoHyphens/>
              <w:overflowPunct w:val="0"/>
              <w:autoSpaceDE w:val="0"/>
              <w:autoSpaceDN w:val="0"/>
              <w:adjustRightInd w:val="0"/>
              <w:jc w:val="right"/>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 </w:t>
            </w:r>
          </w:p>
          <w:p w:rsidR="00B75548" w:rsidRPr="00B75548" w:rsidRDefault="00B75548" w:rsidP="00B75548">
            <w:pPr>
              <w:widowControl w:val="0"/>
              <w:tabs>
                <w:tab w:val="left" w:pos="936"/>
              </w:tabs>
              <w:suppressAutoHyphens/>
              <w:overflowPunct w:val="0"/>
              <w:autoSpaceDE w:val="0"/>
              <w:autoSpaceDN w:val="0"/>
              <w:adjustRightInd w:val="0"/>
              <w:jc w:val="right"/>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suma</w:t>
            </w:r>
          </w:p>
        </w:tc>
        <w:tc>
          <w:tcPr>
            <w:tcW w:w="1134"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1276"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2268" w:type="dxa"/>
            <w:tcBorders>
              <w:tl2br w:val="single" w:sz="4" w:space="0" w:color="auto"/>
              <w:tr2bl w:val="single" w:sz="4" w:space="0" w:color="auto"/>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2551" w:type="dxa"/>
            <w:tcBorders>
              <w:tl2br w:val="single" w:sz="4" w:space="0" w:color="auto"/>
              <w:tr2bl w:val="single" w:sz="4" w:space="0" w:color="auto"/>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p>
        </w:tc>
      </w:tr>
    </w:tbl>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eastAsia="pl-PL"/>
        </w:rPr>
      </w:pPr>
      <w:r w:rsidRPr="00B75548">
        <w:rPr>
          <w:rFonts w:ascii="Times New Roman" w:eastAsia="Times New Roman" w:hAnsi="Times New Roman" w:cs="Times New Roman"/>
          <w:color w:val="FF0000"/>
          <w:kern w:val="1"/>
          <w:sz w:val="24"/>
          <w:szCs w:val="20"/>
          <w:lang w:val="fr-FR" w:eastAsia="pl-PL"/>
        </w:rPr>
        <w:t xml:space="preserve">  </w:t>
      </w:r>
      <w:r w:rsidRPr="00B75548">
        <w:rPr>
          <w:rFonts w:ascii="Times New Roman" w:eastAsia="Times New Roman" w:hAnsi="Times New Roman" w:cs="Times New Roman"/>
          <w:kern w:val="1"/>
          <w:sz w:val="24"/>
          <w:szCs w:val="20"/>
          <w:lang w:val="fr-FR" w:eastAsia="pl-PL"/>
        </w:rPr>
        <w:t>Opis techniczny:</w:t>
      </w:r>
      <w:r w:rsidRPr="00B75548">
        <w:rPr>
          <w:rFonts w:ascii="Times New Roman" w:eastAsia="Times New Roman" w:hAnsi="Times New Roman" w:cs="Times New Roman"/>
          <w:kern w:val="1"/>
          <w:sz w:val="24"/>
          <w:szCs w:val="20"/>
          <w:lang w:val="fr-FR" w:eastAsia="pl-PL"/>
        </w:rPr>
        <w:br/>
        <w:t>- elastyczny, niemetalowy implant do rozpierania wyrostków kolczystych</w:t>
      </w:r>
      <w:r w:rsidRPr="00B75548">
        <w:rPr>
          <w:rFonts w:ascii="Times New Roman" w:eastAsia="Times New Roman" w:hAnsi="Times New Roman" w:cs="Times New Roman"/>
          <w:kern w:val="1"/>
          <w:sz w:val="24"/>
          <w:szCs w:val="20"/>
          <w:lang w:val="fr-FR" w:eastAsia="pl-PL"/>
        </w:rPr>
        <w:br/>
        <w:t>- w instrumentarium narzędzia do przygotowania miejsca pod implant i jego założenia, w tym kleszcze Sicarda do resekcji więzadła międzykolcowego i zagięty Kerrison (foraminotom)</w:t>
      </w:r>
      <w:r w:rsidRPr="00B75548">
        <w:rPr>
          <w:rFonts w:ascii="Times New Roman" w:eastAsia="Times New Roman" w:hAnsi="Times New Roman" w:cs="Times New Roman"/>
          <w:kern w:val="1"/>
          <w:sz w:val="24"/>
          <w:szCs w:val="20"/>
          <w:lang w:val="fr-FR" w:eastAsia="pl-PL"/>
        </w:rPr>
        <w:br/>
        <w:t>- wysokość od 8 do 14 mm ze skokiem maksymalnie co 2 mm</w:t>
      </w:r>
      <w:r w:rsidRPr="00B75548">
        <w:rPr>
          <w:rFonts w:ascii="Times New Roman" w:eastAsia="Times New Roman" w:hAnsi="Times New Roman" w:cs="Times New Roman"/>
          <w:kern w:val="1"/>
          <w:sz w:val="24"/>
          <w:szCs w:val="20"/>
          <w:lang w:val="fr-FR" w:eastAsia="pl-PL"/>
        </w:rPr>
        <w:br/>
        <w:t>- możliwość umocowania implantu za pomocą atraumatycznych linek</w:t>
      </w:r>
      <w:r w:rsidRPr="00B75548">
        <w:rPr>
          <w:rFonts w:ascii="Times New Roman" w:eastAsia="Times New Roman" w:hAnsi="Times New Roman" w:cs="Times New Roman"/>
          <w:kern w:val="1"/>
          <w:sz w:val="24"/>
          <w:szCs w:val="20"/>
          <w:lang w:val="fr-FR" w:eastAsia="pl-PL"/>
        </w:rPr>
        <w:br/>
        <w:t>- budowa jednoelementowa</w:t>
      </w:r>
      <w:r w:rsidRPr="00B75548">
        <w:rPr>
          <w:rFonts w:ascii="Times New Roman" w:eastAsia="Times New Roman" w:hAnsi="Times New Roman" w:cs="Times New Roman"/>
          <w:kern w:val="1"/>
          <w:sz w:val="24"/>
          <w:szCs w:val="20"/>
          <w:lang w:val="fr-FR" w:eastAsia="pl-PL"/>
        </w:rPr>
        <w:br/>
        <w:t>- symetryczny kształt implantu umożliwiający wybór kierunku implantacji z prawej lub lewej strony od linii środkowej kręgosłupa</w:t>
      </w:r>
      <w:r w:rsidRPr="00B75548">
        <w:rPr>
          <w:rFonts w:ascii="Times New Roman" w:eastAsia="Times New Roman" w:hAnsi="Times New Roman" w:cs="Times New Roman"/>
          <w:kern w:val="1"/>
          <w:sz w:val="24"/>
          <w:szCs w:val="20"/>
          <w:lang w:val="fr-FR" w:eastAsia="pl-PL"/>
        </w:rPr>
        <w:br/>
        <w:t>- implant dostarczany w sterylnym opakowaniu</w:t>
      </w:r>
      <w:r w:rsidRPr="00B75548">
        <w:rPr>
          <w:rFonts w:ascii="Times New Roman" w:eastAsia="Times New Roman" w:hAnsi="Times New Roman" w:cs="Times New Roman"/>
          <w:kern w:val="1"/>
          <w:sz w:val="24"/>
          <w:szCs w:val="20"/>
          <w:lang w:val="fr-FR" w:eastAsia="pl-PL"/>
        </w:rPr>
        <w:br/>
        <w:t>- w instrumentarium dystraktor do obustronnej dystrakcji wyrostków kolczystych</w:t>
      </w:r>
      <w:r w:rsidRPr="00B75548">
        <w:rPr>
          <w:rFonts w:ascii="Times New Roman" w:eastAsia="Times New Roman" w:hAnsi="Times New Roman" w:cs="Times New Roman"/>
          <w:kern w:val="1"/>
          <w:sz w:val="24"/>
          <w:szCs w:val="20"/>
          <w:lang w:val="fr-FR" w:eastAsia="pl-PL"/>
        </w:rPr>
        <w:br/>
        <w:t>- materiał części nośnej implantu: silikon</w:t>
      </w:r>
      <w:r w:rsidRPr="00B75548">
        <w:rPr>
          <w:rFonts w:ascii="Times New Roman" w:eastAsia="Times New Roman" w:hAnsi="Times New Roman" w:cs="Times New Roman"/>
          <w:kern w:val="1"/>
          <w:sz w:val="24"/>
          <w:szCs w:val="20"/>
          <w:lang w:val="fr-FR" w:eastAsia="pl-PL"/>
        </w:rPr>
        <w:br/>
        <w:t>- materiał pokrycia implantu: siatka poliestrowa</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fr-FR" w:eastAsia="pl-PL"/>
        </w:rPr>
      </w:pPr>
    </w:p>
    <w:p w:rsidR="00B75548" w:rsidRPr="00B75548" w:rsidRDefault="00B75548" w:rsidP="00B75548">
      <w:pPr>
        <w:spacing w:after="0" w:line="240" w:lineRule="auto"/>
        <w:rPr>
          <w:rFonts w:ascii="Times New Roman" w:eastAsia="Times New Roman" w:hAnsi="Times New Roman" w:cs="Times New Roman"/>
          <w:b/>
          <w:bCs/>
          <w:lang w:eastAsia="pl-PL"/>
        </w:rPr>
      </w:pPr>
      <w:r w:rsidRPr="00B75548">
        <w:rPr>
          <w:rFonts w:ascii="Times New Roman" w:eastAsia="Times New Roman" w:hAnsi="Times New Roman" w:cs="Times New Roman"/>
          <w:b/>
          <w:bCs/>
          <w:lang w:eastAsia="pl-PL"/>
        </w:rPr>
        <w:t xml:space="preserve">Pakiet nr 6 </w:t>
      </w:r>
      <w:r w:rsidRPr="00B75548">
        <w:rPr>
          <w:rFonts w:ascii="Times New Roman" w:eastAsia="Times New Roman" w:hAnsi="Times New Roman" w:cs="Times New Roman"/>
          <w:bCs/>
          <w:lang w:eastAsia="pl-PL"/>
        </w:rPr>
        <w:t xml:space="preserve">- </w:t>
      </w:r>
      <w:r w:rsidRPr="00B75548">
        <w:rPr>
          <w:rFonts w:ascii="Times New Roman" w:eastAsia="Times New Roman" w:hAnsi="Times New Roman" w:cs="Times New Roman"/>
          <w:b/>
          <w:bCs/>
          <w:lang w:eastAsia="pl-PL"/>
        </w:rPr>
        <w:t>Materiały eksploatacyjne zapewniające możliwość wykonania procedur endoskopowych.</w:t>
      </w:r>
    </w:p>
    <w:p w:rsidR="00B75548" w:rsidRPr="00B75548" w:rsidRDefault="00B75548" w:rsidP="00B75548">
      <w:pPr>
        <w:spacing w:after="0" w:line="240" w:lineRule="auto"/>
        <w:rPr>
          <w:rFonts w:ascii="Times New Roman" w:eastAsia="Times New Roman" w:hAnsi="Times New Roman" w:cs="Times New Roman"/>
          <w:b/>
          <w:bCs/>
          <w:lang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bl>
      <w:tblPr>
        <w:tblStyle w:val="Tabela-Siatka1"/>
        <w:tblW w:w="16019" w:type="dxa"/>
        <w:tblInd w:w="-856" w:type="dxa"/>
        <w:tblLook w:val="04A0" w:firstRow="1" w:lastRow="0" w:firstColumn="1" w:lastColumn="0" w:noHBand="0" w:noVBand="1"/>
      </w:tblPr>
      <w:tblGrid>
        <w:gridCol w:w="565"/>
        <w:gridCol w:w="2260"/>
        <w:gridCol w:w="1130"/>
        <w:gridCol w:w="847"/>
        <w:gridCol w:w="1130"/>
        <w:gridCol w:w="1271"/>
        <w:gridCol w:w="937"/>
        <w:gridCol w:w="1128"/>
        <w:gridCol w:w="1081"/>
        <w:gridCol w:w="1166"/>
        <w:gridCol w:w="2439"/>
        <w:gridCol w:w="2065"/>
      </w:tblGrid>
      <w:tr w:rsidR="00B75548" w:rsidRPr="00B75548" w:rsidTr="000570FD">
        <w:trPr>
          <w:trHeight w:val="315"/>
        </w:trPr>
        <w:tc>
          <w:tcPr>
            <w:tcW w:w="565"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rPr>
            </w:pPr>
            <w:r w:rsidRPr="00B75548">
              <w:rPr>
                <w:rFonts w:ascii="Times New Roman" w:eastAsia="Calibri" w:hAnsi="Times New Roman" w:cs="Times New Roman"/>
                <w:b/>
                <w:bCs/>
                <w:kern w:val="1"/>
                <w:lang w:val="fr-FR"/>
              </w:rPr>
              <w:t>l.p</w:t>
            </w:r>
          </w:p>
        </w:tc>
        <w:tc>
          <w:tcPr>
            <w:tcW w:w="2260"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Szczegółowy opis</w:t>
            </w:r>
          </w:p>
        </w:tc>
        <w:tc>
          <w:tcPr>
            <w:tcW w:w="1130"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ilość na 24 m-ce</w:t>
            </w:r>
          </w:p>
        </w:tc>
        <w:tc>
          <w:tcPr>
            <w:tcW w:w="84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jedn.</w:t>
            </w: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miary</w:t>
            </w:r>
          </w:p>
        </w:tc>
        <w:tc>
          <w:tcPr>
            <w:tcW w:w="1130"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Cena netto</w:t>
            </w:r>
          </w:p>
        </w:tc>
        <w:tc>
          <w:tcPr>
            <w:tcW w:w="1271"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Wartość netto</w:t>
            </w:r>
          </w:p>
        </w:tc>
        <w:tc>
          <w:tcPr>
            <w:tcW w:w="937"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Stawka Vat</w:t>
            </w:r>
          </w:p>
        </w:tc>
        <w:tc>
          <w:tcPr>
            <w:tcW w:w="1128"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Wartość Vat</w:t>
            </w:r>
          </w:p>
        </w:tc>
        <w:tc>
          <w:tcPr>
            <w:tcW w:w="1081"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Wartość brutto</w:t>
            </w:r>
          </w:p>
        </w:tc>
        <w:tc>
          <w:tcPr>
            <w:tcW w:w="1166"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Ilość szt. w op.handl.</w:t>
            </w:r>
          </w:p>
        </w:tc>
        <w:tc>
          <w:tcPr>
            <w:tcW w:w="243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nazwa handlowa/producent/</w:t>
            </w: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numer katalogowy</w:t>
            </w:r>
          </w:p>
        </w:tc>
        <w:tc>
          <w:tcPr>
            <w:tcW w:w="2065"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wymienić wszystkie elementy, które wchodzą w skład kompletu i podać cenę netto każdego</w:t>
            </w:r>
          </w:p>
        </w:tc>
      </w:tr>
      <w:tr w:rsidR="00B75548" w:rsidRPr="00B75548" w:rsidTr="000570FD">
        <w:trPr>
          <w:trHeight w:val="315"/>
        </w:trPr>
        <w:tc>
          <w:tcPr>
            <w:tcW w:w="565"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2260"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Elektroda do radioablacji - krótka</w:t>
            </w:r>
          </w:p>
        </w:tc>
        <w:tc>
          <w:tcPr>
            <w:tcW w:w="1130"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50</w:t>
            </w:r>
          </w:p>
        </w:tc>
        <w:tc>
          <w:tcPr>
            <w:tcW w:w="84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szt</w:t>
            </w:r>
          </w:p>
        </w:tc>
        <w:tc>
          <w:tcPr>
            <w:tcW w:w="113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271"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37"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28"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81"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66"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243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065"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sz w:val="24"/>
                <w:lang w:val="fr-FR"/>
              </w:rPr>
            </w:pPr>
          </w:p>
        </w:tc>
      </w:tr>
      <w:tr w:rsidR="00B75548" w:rsidRPr="00B75548" w:rsidTr="000570FD">
        <w:trPr>
          <w:trHeight w:val="315"/>
        </w:trPr>
        <w:tc>
          <w:tcPr>
            <w:tcW w:w="565"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2.</w:t>
            </w:r>
          </w:p>
        </w:tc>
        <w:tc>
          <w:tcPr>
            <w:tcW w:w="2260"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Elektroda do radioablacji – długa</w:t>
            </w:r>
          </w:p>
        </w:tc>
        <w:tc>
          <w:tcPr>
            <w:tcW w:w="1130"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50</w:t>
            </w:r>
          </w:p>
        </w:tc>
        <w:tc>
          <w:tcPr>
            <w:tcW w:w="84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szt</w:t>
            </w:r>
          </w:p>
        </w:tc>
        <w:tc>
          <w:tcPr>
            <w:tcW w:w="113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271"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37"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28"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81"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66"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243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065"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sz w:val="24"/>
                <w:lang w:val="fr-FR"/>
              </w:rPr>
            </w:pPr>
          </w:p>
        </w:tc>
      </w:tr>
      <w:tr w:rsidR="00B75548" w:rsidRPr="00B75548" w:rsidTr="000570FD">
        <w:trPr>
          <w:trHeight w:val="315"/>
        </w:trPr>
        <w:tc>
          <w:tcPr>
            <w:tcW w:w="565"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3.</w:t>
            </w:r>
          </w:p>
        </w:tc>
        <w:tc>
          <w:tcPr>
            <w:tcW w:w="2260"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Kaniula dostępowa – krótka śr.1,25mm</w:t>
            </w:r>
          </w:p>
        </w:tc>
        <w:tc>
          <w:tcPr>
            <w:tcW w:w="1130"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5</w:t>
            </w:r>
          </w:p>
        </w:tc>
        <w:tc>
          <w:tcPr>
            <w:tcW w:w="84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op.</w:t>
            </w:r>
          </w:p>
        </w:tc>
        <w:tc>
          <w:tcPr>
            <w:tcW w:w="113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271"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37"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28"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81"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66"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10</w:t>
            </w:r>
          </w:p>
        </w:tc>
        <w:tc>
          <w:tcPr>
            <w:tcW w:w="243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065"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sz w:val="24"/>
                <w:lang w:val="fr-FR"/>
              </w:rPr>
            </w:pPr>
          </w:p>
        </w:tc>
      </w:tr>
      <w:tr w:rsidR="00B75548" w:rsidRPr="00B75548" w:rsidTr="000570FD">
        <w:trPr>
          <w:trHeight w:val="315"/>
        </w:trPr>
        <w:tc>
          <w:tcPr>
            <w:tcW w:w="565"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4.</w:t>
            </w:r>
          </w:p>
        </w:tc>
        <w:tc>
          <w:tcPr>
            <w:tcW w:w="2260"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Kaniula dostępowa – długie śr.1,5mm</w:t>
            </w:r>
          </w:p>
        </w:tc>
        <w:tc>
          <w:tcPr>
            <w:tcW w:w="1130"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5</w:t>
            </w:r>
          </w:p>
        </w:tc>
        <w:tc>
          <w:tcPr>
            <w:tcW w:w="84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op.</w:t>
            </w:r>
          </w:p>
        </w:tc>
        <w:tc>
          <w:tcPr>
            <w:tcW w:w="113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271"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37"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28"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81"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66"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10</w:t>
            </w:r>
          </w:p>
        </w:tc>
        <w:tc>
          <w:tcPr>
            <w:tcW w:w="243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065"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sz w:val="24"/>
                <w:lang w:val="fr-FR"/>
              </w:rPr>
            </w:pPr>
          </w:p>
        </w:tc>
      </w:tr>
      <w:tr w:rsidR="00B75548" w:rsidRPr="00B75548" w:rsidTr="000570FD">
        <w:trPr>
          <w:trHeight w:val="315"/>
        </w:trPr>
        <w:tc>
          <w:tcPr>
            <w:tcW w:w="565"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5.</w:t>
            </w:r>
          </w:p>
        </w:tc>
        <w:tc>
          <w:tcPr>
            <w:tcW w:w="2260"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 xml:space="preserve">Zestaw drenów irygacyjnych jednorazowych, sterylnych z przebijakami, identyfikacja RFID z pompą do endoskopowej chirurgii kręgosłupa posiadanej przez zamawiającego. </w:t>
            </w:r>
          </w:p>
        </w:tc>
        <w:tc>
          <w:tcPr>
            <w:tcW w:w="1130"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50</w:t>
            </w:r>
          </w:p>
        </w:tc>
        <w:tc>
          <w:tcPr>
            <w:tcW w:w="84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szt</w:t>
            </w:r>
          </w:p>
        </w:tc>
        <w:tc>
          <w:tcPr>
            <w:tcW w:w="113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271"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37"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28"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81"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66"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10</w:t>
            </w:r>
          </w:p>
        </w:tc>
        <w:tc>
          <w:tcPr>
            <w:tcW w:w="243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065"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sz w:val="24"/>
                <w:lang w:val="fr-FR"/>
              </w:rPr>
            </w:pPr>
          </w:p>
        </w:tc>
      </w:tr>
      <w:tr w:rsidR="00B75548" w:rsidRPr="00B75548" w:rsidTr="000570FD">
        <w:trPr>
          <w:trHeight w:val="315"/>
        </w:trPr>
        <w:tc>
          <w:tcPr>
            <w:tcW w:w="565"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7.</w:t>
            </w:r>
          </w:p>
        </w:tc>
        <w:tc>
          <w:tcPr>
            <w:tcW w:w="2260"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Ostrze wielorazowe owalne z osłoną boczną śr. 4 mm, długość robocza 350 mm</w:t>
            </w:r>
          </w:p>
        </w:tc>
        <w:tc>
          <w:tcPr>
            <w:tcW w:w="1130"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84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szt.</w:t>
            </w:r>
          </w:p>
        </w:tc>
        <w:tc>
          <w:tcPr>
            <w:tcW w:w="113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271"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37"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28"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81"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66"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243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065"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sz w:val="24"/>
                <w:lang w:val="fr-FR"/>
              </w:rPr>
            </w:pPr>
          </w:p>
        </w:tc>
      </w:tr>
      <w:tr w:rsidR="00B75548" w:rsidRPr="00B75548" w:rsidTr="000570FD">
        <w:trPr>
          <w:trHeight w:val="315"/>
        </w:trPr>
        <w:tc>
          <w:tcPr>
            <w:tcW w:w="565"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8.</w:t>
            </w:r>
          </w:p>
        </w:tc>
        <w:tc>
          <w:tcPr>
            <w:tcW w:w="2260"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Ostrze wielorazowe kulowe śr. 4 mm, długość robocza 350 mm</w:t>
            </w:r>
          </w:p>
        </w:tc>
        <w:tc>
          <w:tcPr>
            <w:tcW w:w="1130"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84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szt.</w:t>
            </w:r>
          </w:p>
        </w:tc>
        <w:tc>
          <w:tcPr>
            <w:tcW w:w="113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271"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37"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28"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81"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66"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243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065"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sz w:val="24"/>
                <w:lang w:val="fr-FR"/>
              </w:rPr>
            </w:pPr>
          </w:p>
        </w:tc>
      </w:tr>
      <w:tr w:rsidR="00B75548" w:rsidRPr="00B75548" w:rsidTr="00B75548">
        <w:trPr>
          <w:trHeight w:val="315"/>
        </w:trPr>
        <w:tc>
          <w:tcPr>
            <w:tcW w:w="565"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9.</w:t>
            </w:r>
          </w:p>
        </w:tc>
        <w:tc>
          <w:tcPr>
            <w:tcW w:w="2260"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Ostrze wielorazowe diamentowe śr. 4 mm, długość robocza 350 mm</w:t>
            </w:r>
          </w:p>
        </w:tc>
        <w:tc>
          <w:tcPr>
            <w:tcW w:w="1130"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84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szt.</w:t>
            </w:r>
          </w:p>
        </w:tc>
        <w:tc>
          <w:tcPr>
            <w:tcW w:w="113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271"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37" w:type="dxa"/>
            <w:tcBorders>
              <w:bottom w:val="single" w:sz="4" w:space="0" w:color="000000"/>
            </w:tcBorders>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28"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81"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66" w:type="dxa"/>
            <w:tcBorders>
              <w:bottom w:val="single" w:sz="4" w:space="0" w:color="000000"/>
            </w:tcBorders>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2439" w:type="dxa"/>
            <w:tcBorders>
              <w:bottom w:val="single" w:sz="4" w:space="0" w:color="000000"/>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065" w:type="dxa"/>
            <w:tcBorders>
              <w:bottom w:val="single" w:sz="4" w:space="0" w:color="000000"/>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sz w:val="24"/>
                <w:lang w:val="fr-FR"/>
              </w:rPr>
            </w:pPr>
          </w:p>
        </w:tc>
      </w:tr>
      <w:tr w:rsidR="00B75548" w:rsidRPr="00B75548" w:rsidTr="000570FD">
        <w:trPr>
          <w:trHeight w:val="315"/>
        </w:trPr>
        <w:tc>
          <w:tcPr>
            <w:tcW w:w="5932" w:type="dxa"/>
            <w:gridSpan w:val="5"/>
            <w:noWrap/>
            <w:hideMark/>
          </w:tcPr>
          <w:p w:rsidR="00B75548" w:rsidRPr="00B75548" w:rsidRDefault="00B75548" w:rsidP="00B75548">
            <w:pPr>
              <w:widowControl w:val="0"/>
              <w:tabs>
                <w:tab w:val="left" w:pos="936"/>
              </w:tabs>
              <w:suppressAutoHyphens/>
              <w:overflowPunct w:val="0"/>
              <w:autoSpaceDE w:val="0"/>
              <w:autoSpaceDN w:val="0"/>
              <w:adjustRightInd w:val="0"/>
              <w:jc w:val="right"/>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 xml:space="preserve">suma: </w:t>
            </w:r>
          </w:p>
          <w:p w:rsidR="00B75548" w:rsidRPr="00B75548" w:rsidRDefault="00B75548" w:rsidP="00B75548">
            <w:pPr>
              <w:widowControl w:val="0"/>
              <w:tabs>
                <w:tab w:val="left" w:pos="936"/>
              </w:tabs>
              <w:suppressAutoHyphens/>
              <w:overflowPunct w:val="0"/>
              <w:autoSpaceDE w:val="0"/>
              <w:autoSpaceDN w:val="0"/>
              <w:adjustRightInd w:val="0"/>
              <w:jc w:val="right"/>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  </w:t>
            </w:r>
          </w:p>
        </w:tc>
        <w:tc>
          <w:tcPr>
            <w:tcW w:w="1271"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37" w:type="dxa"/>
            <w:tcBorders>
              <w:tl2br w:val="single" w:sz="4" w:space="0" w:color="auto"/>
              <w:tr2bl w:val="single" w:sz="4" w:space="0" w:color="auto"/>
            </w:tcBorders>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 </w:t>
            </w:r>
          </w:p>
        </w:tc>
        <w:tc>
          <w:tcPr>
            <w:tcW w:w="1128"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81"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66" w:type="dxa"/>
            <w:tcBorders>
              <w:tl2br w:val="single" w:sz="4" w:space="0" w:color="auto"/>
              <w:tr2bl w:val="single" w:sz="4" w:space="0" w:color="auto"/>
            </w:tcBorders>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 </w:t>
            </w:r>
          </w:p>
        </w:tc>
        <w:tc>
          <w:tcPr>
            <w:tcW w:w="2439" w:type="dxa"/>
            <w:tcBorders>
              <w:tl2br w:val="single" w:sz="4" w:space="0" w:color="auto"/>
              <w:tr2bl w:val="single" w:sz="4" w:space="0" w:color="auto"/>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065" w:type="dxa"/>
            <w:tcBorders>
              <w:tl2br w:val="single" w:sz="4" w:space="0" w:color="auto"/>
              <w:tr2bl w:val="single" w:sz="4" w:space="0" w:color="auto"/>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sz w:val="24"/>
                <w:lang w:val="fr-FR"/>
              </w:rPr>
            </w:pPr>
          </w:p>
        </w:tc>
      </w:tr>
    </w:tbl>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B75548">
        <w:rPr>
          <w:rFonts w:ascii="Times New Roman" w:eastAsia="Times New Roman" w:hAnsi="Times New Roman" w:cs="Times New Roman"/>
          <w:kern w:val="1"/>
          <w:sz w:val="24"/>
          <w:szCs w:val="20"/>
          <w:lang w:val="fr-FR" w:eastAsia="pl-PL"/>
        </w:rPr>
        <w:t>Opis techniczny:</w:t>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B75548">
        <w:rPr>
          <w:rFonts w:ascii="Times New Roman" w:eastAsia="Times New Roman" w:hAnsi="Times New Roman" w:cs="Times New Roman"/>
          <w:kern w:val="1"/>
          <w:sz w:val="24"/>
          <w:szCs w:val="20"/>
          <w:lang w:val="fr-FR" w:eastAsia="pl-PL"/>
        </w:rPr>
        <w:t xml:space="preserve">·       Elektrody, kaniule i dreny kompatybilne z generatorem RF RIWO Spine i z systemem endoskopowej chirurgii kręgosłupa Vertebris Lumbar RIWO Spine </w:t>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fr-FR" w:eastAsia="pl-PL"/>
        </w:rPr>
      </w:pPr>
      <w:r w:rsidRPr="00B75548">
        <w:rPr>
          <w:rFonts w:ascii="Times New Roman" w:eastAsia="Times New Roman" w:hAnsi="Times New Roman" w:cs="Times New Roman"/>
          <w:kern w:val="1"/>
          <w:sz w:val="24"/>
          <w:szCs w:val="20"/>
          <w:lang w:val="fr-FR" w:eastAsia="pl-PL"/>
        </w:rPr>
        <w:t>Zamawiający wymaga regularnych szkoleń personelu medycznego w aspekcie technik chirurgicznych endoskopowej chirurgii kręgosłupa.</w:t>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color w:val="FF0000"/>
          <w:kern w:val="1"/>
          <w:sz w:val="24"/>
          <w:szCs w:val="20"/>
          <w:lang w:val="fr-FR" w:eastAsia="pl-PL"/>
        </w:rPr>
        <w:tab/>
      </w:r>
      <w:r w:rsidRPr="00B75548">
        <w:rPr>
          <w:rFonts w:ascii="Times New Roman" w:eastAsia="Times New Roman" w:hAnsi="Times New Roman" w:cs="Times New Roman"/>
          <w:color w:val="FF0000"/>
          <w:kern w:val="1"/>
          <w:sz w:val="24"/>
          <w:szCs w:val="20"/>
          <w:lang w:val="fr-FR" w:eastAsia="pl-PL"/>
        </w:rPr>
        <w:tab/>
      </w:r>
      <w:r w:rsidRPr="00B75548">
        <w:rPr>
          <w:rFonts w:ascii="Times New Roman" w:eastAsia="Times New Roman" w:hAnsi="Times New Roman" w:cs="Times New Roman"/>
          <w:color w:val="FF0000"/>
          <w:kern w:val="1"/>
          <w:sz w:val="24"/>
          <w:szCs w:val="20"/>
          <w:lang w:val="fr-FR" w:eastAsia="pl-PL"/>
        </w:rPr>
        <w:tab/>
      </w:r>
      <w:r w:rsidRPr="00B75548">
        <w:rPr>
          <w:rFonts w:ascii="Times New Roman" w:eastAsia="Times New Roman" w:hAnsi="Times New Roman" w:cs="Times New Roman"/>
          <w:color w:val="FF0000"/>
          <w:kern w:val="1"/>
          <w:sz w:val="24"/>
          <w:szCs w:val="20"/>
          <w:lang w:val="fr-FR" w:eastAsia="pl-PL"/>
        </w:rPr>
        <w:tab/>
      </w:r>
      <w:r w:rsidRPr="00B75548">
        <w:rPr>
          <w:rFonts w:ascii="Times New Roman" w:eastAsia="Times New Roman" w:hAnsi="Times New Roman" w:cs="Times New Roman"/>
          <w:color w:val="FF0000"/>
          <w:kern w:val="1"/>
          <w:sz w:val="24"/>
          <w:szCs w:val="20"/>
          <w:lang w:val="fr-FR" w:eastAsia="pl-PL"/>
        </w:rPr>
        <w:tab/>
      </w:r>
      <w:r w:rsidRPr="00B75548">
        <w:rPr>
          <w:rFonts w:ascii="Times New Roman" w:eastAsia="Times New Roman" w:hAnsi="Times New Roman" w:cs="Times New Roman"/>
          <w:color w:val="FF0000"/>
          <w:kern w:val="1"/>
          <w:sz w:val="24"/>
          <w:szCs w:val="20"/>
          <w:lang w:val="fr-FR" w:eastAsia="pl-PL"/>
        </w:rPr>
        <w:tab/>
      </w:r>
      <w:r w:rsidRPr="00B75548">
        <w:rPr>
          <w:rFonts w:ascii="Times New Roman" w:eastAsia="Times New Roman" w:hAnsi="Times New Roman" w:cs="Times New Roman"/>
          <w:color w:val="FF0000"/>
          <w:kern w:val="1"/>
          <w:sz w:val="24"/>
          <w:szCs w:val="20"/>
          <w:lang w:val="fr-FR" w:eastAsia="pl-PL"/>
        </w:rPr>
        <w:tab/>
      </w:r>
      <w:r w:rsidRPr="00B75548">
        <w:rPr>
          <w:rFonts w:ascii="Times New Roman" w:eastAsia="Times New Roman" w:hAnsi="Times New Roman" w:cs="Times New Roman"/>
          <w:color w:val="FF0000"/>
          <w:kern w:val="1"/>
          <w:sz w:val="24"/>
          <w:szCs w:val="20"/>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r w:rsidRPr="00B75548">
        <w:rPr>
          <w:rFonts w:ascii="Times New Roman" w:eastAsia="Times New Roman" w:hAnsi="Times New Roman" w:cs="Times New Roman"/>
          <w:b/>
          <w:bCs/>
          <w:kern w:val="1"/>
          <w:lang w:eastAsia="pl-PL"/>
        </w:rPr>
        <w:t>Pakiet nr 7 - Formy do precyzyjnego odtwarzania ubytków kości sklepienia czaszki oraz przymiary do jednoczasowego zabiegu usunięcia fragmentu kości i jej rekonstrukcji dla pacjentów onkologicznych wykonywane na indywidualne zamówienie na podstawie badania tomografii komputerowej.</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bl>
      <w:tblPr>
        <w:tblStyle w:val="Tabela-Siatka1"/>
        <w:tblW w:w="15877" w:type="dxa"/>
        <w:tblInd w:w="-856" w:type="dxa"/>
        <w:tblLayout w:type="fixed"/>
        <w:tblLook w:val="04A0" w:firstRow="1" w:lastRow="0" w:firstColumn="1" w:lastColumn="0" w:noHBand="0" w:noVBand="1"/>
      </w:tblPr>
      <w:tblGrid>
        <w:gridCol w:w="468"/>
        <w:gridCol w:w="3098"/>
        <w:gridCol w:w="697"/>
        <w:gridCol w:w="567"/>
        <w:gridCol w:w="935"/>
        <w:gridCol w:w="1035"/>
        <w:gridCol w:w="946"/>
        <w:gridCol w:w="1035"/>
        <w:gridCol w:w="850"/>
        <w:gridCol w:w="1035"/>
        <w:gridCol w:w="1191"/>
        <w:gridCol w:w="1468"/>
        <w:gridCol w:w="2552"/>
      </w:tblGrid>
      <w:tr w:rsidR="00B75548" w:rsidRPr="00B75548" w:rsidTr="000570FD">
        <w:trPr>
          <w:trHeight w:val="315"/>
        </w:trPr>
        <w:tc>
          <w:tcPr>
            <w:tcW w:w="468"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rPr>
            </w:pPr>
            <w:r w:rsidRPr="00B75548">
              <w:rPr>
                <w:rFonts w:ascii="Times New Roman" w:eastAsia="Calibri" w:hAnsi="Times New Roman" w:cs="Times New Roman"/>
                <w:b/>
                <w:bCs/>
                <w:kern w:val="1"/>
                <w:lang w:val="fr-FR"/>
              </w:rPr>
              <w:t>l.p</w:t>
            </w:r>
          </w:p>
        </w:tc>
        <w:tc>
          <w:tcPr>
            <w:tcW w:w="3098"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Nazwa produktu</w:t>
            </w:r>
          </w:p>
        </w:tc>
        <w:tc>
          <w:tcPr>
            <w:tcW w:w="697"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ilość na 24 m-ce</w:t>
            </w:r>
          </w:p>
        </w:tc>
        <w:tc>
          <w:tcPr>
            <w:tcW w:w="56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jm</w:t>
            </w:r>
          </w:p>
        </w:tc>
        <w:tc>
          <w:tcPr>
            <w:tcW w:w="935"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Cena netto PLN</w:t>
            </w:r>
          </w:p>
        </w:tc>
        <w:tc>
          <w:tcPr>
            <w:tcW w:w="1035"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Wartość netto PLN</w:t>
            </w:r>
          </w:p>
        </w:tc>
        <w:tc>
          <w:tcPr>
            <w:tcW w:w="946"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Stawka Vat</w:t>
            </w:r>
          </w:p>
        </w:tc>
        <w:tc>
          <w:tcPr>
            <w:tcW w:w="1035"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Wartość Vat</w:t>
            </w:r>
          </w:p>
        </w:tc>
        <w:tc>
          <w:tcPr>
            <w:tcW w:w="850"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Cena brutto PLN</w:t>
            </w:r>
          </w:p>
        </w:tc>
        <w:tc>
          <w:tcPr>
            <w:tcW w:w="1035"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Wartość brutto PLN</w:t>
            </w:r>
          </w:p>
        </w:tc>
        <w:tc>
          <w:tcPr>
            <w:tcW w:w="1191"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Ilość szt. w op.handl.</w:t>
            </w:r>
          </w:p>
        </w:tc>
        <w:tc>
          <w:tcPr>
            <w:tcW w:w="1468"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nazwa handlowa/producent/</w:t>
            </w: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numer katalogowy</w:t>
            </w:r>
          </w:p>
        </w:tc>
        <w:tc>
          <w:tcPr>
            <w:tcW w:w="2552"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wymienić wszystkie elementy, które wchodzą w skład kompletu i podać cenę netto każdego</w:t>
            </w:r>
          </w:p>
        </w:tc>
      </w:tr>
      <w:tr w:rsidR="00B75548" w:rsidRPr="00B75548" w:rsidTr="000570FD">
        <w:trPr>
          <w:trHeight w:val="699"/>
        </w:trPr>
        <w:tc>
          <w:tcPr>
            <w:tcW w:w="468"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3098"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Forma do precyzyjnego odtwarzania ubytku kości sklepienia czaszki lub przymiar do kraniotomii dla pacjenta onkologicznego w przypadkach jednoczasowego zabiegu usunięcia fragmentu czaszki i jej rekonstrukcji wykonywane na indywidualne zamówienie na podstawie badania tomografii komputerowej;</w:t>
            </w:r>
            <w:r w:rsidRPr="00B75548">
              <w:rPr>
                <w:rFonts w:ascii="Times New Roman" w:eastAsia="Calibri" w:hAnsi="Times New Roman" w:cs="Times New Roman"/>
                <w:kern w:val="1"/>
                <w:lang w:val="fr-FR"/>
              </w:rPr>
              <w:br/>
              <w:t>materiał formy – polioksymetylen (POM), kompatybilny z dostępnymi na rynku cementami do kranioplastyki.</w:t>
            </w:r>
          </w:p>
        </w:tc>
        <w:tc>
          <w:tcPr>
            <w:tcW w:w="697"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10</w:t>
            </w:r>
          </w:p>
        </w:tc>
        <w:tc>
          <w:tcPr>
            <w:tcW w:w="56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szt.</w:t>
            </w:r>
          </w:p>
        </w:tc>
        <w:tc>
          <w:tcPr>
            <w:tcW w:w="935"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35"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46"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35"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5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35"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91"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1468"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552"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r>
      <w:tr w:rsidR="00B75548" w:rsidRPr="00B75548" w:rsidTr="00B75548">
        <w:trPr>
          <w:trHeight w:val="1170"/>
        </w:trPr>
        <w:tc>
          <w:tcPr>
            <w:tcW w:w="468"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2.</w:t>
            </w:r>
          </w:p>
        </w:tc>
        <w:tc>
          <w:tcPr>
            <w:tcW w:w="3098"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 xml:space="preserve">Cement kostny z antybiotykiem - Gentamecyną o niskiej lepkości, dostarczany w sterylnym opakowaniu 40g </w:t>
            </w:r>
          </w:p>
        </w:tc>
        <w:tc>
          <w:tcPr>
            <w:tcW w:w="697"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20</w:t>
            </w:r>
          </w:p>
        </w:tc>
        <w:tc>
          <w:tcPr>
            <w:tcW w:w="56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op.</w:t>
            </w:r>
          </w:p>
        </w:tc>
        <w:tc>
          <w:tcPr>
            <w:tcW w:w="935"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35"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46" w:type="dxa"/>
            <w:tcBorders>
              <w:bottom w:val="single" w:sz="4" w:space="0" w:color="000000"/>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35"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50" w:type="dxa"/>
            <w:tcBorders>
              <w:bottom w:val="single" w:sz="4" w:space="0" w:color="000000"/>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35"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91" w:type="dxa"/>
            <w:tcBorders>
              <w:bottom w:val="single" w:sz="4" w:space="0" w:color="000000"/>
            </w:tcBorders>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1468" w:type="dxa"/>
            <w:tcBorders>
              <w:bottom w:val="single" w:sz="4" w:space="0" w:color="000000"/>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552" w:type="dxa"/>
            <w:tcBorders>
              <w:bottom w:val="single" w:sz="4" w:space="0" w:color="000000"/>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r>
      <w:tr w:rsidR="00B75548" w:rsidRPr="00B75548" w:rsidTr="000570FD">
        <w:trPr>
          <w:trHeight w:val="315"/>
        </w:trPr>
        <w:tc>
          <w:tcPr>
            <w:tcW w:w="5765" w:type="dxa"/>
            <w:gridSpan w:val="5"/>
            <w:hideMark/>
          </w:tcPr>
          <w:p w:rsidR="00B75548" w:rsidRPr="00B75548" w:rsidRDefault="00B75548" w:rsidP="00B75548">
            <w:pPr>
              <w:widowControl w:val="0"/>
              <w:tabs>
                <w:tab w:val="left" w:pos="936"/>
              </w:tabs>
              <w:suppressAutoHyphens/>
              <w:overflowPunct w:val="0"/>
              <w:autoSpaceDE w:val="0"/>
              <w:autoSpaceDN w:val="0"/>
              <w:adjustRightInd w:val="0"/>
              <w:jc w:val="right"/>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 suma</w:t>
            </w: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 </w:t>
            </w:r>
          </w:p>
        </w:tc>
        <w:tc>
          <w:tcPr>
            <w:tcW w:w="1035"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946" w:type="dxa"/>
            <w:tcBorders>
              <w:tl2br w:val="single" w:sz="4" w:space="0" w:color="auto"/>
              <w:tr2bl w:val="single" w:sz="4" w:space="0" w:color="auto"/>
            </w:tcBorders>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 </w:t>
            </w:r>
          </w:p>
        </w:tc>
        <w:tc>
          <w:tcPr>
            <w:tcW w:w="1035"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850" w:type="dxa"/>
            <w:tcBorders>
              <w:tl2br w:val="single" w:sz="4" w:space="0" w:color="auto"/>
              <w:tr2bl w:val="single" w:sz="4" w:space="0" w:color="auto"/>
            </w:tcBorders>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 </w:t>
            </w:r>
          </w:p>
        </w:tc>
        <w:tc>
          <w:tcPr>
            <w:tcW w:w="1035"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1191" w:type="dxa"/>
            <w:tcBorders>
              <w:tl2br w:val="single" w:sz="4" w:space="0" w:color="auto"/>
              <w:tr2bl w:val="single" w:sz="4" w:space="0" w:color="auto"/>
            </w:tcBorders>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1468" w:type="dxa"/>
            <w:tcBorders>
              <w:tl2br w:val="single" w:sz="4" w:space="0" w:color="auto"/>
              <w:tr2bl w:val="single" w:sz="4" w:space="0" w:color="auto"/>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2552" w:type="dxa"/>
            <w:tcBorders>
              <w:tl2br w:val="single" w:sz="4" w:space="0" w:color="auto"/>
              <w:tr2bl w:val="single" w:sz="4" w:space="0" w:color="auto"/>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p>
        </w:tc>
      </w:tr>
    </w:tbl>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r w:rsidRPr="00B75548">
        <w:rPr>
          <w:rFonts w:ascii="Times New Roman" w:eastAsia="Times New Roman" w:hAnsi="Times New Roman" w:cs="Times New Roman"/>
          <w:b/>
          <w:bCs/>
          <w:kern w:val="1"/>
          <w:lang w:eastAsia="pl-PL"/>
        </w:rPr>
        <w:t xml:space="preserve">Pakiet nr 8 </w:t>
      </w:r>
      <w:r w:rsidRPr="00B75548">
        <w:rPr>
          <w:rFonts w:ascii="Times New Roman" w:eastAsia="Times New Roman" w:hAnsi="Times New Roman" w:cs="Times New Roman"/>
          <w:bCs/>
          <w:kern w:val="1"/>
          <w:lang w:eastAsia="pl-PL"/>
        </w:rPr>
        <w:t>-</w:t>
      </w:r>
      <w:r w:rsidRPr="00B75548">
        <w:rPr>
          <w:rFonts w:ascii="Times New Roman" w:eastAsia="Times New Roman" w:hAnsi="Times New Roman" w:cs="Times New Roman"/>
          <w:b/>
          <w:bCs/>
          <w:kern w:val="1"/>
          <w:lang w:eastAsia="pl-PL"/>
        </w:rPr>
        <w:t xml:space="preserve"> Zestaw do zamknięcia czaszki.</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bl>
      <w:tblPr>
        <w:tblStyle w:val="Tabela-Siatka1"/>
        <w:tblW w:w="15735" w:type="dxa"/>
        <w:tblInd w:w="-998" w:type="dxa"/>
        <w:tblLayout w:type="fixed"/>
        <w:tblLook w:val="04A0" w:firstRow="1" w:lastRow="0" w:firstColumn="1" w:lastColumn="0" w:noHBand="0" w:noVBand="1"/>
      </w:tblPr>
      <w:tblGrid>
        <w:gridCol w:w="491"/>
        <w:gridCol w:w="2203"/>
        <w:gridCol w:w="709"/>
        <w:gridCol w:w="567"/>
        <w:gridCol w:w="709"/>
        <w:gridCol w:w="1316"/>
        <w:gridCol w:w="952"/>
        <w:gridCol w:w="1134"/>
        <w:gridCol w:w="850"/>
        <w:gridCol w:w="999"/>
        <w:gridCol w:w="1128"/>
        <w:gridCol w:w="2409"/>
        <w:gridCol w:w="2268"/>
      </w:tblGrid>
      <w:tr w:rsidR="00B75548" w:rsidRPr="00B75548" w:rsidTr="000570FD">
        <w:trPr>
          <w:trHeight w:val="315"/>
        </w:trPr>
        <w:tc>
          <w:tcPr>
            <w:tcW w:w="491"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rPr>
            </w:pPr>
            <w:r w:rsidRPr="00B75548">
              <w:rPr>
                <w:rFonts w:ascii="Times New Roman" w:eastAsia="Calibri" w:hAnsi="Times New Roman" w:cs="Times New Roman"/>
                <w:b/>
                <w:bCs/>
                <w:kern w:val="1"/>
                <w:lang w:val="fr-FR"/>
              </w:rPr>
              <w:t>l.p</w:t>
            </w:r>
          </w:p>
        </w:tc>
        <w:tc>
          <w:tcPr>
            <w:tcW w:w="2203"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Nazwa produktu</w:t>
            </w:r>
          </w:p>
        </w:tc>
        <w:tc>
          <w:tcPr>
            <w:tcW w:w="709"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ilość na 24 m-ce</w:t>
            </w:r>
          </w:p>
        </w:tc>
        <w:tc>
          <w:tcPr>
            <w:tcW w:w="56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jm</w:t>
            </w:r>
          </w:p>
        </w:tc>
        <w:tc>
          <w:tcPr>
            <w:tcW w:w="709"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Cena netto PLN</w:t>
            </w:r>
          </w:p>
        </w:tc>
        <w:tc>
          <w:tcPr>
            <w:tcW w:w="1316"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Wartość netto PLN</w:t>
            </w:r>
          </w:p>
        </w:tc>
        <w:tc>
          <w:tcPr>
            <w:tcW w:w="952"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Stawka Vat</w:t>
            </w:r>
          </w:p>
        </w:tc>
        <w:tc>
          <w:tcPr>
            <w:tcW w:w="1134"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Wartość Vat</w:t>
            </w:r>
          </w:p>
        </w:tc>
        <w:tc>
          <w:tcPr>
            <w:tcW w:w="850"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Cena brutto PLN</w:t>
            </w:r>
          </w:p>
        </w:tc>
        <w:tc>
          <w:tcPr>
            <w:tcW w:w="999"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Wartość brutto PLN</w:t>
            </w:r>
          </w:p>
        </w:tc>
        <w:tc>
          <w:tcPr>
            <w:tcW w:w="1128"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Ilość szt. w op.handl.</w:t>
            </w:r>
          </w:p>
        </w:tc>
        <w:tc>
          <w:tcPr>
            <w:tcW w:w="240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nazwa handlowa/producent/</w:t>
            </w: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numer katalogowy</w:t>
            </w:r>
          </w:p>
        </w:tc>
        <w:tc>
          <w:tcPr>
            <w:tcW w:w="2268"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wymienić wszystkie elementy, które wchodzą w skład kompletu i podać cenę netto każdego</w:t>
            </w:r>
          </w:p>
        </w:tc>
      </w:tr>
      <w:tr w:rsidR="00B75548" w:rsidRPr="00B75548" w:rsidTr="000570FD">
        <w:trPr>
          <w:trHeight w:val="315"/>
        </w:trPr>
        <w:tc>
          <w:tcPr>
            <w:tcW w:w="491"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2203"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Płytka 2 otworowa prosta, wymiary 15,4 x 3,4 mm</w:t>
            </w:r>
          </w:p>
        </w:tc>
        <w:tc>
          <w:tcPr>
            <w:tcW w:w="709"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40</w:t>
            </w:r>
          </w:p>
        </w:tc>
        <w:tc>
          <w:tcPr>
            <w:tcW w:w="56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szt.</w:t>
            </w:r>
          </w:p>
        </w:tc>
        <w:tc>
          <w:tcPr>
            <w:tcW w:w="70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316"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52"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34"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5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28"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40</w:t>
            </w:r>
          </w:p>
        </w:tc>
        <w:tc>
          <w:tcPr>
            <w:tcW w:w="240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c>
          <w:tcPr>
            <w:tcW w:w="2268"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r>
      <w:tr w:rsidR="00B75548" w:rsidRPr="00B75548" w:rsidTr="000570FD">
        <w:trPr>
          <w:trHeight w:val="315"/>
        </w:trPr>
        <w:tc>
          <w:tcPr>
            <w:tcW w:w="491"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2.</w:t>
            </w:r>
          </w:p>
        </w:tc>
        <w:tc>
          <w:tcPr>
            <w:tcW w:w="2203"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Płytka 5 otworowa typu Y, wymiary 20,6 x 11 mm</w:t>
            </w:r>
          </w:p>
        </w:tc>
        <w:tc>
          <w:tcPr>
            <w:tcW w:w="709"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40</w:t>
            </w:r>
          </w:p>
        </w:tc>
        <w:tc>
          <w:tcPr>
            <w:tcW w:w="56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szt.</w:t>
            </w:r>
          </w:p>
        </w:tc>
        <w:tc>
          <w:tcPr>
            <w:tcW w:w="70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316"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52"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34"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5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28"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40</w:t>
            </w:r>
          </w:p>
        </w:tc>
        <w:tc>
          <w:tcPr>
            <w:tcW w:w="240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c>
          <w:tcPr>
            <w:tcW w:w="2268"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r>
      <w:tr w:rsidR="00B75548" w:rsidRPr="00B75548" w:rsidTr="000570FD">
        <w:trPr>
          <w:trHeight w:val="315"/>
        </w:trPr>
        <w:tc>
          <w:tcPr>
            <w:tcW w:w="491"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 xml:space="preserve">3. </w:t>
            </w:r>
          </w:p>
        </w:tc>
        <w:tc>
          <w:tcPr>
            <w:tcW w:w="2203"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Płytka 20 otworowa prosta, wymiary 88,9 x 3,4 mm</w:t>
            </w:r>
          </w:p>
        </w:tc>
        <w:tc>
          <w:tcPr>
            <w:tcW w:w="709"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40</w:t>
            </w:r>
          </w:p>
        </w:tc>
        <w:tc>
          <w:tcPr>
            <w:tcW w:w="56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szt.</w:t>
            </w:r>
          </w:p>
        </w:tc>
        <w:tc>
          <w:tcPr>
            <w:tcW w:w="70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316"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52"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34"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5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28"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40</w:t>
            </w:r>
          </w:p>
        </w:tc>
        <w:tc>
          <w:tcPr>
            <w:tcW w:w="240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c>
          <w:tcPr>
            <w:tcW w:w="2268"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r>
      <w:tr w:rsidR="00B75548" w:rsidRPr="00B75548" w:rsidTr="000570FD">
        <w:trPr>
          <w:trHeight w:val="315"/>
        </w:trPr>
        <w:tc>
          <w:tcPr>
            <w:tcW w:w="491"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4.</w:t>
            </w:r>
          </w:p>
        </w:tc>
        <w:tc>
          <w:tcPr>
            <w:tcW w:w="2203"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Płytka 6 otworowa typu podwójny Y, wymiary 18 x 11 mm</w:t>
            </w:r>
          </w:p>
        </w:tc>
        <w:tc>
          <w:tcPr>
            <w:tcW w:w="709"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40</w:t>
            </w:r>
          </w:p>
        </w:tc>
        <w:tc>
          <w:tcPr>
            <w:tcW w:w="56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szt.</w:t>
            </w:r>
          </w:p>
        </w:tc>
        <w:tc>
          <w:tcPr>
            <w:tcW w:w="70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316"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52"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34"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5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28"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40</w:t>
            </w:r>
          </w:p>
        </w:tc>
        <w:tc>
          <w:tcPr>
            <w:tcW w:w="240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c>
          <w:tcPr>
            <w:tcW w:w="2268"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r>
      <w:tr w:rsidR="00B75548" w:rsidRPr="00B75548" w:rsidTr="000570FD">
        <w:trPr>
          <w:trHeight w:val="315"/>
        </w:trPr>
        <w:tc>
          <w:tcPr>
            <w:tcW w:w="491"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5.</w:t>
            </w:r>
          </w:p>
        </w:tc>
        <w:tc>
          <w:tcPr>
            <w:tcW w:w="2203"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Płytka 6 otworowa typu podwójny Y, wymiary 21 x 11 mm</w:t>
            </w:r>
          </w:p>
        </w:tc>
        <w:tc>
          <w:tcPr>
            <w:tcW w:w="709"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40</w:t>
            </w:r>
          </w:p>
        </w:tc>
        <w:tc>
          <w:tcPr>
            <w:tcW w:w="56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szt.</w:t>
            </w:r>
          </w:p>
        </w:tc>
        <w:tc>
          <w:tcPr>
            <w:tcW w:w="70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316"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52"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34"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5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28"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40</w:t>
            </w:r>
          </w:p>
        </w:tc>
        <w:tc>
          <w:tcPr>
            <w:tcW w:w="240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c>
          <w:tcPr>
            <w:tcW w:w="2268"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r>
      <w:tr w:rsidR="00B75548" w:rsidRPr="00B75548" w:rsidTr="000570FD">
        <w:trPr>
          <w:trHeight w:val="315"/>
        </w:trPr>
        <w:tc>
          <w:tcPr>
            <w:tcW w:w="491"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6.</w:t>
            </w:r>
          </w:p>
        </w:tc>
        <w:tc>
          <w:tcPr>
            <w:tcW w:w="2203"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Płytka 6 otworowa na otwór trepanacyjny, średnica 18,4 mm</w:t>
            </w:r>
          </w:p>
        </w:tc>
        <w:tc>
          <w:tcPr>
            <w:tcW w:w="709"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40</w:t>
            </w:r>
          </w:p>
        </w:tc>
        <w:tc>
          <w:tcPr>
            <w:tcW w:w="56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szt.</w:t>
            </w:r>
          </w:p>
        </w:tc>
        <w:tc>
          <w:tcPr>
            <w:tcW w:w="70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316"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52"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34"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5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28"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40</w:t>
            </w:r>
          </w:p>
        </w:tc>
        <w:tc>
          <w:tcPr>
            <w:tcW w:w="240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c>
          <w:tcPr>
            <w:tcW w:w="2268"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r>
      <w:tr w:rsidR="00B75548" w:rsidRPr="00B75548" w:rsidTr="000570FD">
        <w:trPr>
          <w:trHeight w:val="315"/>
        </w:trPr>
        <w:tc>
          <w:tcPr>
            <w:tcW w:w="491"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7.</w:t>
            </w:r>
          </w:p>
        </w:tc>
        <w:tc>
          <w:tcPr>
            <w:tcW w:w="2203"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Płytka 6 otworowa na otwór trepanacyjny, średnica 21,4 mm</w:t>
            </w:r>
          </w:p>
        </w:tc>
        <w:tc>
          <w:tcPr>
            <w:tcW w:w="709"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40</w:t>
            </w:r>
          </w:p>
        </w:tc>
        <w:tc>
          <w:tcPr>
            <w:tcW w:w="56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szt.</w:t>
            </w:r>
          </w:p>
        </w:tc>
        <w:tc>
          <w:tcPr>
            <w:tcW w:w="70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316"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52"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34"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5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28"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40</w:t>
            </w:r>
          </w:p>
        </w:tc>
        <w:tc>
          <w:tcPr>
            <w:tcW w:w="240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c>
          <w:tcPr>
            <w:tcW w:w="2268"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r>
      <w:tr w:rsidR="00B75548" w:rsidRPr="00B75548" w:rsidTr="000570FD">
        <w:trPr>
          <w:trHeight w:val="315"/>
        </w:trPr>
        <w:tc>
          <w:tcPr>
            <w:tcW w:w="491"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8.</w:t>
            </w:r>
          </w:p>
        </w:tc>
        <w:tc>
          <w:tcPr>
            <w:tcW w:w="2203"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Płytka 6 otworowa na otwór trepanacyjny, średnica 23,4 mm</w:t>
            </w:r>
          </w:p>
        </w:tc>
        <w:tc>
          <w:tcPr>
            <w:tcW w:w="709"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40</w:t>
            </w:r>
          </w:p>
        </w:tc>
        <w:tc>
          <w:tcPr>
            <w:tcW w:w="56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szt.</w:t>
            </w:r>
          </w:p>
        </w:tc>
        <w:tc>
          <w:tcPr>
            <w:tcW w:w="70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316"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52"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34"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5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28"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40</w:t>
            </w:r>
          </w:p>
        </w:tc>
        <w:tc>
          <w:tcPr>
            <w:tcW w:w="240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c>
          <w:tcPr>
            <w:tcW w:w="2268"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r>
      <w:tr w:rsidR="00B75548" w:rsidRPr="00B75548" w:rsidTr="000570FD">
        <w:trPr>
          <w:trHeight w:val="315"/>
        </w:trPr>
        <w:tc>
          <w:tcPr>
            <w:tcW w:w="491"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9.</w:t>
            </w:r>
          </w:p>
        </w:tc>
        <w:tc>
          <w:tcPr>
            <w:tcW w:w="2203"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Płytka - siatka 3D, grubość 0,6 mm o wymiarach 50 x 50 mm</w:t>
            </w:r>
          </w:p>
        </w:tc>
        <w:tc>
          <w:tcPr>
            <w:tcW w:w="709"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5</w:t>
            </w:r>
          </w:p>
        </w:tc>
        <w:tc>
          <w:tcPr>
            <w:tcW w:w="56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szt.</w:t>
            </w:r>
          </w:p>
        </w:tc>
        <w:tc>
          <w:tcPr>
            <w:tcW w:w="70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316"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52"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34"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5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28"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5</w:t>
            </w:r>
          </w:p>
        </w:tc>
        <w:tc>
          <w:tcPr>
            <w:tcW w:w="240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c>
          <w:tcPr>
            <w:tcW w:w="2268"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r>
      <w:tr w:rsidR="00B75548" w:rsidRPr="00B75548" w:rsidTr="000570FD">
        <w:trPr>
          <w:trHeight w:val="315"/>
        </w:trPr>
        <w:tc>
          <w:tcPr>
            <w:tcW w:w="491"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10.</w:t>
            </w:r>
          </w:p>
        </w:tc>
        <w:tc>
          <w:tcPr>
            <w:tcW w:w="2203"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Płytka - siatka 3D, grubość 0,6 mm o wymiarach 100 x 100 mm</w:t>
            </w:r>
          </w:p>
        </w:tc>
        <w:tc>
          <w:tcPr>
            <w:tcW w:w="709"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5</w:t>
            </w:r>
          </w:p>
        </w:tc>
        <w:tc>
          <w:tcPr>
            <w:tcW w:w="56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szt.</w:t>
            </w:r>
          </w:p>
        </w:tc>
        <w:tc>
          <w:tcPr>
            <w:tcW w:w="70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316"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52"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34"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5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28"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5</w:t>
            </w:r>
          </w:p>
        </w:tc>
        <w:tc>
          <w:tcPr>
            <w:tcW w:w="240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c>
          <w:tcPr>
            <w:tcW w:w="2268"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r>
      <w:tr w:rsidR="00B75548" w:rsidRPr="00B75548" w:rsidTr="000570FD">
        <w:trPr>
          <w:trHeight w:val="315"/>
        </w:trPr>
        <w:tc>
          <w:tcPr>
            <w:tcW w:w="491"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11.</w:t>
            </w:r>
          </w:p>
        </w:tc>
        <w:tc>
          <w:tcPr>
            <w:tcW w:w="2203"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Płytka - siatka, 6 otworów, grubość 0,4 mm o wymiarach 38,8 x 15,3 mm</w:t>
            </w:r>
          </w:p>
        </w:tc>
        <w:tc>
          <w:tcPr>
            <w:tcW w:w="709"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10</w:t>
            </w:r>
          </w:p>
        </w:tc>
        <w:tc>
          <w:tcPr>
            <w:tcW w:w="56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szt.</w:t>
            </w:r>
          </w:p>
        </w:tc>
        <w:tc>
          <w:tcPr>
            <w:tcW w:w="70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316"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52"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34"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5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28"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10</w:t>
            </w:r>
          </w:p>
        </w:tc>
        <w:tc>
          <w:tcPr>
            <w:tcW w:w="240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c>
          <w:tcPr>
            <w:tcW w:w="2268"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r>
      <w:tr w:rsidR="00B75548" w:rsidRPr="00B75548" w:rsidTr="000570FD">
        <w:trPr>
          <w:trHeight w:val="315"/>
        </w:trPr>
        <w:tc>
          <w:tcPr>
            <w:tcW w:w="491"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12.</w:t>
            </w:r>
          </w:p>
        </w:tc>
        <w:tc>
          <w:tcPr>
            <w:tcW w:w="2203"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Śrubokręt elektryczny jednorazowego użytku</w:t>
            </w:r>
          </w:p>
        </w:tc>
        <w:tc>
          <w:tcPr>
            <w:tcW w:w="709"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10</w:t>
            </w:r>
          </w:p>
        </w:tc>
        <w:tc>
          <w:tcPr>
            <w:tcW w:w="56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szt.</w:t>
            </w:r>
          </w:p>
        </w:tc>
        <w:tc>
          <w:tcPr>
            <w:tcW w:w="70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316"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52"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34"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5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28"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10</w:t>
            </w:r>
          </w:p>
        </w:tc>
        <w:tc>
          <w:tcPr>
            <w:tcW w:w="240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c>
          <w:tcPr>
            <w:tcW w:w="2268"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r>
      <w:tr w:rsidR="00B75548" w:rsidRPr="00B75548" w:rsidTr="000570FD">
        <w:trPr>
          <w:trHeight w:val="315"/>
        </w:trPr>
        <w:tc>
          <w:tcPr>
            <w:tcW w:w="491"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13.</w:t>
            </w:r>
          </w:p>
        </w:tc>
        <w:tc>
          <w:tcPr>
            <w:tcW w:w="2203"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Sterylny zestaw płytek i śrubek, w skład zestawu wchodzi 6 śrubek 1,5 x 4 mm, 3 płytki długość 15,4 mm</w:t>
            </w:r>
          </w:p>
        </w:tc>
        <w:tc>
          <w:tcPr>
            <w:tcW w:w="709"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30</w:t>
            </w:r>
          </w:p>
        </w:tc>
        <w:tc>
          <w:tcPr>
            <w:tcW w:w="56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szt.</w:t>
            </w:r>
          </w:p>
        </w:tc>
        <w:tc>
          <w:tcPr>
            <w:tcW w:w="70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316"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52"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34"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5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28"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30</w:t>
            </w:r>
          </w:p>
        </w:tc>
        <w:tc>
          <w:tcPr>
            <w:tcW w:w="240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c>
          <w:tcPr>
            <w:tcW w:w="2268"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r>
      <w:tr w:rsidR="00B75548" w:rsidRPr="00B75548" w:rsidTr="000570FD">
        <w:trPr>
          <w:trHeight w:val="315"/>
        </w:trPr>
        <w:tc>
          <w:tcPr>
            <w:tcW w:w="491"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14.</w:t>
            </w:r>
          </w:p>
        </w:tc>
        <w:tc>
          <w:tcPr>
            <w:tcW w:w="2203"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Sterylny zestaw płytek i śrubek, w skład zestawu wchodzi 10 śrubek 1,5 x 4 mm, 2 płytki długość 15,4 mm, płytka na otwór trepanacyjny średnica 23,4 mm</w:t>
            </w:r>
          </w:p>
        </w:tc>
        <w:tc>
          <w:tcPr>
            <w:tcW w:w="709"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30</w:t>
            </w:r>
          </w:p>
        </w:tc>
        <w:tc>
          <w:tcPr>
            <w:tcW w:w="56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szt.</w:t>
            </w:r>
          </w:p>
        </w:tc>
        <w:tc>
          <w:tcPr>
            <w:tcW w:w="70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316"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52"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34"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5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28"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30</w:t>
            </w:r>
          </w:p>
        </w:tc>
        <w:tc>
          <w:tcPr>
            <w:tcW w:w="240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c>
          <w:tcPr>
            <w:tcW w:w="2268"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r>
      <w:tr w:rsidR="00B75548" w:rsidRPr="00B75548" w:rsidTr="000570FD">
        <w:trPr>
          <w:trHeight w:val="315"/>
        </w:trPr>
        <w:tc>
          <w:tcPr>
            <w:tcW w:w="491"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15.</w:t>
            </w:r>
          </w:p>
        </w:tc>
        <w:tc>
          <w:tcPr>
            <w:tcW w:w="2203"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Magazynek 6 śrub samogwintujących, standardowych, wkrętak krzyżakowy, dł 3 mm, średnica 1,5 mm</w:t>
            </w:r>
          </w:p>
        </w:tc>
        <w:tc>
          <w:tcPr>
            <w:tcW w:w="709"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10</w:t>
            </w:r>
          </w:p>
        </w:tc>
        <w:tc>
          <w:tcPr>
            <w:tcW w:w="56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szt.</w:t>
            </w:r>
          </w:p>
        </w:tc>
        <w:tc>
          <w:tcPr>
            <w:tcW w:w="70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316"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52"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34"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5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28"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10</w:t>
            </w:r>
          </w:p>
        </w:tc>
        <w:tc>
          <w:tcPr>
            <w:tcW w:w="240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c>
          <w:tcPr>
            <w:tcW w:w="2268"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r>
      <w:tr w:rsidR="00B75548" w:rsidRPr="00B75548" w:rsidTr="000570FD">
        <w:trPr>
          <w:trHeight w:val="315"/>
        </w:trPr>
        <w:tc>
          <w:tcPr>
            <w:tcW w:w="491"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16.</w:t>
            </w:r>
          </w:p>
        </w:tc>
        <w:tc>
          <w:tcPr>
            <w:tcW w:w="2203"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Magazynek 100 śrub samogwintujących, standardowych, wkrętak krzyżakowy, dł 4 mm, średnica 1,5 mm</w:t>
            </w:r>
          </w:p>
        </w:tc>
        <w:tc>
          <w:tcPr>
            <w:tcW w:w="709"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6</w:t>
            </w:r>
          </w:p>
        </w:tc>
        <w:tc>
          <w:tcPr>
            <w:tcW w:w="56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szt.</w:t>
            </w:r>
          </w:p>
        </w:tc>
        <w:tc>
          <w:tcPr>
            <w:tcW w:w="70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316"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52"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34"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5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28"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6</w:t>
            </w:r>
          </w:p>
        </w:tc>
        <w:tc>
          <w:tcPr>
            <w:tcW w:w="240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c>
          <w:tcPr>
            <w:tcW w:w="2268"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r>
      <w:tr w:rsidR="00B75548" w:rsidRPr="00B75548" w:rsidTr="000570FD">
        <w:trPr>
          <w:trHeight w:val="315"/>
        </w:trPr>
        <w:tc>
          <w:tcPr>
            <w:tcW w:w="491"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17.</w:t>
            </w:r>
          </w:p>
        </w:tc>
        <w:tc>
          <w:tcPr>
            <w:tcW w:w="2203"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Magazynek 6 śrub samogwintujących, standardowych, wkrętak krzyżakowy, dł 5 mm, średnica 1,5 mm</w:t>
            </w:r>
          </w:p>
        </w:tc>
        <w:tc>
          <w:tcPr>
            <w:tcW w:w="709"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10</w:t>
            </w:r>
          </w:p>
        </w:tc>
        <w:tc>
          <w:tcPr>
            <w:tcW w:w="56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szt.</w:t>
            </w:r>
          </w:p>
        </w:tc>
        <w:tc>
          <w:tcPr>
            <w:tcW w:w="70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316"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52"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34"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5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28"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10</w:t>
            </w:r>
          </w:p>
        </w:tc>
        <w:tc>
          <w:tcPr>
            <w:tcW w:w="240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c>
          <w:tcPr>
            <w:tcW w:w="2268"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r>
      <w:tr w:rsidR="00B75548" w:rsidRPr="00B75548" w:rsidTr="000570FD">
        <w:trPr>
          <w:trHeight w:val="315"/>
        </w:trPr>
        <w:tc>
          <w:tcPr>
            <w:tcW w:w="491"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18.</w:t>
            </w:r>
          </w:p>
        </w:tc>
        <w:tc>
          <w:tcPr>
            <w:tcW w:w="2203"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Magazynek 6 śrub samogwintujących, "awaryjnych", wkrętak krzyżakowy, dł 3 mm, średnica 1,8 mm</w:t>
            </w:r>
          </w:p>
        </w:tc>
        <w:tc>
          <w:tcPr>
            <w:tcW w:w="709"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10</w:t>
            </w:r>
          </w:p>
        </w:tc>
        <w:tc>
          <w:tcPr>
            <w:tcW w:w="56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szt.</w:t>
            </w:r>
          </w:p>
        </w:tc>
        <w:tc>
          <w:tcPr>
            <w:tcW w:w="70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316"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52"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34"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5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28"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10</w:t>
            </w:r>
          </w:p>
        </w:tc>
        <w:tc>
          <w:tcPr>
            <w:tcW w:w="240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c>
          <w:tcPr>
            <w:tcW w:w="2268"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r>
      <w:tr w:rsidR="00B75548" w:rsidRPr="00B75548" w:rsidTr="00B75548">
        <w:trPr>
          <w:trHeight w:val="315"/>
        </w:trPr>
        <w:tc>
          <w:tcPr>
            <w:tcW w:w="491"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19.</w:t>
            </w:r>
          </w:p>
        </w:tc>
        <w:tc>
          <w:tcPr>
            <w:tcW w:w="2203"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Magazynek 6 śrub samogwintujących, "awaryjnych", wkrętak krzyżakowy, dł 5 mm, średnica 1,8 mm</w:t>
            </w:r>
          </w:p>
        </w:tc>
        <w:tc>
          <w:tcPr>
            <w:tcW w:w="709"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10</w:t>
            </w:r>
          </w:p>
        </w:tc>
        <w:tc>
          <w:tcPr>
            <w:tcW w:w="56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szt.</w:t>
            </w:r>
          </w:p>
        </w:tc>
        <w:tc>
          <w:tcPr>
            <w:tcW w:w="70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316"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52" w:type="dxa"/>
            <w:tcBorders>
              <w:bottom w:val="single" w:sz="4" w:space="0" w:color="000000"/>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34"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50" w:type="dxa"/>
            <w:tcBorders>
              <w:bottom w:val="single" w:sz="4" w:space="0" w:color="000000"/>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28" w:type="dxa"/>
            <w:tcBorders>
              <w:bottom w:val="single" w:sz="4" w:space="0" w:color="000000"/>
            </w:tcBorders>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10</w:t>
            </w:r>
          </w:p>
        </w:tc>
        <w:tc>
          <w:tcPr>
            <w:tcW w:w="2409" w:type="dxa"/>
            <w:tcBorders>
              <w:bottom w:val="single" w:sz="4" w:space="0" w:color="000000"/>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c>
          <w:tcPr>
            <w:tcW w:w="2268" w:type="dxa"/>
            <w:tcBorders>
              <w:bottom w:val="single" w:sz="4" w:space="0" w:color="000000"/>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r>
      <w:tr w:rsidR="00B75548" w:rsidRPr="00B75548" w:rsidTr="000570FD">
        <w:trPr>
          <w:trHeight w:val="315"/>
        </w:trPr>
        <w:tc>
          <w:tcPr>
            <w:tcW w:w="4679" w:type="dxa"/>
            <w:gridSpan w:val="5"/>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 </w:t>
            </w:r>
          </w:p>
          <w:p w:rsidR="00B75548" w:rsidRPr="00B75548" w:rsidRDefault="00B75548" w:rsidP="00B75548">
            <w:pPr>
              <w:widowControl w:val="0"/>
              <w:tabs>
                <w:tab w:val="left" w:pos="936"/>
              </w:tabs>
              <w:suppressAutoHyphens/>
              <w:overflowPunct w:val="0"/>
              <w:autoSpaceDE w:val="0"/>
              <w:autoSpaceDN w:val="0"/>
              <w:adjustRightInd w:val="0"/>
              <w:jc w:val="right"/>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suma</w:t>
            </w: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 </w:t>
            </w:r>
          </w:p>
        </w:tc>
        <w:tc>
          <w:tcPr>
            <w:tcW w:w="1316"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52" w:type="dxa"/>
            <w:tcBorders>
              <w:tl2br w:val="single" w:sz="4" w:space="0" w:color="auto"/>
              <w:tr2bl w:val="single" w:sz="4" w:space="0" w:color="auto"/>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34"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50" w:type="dxa"/>
            <w:tcBorders>
              <w:tl2br w:val="single" w:sz="4" w:space="0" w:color="auto"/>
              <w:tr2bl w:val="single" w:sz="4" w:space="0" w:color="auto"/>
            </w:tcBorders>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28" w:type="dxa"/>
            <w:tcBorders>
              <w:tl2br w:val="single" w:sz="4" w:space="0" w:color="auto"/>
              <w:tr2bl w:val="single" w:sz="4" w:space="0" w:color="auto"/>
            </w:tcBorders>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409" w:type="dxa"/>
            <w:tcBorders>
              <w:tl2br w:val="single" w:sz="4" w:space="0" w:color="auto"/>
              <w:tr2bl w:val="single" w:sz="4" w:space="0" w:color="auto"/>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c>
          <w:tcPr>
            <w:tcW w:w="2268" w:type="dxa"/>
            <w:tcBorders>
              <w:tl2br w:val="single" w:sz="4" w:space="0" w:color="auto"/>
              <w:tr2bl w:val="single" w:sz="4" w:space="0" w:color="auto"/>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r>
    </w:tbl>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B75548">
        <w:rPr>
          <w:rFonts w:ascii="Times New Roman" w:eastAsia="Times New Roman" w:hAnsi="Times New Roman" w:cs="Times New Roman"/>
          <w:kern w:val="1"/>
          <w:sz w:val="24"/>
          <w:szCs w:val="20"/>
          <w:lang w:val="fr-FR" w:eastAsia="pl-PL"/>
        </w:rPr>
        <w:t>Opis techniczny:</w:t>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B75548">
        <w:rPr>
          <w:rFonts w:ascii="Times New Roman" w:eastAsia="Times New Roman" w:hAnsi="Times New Roman" w:cs="Times New Roman"/>
          <w:kern w:val="1"/>
          <w:sz w:val="24"/>
          <w:szCs w:val="20"/>
          <w:lang w:val="fr-FR" w:eastAsia="pl-PL"/>
        </w:rPr>
        <w:t xml:space="preserve">·       system śrub i płytek do zespoleń czaszkowych   </w:t>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B75548">
        <w:rPr>
          <w:rFonts w:ascii="Times New Roman" w:eastAsia="Times New Roman" w:hAnsi="Times New Roman" w:cs="Times New Roman"/>
          <w:kern w:val="1"/>
          <w:sz w:val="24"/>
          <w:szCs w:val="20"/>
          <w:lang w:val="fr-FR" w:eastAsia="pl-PL"/>
        </w:rPr>
        <w:t>·       czyszczenie maszynowe całego systemu</w:t>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B75548">
        <w:rPr>
          <w:rFonts w:ascii="Times New Roman" w:eastAsia="Times New Roman" w:hAnsi="Times New Roman" w:cs="Times New Roman"/>
          <w:kern w:val="1"/>
          <w:sz w:val="24"/>
          <w:szCs w:val="20"/>
          <w:lang w:val="fr-FR" w:eastAsia="pl-PL"/>
        </w:rPr>
        <w:t>·       płytki o grubości 0,4 mm wykonane z tytanu,</w:t>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B75548">
        <w:rPr>
          <w:rFonts w:ascii="Times New Roman" w:eastAsia="Times New Roman" w:hAnsi="Times New Roman" w:cs="Times New Roman"/>
          <w:kern w:val="1"/>
          <w:sz w:val="24"/>
          <w:szCs w:val="20"/>
          <w:lang w:val="fr-FR" w:eastAsia="pl-PL"/>
        </w:rPr>
        <w:t>·       śruby standardowe o średnicy 1,5 mm, dł. 3, 4 lub 5 mm do wyboru przez Zamawiającego</w:t>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B75548">
        <w:rPr>
          <w:rFonts w:ascii="Times New Roman" w:eastAsia="Times New Roman" w:hAnsi="Times New Roman" w:cs="Times New Roman"/>
          <w:kern w:val="1"/>
          <w:sz w:val="24"/>
          <w:szCs w:val="20"/>
          <w:lang w:val="fr-FR" w:eastAsia="pl-PL"/>
        </w:rPr>
        <w:t>·       śruby niskoprofilowe, samonawiercające wykonane z tytanu</w:t>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B75548">
        <w:rPr>
          <w:rFonts w:ascii="Times New Roman" w:eastAsia="Times New Roman" w:hAnsi="Times New Roman" w:cs="Times New Roman"/>
          <w:kern w:val="1"/>
          <w:sz w:val="24"/>
          <w:szCs w:val="20"/>
          <w:lang w:val="fr-FR" w:eastAsia="pl-PL"/>
        </w:rPr>
        <w:t>·       główka na wkętak krzyżakowy</w:t>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B75548">
        <w:rPr>
          <w:rFonts w:ascii="Times New Roman" w:eastAsia="Times New Roman" w:hAnsi="Times New Roman" w:cs="Times New Roman"/>
          <w:kern w:val="1"/>
          <w:sz w:val="24"/>
          <w:szCs w:val="20"/>
          <w:lang w:val="fr-FR" w:eastAsia="pl-PL"/>
        </w:rPr>
        <w:t>·       śruby "awaryjne" o średnicy 1,8 mm, dł. 3 lub 5 mm do wyboru przez Zamawiającego</w:t>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B75548">
        <w:rPr>
          <w:rFonts w:ascii="Times New Roman" w:eastAsia="Times New Roman" w:hAnsi="Times New Roman" w:cs="Times New Roman"/>
          <w:kern w:val="1"/>
          <w:sz w:val="24"/>
          <w:szCs w:val="20"/>
          <w:lang w:val="fr-FR" w:eastAsia="pl-PL"/>
        </w:rPr>
        <w:t>·       bezobsługowy kontener do sterylizacji i sterylnego przechowywania instrumentarium</w:t>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B75548">
        <w:rPr>
          <w:rFonts w:ascii="Times New Roman" w:eastAsia="Times New Roman" w:hAnsi="Times New Roman" w:cs="Times New Roman"/>
          <w:kern w:val="1"/>
          <w:sz w:val="24"/>
          <w:szCs w:val="20"/>
          <w:lang w:val="fr-FR" w:eastAsia="pl-PL"/>
        </w:rPr>
        <w:t>·       instrumentarium do implantacji, 2 kpl., udostępione na czas trwania umowy, skład: śrubokręt krzyżakowy, kleszczedo cięcia płytek, kleszcze do zaginania płytek, pęseta, system do przechowywania magazynku na 100 śrub, magazynków na 6 śrub, miejsca na płytki i ostrze śrubokrętu, szuflada na siatki</w:t>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B75548">
        <w:rPr>
          <w:rFonts w:ascii="Times New Roman" w:eastAsia="Times New Roman" w:hAnsi="Times New Roman" w:cs="Times New Roman"/>
          <w:kern w:val="1"/>
          <w:sz w:val="24"/>
          <w:szCs w:val="20"/>
          <w:lang w:val="fr-FR" w:eastAsia="pl-PL"/>
        </w:rPr>
        <w:tab/>
        <w:t>Zamawiający wymaga regularnych szkoleń personelu medycznego w aspekcie złożonych ubytków  wynikających z obowiązku ustawicznego kształcenia i wdrażania nowych technologii.</w:t>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B75548">
        <w:rPr>
          <w:rFonts w:ascii="Times New Roman" w:eastAsia="Times New Roman" w:hAnsi="Times New Roman" w:cs="Times New Roman"/>
          <w:b/>
          <w:bCs/>
          <w:kern w:val="1"/>
          <w:lang w:eastAsia="pl-PL"/>
        </w:rPr>
        <w:t xml:space="preserve">Pakiet nr 9 </w:t>
      </w:r>
      <w:r w:rsidRPr="00B75548">
        <w:rPr>
          <w:rFonts w:ascii="Times New Roman" w:eastAsia="Times New Roman" w:hAnsi="Times New Roman" w:cs="Times New Roman"/>
          <w:bCs/>
          <w:kern w:val="1"/>
          <w:lang w:eastAsia="pl-PL"/>
        </w:rPr>
        <w:t>-</w:t>
      </w:r>
      <w:r w:rsidRPr="00B75548">
        <w:rPr>
          <w:rFonts w:ascii="Times New Roman" w:eastAsia="Times New Roman" w:hAnsi="Times New Roman" w:cs="Times New Roman"/>
          <w:b/>
          <w:bCs/>
          <w:kern w:val="1"/>
          <w:lang w:eastAsia="pl-PL"/>
        </w:rPr>
        <w:t xml:space="preserve"> Sprzęt niezbędny do kompleksowej realizacji procedur w zakresie leczenia wodogłowia.</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tbl>
      <w:tblPr>
        <w:tblStyle w:val="Tabela-Siatka1"/>
        <w:tblW w:w="16019" w:type="dxa"/>
        <w:tblInd w:w="-998" w:type="dxa"/>
        <w:tblLook w:val="04A0" w:firstRow="1" w:lastRow="0" w:firstColumn="1" w:lastColumn="0" w:noHBand="0" w:noVBand="1"/>
      </w:tblPr>
      <w:tblGrid>
        <w:gridCol w:w="491"/>
        <w:gridCol w:w="2882"/>
        <w:gridCol w:w="707"/>
        <w:gridCol w:w="516"/>
        <w:gridCol w:w="705"/>
        <w:gridCol w:w="999"/>
        <w:gridCol w:w="930"/>
        <w:gridCol w:w="999"/>
        <w:gridCol w:w="844"/>
        <w:gridCol w:w="999"/>
        <w:gridCol w:w="1127"/>
        <w:gridCol w:w="2410"/>
        <w:gridCol w:w="2410"/>
      </w:tblGrid>
      <w:tr w:rsidR="00B75548" w:rsidRPr="00B75548" w:rsidTr="000570FD">
        <w:trPr>
          <w:trHeight w:val="1055"/>
        </w:trPr>
        <w:tc>
          <w:tcPr>
            <w:tcW w:w="491"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rPr>
            </w:pPr>
            <w:r w:rsidRPr="00B75548">
              <w:rPr>
                <w:rFonts w:ascii="Times New Roman" w:eastAsia="Calibri" w:hAnsi="Times New Roman" w:cs="Times New Roman"/>
                <w:b/>
                <w:bCs/>
                <w:kern w:val="1"/>
                <w:lang w:val="fr-FR"/>
              </w:rPr>
              <w:t>l.p</w:t>
            </w:r>
          </w:p>
        </w:tc>
        <w:tc>
          <w:tcPr>
            <w:tcW w:w="2882"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Nazwa produktu</w:t>
            </w:r>
          </w:p>
        </w:tc>
        <w:tc>
          <w:tcPr>
            <w:tcW w:w="707"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ilość na 24 m-ce</w:t>
            </w:r>
          </w:p>
        </w:tc>
        <w:tc>
          <w:tcPr>
            <w:tcW w:w="516"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jm</w:t>
            </w:r>
          </w:p>
        </w:tc>
        <w:tc>
          <w:tcPr>
            <w:tcW w:w="705"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Cena netto PLN</w:t>
            </w:r>
          </w:p>
        </w:tc>
        <w:tc>
          <w:tcPr>
            <w:tcW w:w="999"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Wartość netto PLN</w:t>
            </w:r>
          </w:p>
        </w:tc>
        <w:tc>
          <w:tcPr>
            <w:tcW w:w="930"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Stawka Vat</w:t>
            </w:r>
          </w:p>
        </w:tc>
        <w:tc>
          <w:tcPr>
            <w:tcW w:w="999"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Wartość Vat</w:t>
            </w:r>
          </w:p>
        </w:tc>
        <w:tc>
          <w:tcPr>
            <w:tcW w:w="844"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Cena brutto PLN</w:t>
            </w:r>
          </w:p>
        </w:tc>
        <w:tc>
          <w:tcPr>
            <w:tcW w:w="999"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Wartość brutto PLN</w:t>
            </w:r>
          </w:p>
        </w:tc>
        <w:tc>
          <w:tcPr>
            <w:tcW w:w="1127"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Ilość szt. w op.handl.</w:t>
            </w:r>
          </w:p>
        </w:tc>
        <w:tc>
          <w:tcPr>
            <w:tcW w:w="241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nazwa handlowa/producent/</w:t>
            </w: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b/>
                <w:bCs/>
                <w:kern w:val="1"/>
                <w:lang w:val="fr-FR"/>
              </w:rPr>
            </w:pPr>
            <w:r w:rsidRPr="00B75548">
              <w:rPr>
                <w:rFonts w:ascii="Times New Roman" w:eastAsia="Calibri" w:hAnsi="Times New Roman" w:cs="Times New Roman"/>
                <w:b/>
                <w:bCs/>
                <w:kern w:val="1"/>
                <w:lang w:val="fr-FR"/>
              </w:rPr>
              <w:t>numer katalogowy</w:t>
            </w:r>
          </w:p>
        </w:tc>
        <w:tc>
          <w:tcPr>
            <w:tcW w:w="241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b/>
                <w:bCs/>
                <w:kern w:val="1"/>
                <w:lang w:val="fr-FR"/>
              </w:rPr>
            </w:pPr>
            <w:r w:rsidRPr="00B75548">
              <w:rPr>
                <w:rFonts w:ascii="Times New Roman" w:eastAsia="Calibri" w:hAnsi="Times New Roman" w:cs="Times New Roman"/>
                <w:b/>
                <w:bCs/>
                <w:kern w:val="1"/>
                <w:lang w:val="fr-FR"/>
              </w:rPr>
              <w:t>wymienić wszystkie elementy, które wchodzą w skład kompletu i podać cenę netto każdego</w:t>
            </w:r>
          </w:p>
        </w:tc>
      </w:tr>
      <w:tr w:rsidR="00B75548" w:rsidRPr="00B75548" w:rsidTr="000570FD">
        <w:trPr>
          <w:trHeight w:val="6071"/>
        </w:trPr>
        <w:tc>
          <w:tcPr>
            <w:tcW w:w="491"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 </w:t>
            </w:r>
          </w:p>
        </w:tc>
        <w:tc>
          <w:tcPr>
            <w:tcW w:w="2882"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Zastawki do operacyjnego leczenia wodogłowia typu GAV 2.0 o ciśnieniu otwarcia w pozycji  poziomej 5 lub 10 cm H2O ze zintegrowanym mechanizmem antysyfonowym o ciśnieniach otwarcia w pozycji pionowej 20, 25, 30 lub 35 cm H2O do wyboru przez Zamawiającego.</w:t>
            </w: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Wszystkie powyżej wymienione zastawki posiadają nakładkę antyzałamaniową na drenie dokomorowym lub nakładkę antyzałamaniową i zbiornik pompujący, 25 cm dren dokomorowy z prowadnicą lub zbiornik dokomorowy przepływowy z drenem 25 cm i drenem dystalnym 20 cm,  120 cm dren dootrzewnowy. Zastawka wykonana z tytanu.</w:t>
            </w:r>
          </w:p>
        </w:tc>
        <w:tc>
          <w:tcPr>
            <w:tcW w:w="707"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5</w:t>
            </w: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 </w:t>
            </w:r>
          </w:p>
        </w:tc>
        <w:tc>
          <w:tcPr>
            <w:tcW w:w="516"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op.</w:t>
            </w: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 </w:t>
            </w:r>
          </w:p>
        </w:tc>
        <w:tc>
          <w:tcPr>
            <w:tcW w:w="705"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30"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44"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2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241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c>
          <w:tcPr>
            <w:tcW w:w="241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r>
      <w:tr w:rsidR="00B75548" w:rsidRPr="00B75548" w:rsidTr="000570FD">
        <w:trPr>
          <w:trHeight w:val="5060"/>
        </w:trPr>
        <w:tc>
          <w:tcPr>
            <w:tcW w:w="491"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2.</w:t>
            </w:r>
          </w:p>
        </w:tc>
        <w:tc>
          <w:tcPr>
            <w:tcW w:w="2882"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Zastawki do operacyjnego leczenia wodogłowia typu  miniNAV o ciśnieniu otwrcia w pozycji  poziomej i pionowej 5, 10 lub 15 cm H2O do wyboru przez Zamawiającego.</w:t>
            </w: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Wszystkie powyżej wymienione zastawki posiadają nakładkę antyzałamaniową na drenie dokomorowym lub nakładkę antyzałamaniową i zbiornik pompujący, 25 cm dren dokomorowy z prowadnicą lub zbiornik dokomorowy przepływowy z drenem 18 cm,  120  cm dren dootrzewnowy. Zastawka wykonana z tytanu.</w:t>
            </w:r>
          </w:p>
        </w:tc>
        <w:tc>
          <w:tcPr>
            <w:tcW w:w="707"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2</w:t>
            </w: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 </w:t>
            </w:r>
          </w:p>
        </w:tc>
        <w:tc>
          <w:tcPr>
            <w:tcW w:w="516"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op.</w:t>
            </w: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 </w:t>
            </w:r>
          </w:p>
        </w:tc>
        <w:tc>
          <w:tcPr>
            <w:tcW w:w="705"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30"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44"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2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241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c>
          <w:tcPr>
            <w:tcW w:w="241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r>
      <w:tr w:rsidR="00B75548" w:rsidRPr="00B75548" w:rsidTr="000570FD">
        <w:trPr>
          <w:trHeight w:val="315"/>
        </w:trPr>
        <w:tc>
          <w:tcPr>
            <w:tcW w:w="491"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3.</w:t>
            </w:r>
          </w:p>
        </w:tc>
        <w:tc>
          <w:tcPr>
            <w:tcW w:w="2882"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Zestaw zawierający zastawkę programowalna typu proGAV 2.0, kompatybilną z rezonansem magnetycznym o natężeniu do 3T i nieprzestawiającą się w trakcie obrazowania, możliwość ustawienia parametrów zastawki od 0 – 20 cm H2O płynnie, ze zbiornikiem przepływowym na drenie zaopatrzoną w system antysyfonowy 10, 15, 20, 25, 30, 35 cm H2O lub bez, - 25 cm dren dokomorowy z prowadnicą i nakładką antyzałamaniową tytanową, 120 cm dren dootrzewnowy, Zastawka wykonana z tytanu  Do wyboru przez Zamawiającego.</w:t>
            </w:r>
          </w:p>
        </w:tc>
        <w:tc>
          <w:tcPr>
            <w:tcW w:w="707"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10</w:t>
            </w:r>
          </w:p>
        </w:tc>
        <w:tc>
          <w:tcPr>
            <w:tcW w:w="516"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op.</w:t>
            </w:r>
          </w:p>
        </w:tc>
        <w:tc>
          <w:tcPr>
            <w:tcW w:w="705"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30"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44"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2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241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c>
          <w:tcPr>
            <w:tcW w:w="241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r>
      <w:tr w:rsidR="00B75548" w:rsidRPr="00B75548" w:rsidTr="000570FD">
        <w:trPr>
          <w:trHeight w:val="315"/>
        </w:trPr>
        <w:tc>
          <w:tcPr>
            <w:tcW w:w="491"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4.</w:t>
            </w:r>
          </w:p>
        </w:tc>
        <w:tc>
          <w:tcPr>
            <w:tcW w:w="2882"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Zawór antysyfonowy do operacyjnego leczenia wodogłowia typu ShuntAssistant 2.0 z ciśnieniem otwarcia w pozycji poziomej 0 cm H2O ciśnieniach otwarcia w pozycji pionowej 10, 15, 20, 25, 30 lub 35 cm H2O do wyboru przez Zamawiającego. Zawór antysyfonowy dostępny osobno lub z drenem dootrzewnowym 90 cm (tylko ciśnienia otwarcia 10, 15, 20, 25, 30 lub 35 cm H2O), Zawór antysyfonowy wykonany z tytanu.</w:t>
            </w:r>
          </w:p>
        </w:tc>
        <w:tc>
          <w:tcPr>
            <w:tcW w:w="707"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2</w:t>
            </w:r>
          </w:p>
        </w:tc>
        <w:tc>
          <w:tcPr>
            <w:tcW w:w="516"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op.</w:t>
            </w:r>
          </w:p>
        </w:tc>
        <w:tc>
          <w:tcPr>
            <w:tcW w:w="705"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30"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44"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2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241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c>
          <w:tcPr>
            <w:tcW w:w="241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r>
      <w:tr w:rsidR="00B75548" w:rsidRPr="00B75548" w:rsidTr="000570FD">
        <w:trPr>
          <w:trHeight w:val="315"/>
        </w:trPr>
        <w:tc>
          <w:tcPr>
            <w:tcW w:w="491"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5.</w:t>
            </w:r>
          </w:p>
        </w:tc>
        <w:tc>
          <w:tcPr>
            <w:tcW w:w="2882"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Zestaw zawierający programowalny zawór antysyfonowy typu Mblue kompatybilny z rezonansem magnetycznym o natężeniu do 3T i nieprzestawiający się w trakcie obrazowania, możliwość ustawienia parametrów zaworu od 0 – 40 cm H2O płynnie, ze zbiornikiem przepływowym/dokomorwym lub bez (do wyboru przez Zamawiającego) ze zintegrowaną zastawką ciśnieniową - (kulka w stożku ciśnienie otwarcia 5, 10 lub 15 cm H2O) lub bez  (do wyboru przez Zamawiającego), ze zintegrowanym drenem dootrzewnoym lub bez H2O lub bez  (do wyboru przez Zamawiającego). Zawór wykonany z tytanu  Do wyboru przez Zamawiającego.</w:t>
            </w:r>
          </w:p>
        </w:tc>
        <w:tc>
          <w:tcPr>
            <w:tcW w:w="707"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516"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szt.</w:t>
            </w:r>
          </w:p>
        </w:tc>
        <w:tc>
          <w:tcPr>
            <w:tcW w:w="705"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30"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44"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2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241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c>
          <w:tcPr>
            <w:tcW w:w="241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r>
      <w:tr w:rsidR="00B75548" w:rsidRPr="00B75548" w:rsidTr="000570FD">
        <w:trPr>
          <w:trHeight w:val="315"/>
        </w:trPr>
        <w:tc>
          <w:tcPr>
            <w:tcW w:w="491"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6.</w:t>
            </w:r>
          </w:p>
        </w:tc>
        <w:tc>
          <w:tcPr>
            <w:tcW w:w="2882"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Łącznik prosty wykonany z tytanu</w:t>
            </w:r>
          </w:p>
        </w:tc>
        <w:tc>
          <w:tcPr>
            <w:tcW w:w="707"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2</w:t>
            </w:r>
          </w:p>
        </w:tc>
        <w:tc>
          <w:tcPr>
            <w:tcW w:w="516"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op.</w:t>
            </w:r>
          </w:p>
        </w:tc>
        <w:tc>
          <w:tcPr>
            <w:tcW w:w="705"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30"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44"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2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241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c>
          <w:tcPr>
            <w:tcW w:w="241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r>
      <w:tr w:rsidR="00B75548" w:rsidRPr="00B75548" w:rsidTr="000570FD">
        <w:trPr>
          <w:trHeight w:val="315"/>
        </w:trPr>
        <w:tc>
          <w:tcPr>
            <w:tcW w:w="491"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7.</w:t>
            </w:r>
          </w:p>
        </w:tc>
        <w:tc>
          <w:tcPr>
            <w:tcW w:w="2882"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Łącznik  typu Y wykonany z tytanu</w:t>
            </w:r>
          </w:p>
        </w:tc>
        <w:tc>
          <w:tcPr>
            <w:tcW w:w="707"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2</w:t>
            </w:r>
          </w:p>
        </w:tc>
        <w:tc>
          <w:tcPr>
            <w:tcW w:w="516"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op.</w:t>
            </w:r>
          </w:p>
        </w:tc>
        <w:tc>
          <w:tcPr>
            <w:tcW w:w="705"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30"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44"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2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241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c>
          <w:tcPr>
            <w:tcW w:w="241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r>
      <w:tr w:rsidR="00B75548" w:rsidRPr="00B75548" w:rsidTr="000570FD">
        <w:trPr>
          <w:trHeight w:val="315"/>
        </w:trPr>
        <w:tc>
          <w:tcPr>
            <w:tcW w:w="491"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8.</w:t>
            </w:r>
          </w:p>
        </w:tc>
        <w:tc>
          <w:tcPr>
            <w:tcW w:w="2882"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Prowadnica do drenu dootrzewnego elastyczna 60 cm, jednorazowego użytku, pakowana sterylnie w opakowaniu zbiorczym  po 10 szt</w:t>
            </w:r>
          </w:p>
        </w:tc>
        <w:tc>
          <w:tcPr>
            <w:tcW w:w="707"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5</w:t>
            </w:r>
          </w:p>
        </w:tc>
        <w:tc>
          <w:tcPr>
            <w:tcW w:w="516"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op.</w:t>
            </w:r>
          </w:p>
        </w:tc>
        <w:tc>
          <w:tcPr>
            <w:tcW w:w="705"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30"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44"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2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10</w:t>
            </w:r>
          </w:p>
        </w:tc>
        <w:tc>
          <w:tcPr>
            <w:tcW w:w="241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c>
          <w:tcPr>
            <w:tcW w:w="241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r>
      <w:tr w:rsidR="00B75548" w:rsidRPr="00B75548" w:rsidTr="000570FD">
        <w:trPr>
          <w:trHeight w:val="315"/>
        </w:trPr>
        <w:tc>
          <w:tcPr>
            <w:tcW w:w="491"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9.</w:t>
            </w:r>
          </w:p>
        </w:tc>
        <w:tc>
          <w:tcPr>
            <w:tcW w:w="2882"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Zbiornik do otworu trepanacyjnego typu Rickham/Sprung (20mm i 14 mm średnicy do wyboru przez Zamawiającego) w zestawie z drenem dokomorowym 180 mm z oznaczeniem głebokości, z mandrynem</w:t>
            </w:r>
          </w:p>
        </w:tc>
        <w:tc>
          <w:tcPr>
            <w:tcW w:w="707"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5</w:t>
            </w:r>
          </w:p>
        </w:tc>
        <w:tc>
          <w:tcPr>
            <w:tcW w:w="516"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op.</w:t>
            </w:r>
          </w:p>
        </w:tc>
        <w:tc>
          <w:tcPr>
            <w:tcW w:w="705"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30"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44"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2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241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c>
          <w:tcPr>
            <w:tcW w:w="241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r>
      <w:tr w:rsidR="00B75548" w:rsidRPr="00B75548" w:rsidTr="000570FD">
        <w:trPr>
          <w:trHeight w:val="315"/>
        </w:trPr>
        <w:tc>
          <w:tcPr>
            <w:tcW w:w="491"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10.</w:t>
            </w:r>
          </w:p>
        </w:tc>
        <w:tc>
          <w:tcPr>
            <w:tcW w:w="2882"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Łącznik typu "step down" redukujący średnicę z 1,9mm do 1,4 mm, tytanowy</w:t>
            </w:r>
          </w:p>
        </w:tc>
        <w:tc>
          <w:tcPr>
            <w:tcW w:w="707"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516"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op.</w:t>
            </w:r>
          </w:p>
        </w:tc>
        <w:tc>
          <w:tcPr>
            <w:tcW w:w="705"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30"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44"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2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241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c>
          <w:tcPr>
            <w:tcW w:w="241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r>
      <w:tr w:rsidR="00B75548" w:rsidRPr="00B75548" w:rsidTr="000570FD">
        <w:trPr>
          <w:trHeight w:val="315"/>
        </w:trPr>
        <w:tc>
          <w:tcPr>
            <w:tcW w:w="491"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11.</w:t>
            </w:r>
          </w:p>
        </w:tc>
        <w:tc>
          <w:tcPr>
            <w:tcW w:w="2882"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Dren dokomorwy o długości 250 mm, skalowany z nakładką antyzałamaniową</w:t>
            </w:r>
          </w:p>
        </w:tc>
        <w:tc>
          <w:tcPr>
            <w:tcW w:w="707"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10</w:t>
            </w:r>
          </w:p>
        </w:tc>
        <w:tc>
          <w:tcPr>
            <w:tcW w:w="516"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op.</w:t>
            </w:r>
          </w:p>
        </w:tc>
        <w:tc>
          <w:tcPr>
            <w:tcW w:w="705"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30"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44"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2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241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c>
          <w:tcPr>
            <w:tcW w:w="241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r>
      <w:tr w:rsidR="00B75548" w:rsidRPr="00B75548" w:rsidTr="000570FD">
        <w:trPr>
          <w:trHeight w:val="315"/>
        </w:trPr>
        <w:tc>
          <w:tcPr>
            <w:tcW w:w="491"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12.</w:t>
            </w:r>
          </w:p>
        </w:tc>
        <w:tc>
          <w:tcPr>
            <w:tcW w:w="2882"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Mikro szczypce, Mikronożyczki proste i zagięte ,  długość robocza 70 - 120mm i całkowita 200mm - 250mm (do wyboru przez Zamawiającego), kształt bagnetowy, ergonomiczna rękojeść o fakturze podobnej do powierzchni piłki golfowej, czarna powłoka typu Noir wielokrotnego użytku.</w:t>
            </w:r>
          </w:p>
        </w:tc>
        <w:tc>
          <w:tcPr>
            <w:tcW w:w="707"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10</w:t>
            </w:r>
          </w:p>
        </w:tc>
        <w:tc>
          <w:tcPr>
            <w:tcW w:w="516"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op.</w:t>
            </w:r>
          </w:p>
        </w:tc>
        <w:tc>
          <w:tcPr>
            <w:tcW w:w="705"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30"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44"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2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241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c>
          <w:tcPr>
            <w:tcW w:w="241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r>
      <w:tr w:rsidR="00B75548" w:rsidRPr="00B75548" w:rsidTr="000570FD">
        <w:trPr>
          <w:trHeight w:val="315"/>
        </w:trPr>
        <w:tc>
          <w:tcPr>
            <w:tcW w:w="491"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13.</w:t>
            </w:r>
          </w:p>
        </w:tc>
        <w:tc>
          <w:tcPr>
            <w:tcW w:w="2882"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Dren dootrzewnowy o długości 1200 mm, impregnowany barem</w:t>
            </w:r>
          </w:p>
        </w:tc>
        <w:tc>
          <w:tcPr>
            <w:tcW w:w="707"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10</w:t>
            </w:r>
          </w:p>
        </w:tc>
        <w:tc>
          <w:tcPr>
            <w:tcW w:w="516"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op.</w:t>
            </w:r>
          </w:p>
        </w:tc>
        <w:tc>
          <w:tcPr>
            <w:tcW w:w="705"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30"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44"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2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241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c>
          <w:tcPr>
            <w:tcW w:w="241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r>
      <w:tr w:rsidR="00B75548" w:rsidRPr="00B75548" w:rsidTr="00B75548">
        <w:trPr>
          <w:trHeight w:val="315"/>
        </w:trPr>
        <w:tc>
          <w:tcPr>
            <w:tcW w:w="491"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14.</w:t>
            </w:r>
          </w:p>
        </w:tc>
        <w:tc>
          <w:tcPr>
            <w:tcW w:w="2882"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 xml:space="preserve">Telemetryczny czujnik ciśnienia zastawkowego, zintegrowany ze zbiornikiem dokomorowym, cela pomiarowa umieszczona w peek-owej obudowie z dodatkową membraną umożliwiającą iniekcję leku, usuwanie płynu i test zastawki, śr 23,8mm, z drnem systalnym 60 mm lub bez, w zestawie karta z danymi kalibracji czujnika umożliwiająca automatyczne zapisywanie pomiarów. </w:t>
            </w:r>
          </w:p>
        </w:tc>
        <w:tc>
          <w:tcPr>
            <w:tcW w:w="707"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516"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op.</w:t>
            </w:r>
          </w:p>
        </w:tc>
        <w:tc>
          <w:tcPr>
            <w:tcW w:w="705"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30" w:type="dxa"/>
            <w:tcBorders>
              <w:bottom w:val="single" w:sz="4" w:space="0" w:color="000000"/>
            </w:tcBorders>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44" w:type="dxa"/>
            <w:tcBorders>
              <w:bottom w:val="single" w:sz="4" w:space="0" w:color="000000"/>
            </w:tcBorders>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27" w:type="dxa"/>
            <w:tcBorders>
              <w:bottom w:val="single" w:sz="4" w:space="0" w:color="000000"/>
            </w:tcBorders>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2410" w:type="dxa"/>
            <w:tcBorders>
              <w:bottom w:val="single" w:sz="4" w:space="0" w:color="000000"/>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c>
          <w:tcPr>
            <w:tcW w:w="2410" w:type="dxa"/>
            <w:tcBorders>
              <w:bottom w:val="single" w:sz="4" w:space="0" w:color="000000"/>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r>
      <w:tr w:rsidR="00B75548" w:rsidRPr="00B75548" w:rsidTr="000570FD">
        <w:trPr>
          <w:trHeight w:val="315"/>
        </w:trPr>
        <w:tc>
          <w:tcPr>
            <w:tcW w:w="5301" w:type="dxa"/>
            <w:gridSpan w:val="5"/>
            <w:noWrap/>
            <w:hideMark/>
          </w:tcPr>
          <w:p w:rsidR="00B75548" w:rsidRPr="00B75548" w:rsidRDefault="00B75548" w:rsidP="00B75548">
            <w:pPr>
              <w:widowControl w:val="0"/>
              <w:tabs>
                <w:tab w:val="left" w:pos="936"/>
              </w:tabs>
              <w:suppressAutoHyphens/>
              <w:overflowPunct w:val="0"/>
              <w:autoSpaceDE w:val="0"/>
              <w:autoSpaceDN w:val="0"/>
              <w:adjustRightInd w:val="0"/>
              <w:jc w:val="right"/>
              <w:textAlignment w:val="baseline"/>
              <w:rPr>
                <w:rFonts w:ascii="Times New Roman" w:eastAsia="Calibri" w:hAnsi="Times New Roman" w:cs="Times New Roman"/>
                <w:bCs/>
                <w:kern w:val="1"/>
                <w:lang w:val="fr-FR"/>
              </w:rPr>
            </w:pPr>
            <w:r w:rsidRPr="00B75548">
              <w:rPr>
                <w:rFonts w:ascii="Times New Roman" w:eastAsia="Calibri" w:hAnsi="Times New Roman" w:cs="Times New Roman"/>
                <w:bCs/>
                <w:kern w:val="1"/>
                <w:lang w:val="fr-FR"/>
              </w:rPr>
              <w:t>suma:</w:t>
            </w: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Cs/>
                <w:kern w:val="1"/>
                <w:lang w:val="fr-FR"/>
              </w:rPr>
            </w:pPr>
            <w:r w:rsidRPr="00B75548">
              <w:rPr>
                <w:rFonts w:ascii="Times New Roman" w:eastAsia="Calibri" w:hAnsi="Times New Roman" w:cs="Times New Roman"/>
                <w:bCs/>
                <w:kern w:val="1"/>
                <w:lang w:val="fr-FR"/>
              </w:rPr>
              <w:t> </w:t>
            </w:r>
          </w:p>
        </w:tc>
        <w:tc>
          <w:tcPr>
            <w:tcW w:w="999"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Cs/>
                <w:kern w:val="1"/>
                <w:lang w:val="fr-FR"/>
              </w:rPr>
            </w:pPr>
          </w:p>
        </w:tc>
        <w:tc>
          <w:tcPr>
            <w:tcW w:w="930" w:type="dxa"/>
            <w:tcBorders>
              <w:tl2br w:val="single" w:sz="4" w:space="0" w:color="auto"/>
              <w:tr2bl w:val="single" w:sz="4" w:space="0" w:color="auto"/>
            </w:tcBorders>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Cs/>
                <w:kern w:val="1"/>
                <w:lang w:val="fr-FR"/>
              </w:rPr>
            </w:pPr>
            <w:r w:rsidRPr="00B75548">
              <w:rPr>
                <w:rFonts w:ascii="Times New Roman" w:eastAsia="Calibri" w:hAnsi="Times New Roman" w:cs="Times New Roman"/>
                <w:bCs/>
                <w:kern w:val="1"/>
                <w:lang w:val="fr-FR"/>
              </w:rPr>
              <w:t> </w:t>
            </w:r>
          </w:p>
        </w:tc>
        <w:tc>
          <w:tcPr>
            <w:tcW w:w="999"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Cs/>
                <w:kern w:val="1"/>
                <w:lang w:val="fr-FR"/>
              </w:rPr>
            </w:pPr>
          </w:p>
        </w:tc>
        <w:tc>
          <w:tcPr>
            <w:tcW w:w="844" w:type="dxa"/>
            <w:tcBorders>
              <w:tl2br w:val="single" w:sz="4" w:space="0" w:color="auto"/>
              <w:tr2bl w:val="single" w:sz="4" w:space="0" w:color="auto"/>
            </w:tcBorders>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Cs/>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27" w:type="dxa"/>
            <w:tcBorders>
              <w:tl2br w:val="single" w:sz="4" w:space="0" w:color="auto"/>
              <w:tr2bl w:val="single" w:sz="4" w:space="0" w:color="auto"/>
            </w:tcBorders>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410" w:type="dxa"/>
            <w:tcBorders>
              <w:tl2br w:val="single" w:sz="4" w:space="0" w:color="auto"/>
              <w:tr2bl w:val="single" w:sz="4" w:space="0" w:color="auto"/>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c>
          <w:tcPr>
            <w:tcW w:w="2410" w:type="dxa"/>
            <w:tcBorders>
              <w:tl2br w:val="single" w:sz="4" w:space="0" w:color="auto"/>
              <w:tr2bl w:val="single" w:sz="4" w:space="0" w:color="auto"/>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r>
    </w:tbl>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Dodatkowe wymogi:</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Zamawiający wymaga użyczenia systemu telemetrycznej regulacji ciśnienia otwarcia zastawki na cały czas trwania umowy. Ponadto regularnych szkoleń personelu medycznego w aspekcie implantacji i prowadzenia terapii wynikających z obowiązku ustawicznego kształcenia i wdrażania nowych technologii.</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B75548">
        <w:rPr>
          <w:rFonts w:ascii="Times New Roman" w:eastAsia="Times New Roman" w:hAnsi="Times New Roman" w:cs="Times New Roman"/>
          <w:b/>
          <w:bCs/>
          <w:kern w:val="1"/>
          <w:lang w:eastAsia="pl-PL"/>
        </w:rPr>
        <w:t>Pakiet nr 10 - Stymulator rdzeniowy 16-kontaktowy, stałonapięciowy, zestaw do stymulacji rdzenia kręgowego, próbnej i ostatecznej, stałonatężeniowy, generator impulsów do stymulacji rdzenia kręgowego ładowalny, stałonatężeniowy, stymulator rdzenia kręgowego nieładowalny, stymulator rdzenia kręgowego ładowalny.</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r w:rsidRPr="00B75548">
        <w:rPr>
          <w:rFonts w:ascii="Times New Roman" w:eastAsia="Times New Roman" w:hAnsi="Times New Roman" w:cs="Times New Roman"/>
          <w:b/>
          <w:kern w:val="1"/>
          <w:u w:val="single"/>
          <w:lang w:val="fr-FR" w:eastAsia="pl-PL"/>
        </w:rPr>
        <w:t xml:space="preserve">Część 1 </w:t>
      </w:r>
      <w:r w:rsidRPr="00B75548">
        <w:rPr>
          <w:rFonts w:ascii="Times New Roman" w:eastAsia="Times New Roman" w:hAnsi="Times New Roman" w:cs="Times New Roman"/>
          <w:kern w:val="1"/>
          <w:u w:val="single"/>
          <w:lang w:val="fr-FR" w:eastAsia="pl-PL"/>
        </w:rPr>
        <w:t xml:space="preserve">- </w:t>
      </w:r>
      <w:r w:rsidRPr="00B75548">
        <w:rPr>
          <w:rFonts w:ascii="Times New Roman" w:eastAsia="Times New Roman" w:hAnsi="Times New Roman" w:cs="Times New Roman"/>
          <w:b/>
          <w:bCs/>
          <w:kern w:val="1"/>
          <w:u w:val="single"/>
          <w:lang w:eastAsia="pl-PL"/>
        </w:rPr>
        <w:t>Stymulator rdzeniowy 16-kontaktowy, stałonapięciowy.</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tbl>
      <w:tblPr>
        <w:tblStyle w:val="Tabela-Siatka1"/>
        <w:tblW w:w="15735" w:type="dxa"/>
        <w:tblInd w:w="-998" w:type="dxa"/>
        <w:tblLook w:val="04A0" w:firstRow="1" w:lastRow="0" w:firstColumn="1" w:lastColumn="0" w:noHBand="0" w:noVBand="1"/>
      </w:tblPr>
      <w:tblGrid>
        <w:gridCol w:w="564"/>
        <w:gridCol w:w="2836"/>
        <w:gridCol w:w="712"/>
        <w:gridCol w:w="567"/>
        <w:gridCol w:w="850"/>
        <w:gridCol w:w="999"/>
        <w:gridCol w:w="913"/>
        <w:gridCol w:w="999"/>
        <w:gridCol w:w="849"/>
        <w:gridCol w:w="999"/>
        <w:gridCol w:w="1134"/>
        <w:gridCol w:w="2217"/>
        <w:gridCol w:w="2096"/>
      </w:tblGrid>
      <w:tr w:rsidR="00B75548" w:rsidRPr="00B75548" w:rsidTr="000570FD">
        <w:trPr>
          <w:trHeight w:val="315"/>
        </w:trPr>
        <w:tc>
          <w:tcPr>
            <w:tcW w:w="564"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rPr>
            </w:pPr>
            <w:r w:rsidRPr="00B75548">
              <w:rPr>
                <w:rFonts w:ascii="Times New Roman" w:eastAsia="Calibri" w:hAnsi="Times New Roman" w:cs="Times New Roman"/>
                <w:b/>
                <w:bCs/>
                <w:kern w:val="1"/>
                <w:lang w:val="fr-FR"/>
              </w:rPr>
              <w:t>l.p</w:t>
            </w:r>
          </w:p>
        </w:tc>
        <w:tc>
          <w:tcPr>
            <w:tcW w:w="2836"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Nazwa produktu</w:t>
            </w:r>
          </w:p>
        </w:tc>
        <w:tc>
          <w:tcPr>
            <w:tcW w:w="712"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ilość na 24 m-ce</w:t>
            </w:r>
          </w:p>
        </w:tc>
        <w:tc>
          <w:tcPr>
            <w:tcW w:w="56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jm</w:t>
            </w:r>
          </w:p>
        </w:tc>
        <w:tc>
          <w:tcPr>
            <w:tcW w:w="850"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Cena netto PLN</w:t>
            </w:r>
          </w:p>
        </w:tc>
        <w:tc>
          <w:tcPr>
            <w:tcW w:w="999"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Wartość netto PLN</w:t>
            </w:r>
          </w:p>
        </w:tc>
        <w:tc>
          <w:tcPr>
            <w:tcW w:w="913"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Stawka Vat</w:t>
            </w:r>
          </w:p>
        </w:tc>
        <w:tc>
          <w:tcPr>
            <w:tcW w:w="999"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Wartość Vat</w:t>
            </w:r>
          </w:p>
        </w:tc>
        <w:tc>
          <w:tcPr>
            <w:tcW w:w="849"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Cena brutto PLN</w:t>
            </w:r>
          </w:p>
        </w:tc>
        <w:tc>
          <w:tcPr>
            <w:tcW w:w="999"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Wartość brutto PLN</w:t>
            </w:r>
          </w:p>
        </w:tc>
        <w:tc>
          <w:tcPr>
            <w:tcW w:w="1134"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Ilość szt. w op.handl.</w:t>
            </w:r>
          </w:p>
        </w:tc>
        <w:tc>
          <w:tcPr>
            <w:tcW w:w="2217"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nazwa handlowa/producent/</w:t>
            </w: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b/>
                <w:bCs/>
                <w:kern w:val="1"/>
                <w:lang w:val="fr-FR"/>
              </w:rPr>
            </w:pPr>
            <w:r w:rsidRPr="00B75548">
              <w:rPr>
                <w:rFonts w:ascii="Times New Roman" w:eastAsia="Calibri" w:hAnsi="Times New Roman" w:cs="Times New Roman"/>
                <w:b/>
                <w:bCs/>
                <w:kern w:val="1"/>
                <w:lang w:val="fr-FR"/>
              </w:rPr>
              <w:t>numer katalogowy</w:t>
            </w:r>
          </w:p>
        </w:tc>
        <w:tc>
          <w:tcPr>
            <w:tcW w:w="2096"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b/>
                <w:bCs/>
                <w:kern w:val="1"/>
                <w:lang w:val="fr-FR"/>
              </w:rPr>
            </w:pPr>
            <w:r w:rsidRPr="00B75548">
              <w:rPr>
                <w:rFonts w:ascii="Calibri" w:eastAsia="Calibri" w:hAnsi="Calibri" w:cs="Times New Roman"/>
                <w:b/>
                <w:bCs/>
                <w:kern w:val="1"/>
                <w:lang w:val="fr-FR"/>
              </w:rPr>
              <w:t>wymienić wszystkie elementy, które wchodzą w skład kompletu i podać cenę netto każdego</w:t>
            </w:r>
          </w:p>
        </w:tc>
      </w:tr>
      <w:tr w:rsidR="00B75548" w:rsidRPr="00B75548" w:rsidTr="00B75548">
        <w:trPr>
          <w:trHeight w:val="315"/>
        </w:trPr>
        <w:tc>
          <w:tcPr>
            <w:tcW w:w="564"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2836"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Stymulator rdzenia kręgowego, szesnastokontaktowy</w:t>
            </w:r>
            <w:r w:rsidRPr="00B75548">
              <w:rPr>
                <w:rFonts w:ascii="Times New Roman" w:eastAsia="Calibri" w:hAnsi="Times New Roman" w:cs="Times New Roman"/>
                <w:kern w:val="1"/>
                <w:lang w:val="fr-FR"/>
              </w:rPr>
              <w:br/>
              <w:t>Elektroda chirurgiczna lub dwie elektrody przezskórne</w:t>
            </w:r>
            <w:r w:rsidRPr="00B75548">
              <w:rPr>
                <w:rFonts w:ascii="Times New Roman" w:eastAsia="Calibri" w:hAnsi="Times New Roman" w:cs="Times New Roman"/>
                <w:kern w:val="1"/>
                <w:lang w:val="fr-FR"/>
              </w:rPr>
              <w:br/>
              <w:t>Dwa łączniki elektrody Programator pacjenta Kabel skriningowy</w:t>
            </w:r>
          </w:p>
        </w:tc>
        <w:tc>
          <w:tcPr>
            <w:tcW w:w="712"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2</w:t>
            </w:r>
          </w:p>
        </w:tc>
        <w:tc>
          <w:tcPr>
            <w:tcW w:w="56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op.</w:t>
            </w:r>
          </w:p>
        </w:tc>
        <w:tc>
          <w:tcPr>
            <w:tcW w:w="85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13" w:type="dxa"/>
            <w:tcBorders>
              <w:bottom w:val="single" w:sz="4" w:space="0" w:color="000000"/>
            </w:tcBorders>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49" w:type="dxa"/>
            <w:tcBorders>
              <w:bottom w:val="single" w:sz="4" w:space="0" w:color="000000"/>
            </w:tcBorders>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34" w:type="dxa"/>
            <w:tcBorders>
              <w:bottom w:val="single" w:sz="4" w:space="0" w:color="000000"/>
            </w:tcBorders>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2217" w:type="dxa"/>
            <w:tcBorders>
              <w:bottom w:val="single" w:sz="4" w:space="0" w:color="000000"/>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c>
          <w:tcPr>
            <w:tcW w:w="2096" w:type="dxa"/>
            <w:tcBorders>
              <w:bottom w:val="single" w:sz="4" w:space="0" w:color="000000"/>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r>
      <w:tr w:rsidR="00B75548" w:rsidRPr="00B75548" w:rsidTr="000570FD">
        <w:trPr>
          <w:trHeight w:val="315"/>
        </w:trPr>
        <w:tc>
          <w:tcPr>
            <w:tcW w:w="5529" w:type="dxa"/>
            <w:gridSpan w:val="5"/>
            <w:noWrap/>
            <w:hideMark/>
          </w:tcPr>
          <w:p w:rsidR="00B75548" w:rsidRPr="00B75548" w:rsidRDefault="00B75548" w:rsidP="00B75548">
            <w:pPr>
              <w:widowControl w:val="0"/>
              <w:tabs>
                <w:tab w:val="left" w:pos="936"/>
              </w:tabs>
              <w:suppressAutoHyphens/>
              <w:overflowPunct w:val="0"/>
              <w:autoSpaceDE w:val="0"/>
              <w:autoSpaceDN w:val="0"/>
              <w:adjustRightInd w:val="0"/>
              <w:jc w:val="right"/>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 xml:space="preserve">suma: </w:t>
            </w: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 </w:t>
            </w:r>
          </w:p>
        </w:tc>
        <w:tc>
          <w:tcPr>
            <w:tcW w:w="999"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13" w:type="dxa"/>
            <w:tcBorders>
              <w:tl2br w:val="single" w:sz="4" w:space="0" w:color="auto"/>
              <w:tr2bl w:val="single" w:sz="4" w:space="0" w:color="auto"/>
            </w:tcBorders>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 </w:t>
            </w:r>
          </w:p>
        </w:tc>
        <w:tc>
          <w:tcPr>
            <w:tcW w:w="999"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49" w:type="dxa"/>
            <w:tcBorders>
              <w:tl2br w:val="single" w:sz="4" w:space="0" w:color="auto"/>
              <w:tr2bl w:val="single" w:sz="4" w:space="0" w:color="auto"/>
            </w:tcBorders>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 </w:t>
            </w:r>
          </w:p>
        </w:tc>
        <w:tc>
          <w:tcPr>
            <w:tcW w:w="999"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34" w:type="dxa"/>
            <w:tcBorders>
              <w:tl2br w:val="single" w:sz="4" w:space="0" w:color="auto"/>
              <w:tr2bl w:val="single" w:sz="4" w:space="0" w:color="auto"/>
            </w:tcBorders>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 </w:t>
            </w:r>
          </w:p>
        </w:tc>
        <w:tc>
          <w:tcPr>
            <w:tcW w:w="2217" w:type="dxa"/>
            <w:tcBorders>
              <w:tl2br w:val="single" w:sz="4" w:space="0" w:color="auto"/>
              <w:tr2bl w:val="single" w:sz="4" w:space="0" w:color="auto"/>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c>
          <w:tcPr>
            <w:tcW w:w="2096" w:type="dxa"/>
            <w:tcBorders>
              <w:tl2br w:val="single" w:sz="4" w:space="0" w:color="auto"/>
              <w:tr2bl w:val="single" w:sz="4" w:space="0" w:color="auto"/>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lang w:val="fr-FR"/>
              </w:rPr>
            </w:pPr>
          </w:p>
        </w:tc>
      </w:tr>
    </w:tbl>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Opis techniczny:</w:t>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stałe napięcie prądu</w:t>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amplituda od 0 do 10.5 V</w:t>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czas trwania impulsu od 60 do 450 µs</w:t>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częstotliwość od 2 do 130 Hz</w:t>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możliwość zastosowania elektrod przezskórnych lub chirurgicznych</w:t>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elektrody szesnasto-kontaktowe, długość przewodu elektrody w przedziale 30-75 cm</w:t>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długość łączników do wyboru w przedziale 20-60 cm</w:t>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r w:rsidRPr="00B75548">
        <w:rPr>
          <w:rFonts w:ascii="Times New Roman" w:eastAsia="Times New Roman" w:hAnsi="Times New Roman" w:cs="Times New Roman"/>
          <w:kern w:val="1"/>
          <w:lang w:val="fr-FR" w:eastAsia="pl-PL"/>
        </w:rPr>
        <w:t>Zamawiający wymaga użyczenia programatora terapii oraz stymulatora zewnętrznego na czas trwania umowy. Ponadto regularnych szkoleń personelu medycznego w aspekcie implantacji i prowadzenia terapii wynikających z obowiązku ustawicznego kształcenia i wdrażania nowych technologii.</w:t>
      </w:r>
      <w:r w:rsidRPr="00B75548">
        <w:rPr>
          <w:rFonts w:ascii="Times New Roman" w:eastAsia="Times New Roman" w:hAnsi="Times New Roman" w:cs="Times New Roman"/>
          <w:kern w:val="1"/>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r w:rsidRPr="00B75548">
        <w:rPr>
          <w:rFonts w:ascii="Times New Roman" w:eastAsia="Times New Roman" w:hAnsi="Times New Roman" w:cs="Times New Roman"/>
          <w:b/>
          <w:kern w:val="1"/>
          <w:u w:val="single"/>
          <w:lang w:val="fr-FR" w:eastAsia="pl-PL"/>
        </w:rPr>
        <w:t xml:space="preserve">Część 2 </w:t>
      </w:r>
      <w:r w:rsidRPr="00B75548">
        <w:rPr>
          <w:rFonts w:ascii="Times New Roman" w:eastAsia="Times New Roman" w:hAnsi="Times New Roman" w:cs="Times New Roman"/>
          <w:kern w:val="1"/>
          <w:u w:val="single"/>
          <w:lang w:val="fr-FR" w:eastAsia="pl-PL"/>
        </w:rPr>
        <w:t xml:space="preserve">- </w:t>
      </w:r>
      <w:r w:rsidRPr="00B75548">
        <w:rPr>
          <w:rFonts w:ascii="Times New Roman" w:eastAsia="Times New Roman" w:hAnsi="Times New Roman" w:cs="Times New Roman"/>
          <w:b/>
          <w:bCs/>
          <w:kern w:val="1"/>
          <w:u w:val="single"/>
          <w:lang w:eastAsia="pl-PL"/>
        </w:rPr>
        <w:t>Zestaw do stymulacji rdzenia kręgowego, próbnej i ostatecznej, stałonatężeniowy.</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tbl>
      <w:tblPr>
        <w:tblStyle w:val="Tabela-Siatka1"/>
        <w:tblW w:w="15877" w:type="dxa"/>
        <w:tblInd w:w="-998" w:type="dxa"/>
        <w:tblLook w:val="04A0" w:firstRow="1" w:lastRow="0" w:firstColumn="1" w:lastColumn="0" w:noHBand="0" w:noVBand="1"/>
      </w:tblPr>
      <w:tblGrid>
        <w:gridCol w:w="597"/>
        <w:gridCol w:w="2384"/>
        <w:gridCol w:w="706"/>
        <w:gridCol w:w="567"/>
        <w:gridCol w:w="849"/>
        <w:gridCol w:w="999"/>
        <w:gridCol w:w="913"/>
        <w:gridCol w:w="974"/>
        <w:gridCol w:w="850"/>
        <w:gridCol w:w="999"/>
        <w:gridCol w:w="1134"/>
        <w:gridCol w:w="2403"/>
        <w:gridCol w:w="2502"/>
      </w:tblGrid>
      <w:tr w:rsidR="00B75548" w:rsidRPr="00B75548" w:rsidTr="000570FD">
        <w:trPr>
          <w:trHeight w:val="315"/>
        </w:trPr>
        <w:tc>
          <w:tcPr>
            <w:tcW w:w="597"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kern w:val="1"/>
              </w:rPr>
            </w:pPr>
            <w:r w:rsidRPr="00B75548">
              <w:rPr>
                <w:rFonts w:ascii="Times New Roman" w:eastAsia="Calibri" w:hAnsi="Times New Roman" w:cs="Times New Roman"/>
                <w:b/>
                <w:kern w:val="1"/>
                <w:lang w:val="fr-FR"/>
              </w:rPr>
              <w:t>L.p.</w:t>
            </w:r>
          </w:p>
        </w:tc>
        <w:tc>
          <w:tcPr>
            <w:tcW w:w="2384"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kern w:val="1"/>
                <w:lang w:val="fr-FR"/>
              </w:rPr>
            </w:pPr>
            <w:r w:rsidRPr="00B75548">
              <w:rPr>
                <w:rFonts w:ascii="Times New Roman" w:eastAsia="Calibri" w:hAnsi="Times New Roman" w:cs="Times New Roman"/>
                <w:b/>
                <w:kern w:val="1"/>
                <w:lang w:val="fr-FR"/>
              </w:rPr>
              <w:t>Nazwa produktu</w:t>
            </w:r>
          </w:p>
        </w:tc>
        <w:tc>
          <w:tcPr>
            <w:tcW w:w="706"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kern w:val="1"/>
                <w:lang w:val="fr-FR"/>
              </w:rPr>
            </w:pPr>
            <w:r w:rsidRPr="00B75548">
              <w:rPr>
                <w:rFonts w:ascii="Times New Roman" w:eastAsia="Calibri" w:hAnsi="Times New Roman" w:cs="Times New Roman"/>
                <w:b/>
                <w:bCs/>
                <w:kern w:val="1"/>
                <w:lang w:val="fr-FR"/>
              </w:rPr>
              <w:t>ilość na 24 m-ce</w:t>
            </w:r>
          </w:p>
        </w:tc>
        <w:tc>
          <w:tcPr>
            <w:tcW w:w="567"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kern w:val="1"/>
                <w:lang w:val="fr-FR"/>
              </w:rPr>
            </w:pPr>
            <w:r w:rsidRPr="00B75548">
              <w:rPr>
                <w:rFonts w:ascii="Times New Roman" w:eastAsia="Calibri" w:hAnsi="Times New Roman" w:cs="Times New Roman"/>
                <w:b/>
                <w:kern w:val="1"/>
                <w:lang w:val="fr-FR"/>
              </w:rPr>
              <w:t>jm</w:t>
            </w:r>
          </w:p>
        </w:tc>
        <w:tc>
          <w:tcPr>
            <w:tcW w:w="849"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kern w:val="1"/>
                <w:lang w:val="fr-FR"/>
              </w:rPr>
            </w:pPr>
            <w:r w:rsidRPr="00B75548">
              <w:rPr>
                <w:rFonts w:ascii="Times New Roman" w:eastAsia="Calibri" w:hAnsi="Times New Roman" w:cs="Times New Roman"/>
                <w:b/>
                <w:kern w:val="1"/>
                <w:lang w:val="fr-FR"/>
              </w:rPr>
              <w:t>Cena jedn. Netto PLN</w:t>
            </w:r>
          </w:p>
        </w:tc>
        <w:tc>
          <w:tcPr>
            <w:tcW w:w="999"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kern w:val="1"/>
                <w:lang w:val="fr-FR"/>
              </w:rPr>
            </w:pPr>
            <w:r w:rsidRPr="00B75548">
              <w:rPr>
                <w:rFonts w:ascii="Times New Roman" w:eastAsia="Calibri" w:hAnsi="Times New Roman" w:cs="Times New Roman"/>
                <w:b/>
                <w:kern w:val="1"/>
                <w:lang w:val="fr-FR"/>
              </w:rPr>
              <w:t>Wartość netto</w:t>
            </w:r>
          </w:p>
        </w:tc>
        <w:tc>
          <w:tcPr>
            <w:tcW w:w="913"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Stawka Vat</w:t>
            </w:r>
          </w:p>
        </w:tc>
        <w:tc>
          <w:tcPr>
            <w:tcW w:w="974"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kern w:val="1"/>
                <w:lang w:val="fr-FR"/>
              </w:rPr>
            </w:pPr>
            <w:r w:rsidRPr="00B75548">
              <w:rPr>
                <w:rFonts w:ascii="Times New Roman" w:eastAsia="Calibri" w:hAnsi="Times New Roman" w:cs="Times New Roman"/>
                <w:b/>
                <w:kern w:val="1"/>
                <w:lang w:val="fr-FR"/>
              </w:rPr>
              <w:t>W tym podatek VAT</w:t>
            </w:r>
          </w:p>
        </w:tc>
        <w:tc>
          <w:tcPr>
            <w:tcW w:w="850"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kern w:val="1"/>
                <w:lang w:val="fr-FR"/>
              </w:rPr>
            </w:pPr>
            <w:r w:rsidRPr="00B75548">
              <w:rPr>
                <w:rFonts w:ascii="Times New Roman" w:eastAsia="Calibri" w:hAnsi="Times New Roman" w:cs="Times New Roman"/>
                <w:b/>
                <w:kern w:val="1"/>
                <w:lang w:val="fr-FR"/>
              </w:rPr>
              <w:t>Cena jedn. Brutto</w:t>
            </w:r>
          </w:p>
        </w:tc>
        <w:tc>
          <w:tcPr>
            <w:tcW w:w="999"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kern w:val="1"/>
                <w:lang w:val="fr-FR"/>
              </w:rPr>
            </w:pPr>
            <w:r w:rsidRPr="00B75548">
              <w:rPr>
                <w:rFonts w:ascii="Times New Roman" w:eastAsia="Calibri" w:hAnsi="Times New Roman" w:cs="Times New Roman"/>
                <w:b/>
                <w:kern w:val="1"/>
                <w:lang w:val="fr-FR"/>
              </w:rPr>
              <w:t>Wartość brutto</w:t>
            </w:r>
          </w:p>
        </w:tc>
        <w:tc>
          <w:tcPr>
            <w:tcW w:w="1134"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Ilość szt. w op.handl.</w:t>
            </w:r>
          </w:p>
        </w:tc>
        <w:tc>
          <w:tcPr>
            <w:tcW w:w="2403"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nazwa handlowa/producent/</w:t>
            </w: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numer katalogowy</w:t>
            </w:r>
          </w:p>
        </w:tc>
        <w:tc>
          <w:tcPr>
            <w:tcW w:w="2502"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wymienić wszystkie elementy, które wchodzą w skład kompletu i podać cenę netto każdego</w:t>
            </w:r>
          </w:p>
        </w:tc>
      </w:tr>
      <w:tr w:rsidR="00B75548" w:rsidRPr="00B75548" w:rsidTr="000570FD">
        <w:trPr>
          <w:trHeight w:val="315"/>
        </w:trPr>
        <w:tc>
          <w:tcPr>
            <w:tcW w:w="597"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2384"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 xml:space="preserve">Generator impulsów nieładowalny 2kanałowy </w:t>
            </w:r>
          </w:p>
        </w:tc>
        <w:tc>
          <w:tcPr>
            <w:tcW w:w="706"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10</w:t>
            </w:r>
          </w:p>
        </w:tc>
        <w:tc>
          <w:tcPr>
            <w:tcW w:w="56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szt</w:t>
            </w:r>
          </w:p>
        </w:tc>
        <w:tc>
          <w:tcPr>
            <w:tcW w:w="84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13"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74"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5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34"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 1</w:t>
            </w:r>
          </w:p>
        </w:tc>
        <w:tc>
          <w:tcPr>
            <w:tcW w:w="2403"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502"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r>
      <w:tr w:rsidR="00B75548" w:rsidRPr="00B75548" w:rsidTr="000570FD">
        <w:trPr>
          <w:trHeight w:val="315"/>
        </w:trPr>
        <w:tc>
          <w:tcPr>
            <w:tcW w:w="597"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2.</w:t>
            </w:r>
          </w:p>
        </w:tc>
        <w:tc>
          <w:tcPr>
            <w:tcW w:w="2384"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Elektroda 20 kontaktowa chirurgiczna</w:t>
            </w:r>
          </w:p>
        </w:tc>
        <w:tc>
          <w:tcPr>
            <w:tcW w:w="706"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4</w:t>
            </w:r>
          </w:p>
        </w:tc>
        <w:tc>
          <w:tcPr>
            <w:tcW w:w="56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szt</w:t>
            </w:r>
          </w:p>
        </w:tc>
        <w:tc>
          <w:tcPr>
            <w:tcW w:w="84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13"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74"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5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34"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2403"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502"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r>
      <w:tr w:rsidR="00B75548" w:rsidRPr="00B75548" w:rsidTr="000570FD">
        <w:trPr>
          <w:trHeight w:val="315"/>
        </w:trPr>
        <w:tc>
          <w:tcPr>
            <w:tcW w:w="597"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 xml:space="preserve">3. </w:t>
            </w:r>
          </w:p>
        </w:tc>
        <w:tc>
          <w:tcPr>
            <w:tcW w:w="2384"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Elektroda 8 kontaktowa przezskórna lub pośrednia- płaska lub system wprowadzajacy do elektrody pośredniej</w:t>
            </w:r>
          </w:p>
        </w:tc>
        <w:tc>
          <w:tcPr>
            <w:tcW w:w="706"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20</w:t>
            </w:r>
          </w:p>
        </w:tc>
        <w:tc>
          <w:tcPr>
            <w:tcW w:w="56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szt</w:t>
            </w:r>
          </w:p>
        </w:tc>
        <w:tc>
          <w:tcPr>
            <w:tcW w:w="84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13"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74"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5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34"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2403"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502"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r>
      <w:tr w:rsidR="00B75548" w:rsidRPr="00B75548" w:rsidTr="000570FD">
        <w:trPr>
          <w:trHeight w:val="315"/>
        </w:trPr>
        <w:tc>
          <w:tcPr>
            <w:tcW w:w="597"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4.</w:t>
            </w:r>
          </w:p>
        </w:tc>
        <w:tc>
          <w:tcPr>
            <w:tcW w:w="2384"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 xml:space="preserve">Programator pacjenta </w:t>
            </w:r>
          </w:p>
        </w:tc>
        <w:tc>
          <w:tcPr>
            <w:tcW w:w="706"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20</w:t>
            </w:r>
          </w:p>
        </w:tc>
        <w:tc>
          <w:tcPr>
            <w:tcW w:w="56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szt</w:t>
            </w:r>
          </w:p>
        </w:tc>
        <w:tc>
          <w:tcPr>
            <w:tcW w:w="84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13"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74"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5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34"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2403"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502"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r>
      <w:tr w:rsidR="00B75548" w:rsidRPr="00B75548" w:rsidTr="000570FD">
        <w:trPr>
          <w:trHeight w:val="315"/>
        </w:trPr>
        <w:tc>
          <w:tcPr>
            <w:tcW w:w="597"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5.</w:t>
            </w:r>
          </w:p>
        </w:tc>
        <w:tc>
          <w:tcPr>
            <w:tcW w:w="2384"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Łącznik kompatybilny z elektrodami lub adapter do elektrod innych producentów</w:t>
            </w:r>
          </w:p>
        </w:tc>
        <w:tc>
          <w:tcPr>
            <w:tcW w:w="706"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10</w:t>
            </w:r>
          </w:p>
        </w:tc>
        <w:tc>
          <w:tcPr>
            <w:tcW w:w="56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szt</w:t>
            </w:r>
          </w:p>
        </w:tc>
        <w:tc>
          <w:tcPr>
            <w:tcW w:w="84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13"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74"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5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34"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2403"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502"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r>
      <w:tr w:rsidR="00B75548" w:rsidRPr="00B75548" w:rsidTr="000570FD">
        <w:trPr>
          <w:trHeight w:val="315"/>
        </w:trPr>
        <w:tc>
          <w:tcPr>
            <w:tcW w:w="597"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6.</w:t>
            </w:r>
          </w:p>
        </w:tc>
        <w:tc>
          <w:tcPr>
            <w:tcW w:w="2384"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Głowica  do stymulatora próbnego</w:t>
            </w:r>
          </w:p>
        </w:tc>
        <w:tc>
          <w:tcPr>
            <w:tcW w:w="706"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20</w:t>
            </w:r>
          </w:p>
        </w:tc>
        <w:tc>
          <w:tcPr>
            <w:tcW w:w="56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szt</w:t>
            </w:r>
          </w:p>
        </w:tc>
        <w:tc>
          <w:tcPr>
            <w:tcW w:w="84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13"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74"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5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34"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2403"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502"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r>
      <w:tr w:rsidR="00B75548" w:rsidRPr="00B75548" w:rsidTr="000570FD">
        <w:trPr>
          <w:trHeight w:val="315"/>
        </w:trPr>
        <w:tc>
          <w:tcPr>
            <w:tcW w:w="597"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7.</w:t>
            </w:r>
          </w:p>
        </w:tc>
        <w:tc>
          <w:tcPr>
            <w:tcW w:w="2384"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Kabel do stymulacji śródoperacyjnej</w:t>
            </w:r>
          </w:p>
        </w:tc>
        <w:tc>
          <w:tcPr>
            <w:tcW w:w="706"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20</w:t>
            </w:r>
          </w:p>
        </w:tc>
        <w:tc>
          <w:tcPr>
            <w:tcW w:w="56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szt</w:t>
            </w:r>
          </w:p>
        </w:tc>
        <w:tc>
          <w:tcPr>
            <w:tcW w:w="84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13"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74"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5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34"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2403"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502"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r>
      <w:tr w:rsidR="00B75548" w:rsidRPr="00B75548" w:rsidTr="00B75548">
        <w:trPr>
          <w:trHeight w:val="315"/>
        </w:trPr>
        <w:tc>
          <w:tcPr>
            <w:tcW w:w="597"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8.</w:t>
            </w:r>
          </w:p>
        </w:tc>
        <w:tc>
          <w:tcPr>
            <w:tcW w:w="2384"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Tunelizator</w:t>
            </w:r>
          </w:p>
        </w:tc>
        <w:tc>
          <w:tcPr>
            <w:tcW w:w="706"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10</w:t>
            </w:r>
          </w:p>
        </w:tc>
        <w:tc>
          <w:tcPr>
            <w:tcW w:w="56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szt</w:t>
            </w:r>
          </w:p>
        </w:tc>
        <w:tc>
          <w:tcPr>
            <w:tcW w:w="84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13" w:type="dxa"/>
            <w:tcBorders>
              <w:bottom w:val="single" w:sz="4" w:space="0" w:color="000000"/>
            </w:tcBorders>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74"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50" w:type="dxa"/>
            <w:tcBorders>
              <w:bottom w:val="single" w:sz="4" w:space="0" w:color="000000"/>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34" w:type="dxa"/>
            <w:tcBorders>
              <w:bottom w:val="single" w:sz="4" w:space="0" w:color="000000"/>
            </w:tcBorders>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2403" w:type="dxa"/>
            <w:tcBorders>
              <w:bottom w:val="single" w:sz="4" w:space="0" w:color="000000"/>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502" w:type="dxa"/>
            <w:tcBorders>
              <w:bottom w:val="single" w:sz="4" w:space="0" w:color="000000"/>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r>
      <w:tr w:rsidR="00B75548" w:rsidRPr="00B75548" w:rsidTr="000570FD">
        <w:trPr>
          <w:trHeight w:val="315"/>
        </w:trPr>
        <w:tc>
          <w:tcPr>
            <w:tcW w:w="5103" w:type="dxa"/>
            <w:gridSpan w:val="5"/>
            <w:hideMark/>
          </w:tcPr>
          <w:p w:rsidR="00B75548" w:rsidRPr="00B75548" w:rsidRDefault="00B75548" w:rsidP="00B75548">
            <w:pPr>
              <w:widowControl w:val="0"/>
              <w:tabs>
                <w:tab w:val="left" w:pos="936"/>
              </w:tabs>
              <w:suppressAutoHyphens/>
              <w:overflowPunct w:val="0"/>
              <w:autoSpaceDE w:val="0"/>
              <w:autoSpaceDN w:val="0"/>
              <w:adjustRightInd w:val="0"/>
              <w:jc w:val="right"/>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suma</w:t>
            </w:r>
          </w:p>
        </w:tc>
        <w:tc>
          <w:tcPr>
            <w:tcW w:w="999"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13" w:type="dxa"/>
            <w:tcBorders>
              <w:tl2br w:val="single" w:sz="4" w:space="0" w:color="auto"/>
              <w:tr2bl w:val="single" w:sz="4" w:space="0" w:color="auto"/>
            </w:tcBorders>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 </w:t>
            </w:r>
          </w:p>
        </w:tc>
        <w:tc>
          <w:tcPr>
            <w:tcW w:w="974"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50" w:type="dxa"/>
            <w:tcBorders>
              <w:tl2br w:val="single" w:sz="4" w:space="0" w:color="auto"/>
              <w:tr2bl w:val="single" w:sz="4" w:space="0" w:color="auto"/>
            </w:tcBorders>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 </w:t>
            </w:r>
          </w:p>
        </w:tc>
        <w:tc>
          <w:tcPr>
            <w:tcW w:w="999"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34" w:type="dxa"/>
            <w:tcBorders>
              <w:tl2br w:val="single" w:sz="4" w:space="0" w:color="auto"/>
              <w:tr2bl w:val="single" w:sz="4" w:space="0" w:color="auto"/>
            </w:tcBorders>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403" w:type="dxa"/>
            <w:tcBorders>
              <w:tl2br w:val="single" w:sz="4" w:space="0" w:color="auto"/>
              <w:tr2bl w:val="single" w:sz="4" w:space="0" w:color="auto"/>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502" w:type="dxa"/>
            <w:tcBorders>
              <w:tl2br w:val="single" w:sz="4" w:space="0" w:color="auto"/>
              <w:tr2bl w:val="single" w:sz="4" w:space="0" w:color="auto"/>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r>
    </w:tbl>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Opis techniczny:</w:t>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generator nieładowalny dwukanałowy o pojemności 5.3 Ahr lub 7.5Ahr do wyboru przez zamawiającego</w:t>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stałe natężenie prądu, które gwarantuje stały poziom stymulacji bez względu na zmiany oporów.</w:t>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możliwość zastosowania w jednym urządzeniu stymulacji tonicznej oraz stymulacji BURST DR z potwierdzoną skutecznością w badaniach klinicznych.</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stymulator z głowica kompatybilną z elektrodą St Jude Medical oraz Medtronic do wyboru.</w:t>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xml:space="preserve">·       możliwość wykonania MRI całego ciała 1.5T </w:t>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xml:space="preserve">·       elektroda 20 kontaktowa - 5 kolumn, 4 rzędy </w:t>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xml:space="preserve">·       elektroda przezskórna 8 kontaktowa lub pośrednia płaska 8 kontaktowa z systemem do wprowadzania </w:t>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xml:space="preserve">·       długość łączników do wyboru: 30 i 60 cm   </w:t>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xml:space="preserve">·       długość przewodu elektrod 60 cm  </w:t>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xml:space="preserve">·       system do stymulacji próbnej- bezprzewodowy. </w:t>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xml:space="preserve">·       programator pacjenta w języku polskim- umożliwiający obsługę urządzenia bezprzewodowo za pomocą połączenia bluetooth </w:t>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adaptery kompatybilne z elektrodami innych producentów</w:t>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r w:rsidRPr="00B75548">
        <w:rPr>
          <w:rFonts w:ascii="Times New Roman" w:eastAsia="Times New Roman" w:hAnsi="Times New Roman" w:cs="Times New Roman"/>
          <w:kern w:val="1"/>
          <w:lang w:val="fr-FR" w:eastAsia="pl-PL"/>
        </w:rPr>
        <w:t>Zamawiający wymaga regularnych szkoleń personelu medycznego w aspekcie implantacji i prowadzenia terapii wynikających z obowiązku ustawicznego kształcenia i wdrażania nowych technologii.</w:t>
      </w:r>
      <w:r w:rsidRPr="00B75548">
        <w:rPr>
          <w:rFonts w:ascii="Times New Roman" w:eastAsia="Times New Roman" w:hAnsi="Times New Roman" w:cs="Times New Roman"/>
          <w:b/>
          <w:kern w:val="1"/>
          <w:lang w:val="fr-FR" w:eastAsia="pl-PL"/>
        </w:rPr>
        <w:tab/>
      </w:r>
      <w:r w:rsidRPr="00B75548">
        <w:rPr>
          <w:rFonts w:ascii="Times New Roman" w:eastAsia="Times New Roman" w:hAnsi="Times New Roman" w:cs="Times New Roman"/>
          <w:b/>
          <w:kern w:val="1"/>
          <w:lang w:val="fr-FR" w:eastAsia="pl-PL"/>
        </w:rPr>
        <w:tab/>
      </w:r>
      <w:r w:rsidRPr="00B75548">
        <w:rPr>
          <w:rFonts w:ascii="Times New Roman" w:eastAsia="Times New Roman" w:hAnsi="Times New Roman" w:cs="Times New Roman"/>
          <w:b/>
          <w:kern w:val="1"/>
          <w:lang w:val="fr-FR" w:eastAsia="pl-PL"/>
        </w:rPr>
        <w:tab/>
      </w:r>
      <w:r w:rsidRPr="00B75548">
        <w:rPr>
          <w:rFonts w:ascii="Times New Roman" w:eastAsia="Times New Roman" w:hAnsi="Times New Roman" w:cs="Times New Roman"/>
          <w:b/>
          <w:kern w:val="1"/>
          <w:lang w:val="fr-FR" w:eastAsia="pl-PL"/>
        </w:rPr>
        <w:tab/>
      </w:r>
      <w:r w:rsidRPr="00B75548">
        <w:rPr>
          <w:rFonts w:ascii="Times New Roman" w:eastAsia="Times New Roman" w:hAnsi="Times New Roman" w:cs="Times New Roman"/>
          <w:b/>
          <w:kern w:val="1"/>
          <w:lang w:val="fr-FR" w:eastAsia="pl-PL"/>
        </w:rPr>
        <w:tab/>
      </w:r>
      <w:r w:rsidRPr="00B75548">
        <w:rPr>
          <w:rFonts w:ascii="Times New Roman" w:eastAsia="Times New Roman" w:hAnsi="Times New Roman" w:cs="Times New Roman"/>
          <w:b/>
          <w:kern w:val="1"/>
          <w:lang w:val="fr-FR" w:eastAsia="pl-PL"/>
        </w:rPr>
        <w:tab/>
      </w:r>
      <w:r w:rsidRPr="00B75548">
        <w:rPr>
          <w:rFonts w:ascii="Times New Roman" w:eastAsia="Times New Roman" w:hAnsi="Times New Roman" w:cs="Times New Roman"/>
          <w:b/>
          <w:kern w:val="1"/>
          <w:lang w:val="fr-FR" w:eastAsia="pl-PL"/>
        </w:rPr>
        <w:tab/>
      </w:r>
      <w:r w:rsidRPr="00B75548">
        <w:rPr>
          <w:rFonts w:ascii="Times New Roman" w:eastAsia="Times New Roman" w:hAnsi="Times New Roman" w:cs="Times New Roman"/>
          <w:b/>
          <w:kern w:val="1"/>
          <w:lang w:val="fr-FR" w:eastAsia="pl-PL"/>
        </w:rPr>
        <w:tab/>
      </w:r>
      <w:r w:rsidRPr="00B75548">
        <w:rPr>
          <w:rFonts w:ascii="Times New Roman" w:eastAsia="Times New Roman" w:hAnsi="Times New Roman" w:cs="Times New Roman"/>
          <w:b/>
          <w:kern w:val="1"/>
          <w:lang w:val="fr-FR" w:eastAsia="pl-PL"/>
        </w:rPr>
        <w:tab/>
      </w:r>
      <w:r w:rsidRPr="00B75548">
        <w:rPr>
          <w:rFonts w:ascii="Times New Roman" w:eastAsia="Times New Roman" w:hAnsi="Times New Roman" w:cs="Times New Roman"/>
          <w:b/>
          <w:kern w:val="1"/>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u w:val="single"/>
          <w:lang w:eastAsia="pl-PL"/>
        </w:rPr>
      </w:pPr>
      <w:r w:rsidRPr="00B75548">
        <w:rPr>
          <w:rFonts w:ascii="Times New Roman" w:eastAsia="Times New Roman" w:hAnsi="Times New Roman" w:cs="Times New Roman"/>
          <w:b/>
          <w:kern w:val="1"/>
          <w:u w:val="single"/>
          <w:lang w:val="fr-FR" w:eastAsia="pl-PL"/>
        </w:rPr>
        <w:t xml:space="preserve">Część 3 - </w:t>
      </w:r>
      <w:r w:rsidRPr="00B75548">
        <w:rPr>
          <w:rFonts w:ascii="Times New Roman" w:eastAsia="Times New Roman" w:hAnsi="Times New Roman" w:cs="Times New Roman"/>
          <w:b/>
          <w:bCs/>
          <w:kern w:val="1"/>
          <w:u w:val="single"/>
          <w:lang w:eastAsia="pl-PL"/>
        </w:rPr>
        <w:t>Generator impulsów do stymulacji rdzenia kręgowego ładowalny, stałonatężeniowy.</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u w:val="single"/>
          <w:lang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tbl>
      <w:tblPr>
        <w:tblStyle w:val="Tabela-Siatka1"/>
        <w:tblW w:w="15735" w:type="dxa"/>
        <w:tblInd w:w="-998" w:type="dxa"/>
        <w:tblLook w:val="04A0" w:firstRow="1" w:lastRow="0" w:firstColumn="1" w:lastColumn="0" w:noHBand="0" w:noVBand="1"/>
      </w:tblPr>
      <w:tblGrid>
        <w:gridCol w:w="596"/>
        <w:gridCol w:w="1549"/>
        <w:gridCol w:w="718"/>
        <w:gridCol w:w="473"/>
        <w:gridCol w:w="959"/>
        <w:gridCol w:w="999"/>
        <w:gridCol w:w="913"/>
        <w:gridCol w:w="974"/>
        <w:gridCol w:w="849"/>
        <w:gridCol w:w="999"/>
        <w:gridCol w:w="1134"/>
        <w:gridCol w:w="2809"/>
        <w:gridCol w:w="2763"/>
      </w:tblGrid>
      <w:tr w:rsidR="00B75548" w:rsidRPr="00B75548" w:rsidTr="000570FD">
        <w:trPr>
          <w:trHeight w:val="315"/>
        </w:trPr>
        <w:tc>
          <w:tcPr>
            <w:tcW w:w="596"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kern w:val="1"/>
              </w:rPr>
            </w:pPr>
            <w:r w:rsidRPr="00B75548">
              <w:rPr>
                <w:rFonts w:ascii="Times New Roman" w:eastAsia="Calibri" w:hAnsi="Times New Roman" w:cs="Times New Roman"/>
                <w:b/>
                <w:kern w:val="1"/>
                <w:lang w:val="fr-FR"/>
              </w:rPr>
              <w:t>L.p.</w:t>
            </w:r>
          </w:p>
        </w:tc>
        <w:tc>
          <w:tcPr>
            <w:tcW w:w="1550"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kern w:val="1"/>
                <w:lang w:val="fr-FR"/>
              </w:rPr>
            </w:pPr>
            <w:r w:rsidRPr="00B75548">
              <w:rPr>
                <w:rFonts w:ascii="Times New Roman" w:eastAsia="Calibri" w:hAnsi="Times New Roman" w:cs="Times New Roman"/>
                <w:b/>
                <w:kern w:val="1"/>
                <w:lang w:val="fr-FR"/>
              </w:rPr>
              <w:t>Nazwa produktu</w:t>
            </w:r>
          </w:p>
        </w:tc>
        <w:tc>
          <w:tcPr>
            <w:tcW w:w="706"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kern w:val="1"/>
                <w:lang w:val="fr-FR"/>
              </w:rPr>
            </w:pPr>
            <w:r w:rsidRPr="00B75548">
              <w:rPr>
                <w:rFonts w:ascii="Times New Roman" w:eastAsia="Calibri" w:hAnsi="Times New Roman" w:cs="Times New Roman"/>
                <w:b/>
                <w:bCs/>
                <w:kern w:val="1"/>
                <w:lang w:val="fr-FR"/>
              </w:rPr>
              <w:t>Ilość sztuk na 24 m-ce</w:t>
            </w:r>
          </w:p>
        </w:tc>
        <w:tc>
          <w:tcPr>
            <w:tcW w:w="473"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kern w:val="1"/>
                <w:lang w:val="fr-FR"/>
              </w:rPr>
            </w:pPr>
            <w:r w:rsidRPr="00B75548">
              <w:rPr>
                <w:rFonts w:ascii="Times New Roman" w:eastAsia="Calibri" w:hAnsi="Times New Roman" w:cs="Times New Roman"/>
                <w:b/>
                <w:kern w:val="1"/>
                <w:lang w:val="fr-FR"/>
              </w:rPr>
              <w:t>jm</w:t>
            </w:r>
          </w:p>
        </w:tc>
        <w:tc>
          <w:tcPr>
            <w:tcW w:w="960"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kern w:val="1"/>
                <w:lang w:val="fr-FR"/>
              </w:rPr>
            </w:pPr>
            <w:r w:rsidRPr="00B75548">
              <w:rPr>
                <w:rFonts w:ascii="Times New Roman" w:eastAsia="Calibri" w:hAnsi="Times New Roman" w:cs="Times New Roman"/>
                <w:b/>
                <w:kern w:val="1"/>
                <w:lang w:val="fr-FR"/>
              </w:rPr>
              <w:t>Cena jedn. Netto PLN</w:t>
            </w:r>
          </w:p>
        </w:tc>
        <w:tc>
          <w:tcPr>
            <w:tcW w:w="999"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kern w:val="1"/>
                <w:lang w:val="fr-FR"/>
              </w:rPr>
            </w:pPr>
            <w:r w:rsidRPr="00B75548">
              <w:rPr>
                <w:rFonts w:ascii="Times New Roman" w:eastAsia="Calibri" w:hAnsi="Times New Roman" w:cs="Times New Roman"/>
                <w:b/>
                <w:kern w:val="1"/>
                <w:lang w:val="fr-FR"/>
              </w:rPr>
              <w:t>Wartość netto</w:t>
            </w:r>
          </w:p>
        </w:tc>
        <w:tc>
          <w:tcPr>
            <w:tcW w:w="913"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Stawka Vat</w:t>
            </w:r>
          </w:p>
        </w:tc>
        <w:tc>
          <w:tcPr>
            <w:tcW w:w="974"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kern w:val="1"/>
                <w:lang w:val="fr-FR"/>
              </w:rPr>
            </w:pPr>
            <w:r w:rsidRPr="00B75548">
              <w:rPr>
                <w:rFonts w:ascii="Times New Roman" w:eastAsia="Calibri" w:hAnsi="Times New Roman" w:cs="Times New Roman"/>
                <w:b/>
                <w:kern w:val="1"/>
                <w:lang w:val="fr-FR"/>
              </w:rPr>
              <w:t>W tym podatek VAT</w:t>
            </w:r>
          </w:p>
        </w:tc>
        <w:tc>
          <w:tcPr>
            <w:tcW w:w="849"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kern w:val="1"/>
                <w:lang w:val="fr-FR"/>
              </w:rPr>
            </w:pPr>
            <w:r w:rsidRPr="00B75548">
              <w:rPr>
                <w:rFonts w:ascii="Times New Roman" w:eastAsia="Calibri" w:hAnsi="Times New Roman" w:cs="Times New Roman"/>
                <w:b/>
                <w:kern w:val="1"/>
                <w:lang w:val="fr-FR"/>
              </w:rPr>
              <w:t>Cena jedn. Brutto</w:t>
            </w:r>
          </w:p>
        </w:tc>
        <w:tc>
          <w:tcPr>
            <w:tcW w:w="999"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kern w:val="1"/>
                <w:lang w:val="fr-FR"/>
              </w:rPr>
            </w:pPr>
            <w:r w:rsidRPr="00B75548">
              <w:rPr>
                <w:rFonts w:ascii="Times New Roman" w:eastAsia="Calibri" w:hAnsi="Times New Roman" w:cs="Times New Roman"/>
                <w:b/>
                <w:kern w:val="1"/>
                <w:lang w:val="fr-FR"/>
              </w:rPr>
              <w:t>Wartość brutto</w:t>
            </w:r>
          </w:p>
        </w:tc>
        <w:tc>
          <w:tcPr>
            <w:tcW w:w="1134"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Ilość szt. w op.handl.</w:t>
            </w:r>
          </w:p>
        </w:tc>
        <w:tc>
          <w:tcPr>
            <w:tcW w:w="2812"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nazwa handlowa/producent/</w:t>
            </w: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numer katalogowy</w:t>
            </w:r>
          </w:p>
        </w:tc>
        <w:tc>
          <w:tcPr>
            <w:tcW w:w="277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wymienić wszystkie elementy, które wchodzą w skład kompletu i podać cenę netto każdego</w:t>
            </w:r>
          </w:p>
        </w:tc>
      </w:tr>
      <w:tr w:rsidR="00B75548" w:rsidRPr="00B75548" w:rsidTr="000570FD">
        <w:trPr>
          <w:trHeight w:val="315"/>
        </w:trPr>
        <w:tc>
          <w:tcPr>
            <w:tcW w:w="596"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1550"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 xml:space="preserve">Generator impulsów ładowalny 2kanałowy </w:t>
            </w:r>
          </w:p>
        </w:tc>
        <w:tc>
          <w:tcPr>
            <w:tcW w:w="706"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473"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op</w:t>
            </w:r>
          </w:p>
        </w:tc>
        <w:tc>
          <w:tcPr>
            <w:tcW w:w="96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13"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74"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4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34"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2812"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77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r>
      <w:tr w:rsidR="00B75548" w:rsidRPr="00B75548" w:rsidTr="000570FD">
        <w:trPr>
          <w:trHeight w:val="315"/>
        </w:trPr>
        <w:tc>
          <w:tcPr>
            <w:tcW w:w="596"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2.</w:t>
            </w:r>
          </w:p>
        </w:tc>
        <w:tc>
          <w:tcPr>
            <w:tcW w:w="1550"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 xml:space="preserve">Programator pacjenta </w:t>
            </w:r>
          </w:p>
        </w:tc>
        <w:tc>
          <w:tcPr>
            <w:tcW w:w="706"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473"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op</w:t>
            </w:r>
          </w:p>
        </w:tc>
        <w:tc>
          <w:tcPr>
            <w:tcW w:w="96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13"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74"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4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34"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2812"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77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r>
      <w:tr w:rsidR="00B75548" w:rsidRPr="00B75548" w:rsidTr="00B75548">
        <w:trPr>
          <w:trHeight w:val="315"/>
        </w:trPr>
        <w:tc>
          <w:tcPr>
            <w:tcW w:w="596"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3.</w:t>
            </w:r>
          </w:p>
        </w:tc>
        <w:tc>
          <w:tcPr>
            <w:tcW w:w="1550"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Ładowarka</w:t>
            </w:r>
          </w:p>
        </w:tc>
        <w:tc>
          <w:tcPr>
            <w:tcW w:w="706"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473"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op</w:t>
            </w:r>
          </w:p>
        </w:tc>
        <w:tc>
          <w:tcPr>
            <w:tcW w:w="96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13" w:type="dxa"/>
            <w:tcBorders>
              <w:bottom w:val="single" w:sz="4" w:space="0" w:color="000000"/>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74"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49" w:type="dxa"/>
            <w:tcBorders>
              <w:bottom w:val="single" w:sz="4" w:space="0" w:color="000000"/>
            </w:tcBorders>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9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34" w:type="dxa"/>
            <w:tcBorders>
              <w:bottom w:val="single" w:sz="4" w:space="0" w:color="000000"/>
            </w:tcBorders>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2812" w:type="dxa"/>
            <w:tcBorders>
              <w:bottom w:val="single" w:sz="4" w:space="0" w:color="000000"/>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770" w:type="dxa"/>
            <w:tcBorders>
              <w:bottom w:val="single" w:sz="4" w:space="0" w:color="000000"/>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r>
      <w:tr w:rsidR="00B75548" w:rsidRPr="00B75548" w:rsidTr="000570FD">
        <w:trPr>
          <w:trHeight w:val="315"/>
        </w:trPr>
        <w:tc>
          <w:tcPr>
            <w:tcW w:w="4285" w:type="dxa"/>
            <w:gridSpan w:val="5"/>
          </w:tcPr>
          <w:p w:rsidR="00B75548" w:rsidRPr="00B75548" w:rsidRDefault="00B75548" w:rsidP="00B75548">
            <w:pPr>
              <w:widowControl w:val="0"/>
              <w:tabs>
                <w:tab w:val="left" w:pos="936"/>
              </w:tabs>
              <w:suppressAutoHyphens/>
              <w:overflowPunct w:val="0"/>
              <w:autoSpaceDE w:val="0"/>
              <w:autoSpaceDN w:val="0"/>
              <w:adjustRightInd w:val="0"/>
              <w:jc w:val="right"/>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suma :</w:t>
            </w:r>
          </w:p>
        </w:tc>
        <w:tc>
          <w:tcPr>
            <w:tcW w:w="999"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13" w:type="dxa"/>
            <w:tcBorders>
              <w:tl2br w:val="single" w:sz="4" w:space="0" w:color="auto"/>
              <w:tr2bl w:val="single" w:sz="4" w:space="0" w:color="auto"/>
            </w:tcBorders>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 </w:t>
            </w:r>
          </w:p>
        </w:tc>
        <w:tc>
          <w:tcPr>
            <w:tcW w:w="974"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49" w:type="dxa"/>
            <w:tcBorders>
              <w:tl2br w:val="single" w:sz="4" w:space="0" w:color="auto"/>
              <w:tr2bl w:val="single" w:sz="4" w:space="0" w:color="auto"/>
            </w:tcBorders>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 </w:t>
            </w:r>
          </w:p>
        </w:tc>
        <w:tc>
          <w:tcPr>
            <w:tcW w:w="999"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34" w:type="dxa"/>
            <w:tcBorders>
              <w:tl2br w:val="single" w:sz="4" w:space="0" w:color="auto"/>
              <w:tr2bl w:val="single" w:sz="4" w:space="0" w:color="auto"/>
            </w:tcBorders>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812" w:type="dxa"/>
            <w:tcBorders>
              <w:tl2br w:val="single" w:sz="4" w:space="0" w:color="auto"/>
              <w:tr2bl w:val="single" w:sz="4" w:space="0" w:color="auto"/>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770" w:type="dxa"/>
            <w:tcBorders>
              <w:tl2br w:val="single" w:sz="4" w:space="0" w:color="auto"/>
              <w:tr2bl w:val="single" w:sz="4" w:space="0" w:color="auto"/>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r>
    </w:tbl>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Opis techniczny:</w:t>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xml:space="preserve">·       generator Ładowalny 2kanałowy </w:t>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stałe natężenie prądu, które gwarantuje stały poziom stymulacji bez względu na zmiany oporów.</w:t>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xml:space="preserve">·       możliwość zastosowania w jednym urządzeniu stymulacji tonicznej oraz stymulacji BURST DR z potwierdzoną skutecznością w badaniach     </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xml:space="preserve">        klinicznych.</w:t>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stymulator kompatybilny z elektrodami firmy Abbott Medical</w:t>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B75548">
        <w:rPr>
          <w:rFonts w:ascii="Times New Roman" w:eastAsia="Times New Roman" w:hAnsi="Times New Roman" w:cs="Times New Roman"/>
          <w:kern w:val="1"/>
          <w:lang w:val="fr-FR" w:eastAsia="pl-PL"/>
        </w:rPr>
        <w:t>Zamawiający wymaga regularnych szkoleń personelu medycznego w aspekcie implantacji i prowadzenia terapii wynikających z obowiązku ustawicznego kształcenia i wdrażania nowych technologii.</w:t>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u w:val="single"/>
          <w:lang w:eastAsia="pl-PL"/>
        </w:rPr>
      </w:pPr>
      <w:r w:rsidRPr="00B75548">
        <w:rPr>
          <w:rFonts w:ascii="Times New Roman" w:eastAsia="Times New Roman" w:hAnsi="Times New Roman" w:cs="Times New Roman"/>
          <w:b/>
          <w:kern w:val="1"/>
          <w:u w:val="single"/>
          <w:lang w:val="fr-FR" w:eastAsia="pl-PL"/>
        </w:rPr>
        <w:t xml:space="preserve">Część 4 - </w:t>
      </w:r>
      <w:r w:rsidRPr="00B75548">
        <w:rPr>
          <w:rFonts w:ascii="Times New Roman" w:eastAsia="Times New Roman" w:hAnsi="Times New Roman" w:cs="Times New Roman"/>
          <w:b/>
          <w:bCs/>
          <w:kern w:val="1"/>
          <w:u w:val="single"/>
          <w:lang w:eastAsia="pl-PL"/>
        </w:rPr>
        <w:t>Stymulator rdzenia kręgowego nieładowalny.</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bl>
      <w:tblPr>
        <w:tblStyle w:val="Tabela-Siatka1"/>
        <w:tblW w:w="16019" w:type="dxa"/>
        <w:tblInd w:w="-998" w:type="dxa"/>
        <w:tblLook w:val="04A0" w:firstRow="1" w:lastRow="0" w:firstColumn="1" w:lastColumn="0" w:noHBand="0" w:noVBand="1"/>
      </w:tblPr>
      <w:tblGrid>
        <w:gridCol w:w="596"/>
        <w:gridCol w:w="1865"/>
        <w:gridCol w:w="877"/>
        <w:gridCol w:w="530"/>
        <w:gridCol w:w="784"/>
        <w:gridCol w:w="1040"/>
        <w:gridCol w:w="937"/>
        <w:gridCol w:w="1048"/>
        <w:gridCol w:w="855"/>
        <w:gridCol w:w="1035"/>
        <w:gridCol w:w="1166"/>
        <w:gridCol w:w="2749"/>
        <w:gridCol w:w="2537"/>
      </w:tblGrid>
      <w:tr w:rsidR="00B75548" w:rsidRPr="00B75548" w:rsidTr="000570FD">
        <w:trPr>
          <w:trHeight w:val="315"/>
        </w:trPr>
        <w:tc>
          <w:tcPr>
            <w:tcW w:w="575"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kern w:val="1"/>
              </w:rPr>
            </w:pPr>
            <w:r w:rsidRPr="00B75548">
              <w:rPr>
                <w:rFonts w:ascii="Times New Roman" w:eastAsia="Calibri" w:hAnsi="Times New Roman" w:cs="Times New Roman"/>
                <w:b/>
                <w:kern w:val="1"/>
                <w:lang w:val="fr-FR"/>
              </w:rPr>
              <w:t>L.p.</w:t>
            </w:r>
          </w:p>
        </w:tc>
        <w:tc>
          <w:tcPr>
            <w:tcW w:w="1865"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kern w:val="1"/>
                <w:lang w:val="fr-FR"/>
              </w:rPr>
            </w:pPr>
            <w:r w:rsidRPr="00B75548">
              <w:rPr>
                <w:rFonts w:ascii="Times New Roman" w:eastAsia="Calibri" w:hAnsi="Times New Roman" w:cs="Times New Roman"/>
                <w:b/>
                <w:kern w:val="1"/>
                <w:lang w:val="fr-FR"/>
              </w:rPr>
              <w:t>Nazwa produktu</w:t>
            </w:r>
          </w:p>
        </w:tc>
        <w:tc>
          <w:tcPr>
            <w:tcW w:w="877"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kern w:val="1"/>
                <w:lang w:val="fr-FR"/>
              </w:rPr>
            </w:pPr>
            <w:r w:rsidRPr="00B75548">
              <w:rPr>
                <w:rFonts w:ascii="Times New Roman" w:eastAsia="Calibri" w:hAnsi="Times New Roman" w:cs="Times New Roman"/>
                <w:b/>
                <w:kern w:val="1"/>
                <w:lang w:val="fr-FR"/>
              </w:rPr>
              <w:t>Ilość sztuk na 24 m-ce</w:t>
            </w:r>
          </w:p>
        </w:tc>
        <w:tc>
          <w:tcPr>
            <w:tcW w:w="530"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kern w:val="1"/>
                <w:lang w:val="fr-FR"/>
              </w:rPr>
            </w:pPr>
            <w:r w:rsidRPr="00B75548">
              <w:rPr>
                <w:rFonts w:ascii="Times New Roman" w:eastAsia="Calibri" w:hAnsi="Times New Roman" w:cs="Times New Roman"/>
                <w:b/>
                <w:kern w:val="1"/>
                <w:lang w:val="fr-FR"/>
              </w:rPr>
              <w:t>jm</w:t>
            </w:r>
          </w:p>
        </w:tc>
        <w:tc>
          <w:tcPr>
            <w:tcW w:w="784"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kern w:val="1"/>
                <w:lang w:val="fr-FR"/>
              </w:rPr>
            </w:pPr>
            <w:r w:rsidRPr="00B75548">
              <w:rPr>
                <w:rFonts w:ascii="Times New Roman" w:eastAsia="Calibri" w:hAnsi="Times New Roman" w:cs="Times New Roman"/>
                <w:b/>
                <w:kern w:val="1"/>
                <w:lang w:val="fr-FR"/>
              </w:rPr>
              <w:t>Cena jedn. Netto PLN</w:t>
            </w:r>
          </w:p>
        </w:tc>
        <w:tc>
          <w:tcPr>
            <w:tcW w:w="1040"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kern w:val="1"/>
                <w:lang w:val="fr-FR"/>
              </w:rPr>
            </w:pPr>
            <w:r w:rsidRPr="00B75548">
              <w:rPr>
                <w:rFonts w:ascii="Times New Roman" w:eastAsia="Calibri" w:hAnsi="Times New Roman" w:cs="Times New Roman"/>
                <w:b/>
                <w:kern w:val="1"/>
                <w:lang w:val="fr-FR"/>
              </w:rPr>
              <w:t xml:space="preserve">Wartość </w:t>
            </w: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kern w:val="1"/>
                <w:lang w:val="fr-FR"/>
              </w:rPr>
            </w:pPr>
            <w:r w:rsidRPr="00B75548">
              <w:rPr>
                <w:rFonts w:ascii="Times New Roman" w:eastAsia="Calibri" w:hAnsi="Times New Roman" w:cs="Times New Roman"/>
                <w:b/>
                <w:kern w:val="1"/>
                <w:lang w:val="fr-FR"/>
              </w:rPr>
              <w:t>netto</w:t>
            </w:r>
          </w:p>
        </w:tc>
        <w:tc>
          <w:tcPr>
            <w:tcW w:w="937"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Stawka Vat</w:t>
            </w:r>
          </w:p>
        </w:tc>
        <w:tc>
          <w:tcPr>
            <w:tcW w:w="1048"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kern w:val="1"/>
                <w:lang w:val="fr-FR"/>
              </w:rPr>
            </w:pPr>
            <w:r w:rsidRPr="00B75548">
              <w:rPr>
                <w:rFonts w:ascii="Times New Roman" w:eastAsia="Calibri" w:hAnsi="Times New Roman" w:cs="Times New Roman"/>
                <w:b/>
                <w:kern w:val="1"/>
                <w:lang w:val="fr-FR"/>
              </w:rPr>
              <w:t>W tym podatek VAT</w:t>
            </w:r>
          </w:p>
        </w:tc>
        <w:tc>
          <w:tcPr>
            <w:tcW w:w="855"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kern w:val="1"/>
                <w:lang w:val="fr-FR"/>
              </w:rPr>
            </w:pPr>
            <w:r w:rsidRPr="00B75548">
              <w:rPr>
                <w:rFonts w:ascii="Times New Roman" w:eastAsia="Calibri" w:hAnsi="Times New Roman" w:cs="Times New Roman"/>
                <w:b/>
                <w:kern w:val="1"/>
                <w:lang w:val="fr-FR"/>
              </w:rPr>
              <w:t>Cena jedn. Brutto</w:t>
            </w:r>
          </w:p>
        </w:tc>
        <w:tc>
          <w:tcPr>
            <w:tcW w:w="1035"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kern w:val="1"/>
                <w:lang w:val="fr-FR"/>
              </w:rPr>
            </w:pPr>
            <w:r w:rsidRPr="00B75548">
              <w:rPr>
                <w:rFonts w:ascii="Times New Roman" w:eastAsia="Calibri" w:hAnsi="Times New Roman" w:cs="Times New Roman"/>
                <w:b/>
                <w:kern w:val="1"/>
                <w:lang w:val="fr-FR"/>
              </w:rPr>
              <w:t>Wartość brutto</w:t>
            </w:r>
          </w:p>
        </w:tc>
        <w:tc>
          <w:tcPr>
            <w:tcW w:w="1166"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Ilość szt. w op.handl.</w:t>
            </w:r>
          </w:p>
        </w:tc>
        <w:tc>
          <w:tcPr>
            <w:tcW w:w="2755"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nazwa handlowa/producent/</w:t>
            </w: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numer katalogowy</w:t>
            </w:r>
          </w:p>
        </w:tc>
        <w:tc>
          <w:tcPr>
            <w:tcW w:w="2552"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wymienić wszystkie elementy, które wchodzą w skład kompletu i podać cenę netto każdego</w:t>
            </w:r>
          </w:p>
        </w:tc>
      </w:tr>
      <w:tr w:rsidR="00B75548" w:rsidRPr="00B75548" w:rsidTr="000570FD">
        <w:trPr>
          <w:trHeight w:val="315"/>
        </w:trPr>
        <w:tc>
          <w:tcPr>
            <w:tcW w:w="575"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1865"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Stymulator impulsów nieładowalny do stymulacji rdzenia kręgowego</w:t>
            </w:r>
          </w:p>
        </w:tc>
        <w:tc>
          <w:tcPr>
            <w:tcW w:w="87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6</w:t>
            </w:r>
          </w:p>
        </w:tc>
        <w:tc>
          <w:tcPr>
            <w:tcW w:w="530"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op.</w:t>
            </w:r>
          </w:p>
        </w:tc>
        <w:tc>
          <w:tcPr>
            <w:tcW w:w="784"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4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937"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48"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55"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35"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1166"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2755"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552"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sz w:val="24"/>
                <w:lang w:val="fr-FR"/>
              </w:rPr>
            </w:pPr>
          </w:p>
        </w:tc>
      </w:tr>
      <w:tr w:rsidR="00B75548" w:rsidRPr="00B75548" w:rsidTr="000570FD">
        <w:trPr>
          <w:trHeight w:val="315"/>
        </w:trPr>
        <w:tc>
          <w:tcPr>
            <w:tcW w:w="575"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2.</w:t>
            </w:r>
          </w:p>
        </w:tc>
        <w:tc>
          <w:tcPr>
            <w:tcW w:w="1865"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Bezprzewodowy pilot pacjenta w technologii Bluetooth</w:t>
            </w:r>
          </w:p>
        </w:tc>
        <w:tc>
          <w:tcPr>
            <w:tcW w:w="87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6</w:t>
            </w:r>
          </w:p>
        </w:tc>
        <w:tc>
          <w:tcPr>
            <w:tcW w:w="530"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op.</w:t>
            </w:r>
          </w:p>
        </w:tc>
        <w:tc>
          <w:tcPr>
            <w:tcW w:w="784"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4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937"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48"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55"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35"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1166"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2755"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552"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sz w:val="24"/>
                <w:lang w:val="fr-FR"/>
              </w:rPr>
            </w:pPr>
          </w:p>
        </w:tc>
      </w:tr>
      <w:tr w:rsidR="00B75548" w:rsidRPr="00B75548" w:rsidTr="000570FD">
        <w:trPr>
          <w:trHeight w:val="315"/>
        </w:trPr>
        <w:tc>
          <w:tcPr>
            <w:tcW w:w="575"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3.</w:t>
            </w:r>
          </w:p>
        </w:tc>
        <w:tc>
          <w:tcPr>
            <w:tcW w:w="1865"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Elektroda chirurgiczna z 16 niezależnymi kontaktami o długości 50 lub 70cm, do wyboru</w:t>
            </w:r>
          </w:p>
        </w:tc>
        <w:tc>
          <w:tcPr>
            <w:tcW w:w="87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iCs/>
                <w:kern w:val="1"/>
                <w:lang w:val="fr-FR"/>
              </w:rPr>
            </w:pPr>
            <w:r w:rsidRPr="00B75548">
              <w:rPr>
                <w:rFonts w:ascii="Times New Roman" w:eastAsia="Calibri" w:hAnsi="Times New Roman" w:cs="Times New Roman"/>
                <w:iCs/>
                <w:kern w:val="1"/>
                <w:lang w:val="fr-FR"/>
              </w:rPr>
              <w:t>1</w:t>
            </w:r>
          </w:p>
        </w:tc>
        <w:tc>
          <w:tcPr>
            <w:tcW w:w="530"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op.</w:t>
            </w:r>
          </w:p>
        </w:tc>
        <w:tc>
          <w:tcPr>
            <w:tcW w:w="784"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4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937"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48"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55"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35"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1166"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2755"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552"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sz w:val="24"/>
                <w:lang w:val="fr-FR"/>
              </w:rPr>
            </w:pPr>
          </w:p>
        </w:tc>
      </w:tr>
      <w:tr w:rsidR="00B75548" w:rsidRPr="00B75548" w:rsidTr="000570FD">
        <w:trPr>
          <w:trHeight w:val="315"/>
        </w:trPr>
        <w:tc>
          <w:tcPr>
            <w:tcW w:w="575"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4.</w:t>
            </w:r>
          </w:p>
        </w:tc>
        <w:tc>
          <w:tcPr>
            <w:tcW w:w="1865"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Weryfikator szczeliny po laminektomii</w:t>
            </w:r>
          </w:p>
        </w:tc>
        <w:tc>
          <w:tcPr>
            <w:tcW w:w="87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2</w:t>
            </w:r>
          </w:p>
        </w:tc>
        <w:tc>
          <w:tcPr>
            <w:tcW w:w="530"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op.</w:t>
            </w:r>
          </w:p>
        </w:tc>
        <w:tc>
          <w:tcPr>
            <w:tcW w:w="784"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40"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937"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48"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55"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35"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1166"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2755"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552"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sz w:val="24"/>
                <w:lang w:val="fr-FR"/>
              </w:rPr>
            </w:pPr>
          </w:p>
        </w:tc>
      </w:tr>
      <w:tr w:rsidR="00B75548" w:rsidRPr="00B75548" w:rsidTr="000570FD">
        <w:trPr>
          <w:trHeight w:val="315"/>
        </w:trPr>
        <w:tc>
          <w:tcPr>
            <w:tcW w:w="575"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5.</w:t>
            </w:r>
          </w:p>
        </w:tc>
        <w:tc>
          <w:tcPr>
            <w:tcW w:w="1865"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Elektroda przezskórna z 8 kontaktami 3mm i odstępami 1mm lub 4mm lub 6mm i długości całkowitej elektrody 50 lub 70 cm, do wyboru</w:t>
            </w: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7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5</w:t>
            </w:r>
          </w:p>
        </w:tc>
        <w:tc>
          <w:tcPr>
            <w:tcW w:w="530"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op.</w:t>
            </w:r>
          </w:p>
        </w:tc>
        <w:tc>
          <w:tcPr>
            <w:tcW w:w="784"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4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937"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48"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55"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35"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1166"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2755"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552"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sz w:val="24"/>
                <w:lang w:val="fr-FR"/>
              </w:rPr>
            </w:pPr>
          </w:p>
        </w:tc>
      </w:tr>
      <w:tr w:rsidR="00B75548" w:rsidRPr="00B75548" w:rsidTr="000570FD">
        <w:trPr>
          <w:trHeight w:val="315"/>
        </w:trPr>
        <w:tc>
          <w:tcPr>
            <w:tcW w:w="575"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6.</w:t>
            </w:r>
          </w:p>
        </w:tc>
        <w:tc>
          <w:tcPr>
            <w:tcW w:w="1865"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8-kontaktowy łącznik do elektrod kompatybilny z elektrodami przezskórnymi i chirurgicznymi o długości 25, 35 lub 55cm, do wyboru</w:t>
            </w:r>
          </w:p>
        </w:tc>
        <w:tc>
          <w:tcPr>
            <w:tcW w:w="87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10</w:t>
            </w:r>
          </w:p>
        </w:tc>
        <w:tc>
          <w:tcPr>
            <w:tcW w:w="530"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op.</w:t>
            </w:r>
          </w:p>
        </w:tc>
        <w:tc>
          <w:tcPr>
            <w:tcW w:w="784"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40"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937"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48"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55"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35"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1166"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2755"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552"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sz w:val="24"/>
                <w:lang w:val="fr-FR"/>
              </w:rPr>
            </w:pPr>
          </w:p>
        </w:tc>
      </w:tr>
      <w:tr w:rsidR="00B75548" w:rsidRPr="00B75548" w:rsidTr="000570FD">
        <w:trPr>
          <w:trHeight w:val="315"/>
        </w:trPr>
        <w:tc>
          <w:tcPr>
            <w:tcW w:w="575"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7.</w:t>
            </w:r>
          </w:p>
        </w:tc>
        <w:tc>
          <w:tcPr>
            <w:tcW w:w="1865"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Tunelizator 28cm</w:t>
            </w:r>
          </w:p>
        </w:tc>
        <w:tc>
          <w:tcPr>
            <w:tcW w:w="87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6</w:t>
            </w:r>
          </w:p>
        </w:tc>
        <w:tc>
          <w:tcPr>
            <w:tcW w:w="530"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op.</w:t>
            </w:r>
          </w:p>
        </w:tc>
        <w:tc>
          <w:tcPr>
            <w:tcW w:w="784"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40"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937"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48"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55"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35"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1166"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2755"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552"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sz w:val="24"/>
                <w:lang w:val="fr-FR"/>
              </w:rPr>
            </w:pPr>
          </w:p>
        </w:tc>
      </w:tr>
      <w:tr w:rsidR="00B75548" w:rsidRPr="00B75548" w:rsidTr="000570FD">
        <w:trPr>
          <w:trHeight w:val="315"/>
        </w:trPr>
        <w:tc>
          <w:tcPr>
            <w:tcW w:w="575"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8.</w:t>
            </w:r>
          </w:p>
        </w:tc>
        <w:tc>
          <w:tcPr>
            <w:tcW w:w="1865"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 xml:space="preserve">Kabel do testowania zewnętrznego 2-wejściowy, 16-konktaktowy, o długości 60cm </w:t>
            </w:r>
          </w:p>
        </w:tc>
        <w:tc>
          <w:tcPr>
            <w:tcW w:w="877"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6</w:t>
            </w:r>
          </w:p>
        </w:tc>
        <w:tc>
          <w:tcPr>
            <w:tcW w:w="530"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op.</w:t>
            </w:r>
          </w:p>
        </w:tc>
        <w:tc>
          <w:tcPr>
            <w:tcW w:w="784"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40"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937"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48"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55"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35"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1166"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2755"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552"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sz w:val="24"/>
                <w:lang w:val="fr-FR"/>
              </w:rPr>
            </w:pPr>
          </w:p>
        </w:tc>
      </w:tr>
      <w:tr w:rsidR="00B75548" w:rsidRPr="00B75548" w:rsidTr="000570FD">
        <w:trPr>
          <w:trHeight w:val="315"/>
        </w:trPr>
        <w:tc>
          <w:tcPr>
            <w:tcW w:w="575"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9.</w:t>
            </w:r>
          </w:p>
        </w:tc>
        <w:tc>
          <w:tcPr>
            <w:tcW w:w="1865"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Zestaw akcesoriów próbnych pacjenta</w:t>
            </w:r>
          </w:p>
        </w:tc>
        <w:tc>
          <w:tcPr>
            <w:tcW w:w="877"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6</w:t>
            </w:r>
          </w:p>
        </w:tc>
        <w:tc>
          <w:tcPr>
            <w:tcW w:w="530"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op.</w:t>
            </w:r>
          </w:p>
        </w:tc>
        <w:tc>
          <w:tcPr>
            <w:tcW w:w="784"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40"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937"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48"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55"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35"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1166"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2755"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552"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sz w:val="24"/>
                <w:lang w:val="fr-FR"/>
              </w:rPr>
            </w:pPr>
          </w:p>
        </w:tc>
      </w:tr>
      <w:tr w:rsidR="00B75548" w:rsidRPr="00B75548" w:rsidTr="00B75548">
        <w:trPr>
          <w:trHeight w:val="315"/>
        </w:trPr>
        <w:tc>
          <w:tcPr>
            <w:tcW w:w="575"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10.</w:t>
            </w:r>
          </w:p>
        </w:tc>
        <w:tc>
          <w:tcPr>
            <w:tcW w:w="1865"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Kotwica mechaniczna o długości 4 cm (opak 2szt.)</w:t>
            </w:r>
          </w:p>
        </w:tc>
        <w:tc>
          <w:tcPr>
            <w:tcW w:w="87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7</w:t>
            </w:r>
          </w:p>
        </w:tc>
        <w:tc>
          <w:tcPr>
            <w:tcW w:w="530"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op.</w:t>
            </w:r>
          </w:p>
        </w:tc>
        <w:tc>
          <w:tcPr>
            <w:tcW w:w="784"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40"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937" w:type="dxa"/>
            <w:tcBorders>
              <w:bottom w:val="single" w:sz="4" w:space="0" w:color="000000"/>
            </w:tcBorders>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48"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855" w:type="dxa"/>
            <w:tcBorders>
              <w:bottom w:val="single" w:sz="4" w:space="0" w:color="000000"/>
            </w:tcBorders>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35"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1166" w:type="dxa"/>
            <w:tcBorders>
              <w:bottom w:val="single" w:sz="4" w:space="0" w:color="000000"/>
            </w:tcBorders>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2</w:t>
            </w:r>
          </w:p>
        </w:tc>
        <w:tc>
          <w:tcPr>
            <w:tcW w:w="2755" w:type="dxa"/>
            <w:tcBorders>
              <w:bottom w:val="single" w:sz="4" w:space="0" w:color="000000"/>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552" w:type="dxa"/>
            <w:tcBorders>
              <w:bottom w:val="single" w:sz="4" w:space="0" w:color="000000"/>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sz w:val="24"/>
                <w:lang w:val="fr-FR"/>
              </w:rPr>
            </w:pPr>
          </w:p>
        </w:tc>
      </w:tr>
      <w:tr w:rsidR="00B75548" w:rsidRPr="00B75548" w:rsidTr="000570FD">
        <w:trPr>
          <w:trHeight w:val="315"/>
        </w:trPr>
        <w:tc>
          <w:tcPr>
            <w:tcW w:w="4631" w:type="dxa"/>
            <w:gridSpan w:val="5"/>
            <w:noWrap/>
            <w:hideMark/>
          </w:tcPr>
          <w:p w:rsidR="00B75548" w:rsidRPr="00B75548" w:rsidRDefault="00B75548" w:rsidP="00B75548">
            <w:pPr>
              <w:widowControl w:val="0"/>
              <w:tabs>
                <w:tab w:val="left" w:pos="936"/>
              </w:tabs>
              <w:suppressAutoHyphens/>
              <w:overflowPunct w:val="0"/>
              <w:autoSpaceDE w:val="0"/>
              <w:autoSpaceDN w:val="0"/>
              <w:adjustRightInd w:val="0"/>
              <w:jc w:val="right"/>
              <w:textAlignment w:val="baseline"/>
              <w:rPr>
                <w:rFonts w:ascii="Times New Roman" w:eastAsia="Calibri" w:hAnsi="Times New Roman" w:cs="Times New Roman"/>
                <w:bCs/>
                <w:kern w:val="1"/>
                <w:lang w:val="fr-FR"/>
              </w:rPr>
            </w:pPr>
            <w:r w:rsidRPr="00B75548">
              <w:rPr>
                <w:rFonts w:ascii="Times New Roman" w:eastAsia="Calibri" w:hAnsi="Times New Roman" w:cs="Times New Roman"/>
                <w:bCs/>
                <w:kern w:val="1"/>
                <w:lang w:val="fr-FR"/>
              </w:rPr>
              <w:t>suma</w:t>
            </w: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 </w:t>
            </w:r>
          </w:p>
        </w:tc>
        <w:tc>
          <w:tcPr>
            <w:tcW w:w="1040"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937" w:type="dxa"/>
            <w:tcBorders>
              <w:tl2br w:val="single" w:sz="4" w:space="0" w:color="auto"/>
              <w:tr2bl w:val="single" w:sz="4" w:space="0" w:color="auto"/>
            </w:tcBorders>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 </w:t>
            </w:r>
          </w:p>
        </w:tc>
        <w:tc>
          <w:tcPr>
            <w:tcW w:w="1048"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 xml:space="preserve">   </w:t>
            </w:r>
          </w:p>
        </w:tc>
        <w:tc>
          <w:tcPr>
            <w:tcW w:w="855" w:type="dxa"/>
            <w:tcBorders>
              <w:tl2br w:val="single" w:sz="4" w:space="0" w:color="auto"/>
              <w:tr2bl w:val="single" w:sz="4" w:space="0" w:color="auto"/>
            </w:tcBorders>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 </w:t>
            </w:r>
          </w:p>
        </w:tc>
        <w:tc>
          <w:tcPr>
            <w:tcW w:w="1035"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1166" w:type="dxa"/>
            <w:tcBorders>
              <w:tl2br w:val="single" w:sz="4" w:space="0" w:color="auto"/>
              <w:tr2bl w:val="single" w:sz="4" w:space="0" w:color="auto"/>
            </w:tcBorders>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2755" w:type="dxa"/>
            <w:tcBorders>
              <w:tl2br w:val="single" w:sz="4" w:space="0" w:color="auto"/>
              <w:tr2bl w:val="single" w:sz="4" w:space="0" w:color="auto"/>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p>
        </w:tc>
        <w:tc>
          <w:tcPr>
            <w:tcW w:w="2552" w:type="dxa"/>
            <w:tcBorders>
              <w:tl2br w:val="single" w:sz="4" w:space="0" w:color="auto"/>
              <w:tr2bl w:val="single" w:sz="4" w:space="0" w:color="auto"/>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sz w:val="24"/>
                <w:lang w:val="fr-FR"/>
              </w:rPr>
            </w:pPr>
          </w:p>
        </w:tc>
      </w:tr>
    </w:tbl>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Opis techniczny:</w:t>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w:t>
      </w:r>
      <w:r w:rsidRPr="00B75548">
        <w:rPr>
          <w:rFonts w:ascii="Times New Roman" w:eastAsia="Times New Roman" w:hAnsi="Times New Roman" w:cs="Times New Roman"/>
          <w:kern w:val="1"/>
          <w:lang w:val="fr-FR" w:eastAsia="pl-PL"/>
        </w:rPr>
        <w:tab/>
        <w:t>Stymulator 16 kontaktowy</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w:t>
      </w:r>
      <w:r w:rsidRPr="00B75548">
        <w:rPr>
          <w:rFonts w:ascii="Times New Roman" w:eastAsia="Times New Roman" w:hAnsi="Times New Roman" w:cs="Times New Roman"/>
          <w:kern w:val="1"/>
          <w:lang w:val="fr-FR" w:eastAsia="pl-PL"/>
        </w:rPr>
        <w:tab/>
        <w:t>Stałe natężenie prądu</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w:t>
      </w:r>
      <w:r w:rsidRPr="00B75548">
        <w:rPr>
          <w:rFonts w:ascii="Times New Roman" w:eastAsia="Times New Roman" w:hAnsi="Times New Roman" w:cs="Times New Roman"/>
          <w:kern w:val="1"/>
          <w:lang w:val="fr-FR" w:eastAsia="pl-PL"/>
        </w:rPr>
        <w:tab/>
        <w:t>Niezależna kontrola każdego z kontaktów od 0 do 100%, stopniowo o 1% (MICC)</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w:t>
      </w:r>
      <w:r w:rsidRPr="00B75548">
        <w:rPr>
          <w:rFonts w:ascii="Times New Roman" w:eastAsia="Times New Roman" w:hAnsi="Times New Roman" w:cs="Times New Roman"/>
          <w:kern w:val="1"/>
          <w:lang w:val="fr-FR" w:eastAsia="pl-PL"/>
        </w:rPr>
        <w:tab/>
        <w:t>Amplituda od 0 do 25.5 mA</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w:t>
      </w:r>
      <w:r w:rsidRPr="00B75548">
        <w:rPr>
          <w:rFonts w:ascii="Times New Roman" w:eastAsia="Times New Roman" w:hAnsi="Times New Roman" w:cs="Times New Roman"/>
          <w:kern w:val="1"/>
          <w:lang w:val="fr-FR" w:eastAsia="pl-PL"/>
        </w:rPr>
        <w:tab/>
        <w:t>Częstotliwość od 2 do 1,200 Hz</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w:t>
      </w:r>
      <w:r w:rsidRPr="00B75548">
        <w:rPr>
          <w:rFonts w:ascii="Times New Roman" w:eastAsia="Times New Roman" w:hAnsi="Times New Roman" w:cs="Times New Roman"/>
          <w:kern w:val="1"/>
          <w:lang w:val="fr-FR" w:eastAsia="pl-PL"/>
        </w:rPr>
        <w:tab/>
        <w:t>Czas trwania impulsu od 20 do 1,000 μs</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w:t>
      </w:r>
      <w:r w:rsidRPr="00B75548">
        <w:rPr>
          <w:rFonts w:ascii="Times New Roman" w:eastAsia="Times New Roman" w:hAnsi="Times New Roman" w:cs="Times New Roman"/>
          <w:kern w:val="1"/>
          <w:lang w:val="fr-FR" w:eastAsia="pl-PL"/>
        </w:rPr>
        <w:tab/>
        <w:t>Możliwość zastosowania elektrod przezskórnych lub chirurgicznych</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w:t>
      </w:r>
      <w:r w:rsidRPr="00B75548">
        <w:rPr>
          <w:rFonts w:ascii="Times New Roman" w:eastAsia="Times New Roman" w:hAnsi="Times New Roman" w:cs="Times New Roman"/>
          <w:kern w:val="1"/>
          <w:lang w:val="fr-FR" w:eastAsia="pl-PL"/>
        </w:rPr>
        <w:tab/>
        <w:t>Objętość: 34,9cc</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w:t>
      </w:r>
      <w:r w:rsidRPr="00B75548">
        <w:rPr>
          <w:rFonts w:ascii="Times New Roman" w:eastAsia="Times New Roman" w:hAnsi="Times New Roman" w:cs="Times New Roman"/>
          <w:kern w:val="1"/>
          <w:lang w:val="fr-FR" w:eastAsia="pl-PL"/>
        </w:rPr>
        <w:tab/>
        <w:t>Rozmiar: 70.9mm x49.5mm x 11.6 mm</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w:t>
      </w:r>
      <w:r w:rsidRPr="00B75548">
        <w:rPr>
          <w:rFonts w:ascii="Times New Roman" w:eastAsia="Times New Roman" w:hAnsi="Times New Roman" w:cs="Times New Roman"/>
          <w:kern w:val="1"/>
          <w:lang w:val="fr-FR" w:eastAsia="pl-PL"/>
        </w:rPr>
        <w:tab/>
        <w:t xml:space="preserve">Głębokości implantacji stymulatora max 2,5cm </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w:t>
      </w:r>
      <w:r w:rsidRPr="00B75548">
        <w:rPr>
          <w:rFonts w:ascii="Times New Roman" w:eastAsia="Times New Roman" w:hAnsi="Times New Roman" w:cs="Times New Roman"/>
          <w:kern w:val="1"/>
          <w:lang w:val="fr-FR" w:eastAsia="pl-PL"/>
        </w:rPr>
        <w:tab/>
        <w:t>Możliwość zastosowania stymulacji typu Burst, High Frequency, Tonic, Contour i FAST</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w:t>
      </w:r>
      <w:r w:rsidRPr="00B75548">
        <w:rPr>
          <w:rFonts w:ascii="Times New Roman" w:eastAsia="Times New Roman" w:hAnsi="Times New Roman" w:cs="Times New Roman"/>
          <w:kern w:val="1"/>
          <w:lang w:val="fr-FR" w:eastAsia="pl-PL"/>
        </w:rPr>
        <w:tab/>
        <w:t>Możliwość podłączenia elektrody bezpośrednio do stymulatora lub za pomocą łącznika</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w:t>
      </w:r>
      <w:r w:rsidRPr="00B75548">
        <w:rPr>
          <w:rFonts w:ascii="Times New Roman" w:eastAsia="Times New Roman" w:hAnsi="Times New Roman" w:cs="Times New Roman"/>
          <w:kern w:val="1"/>
          <w:lang w:val="fr-FR" w:eastAsia="pl-PL"/>
        </w:rPr>
        <w:tab/>
        <w:t xml:space="preserve">Pojemność Baterii 7Ahr </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w:t>
      </w:r>
      <w:r w:rsidRPr="00B75548">
        <w:rPr>
          <w:rFonts w:ascii="Times New Roman" w:eastAsia="Times New Roman" w:hAnsi="Times New Roman" w:cs="Times New Roman"/>
          <w:kern w:val="1"/>
          <w:lang w:val="fr-FR" w:eastAsia="pl-PL"/>
        </w:rPr>
        <w:tab/>
        <w:t>Kompatybilny z 1.5T MRI</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w:t>
      </w:r>
      <w:r w:rsidRPr="00B75548">
        <w:rPr>
          <w:rFonts w:ascii="Times New Roman" w:eastAsia="Times New Roman" w:hAnsi="Times New Roman" w:cs="Times New Roman"/>
          <w:kern w:val="1"/>
          <w:lang w:val="fr-FR" w:eastAsia="pl-PL"/>
        </w:rPr>
        <w:tab/>
        <w:t>Bluetooth</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w:t>
      </w:r>
      <w:r w:rsidRPr="00B75548">
        <w:rPr>
          <w:rFonts w:ascii="Times New Roman" w:eastAsia="Times New Roman" w:hAnsi="Times New Roman" w:cs="Times New Roman"/>
          <w:kern w:val="1"/>
          <w:lang w:val="fr-FR" w:eastAsia="pl-PL"/>
        </w:rPr>
        <w:tab/>
        <w:t>Użyczenie magnesu parującego do kontrolera pacjenta i programatora klinicysty - 2 szt</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w:t>
      </w:r>
      <w:r w:rsidRPr="00B75548">
        <w:rPr>
          <w:rFonts w:ascii="Times New Roman" w:eastAsia="Times New Roman" w:hAnsi="Times New Roman" w:cs="Times New Roman"/>
          <w:kern w:val="1"/>
          <w:lang w:val="fr-FR" w:eastAsia="pl-PL"/>
        </w:rPr>
        <w:tab/>
        <w:t xml:space="preserve">Użyczenie stymulatora zewnętrznego, umożliwiającego kontrolę niezależną nad co najmniej 30 kontaktami - 2 szt; serwis przedmiotu  </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xml:space="preserve">                użyczenia w okresie oddania do użytkowania</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w:t>
      </w:r>
      <w:r w:rsidRPr="00B75548">
        <w:rPr>
          <w:rFonts w:ascii="Times New Roman" w:eastAsia="Times New Roman" w:hAnsi="Times New Roman" w:cs="Times New Roman"/>
          <w:kern w:val="1"/>
          <w:lang w:val="fr-FR" w:eastAsia="pl-PL"/>
        </w:rPr>
        <w:tab/>
        <w:t>Użyczenie programatora klinicysty - 1 kpl.; Serwis przedmiotu użyczenia w okresie oddania do użytkowania"</w:t>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B75548">
        <w:rPr>
          <w:rFonts w:ascii="Times New Roman" w:eastAsia="Times New Roman" w:hAnsi="Times New Roman" w:cs="Times New Roman"/>
          <w:kern w:val="1"/>
          <w:lang w:val="fr-FR" w:eastAsia="pl-PL"/>
        </w:rPr>
        <w:t>Zamawiający wymaga regularnych szkoleń personelu medycznego w aspekcie implantacji i prowadzenia terapii wynikających z obowiązku ustawicznego kształcenia i wdrażania nowych technologii.</w:t>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kern w:val="1"/>
          <w:sz w:val="24"/>
          <w:szCs w:val="20"/>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u w:val="single"/>
          <w:lang w:eastAsia="pl-PL"/>
        </w:rPr>
      </w:pPr>
      <w:r w:rsidRPr="00B75548">
        <w:rPr>
          <w:rFonts w:ascii="Times New Roman" w:eastAsia="Times New Roman" w:hAnsi="Times New Roman" w:cs="Times New Roman"/>
          <w:b/>
          <w:kern w:val="1"/>
          <w:u w:val="single"/>
          <w:lang w:val="fr-FR" w:eastAsia="pl-PL"/>
        </w:rPr>
        <w:t xml:space="preserve">Część 5 - </w:t>
      </w:r>
      <w:r w:rsidRPr="00B75548">
        <w:rPr>
          <w:rFonts w:ascii="Times New Roman" w:eastAsia="Times New Roman" w:hAnsi="Times New Roman" w:cs="Times New Roman"/>
          <w:b/>
          <w:bCs/>
          <w:kern w:val="1"/>
          <w:u w:val="single"/>
          <w:lang w:eastAsia="pl-PL"/>
        </w:rPr>
        <w:t>Stymulator rdzenia kręgowego ładowalny.</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bl>
      <w:tblPr>
        <w:tblStyle w:val="Tabela-Siatka1"/>
        <w:tblW w:w="15877" w:type="dxa"/>
        <w:tblInd w:w="-998" w:type="dxa"/>
        <w:tblLook w:val="04A0" w:firstRow="1" w:lastRow="0" w:firstColumn="1" w:lastColumn="0" w:noHBand="0" w:noVBand="1"/>
      </w:tblPr>
      <w:tblGrid>
        <w:gridCol w:w="597"/>
        <w:gridCol w:w="2245"/>
        <w:gridCol w:w="862"/>
        <w:gridCol w:w="554"/>
        <w:gridCol w:w="992"/>
        <w:gridCol w:w="1035"/>
        <w:gridCol w:w="949"/>
        <w:gridCol w:w="1036"/>
        <w:gridCol w:w="1091"/>
        <w:gridCol w:w="1035"/>
        <w:gridCol w:w="1166"/>
        <w:gridCol w:w="2217"/>
        <w:gridCol w:w="2098"/>
      </w:tblGrid>
      <w:tr w:rsidR="00B75548" w:rsidRPr="00B75548" w:rsidTr="000570FD">
        <w:trPr>
          <w:trHeight w:val="315"/>
        </w:trPr>
        <w:tc>
          <w:tcPr>
            <w:tcW w:w="597"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rPr>
            </w:pPr>
            <w:r w:rsidRPr="00B75548">
              <w:rPr>
                <w:rFonts w:ascii="Times New Roman" w:eastAsia="Calibri" w:hAnsi="Times New Roman" w:cs="Times New Roman"/>
                <w:b/>
                <w:bCs/>
                <w:kern w:val="1"/>
                <w:lang w:val="fr-FR"/>
              </w:rPr>
              <w:t>L.p.</w:t>
            </w:r>
          </w:p>
        </w:tc>
        <w:tc>
          <w:tcPr>
            <w:tcW w:w="2245"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Nazwa produktu</w:t>
            </w:r>
          </w:p>
        </w:tc>
        <w:tc>
          <w:tcPr>
            <w:tcW w:w="862"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Ilość sztuk na 24 m-ce</w:t>
            </w:r>
          </w:p>
        </w:tc>
        <w:tc>
          <w:tcPr>
            <w:tcW w:w="554"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jm</w:t>
            </w:r>
          </w:p>
        </w:tc>
        <w:tc>
          <w:tcPr>
            <w:tcW w:w="992"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Cena jedn. Netto PLN</w:t>
            </w:r>
          </w:p>
        </w:tc>
        <w:tc>
          <w:tcPr>
            <w:tcW w:w="1035"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Wartość netto</w:t>
            </w:r>
          </w:p>
        </w:tc>
        <w:tc>
          <w:tcPr>
            <w:tcW w:w="949"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Stawka Vat</w:t>
            </w:r>
          </w:p>
        </w:tc>
        <w:tc>
          <w:tcPr>
            <w:tcW w:w="1036"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W tym podatek VAT</w:t>
            </w:r>
          </w:p>
        </w:tc>
        <w:tc>
          <w:tcPr>
            <w:tcW w:w="1091"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Cena jedn. Brutto</w:t>
            </w:r>
          </w:p>
        </w:tc>
        <w:tc>
          <w:tcPr>
            <w:tcW w:w="1035"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Wartość brutto</w:t>
            </w:r>
          </w:p>
        </w:tc>
        <w:tc>
          <w:tcPr>
            <w:tcW w:w="1166"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Ilość szt. w op.handl.</w:t>
            </w:r>
          </w:p>
        </w:tc>
        <w:tc>
          <w:tcPr>
            <w:tcW w:w="2217"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nazwa handlowa/producent/</w:t>
            </w: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b/>
                <w:bCs/>
                <w:kern w:val="1"/>
                <w:lang w:val="fr-FR"/>
              </w:rPr>
            </w:pPr>
            <w:r w:rsidRPr="00B75548">
              <w:rPr>
                <w:rFonts w:ascii="Times New Roman" w:eastAsia="Calibri" w:hAnsi="Times New Roman" w:cs="Times New Roman"/>
                <w:b/>
                <w:bCs/>
                <w:kern w:val="1"/>
                <w:lang w:val="fr-FR"/>
              </w:rPr>
              <w:t>numer katalogowy</w:t>
            </w:r>
          </w:p>
        </w:tc>
        <w:tc>
          <w:tcPr>
            <w:tcW w:w="2098"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b/>
                <w:bCs/>
                <w:kern w:val="1"/>
                <w:sz w:val="24"/>
                <w:lang w:val="fr-FR"/>
              </w:rPr>
            </w:pPr>
            <w:r w:rsidRPr="00B75548">
              <w:rPr>
                <w:rFonts w:ascii="Times New Roman" w:eastAsia="Calibri" w:hAnsi="Times New Roman" w:cs="Times New Roman"/>
                <w:b/>
                <w:bCs/>
                <w:kern w:val="1"/>
                <w:lang w:val="fr-FR"/>
              </w:rPr>
              <w:t>wymienić wszystkie elementy, które wchodzą w skład kompletu i podać cenę netto każdego</w:t>
            </w:r>
          </w:p>
        </w:tc>
      </w:tr>
      <w:tr w:rsidR="00B75548" w:rsidRPr="00B75548" w:rsidTr="000570FD">
        <w:trPr>
          <w:trHeight w:val="315"/>
        </w:trPr>
        <w:tc>
          <w:tcPr>
            <w:tcW w:w="59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2245"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 xml:space="preserve">Stymulator impulsów ładowalny do stymulacji rdzenia kręgowego                                  </w:t>
            </w:r>
          </w:p>
        </w:tc>
        <w:tc>
          <w:tcPr>
            <w:tcW w:w="862"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554"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op.</w:t>
            </w:r>
          </w:p>
        </w:tc>
        <w:tc>
          <w:tcPr>
            <w:tcW w:w="992"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35"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49"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36"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91"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35"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66"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2217"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098" w:type="dxa"/>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sz w:val="24"/>
                <w:lang w:val="fr-FR"/>
              </w:rPr>
            </w:pPr>
          </w:p>
        </w:tc>
      </w:tr>
      <w:tr w:rsidR="00B75548" w:rsidRPr="00B75548" w:rsidTr="00B75548">
        <w:trPr>
          <w:trHeight w:val="315"/>
        </w:trPr>
        <w:tc>
          <w:tcPr>
            <w:tcW w:w="597"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2.</w:t>
            </w:r>
          </w:p>
        </w:tc>
        <w:tc>
          <w:tcPr>
            <w:tcW w:w="2245"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Bezprzewodowa ładowarka do stymulatora wraz z adapterem sieciowym</w:t>
            </w:r>
          </w:p>
        </w:tc>
        <w:tc>
          <w:tcPr>
            <w:tcW w:w="862"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554"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op.</w:t>
            </w:r>
          </w:p>
        </w:tc>
        <w:tc>
          <w:tcPr>
            <w:tcW w:w="992"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35" w:type="dxa"/>
            <w:tcBorders>
              <w:bottom w:val="single" w:sz="4" w:space="0" w:color="000000"/>
            </w:tcBorders>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949" w:type="dxa"/>
            <w:tcBorders>
              <w:bottom w:val="single" w:sz="4" w:space="0" w:color="000000"/>
            </w:tcBorders>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36"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91" w:type="dxa"/>
            <w:tcBorders>
              <w:bottom w:val="single" w:sz="4" w:space="0" w:color="000000"/>
            </w:tcBorders>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35"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66" w:type="dxa"/>
            <w:tcBorders>
              <w:bottom w:val="single" w:sz="4" w:space="0" w:color="000000"/>
            </w:tcBorders>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1</w:t>
            </w:r>
          </w:p>
        </w:tc>
        <w:tc>
          <w:tcPr>
            <w:tcW w:w="2217" w:type="dxa"/>
            <w:tcBorders>
              <w:bottom w:val="single" w:sz="4" w:space="0" w:color="000000"/>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098" w:type="dxa"/>
            <w:tcBorders>
              <w:bottom w:val="single" w:sz="4" w:space="0" w:color="000000"/>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sz w:val="24"/>
                <w:lang w:val="fr-FR"/>
              </w:rPr>
            </w:pPr>
          </w:p>
        </w:tc>
      </w:tr>
      <w:tr w:rsidR="00B75548" w:rsidRPr="00B75548" w:rsidTr="000570FD">
        <w:trPr>
          <w:trHeight w:val="315"/>
        </w:trPr>
        <w:tc>
          <w:tcPr>
            <w:tcW w:w="4258" w:type="dxa"/>
            <w:gridSpan w:val="4"/>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 </w:t>
            </w:r>
          </w:p>
          <w:p w:rsidR="00B75548" w:rsidRPr="00B75548" w:rsidRDefault="00B75548" w:rsidP="00B75548">
            <w:pPr>
              <w:widowControl w:val="0"/>
              <w:tabs>
                <w:tab w:val="left" w:pos="936"/>
              </w:tabs>
              <w:suppressAutoHyphens/>
              <w:overflowPunct w:val="0"/>
              <w:autoSpaceDE w:val="0"/>
              <w:autoSpaceDN w:val="0"/>
              <w:adjustRightInd w:val="0"/>
              <w:jc w:val="right"/>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 suma</w:t>
            </w:r>
          </w:p>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 </w:t>
            </w:r>
          </w:p>
        </w:tc>
        <w:tc>
          <w:tcPr>
            <w:tcW w:w="992" w:type="dxa"/>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035" w:type="dxa"/>
            <w:tcBorders>
              <w:tl2br w:val="single" w:sz="4" w:space="0" w:color="auto"/>
              <w:tr2bl w:val="single" w:sz="4" w:space="0" w:color="auto"/>
            </w:tcBorders>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 </w:t>
            </w:r>
          </w:p>
        </w:tc>
        <w:tc>
          <w:tcPr>
            <w:tcW w:w="949" w:type="dxa"/>
            <w:tcBorders>
              <w:tl2br w:val="single" w:sz="4" w:space="0" w:color="auto"/>
              <w:tr2bl w:val="single" w:sz="4" w:space="0" w:color="auto"/>
            </w:tcBorders>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 </w:t>
            </w:r>
          </w:p>
        </w:tc>
        <w:tc>
          <w:tcPr>
            <w:tcW w:w="1036" w:type="dxa"/>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 xml:space="preserve">     </w:t>
            </w:r>
          </w:p>
        </w:tc>
        <w:tc>
          <w:tcPr>
            <w:tcW w:w="1091" w:type="dxa"/>
            <w:tcBorders>
              <w:tl2br w:val="single" w:sz="4" w:space="0" w:color="auto"/>
              <w:tr2bl w:val="single" w:sz="4" w:space="0" w:color="auto"/>
            </w:tcBorders>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 </w:t>
            </w:r>
          </w:p>
        </w:tc>
        <w:tc>
          <w:tcPr>
            <w:tcW w:w="1035" w:type="dxa"/>
            <w:noWrap/>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1166" w:type="dxa"/>
            <w:tcBorders>
              <w:tl2br w:val="single" w:sz="4" w:space="0" w:color="auto"/>
              <w:tr2bl w:val="single" w:sz="4" w:space="0" w:color="auto"/>
            </w:tcBorders>
            <w:noWrap/>
            <w:hideMark/>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r w:rsidRPr="00B75548">
              <w:rPr>
                <w:rFonts w:ascii="Times New Roman" w:eastAsia="Calibri" w:hAnsi="Times New Roman" w:cs="Times New Roman"/>
                <w:kern w:val="1"/>
                <w:lang w:val="fr-FR"/>
              </w:rPr>
              <w:t> </w:t>
            </w:r>
          </w:p>
        </w:tc>
        <w:tc>
          <w:tcPr>
            <w:tcW w:w="2217" w:type="dxa"/>
            <w:tcBorders>
              <w:tl2br w:val="single" w:sz="4" w:space="0" w:color="auto"/>
              <w:tr2bl w:val="single" w:sz="4" w:space="0" w:color="auto"/>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Times New Roman" w:eastAsia="Calibri" w:hAnsi="Times New Roman" w:cs="Times New Roman"/>
                <w:kern w:val="1"/>
                <w:lang w:val="fr-FR"/>
              </w:rPr>
            </w:pPr>
          </w:p>
        </w:tc>
        <w:tc>
          <w:tcPr>
            <w:tcW w:w="2098" w:type="dxa"/>
            <w:tcBorders>
              <w:tl2br w:val="single" w:sz="4" w:space="0" w:color="auto"/>
              <w:tr2bl w:val="single" w:sz="4" w:space="0" w:color="auto"/>
            </w:tcBorders>
          </w:tcPr>
          <w:p w:rsidR="00B75548" w:rsidRPr="00B75548" w:rsidRDefault="00B75548" w:rsidP="00B75548">
            <w:pPr>
              <w:widowControl w:val="0"/>
              <w:tabs>
                <w:tab w:val="left" w:pos="936"/>
              </w:tabs>
              <w:suppressAutoHyphens/>
              <w:overflowPunct w:val="0"/>
              <w:autoSpaceDE w:val="0"/>
              <w:autoSpaceDN w:val="0"/>
              <w:adjustRightInd w:val="0"/>
              <w:textAlignment w:val="baseline"/>
              <w:rPr>
                <w:rFonts w:ascii="Calibri" w:eastAsia="Calibri" w:hAnsi="Calibri" w:cs="Times New Roman"/>
                <w:kern w:val="1"/>
                <w:sz w:val="24"/>
                <w:lang w:val="fr-FR"/>
              </w:rPr>
            </w:pPr>
          </w:p>
        </w:tc>
      </w:tr>
    </w:tbl>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Opis techniczny:</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w:t>
      </w:r>
      <w:r w:rsidRPr="00B75548">
        <w:rPr>
          <w:rFonts w:ascii="Times New Roman" w:eastAsia="Times New Roman" w:hAnsi="Times New Roman" w:cs="Times New Roman"/>
          <w:kern w:val="1"/>
          <w:lang w:val="fr-FR" w:eastAsia="pl-PL"/>
        </w:rPr>
        <w:tab/>
        <w:t xml:space="preserve">Stymulator 16 kontaktowy. </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w:t>
      </w:r>
      <w:r w:rsidRPr="00B75548">
        <w:rPr>
          <w:rFonts w:ascii="Times New Roman" w:eastAsia="Times New Roman" w:hAnsi="Times New Roman" w:cs="Times New Roman"/>
          <w:kern w:val="1"/>
          <w:lang w:val="fr-FR" w:eastAsia="pl-PL"/>
        </w:rPr>
        <w:tab/>
        <w:t xml:space="preserve">Stałe natężenie prądu. </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w:t>
      </w:r>
      <w:r w:rsidRPr="00B75548">
        <w:rPr>
          <w:rFonts w:ascii="Times New Roman" w:eastAsia="Times New Roman" w:hAnsi="Times New Roman" w:cs="Times New Roman"/>
          <w:kern w:val="1"/>
          <w:lang w:val="fr-FR" w:eastAsia="pl-PL"/>
        </w:rPr>
        <w:tab/>
        <w:t>Bateria na 12 lat.</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w:t>
      </w:r>
      <w:r w:rsidRPr="00B75548">
        <w:rPr>
          <w:rFonts w:ascii="Times New Roman" w:eastAsia="Times New Roman" w:hAnsi="Times New Roman" w:cs="Times New Roman"/>
          <w:kern w:val="1"/>
          <w:lang w:val="fr-FR" w:eastAsia="pl-PL"/>
        </w:rPr>
        <w:tab/>
        <w:t>Niezależna kontrola każdego z kontaktów od 0 do 100%, stopniowo o 1% (MICC)</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w:t>
      </w:r>
      <w:r w:rsidRPr="00B75548">
        <w:rPr>
          <w:rFonts w:ascii="Times New Roman" w:eastAsia="Times New Roman" w:hAnsi="Times New Roman" w:cs="Times New Roman"/>
          <w:kern w:val="1"/>
          <w:lang w:val="fr-FR" w:eastAsia="pl-PL"/>
        </w:rPr>
        <w:tab/>
        <w:t>Ilumina 3D</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w:t>
      </w:r>
      <w:r w:rsidRPr="00B75548">
        <w:rPr>
          <w:rFonts w:ascii="Times New Roman" w:eastAsia="Times New Roman" w:hAnsi="Times New Roman" w:cs="Times New Roman"/>
          <w:kern w:val="1"/>
          <w:lang w:val="fr-FR" w:eastAsia="pl-PL"/>
        </w:rPr>
        <w:tab/>
        <w:t>Amplituda od 0 do 25.5 mA</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w:t>
      </w:r>
      <w:r w:rsidRPr="00B75548">
        <w:rPr>
          <w:rFonts w:ascii="Times New Roman" w:eastAsia="Times New Roman" w:hAnsi="Times New Roman" w:cs="Times New Roman"/>
          <w:kern w:val="1"/>
          <w:lang w:val="fr-FR" w:eastAsia="pl-PL"/>
        </w:rPr>
        <w:tab/>
        <w:t>Częstotliwość od 2 do 1,200 Hz</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w:t>
      </w:r>
      <w:r w:rsidRPr="00B75548">
        <w:rPr>
          <w:rFonts w:ascii="Times New Roman" w:eastAsia="Times New Roman" w:hAnsi="Times New Roman" w:cs="Times New Roman"/>
          <w:kern w:val="1"/>
          <w:lang w:val="fr-FR" w:eastAsia="pl-PL"/>
        </w:rPr>
        <w:tab/>
        <w:t>Czas trwania impulsu od 20 do 1,000 μs</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w:t>
      </w:r>
      <w:r w:rsidRPr="00B75548">
        <w:rPr>
          <w:rFonts w:ascii="Times New Roman" w:eastAsia="Times New Roman" w:hAnsi="Times New Roman" w:cs="Times New Roman"/>
          <w:kern w:val="1"/>
          <w:lang w:val="fr-FR" w:eastAsia="pl-PL"/>
        </w:rPr>
        <w:tab/>
        <w:t>Możliwość zastosowania elektrod przezskórnych lub chirurgicznych</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w:t>
      </w:r>
      <w:r w:rsidRPr="00B75548">
        <w:rPr>
          <w:rFonts w:ascii="Times New Roman" w:eastAsia="Times New Roman" w:hAnsi="Times New Roman" w:cs="Times New Roman"/>
          <w:kern w:val="1"/>
          <w:lang w:val="fr-FR" w:eastAsia="pl-PL"/>
        </w:rPr>
        <w:tab/>
        <w:t>Objętość 20,1cc</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w:t>
      </w:r>
      <w:r w:rsidRPr="00B75548">
        <w:rPr>
          <w:rFonts w:ascii="Times New Roman" w:eastAsia="Times New Roman" w:hAnsi="Times New Roman" w:cs="Times New Roman"/>
          <w:kern w:val="1"/>
          <w:lang w:val="fr-FR" w:eastAsia="pl-PL"/>
        </w:rPr>
        <w:tab/>
        <w:t>Rozmiar: 52,1mm x46mm x 10,7 mm</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w:t>
      </w:r>
      <w:r w:rsidRPr="00B75548">
        <w:rPr>
          <w:rFonts w:ascii="Times New Roman" w:eastAsia="Times New Roman" w:hAnsi="Times New Roman" w:cs="Times New Roman"/>
          <w:kern w:val="1"/>
          <w:lang w:val="fr-FR" w:eastAsia="pl-PL"/>
        </w:rPr>
        <w:tab/>
        <w:t>Głębokości implantacji stymulatora max 2,5cm</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w:t>
      </w:r>
      <w:r w:rsidRPr="00B75548">
        <w:rPr>
          <w:rFonts w:ascii="Times New Roman" w:eastAsia="Times New Roman" w:hAnsi="Times New Roman" w:cs="Times New Roman"/>
          <w:kern w:val="1"/>
          <w:lang w:val="fr-FR" w:eastAsia="pl-PL"/>
        </w:rPr>
        <w:tab/>
        <w:t>Możliwość zastosowania stymulacji typu Burst, High Frequency, Tonic, Contour i FAST</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w:t>
      </w:r>
      <w:r w:rsidRPr="00B75548">
        <w:rPr>
          <w:rFonts w:ascii="Times New Roman" w:eastAsia="Times New Roman" w:hAnsi="Times New Roman" w:cs="Times New Roman"/>
          <w:kern w:val="1"/>
          <w:lang w:val="fr-FR" w:eastAsia="pl-PL"/>
        </w:rPr>
        <w:tab/>
        <w:t>Możliwość podłączenia elektrody bezpośrednio do stymulatora lub za pomocą łącznika</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w:t>
      </w:r>
      <w:r w:rsidRPr="00B75548">
        <w:rPr>
          <w:rFonts w:ascii="Times New Roman" w:eastAsia="Times New Roman" w:hAnsi="Times New Roman" w:cs="Times New Roman"/>
          <w:kern w:val="1"/>
          <w:lang w:val="fr-FR" w:eastAsia="pl-PL"/>
        </w:rPr>
        <w:tab/>
        <w:t>Kompatybilny z 1.5T MRI</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w:t>
      </w:r>
      <w:r w:rsidRPr="00B75548">
        <w:rPr>
          <w:rFonts w:ascii="Times New Roman" w:eastAsia="Times New Roman" w:hAnsi="Times New Roman" w:cs="Times New Roman"/>
          <w:kern w:val="1"/>
          <w:lang w:val="fr-FR" w:eastAsia="pl-PL"/>
        </w:rPr>
        <w:tab/>
        <w:t xml:space="preserve">Bluetooth                          </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w:t>
      </w:r>
      <w:r w:rsidRPr="00B75548">
        <w:rPr>
          <w:rFonts w:ascii="Times New Roman" w:eastAsia="Times New Roman" w:hAnsi="Times New Roman" w:cs="Times New Roman"/>
          <w:kern w:val="1"/>
          <w:lang w:val="fr-FR" w:eastAsia="pl-PL"/>
        </w:rPr>
        <w:tab/>
        <w:t>Adaptery kompatybilne z wcześniej wszczepianymi stymulatorami innych firm</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w:t>
      </w:r>
      <w:r w:rsidRPr="00B75548">
        <w:rPr>
          <w:rFonts w:ascii="Times New Roman" w:eastAsia="Times New Roman" w:hAnsi="Times New Roman" w:cs="Times New Roman"/>
          <w:kern w:val="1"/>
          <w:lang w:val="fr-FR" w:eastAsia="pl-PL"/>
        </w:rPr>
        <w:tab/>
        <w:t>Pilot pacjenta w cenie zestawu</w:t>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Zamawiający wymaga regularnych szkoleń personelu medycznego w aspekcie implantacji i prowadzenia terapii wynikających z obowiązku ustawicznego kształcenia i wdrażania nowych technologii.</w:t>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r w:rsidRPr="00B75548">
        <w:rPr>
          <w:rFonts w:ascii="Times New Roman" w:eastAsia="Times New Roman" w:hAnsi="Times New Roman" w:cs="Times New Roman"/>
          <w:kern w:val="1"/>
          <w:lang w:val="fr-FR" w:eastAsia="pl-PL"/>
        </w:rPr>
        <w:tab/>
      </w: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51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B75548">
        <w:rPr>
          <w:rFonts w:ascii="Times New Roman" w:eastAsia="Times New Roman" w:hAnsi="Times New Roman" w:cs="Times New Roman"/>
          <w:kern w:val="1"/>
          <w:sz w:val="24"/>
          <w:szCs w:val="20"/>
          <w:lang w:val="fr-FR" w:eastAsia="pl-PL"/>
        </w:rPr>
        <w:tab/>
      </w:r>
      <w:r w:rsidRPr="00B75548">
        <w:rPr>
          <w:rFonts w:ascii="Times New Roman" w:eastAsia="Times New Roman" w:hAnsi="Times New Roman" w:cs="Times New Roman"/>
          <w:b/>
          <w:kern w:val="1"/>
          <w:sz w:val="24"/>
          <w:szCs w:val="20"/>
          <w:lang w:val="fr-FR" w:eastAsia="pl-PL"/>
        </w:rPr>
        <w:t>Podsumowanie pakietu</w:t>
      </w:r>
    </w:p>
    <w:p w:rsidR="00B75548" w:rsidRPr="00B75548" w:rsidRDefault="00B75548" w:rsidP="00B75548">
      <w:pPr>
        <w:widowControl w:val="0"/>
        <w:tabs>
          <w:tab w:val="left" w:pos="51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sz w:val="24"/>
          <w:szCs w:val="20"/>
          <w:lang w:eastAsia="pl-PL"/>
        </w:rPr>
      </w:pPr>
    </w:p>
    <w:p w:rsidR="00B75548" w:rsidRPr="00B75548" w:rsidRDefault="00B75548" w:rsidP="00B75548">
      <w:pPr>
        <w:widowControl w:val="0"/>
        <w:tabs>
          <w:tab w:val="left" w:pos="51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sz w:val="24"/>
          <w:szCs w:val="20"/>
          <w:lang w:eastAsia="pl-PL"/>
        </w:rPr>
      </w:pPr>
    </w:p>
    <w:tbl>
      <w:tblPr>
        <w:tblpPr w:leftFromText="141" w:rightFromText="141" w:vertAnchor="text" w:horzAnchor="margin" w:tblpXSpec="center"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2"/>
        <w:gridCol w:w="3146"/>
        <w:gridCol w:w="2679"/>
        <w:gridCol w:w="2673"/>
      </w:tblGrid>
      <w:tr w:rsidR="00B75548" w:rsidRPr="00B75548" w:rsidTr="000570FD">
        <w:trPr>
          <w:trHeight w:val="255"/>
        </w:trPr>
        <w:tc>
          <w:tcPr>
            <w:tcW w:w="4242" w:type="dxa"/>
            <w:vMerge w:val="restart"/>
          </w:tcPr>
          <w:p w:rsidR="00B75548" w:rsidRPr="00B75548" w:rsidRDefault="00B75548" w:rsidP="00B75548">
            <w:pPr>
              <w:widowControl w:val="0"/>
              <w:tabs>
                <w:tab w:val="left" w:pos="51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4"/>
                <w:szCs w:val="20"/>
                <w:lang w:eastAsia="pl-PL"/>
              </w:rPr>
            </w:pPr>
          </w:p>
          <w:p w:rsidR="00B75548" w:rsidRPr="00B75548" w:rsidRDefault="00B75548" w:rsidP="00B75548">
            <w:pPr>
              <w:widowControl w:val="0"/>
              <w:tabs>
                <w:tab w:val="left" w:pos="51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4"/>
                <w:szCs w:val="20"/>
                <w:lang w:eastAsia="pl-PL"/>
              </w:rPr>
            </w:pPr>
          </w:p>
          <w:p w:rsidR="00B75548" w:rsidRPr="00B75548" w:rsidRDefault="00B75548" w:rsidP="00B75548">
            <w:pPr>
              <w:widowControl w:val="0"/>
              <w:tabs>
                <w:tab w:val="left" w:pos="51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4"/>
                <w:szCs w:val="20"/>
                <w:lang w:eastAsia="pl-PL"/>
              </w:rPr>
            </w:pPr>
          </w:p>
          <w:p w:rsidR="00B75548" w:rsidRPr="00B75548" w:rsidRDefault="00B75548" w:rsidP="00B75548">
            <w:pPr>
              <w:widowControl w:val="0"/>
              <w:tabs>
                <w:tab w:val="left" w:pos="51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4"/>
                <w:szCs w:val="20"/>
                <w:lang w:eastAsia="pl-PL"/>
              </w:rPr>
            </w:pPr>
          </w:p>
          <w:p w:rsidR="00B75548" w:rsidRPr="00B75548" w:rsidRDefault="00B75548" w:rsidP="00B75548">
            <w:pPr>
              <w:widowControl w:val="0"/>
              <w:tabs>
                <w:tab w:val="left" w:pos="51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4"/>
                <w:szCs w:val="20"/>
                <w:lang w:eastAsia="pl-PL"/>
              </w:rPr>
            </w:pPr>
          </w:p>
          <w:p w:rsidR="00B75548" w:rsidRPr="00B75548" w:rsidRDefault="00B75548" w:rsidP="00B75548">
            <w:pPr>
              <w:widowControl w:val="0"/>
              <w:tabs>
                <w:tab w:val="left" w:pos="51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4"/>
                <w:szCs w:val="20"/>
                <w:lang w:eastAsia="pl-PL"/>
              </w:rPr>
            </w:pPr>
          </w:p>
          <w:p w:rsidR="00B75548" w:rsidRPr="00B75548" w:rsidRDefault="00B75548" w:rsidP="00B75548">
            <w:pPr>
              <w:widowControl w:val="0"/>
              <w:tabs>
                <w:tab w:val="left" w:pos="51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4"/>
                <w:szCs w:val="20"/>
                <w:lang w:eastAsia="pl-PL"/>
              </w:rPr>
            </w:pPr>
          </w:p>
          <w:p w:rsidR="00B75548" w:rsidRPr="00B75548" w:rsidRDefault="00B75548" w:rsidP="00B75548">
            <w:pPr>
              <w:widowControl w:val="0"/>
              <w:tabs>
                <w:tab w:val="left" w:pos="51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4"/>
                <w:szCs w:val="20"/>
                <w:lang w:eastAsia="pl-PL"/>
              </w:rPr>
            </w:pPr>
          </w:p>
          <w:p w:rsidR="00B75548" w:rsidRPr="00B75548" w:rsidRDefault="00B75548" w:rsidP="00B75548">
            <w:pPr>
              <w:widowControl w:val="0"/>
              <w:tabs>
                <w:tab w:val="left" w:pos="51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4"/>
                <w:szCs w:val="20"/>
                <w:lang w:eastAsia="pl-PL"/>
              </w:rPr>
            </w:pPr>
            <w:r w:rsidRPr="00B75548">
              <w:rPr>
                <w:rFonts w:ascii="Times New Roman" w:eastAsia="Times New Roman" w:hAnsi="Times New Roman" w:cs="Times New Roman"/>
                <w:bCs/>
                <w:kern w:val="1"/>
                <w:sz w:val="24"/>
                <w:szCs w:val="20"/>
                <w:lang w:eastAsia="pl-PL"/>
              </w:rPr>
              <w:t>Wartość oferty/ na 24 m-ce</w:t>
            </w:r>
          </w:p>
          <w:p w:rsidR="00B75548" w:rsidRPr="00B75548" w:rsidRDefault="00B75548" w:rsidP="00B75548">
            <w:pPr>
              <w:widowControl w:val="0"/>
              <w:tabs>
                <w:tab w:val="left" w:pos="51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4"/>
                <w:szCs w:val="20"/>
                <w:lang w:eastAsia="pl-PL"/>
              </w:rPr>
            </w:pPr>
          </w:p>
          <w:p w:rsidR="00B75548" w:rsidRPr="00B75548" w:rsidRDefault="00B75548" w:rsidP="00B75548">
            <w:pPr>
              <w:widowControl w:val="0"/>
              <w:tabs>
                <w:tab w:val="left" w:pos="51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4"/>
                <w:szCs w:val="20"/>
                <w:lang w:eastAsia="pl-PL"/>
              </w:rPr>
            </w:pPr>
          </w:p>
        </w:tc>
        <w:tc>
          <w:tcPr>
            <w:tcW w:w="3146" w:type="dxa"/>
          </w:tcPr>
          <w:p w:rsidR="00B75548" w:rsidRPr="00B75548" w:rsidRDefault="00B75548" w:rsidP="00B75548">
            <w:pPr>
              <w:widowControl w:val="0"/>
              <w:tabs>
                <w:tab w:val="left" w:pos="51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4"/>
                <w:szCs w:val="20"/>
                <w:lang w:eastAsia="pl-PL"/>
              </w:rPr>
            </w:pPr>
          </w:p>
        </w:tc>
        <w:tc>
          <w:tcPr>
            <w:tcW w:w="2679" w:type="dxa"/>
          </w:tcPr>
          <w:p w:rsidR="00B75548" w:rsidRPr="00B75548" w:rsidRDefault="00B75548" w:rsidP="00B75548">
            <w:pPr>
              <w:widowControl w:val="0"/>
              <w:tabs>
                <w:tab w:val="left" w:pos="51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4"/>
                <w:szCs w:val="20"/>
                <w:lang w:eastAsia="pl-PL"/>
              </w:rPr>
            </w:pPr>
            <w:r w:rsidRPr="00B75548">
              <w:rPr>
                <w:rFonts w:ascii="Times New Roman" w:eastAsia="Times New Roman" w:hAnsi="Times New Roman" w:cs="Times New Roman"/>
                <w:bCs/>
                <w:kern w:val="1"/>
                <w:sz w:val="24"/>
                <w:szCs w:val="20"/>
                <w:lang w:eastAsia="pl-PL"/>
              </w:rPr>
              <w:t>PLN netto</w:t>
            </w:r>
          </w:p>
        </w:tc>
        <w:tc>
          <w:tcPr>
            <w:tcW w:w="2673" w:type="dxa"/>
          </w:tcPr>
          <w:p w:rsidR="00B75548" w:rsidRPr="00B75548" w:rsidRDefault="00B75548" w:rsidP="00B75548">
            <w:pPr>
              <w:widowControl w:val="0"/>
              <w:tabs>
                <w:tab w:val="left" w:pos="51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4"/>
                <w:szCs w:val="20"/>
                <w:lang w:eastAsia="pl-PL"/>
              </w:rPr>
            </w:pPr>
            <w:r w:rsidRPr="00B75548">
              <w:rPr>
                <w:rFonts w:ascii="Times New Roman" w:eastAsia="Times New Roman" w:hAnsi="Times New Roman" w:cs="Times New Roman"/>
                <w:bCs/>
                <w:kern w:val="1"/>
                <w:sz w:val="24"/>
                <w:szCs w:val="20"/>
                <w:lang w:eastAsia="pl-PL"/>
              </w:rPr>
              <w:t>PLN brutto</w:t>
            </w:r>
          </w:p>
        </w:tc>
      </w:tr>
      <w:tr w:rsidR="00B75548" w:rsidRPr="00B75548" w:rsidTr="000570FD">
        <w:trPr>
          <w:trHeight w:val="375"/>
        </w:trPr>
        <w:tc>
          <w:tcPr>
            <w:tcW w:w="4242" w:type="dxa"/>
            <w:vMerge/>
          </w:tcPr>
          <w:p w:rsidR="00B75548" w:rsidRPr="00B75548" w:rsidRDefault="00B75548" w:rsidP="00B75548">
            <w:pPr>
              <w:widowControl w:val="0"/>
              <w:tabs>
                <w:tab w:val="left" w:pos="51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4"/>
                <w:szCs w:val="20"/>
                <w:lang w:eastAsia="pl-PL"/>
              </w:rPr>
            </w:pPr>
          </w:p>
        </w:tc>
        <w:tc>
          <w:tcPr>
            <w:tcW w:w="3146" w:type="dxa"/>
          </w:tcPr>
          <w:p w:rsidR="00B75548" w:rsidRPr="00B75548" w:rsidRDefault="00B75548" w:rsidP="00B75548">
            <w:pPr>
              <w:widowControl w:val="0"/>
              <w:tabs>
                <w:tab w:val="left" w:pos="51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4"/>
                <w:szCs w:val="20"/>
                <w:lang w:eastAsia="pl-PL"/>
              </w:rPr>
            </w:pPr>
            <w:r w:rsidRPr="00B75548">
              <w:rPr>
                <w:rFonts w:ascii="Times New Roman" w:eastAsia="Times New Roman" w:hAnsi="Times New Roman" w:cs="Times New Roman"/>
                <w:bCs/>
                <w:kern w:val="1"/>
                <w:sz w:val="24"/>
                <w:szCs w:val="20"/>
                <w:lang w:eastAsia="pl-PL"/>
              </w:rPr>
              <w:t>Część 1 - Stymulator rdzeniowy 16-kontaktowy, stałonapięciowy.</w:t>
            </w:r>
          </w:p>
        </w:tc>
        <w:tc>
          <w:tcPr>
            <w:tcW w:w="2679" w:type="dxa"/>
          </w:tcPr>
          <w:p w:rsidR="00B75548" w:rsidRPr="00B75548" w:rsidRDefault="00B75548" w:rsidP="00B75548">
            <w:pPr>
              <w:widowControl w:val="0"/>
              <w:tabs>
                <w:tab w:val="left" w:pos="51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4"/>
                <w:szCs w:val="20"/>
                <w:lang w:eastAsia="pl-PL"/>
              </w:rPr>
            </w:pPr>
          </w:p>
        </w:tc>
        <w:tc>
          <w:tcPr>
            <w:tcW w:w="2673" w:type="dxa"/>
          </w:tcPr>
          <w:p w:rsidR="00B75548" w:rsidRPr="00B75548" w:rsidRDefault="00B75548" w:rsidP="00B75548">
            <w:pPr>
              <w:widowControl w:val="0"/>
              <w:tabs>
                <w:tab w:val="left" w:pos="51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4"/>
                <w:szCs w:val="20"/>
                <w:lang w:eastAsia="pl-PL"/>
              </w:rPr>
            </w:pPr>
          </w:p>
        </w:tc>
      </w:tr>
      <w:tr w:rsidR="00B75548" w:rsidRPr="00B75548" w:rsidTr="000570FD">
        <w:trPr>
          <w:trHeight w:val="388"/>
        </w:trPr>
        <w:tc>
          <w:tcPr>
            <w:tcW w:w="4242" w:type="dxa"/>
            <w:vMerge/>
          </w:tcPr>
          <w:p w:rsidR="00B75548" w:rsidRPr="00B75548" w:rsidRDefault="00B75548" w:rsidP="00B75548">
            <w:pPr>
              <w:widowControl w:val="0"/>
              <w:tabs>
                <w:tab w:val="left" w:pos="51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4"/>
                <w:szCs w:val="20"/>
                <w:lang w:eastAsia="pl-PL"/>
              </w:rPr>
            </w:pPr>
          </w:p>
        </w:tc>
        <w:tc>
          <w:tcPr>
            <w:tcW w:w="3146" w:type="dxa"/>
          </w:tcPr>
          <w:p w:rsidR="00B75548" w:rsidRPr="00B75548" w:rsidRDefault="00B75548" w:rsidP="00B75548">
            <w:pPr>
              <w:widowControl w:val="0"/>
              <w:tabs>
                <w:tab w:val="left" w:pos="51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4"/>
                <w:szCs w:val="20"/>
                <w:lang w:eastAsia="pl-PL"/>
              </w:rPr>
            </w:pPr>
            <w:r w:rsidRPr="00B75548">
              <w:rPr>
                <w:rFonts w:ascii="Times New Roman" w:eastAsia="Times New Roman" w:hAnsi="Times New Roman" w:cs="Times New Roman"/>
                <w:bCs/>
                <w:kern w:val="1"/>
                <w:sz w:val="24"/>
                <w:szCs w:val="20"/>
                <w:lang w:eastAsia="pl-PL"/>
              </w:rPr>
              <w:t>Część 2 - Zestaw do stymulacji rdzenia kręgowego, próbnej i ostatecznej, stałonatężeniowy.</w:t>
            </w:r>
          </w:p>
        </w:tc>
        <w:tc>
          <w:tcPr>
            <w:tcW w:w="2679" w:type="dxa"/>
          </w:tcPr>
          <w:p w:rsidR="00B75548" w:rsidRPr="00B75548" w:rsidRDefault="00B75548" w:rsidP="00B75548">
            <w:pPr>
              <w:widowControl w:val="0"/>
              <w:tabs>
                <w:tab w:val="left" w:pos="51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4"/>
                <w:szCs w:val="20"/>
                <w:lang w:eastAsia="pl-PL"/>
              </w:rPr>
            </w:pPr>
          </w:p>
        </w:tc>
        <w:tc>
          <w:tcPr>
            <w:tcW w:w="2673" w:type="dxa"/>
          </w:tcPr>
          <w:p w:rsidR="00B75548" w:rsidRPr="00B75548" w:rsidRDefault="00B75548" w:rsidP="00B75548">
            <w:pPr>
              <w:widowControl w:val="0"/>
              <w:tabs>
                <w:tab w:val="left" w:pos="51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4"/>
                <w:szCs w:val="20"/>
                <w:lang w:eastAsia="pl-PL"/>
              </w:rPr>
            </w:pPr>
          </w:p>
        </w:tc>
      </w:tr>
      <w:tr w:rsidR="00B75548" w:rsidRPr="00B75548" w:rsidTr="000570FD">
        <w:trPr>
          <w:trHeight w:val="533"/>
        </w:trPr>
        <w:tc>
          <w:tcPr>
            <w:tcW w:w="4242" w:type="dxa"/>
            <w:vMerge/>
          </w:tcPr>
          <w:p w:rsidR="00B75548" w:rsidRPr="00B75548" w:rsidRDefault="00B75548" w:rsidP="00B75548">
            <w:pPr>
              <w:widowControl w:val="0"/>
              <w:tabs>
                <w:tab w:val="left" w:pos="51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4"/>
                <w:szCs w:val="20"/>
                <w:lang w:eastAsia="pl-PL"/>
              </w:rPr>
            </w:pPr>
          </w:p>
        </w:tc>
        <w:tc>
          <w:tcPr>
            <w:tcW w:w="3146" w:type="dxa"/>
          </w:tcPr>
          <w:p w:rsidR="00B75548" w:rsidRPr="00B75548" w:rsidRDefault="00B75548" w:rsidP="00B75548">
            <w:pPr>
              <w:widowControl w:val="0"/>
              <w:tabs>
                <w:tab w:val="left" w:pos="51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4"/>
                <w:szCs w:val="20"/>
                <w:lang w:eastAsia="pl-PL"/>
              </w:rPr>
            </w:pPr>
            <w:r w:rsidRPr="00B75548">
              <w:rPr>
                <w:rFonts w:ascii="Times New Roman" w:eastAsia="Times New Roman" w:hAnsi="Times New Roman" w:cs="Times New Roman"/>
                <w:bCs/>
                <w:kern w:val="1"/>
                <w:sz w:val="24"/>
                <w:szCs w:val="20"/>
                <w:lang w:eastAsia="pl-PL"/>
              </w:rPr>
              <w:t>Część 3 - Generator impulsów do stymulacji rdzenia kręgowego ładowalny, stałonatężeniowy.</w:t>
            </w:r>
          </w:p>
        </w:tc>
        <w:tc>
          <w:tcPr>
            <w:tcW w:w="2679" w:type="dxa"/>
          </w:tcPr>
          <w:p w:rsidR="00B75548" w:rsidRPr="00B75548" w:rsidRDefault="00B75548" w:rsidP="00B75548">
            <w:pPr>
              <w:widowControl w:val="0"/>
              <w:tabs>
                <w:tab w:val="left" w:pos="51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4"/>
                <w:szCs w:val="20"/>
                <w:lang w:eastAsia="pl-PL"/>
              </w:rPr>
            </w:pPr>
          </w:p>
        </w:tc>
        <w:tc>
          <w:tcPr>
            <w:tcW w:w="2673" w:type="dxa"/>
          </w:tcPr>
          <w:p w:rsidR="00B75548" w:rsidRPr="00B75548" w:rsidRDefault="00B75548" w:rsidP="00B75548">
            <w:pPr>
              <w:widowControl w:val="0"/>
              <w:tabs>
                <w:tab w:val="left" w:pos="51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4"/>
                <w:szCs w:val="20"/>
                <w:lang w:eastAsia="pl-PL"/>
              </w:rPr>
            </w:pPr>
          </w:p>
        </w:tc>
      </w:tr>
      <w:tr w:rsidR="00B75548" w:rsidRPr="00B75548" w:rsidTr="000570FD">
        <w:trPr>
          <w:trHeight w:val="344"/>
        </w:trPr>
        <w:tc>
          <w:tcPr>
            <w:tcW w:w="4242" w:type="dxa"/>
            <w:vMerge/>
          </w:tcPr>
          <w:p w:rsidR="00B75548" w:rsidRPr="00B75548" w:rsidRDefault="00B75548" w:rsidP="00B75548">
            <w:pPr>
              <w:widowControl w:val="0"/>
              <w:tabs>
                <w:tab w:val="left" w:pos="51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4"/>
                <w:szCs w:val="20"/>
                <w:lang w:eastAsia="pl-PL"/>
              </w:rPr>
            </w:pPr>
          </w:p>
        </w:tc>
        <w:tc>
          <w:tcPr>
            <w:tcW w:w="3146" w:type="dxa"/>
          </w:tcPr>
          <w:p w:rsidR="00B75548" w:rsidRPr="00B75548" w:rsidRDefault="00B75548" w:rsidP="00B75548">
            <w:pPr>
              <w:widowControl w:val="0"/>
              <w:tabs>
                <w:tab w:val="left" w:pos="51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4"/>
                <w:szCs w:val="20"/>
                <w:lang w:eastAsia="pl-PL"/>
              </w:rPr>
            </w:pPr>
            <w:r w:rsidRPr="00B75548">
              <w:rPr>
                <w:rFonts w:ascii="Times New Roman" w:eastAsia="Times New Roman" w:hAnsi="Times New Roman" w:cs="Times New Roman"/>
                <w:bCs/>
                <w:kern w:val="1"/>
                <w:sz w:val="24"/>
                <w:szCs w:val="20"/>
                <w:lang w:eastAsia="pl-PL"/>
              </w:rPr>
              <w:t>Część 4 - Stymulator rdzenia kręgowego nieładowalny.</w:t>
            </w:r>
          </w:p>
        </w:tc>
        <w:tc>
          <w:tcPr>
            <w:tcW w:w="2679" w:type="dxa"/>
          </w:tcPr>
          <w:p w:rsidR="00B75548" w:rsidRPr="00B75548" w:rsidRDefault="00B75548" w:rsidP="00B75548">
            <w:pPr>
              <w:widowControl w:val="0"/>
              <w:tabs>
                <w:tab w:val="left" w:pos="51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4"/>
                <w:szCs w:val="20"/>
                <w:lang w:eastAsia="pl-PL"/>
              </w:rPr>
            </w:pPr>
          </w:p>
        </w:tc>
        <w:tc>
          <w:tcPr>
            <w:tcW w:w="2673" w:type="dxa"/>
          </w:tcPr>
          <w:p w:rsidR="00B75548" w:rsidRPr="00B75548" w:rsidRDefault="00B75548" w:rsidP="00B75548">
            <w:pPr>
              <w:widowControl w:val="0"/>
              <w:tabs>
                <w:tab w:val="left" w:pos="51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4"/>
                <w:szCs w:val="20"/>
                <w:lang w:eastAsia="pl-PL"/>
              </w:rPr>
            </w:pPr>
          </w:p>
        </w:tc>
      </w:tr>
      <w:tr w:rsidR="00B75548" w:rsidRPr="00B75548" w:rsidTr="000570FD">
        <w:trPr>
          <w:trHeight w:val="477"/>
        </w:trPr>
        <w:tc>
          <w:tcPr>
            <w:tcW w:w="4242" w:type="dxa"/>
            <w:vMerge/>
          </w:tcPr>
          <w:p w:rsidR="00B75548" w:rsidRPr="00B75548" w:rsidRDefault="00B75548" w:rsidP="00B75548">
            <w:pPr>
              <w:widowControl w:val="0"/>
              <w:tabs>
                <w:tab w:val="left" w:pos="51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4"/>
                <w:szCs w:val="20"/>
                <w:lang w:eastAsia="pl-PL"/>
              </w:rPr>
            </w:pPr>
          </w:p>
        </w:tc>
        <w:tc>
          <w:tcPr>
            <w:tcW w:w="3146" w:type="dxa"/>
          </w:tcPr>
          <w:p w:rsidR="00B75548" w:rsidRPr="00B75548" w:rsidRDefault="00B75548" w:rsidP="00B75548">
            <w:pPr>
              <w:widowControl w:val="0"/>
              <w:tabs>
                <w:tab w:val="left" w:pos="51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4"/>
                <w:szCs w:val="20"/>
                <w:lang w:eastAsia="pl-PL"/>
              </w:rPr>
            </w:pPr>
            <w:r w:rsidRPr="00B75548">
              <w:rPr>
                <w:rFonts w:ascii="Times New Roman" w:eastAsia="Times New Roman" w:hAnsi="Times New Roman" w:cs="Times New Roman"/>
                <w:bCs/>
                <w:kern w:val="1"/>
                <w:sz w:val="24"/>
                <w:szCs w:val="20"/>
                <w:lang w:eastAsia="pl-PL"/>
              </w:rPr>
              <w:t>Część 5 - Stymulator rdzenia kręgowego ładowalny.</w:t>
            </w:r>
          </w:p>
        </w:tc>
        <w:tc>
          <w:tcPr>
            <w:tcW w:w="2679" w:type="dxa"/>
          </w:tcPr>
          <w:p w:rsidR="00B75548" w:rsidRPr="00B75548" w:rsidRDefault="00B75548" w:rsidP="00B75548">
            <w:pPr>
              <w:widowControl w:val="0"/>
              <w:tabs>
                <w:tab w:val="left" w:pos="51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4"/>
                <w:szCs w:val="20"/>
                <w:lang w:eastAsia="pl-PL"/>
              </w:rPr>
            </w:pPr>
          </w:p>
        </w:tc>
        <w:tc>
          <w:tcPr>
            <w:tcW w:w="2673" w:type="dxa"/>
          </w:tcPr>
          <w:p w:rsidR="00B75548" w:rsidRPr="00B75548" w:rsidRDefault="00B75548" w:rsidP="00B75548">
            <w:pPr>
              <w:widowControl w:val="0"/>
              <w:tabs>
                <w:tab w:val="left" w:pos="51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4"/>
                <w:szCs w:val="20"/>
                <w:lang w:eastAsia="pl-PL"/>
              </w:rPr>
            </w:pPr>
          </w:p>
        </w:tc>
      </w:tr>
      <w:tr w:rsidR="00B75548" w:rsidRPr="00B75548" w:rsidTr="000570FD">
        <w:trPr>
          <w:trHeight w:val="525"/>
        </w:trPr>
        <w:tc>
          <w:tcPr>
            <w:tcW w:w="7388" w:type="dxa"/>
            <w:gridSpan w:val="2"/>
          </w:tcPr>
          <w:p w:rsidR="00B75548" w:rsidRPr="00B75548" w:rsidRDefault="00B75548" w:rsidP="00B75548">
            <w:pPr>
              <w:widowControl w:val="0"/>
              <w:tabs>
                <w:tab w:val="left" w:pos="5136"/>
              </w:tabs>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0"/>
                <w:lang w:eastAsia="pl-PL"/>
              </w:rPr>
            </w:pPr>
            <w:r w:rsidRPr="00B75548">
              <w:rPr>
                <w:rFonts w:ascii="Times New Roman" w:eastAsia="Times New Roman" w:hAnsi="Times New Roman" w:cs="Times New Roman"/>
                <w:kern w:val="1"/>
                <w:sz w:val="24"/>
                <w:szCs w:val="20"/>
                <w:lang w:eastAsia="pl-PL"/>
              </w:rPr>
              <w:t xml:space="preserve">                                                            Razem:</w:t>
            </w:r>
          </w:p>
        </w:tc>
        <w:tc>
          <w:tcPr>
            <w:tcW w:w="2679" w:type="dxa"/>
          </w:tcPr>
          <w:p w:rsidR="00B75548" w:rsidRPr="00B75548" w:rsidRDefault="00B75548" w:rsidP="00B75548">
            <w:pPr>
              <w:widowControl w:val="0"/>
              <w:tabs>
                <w:tab w:val="left" w:pos="51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tc>
        <w:tc>
          <w:tcPr>
            <w:tcW w:w="2673" w:type="dxa"/>
          </w:tcPr>
          <w:p w:rsidR="00B75548" w:rsidRPr="00B75548" w:rsidRDefault="00B75548" w:rsidP="00B75548">
            <w:pPr>
              <w:widowControl w:val="0"/>
              <w:tabs>
                <w:tab w:val="left" w:pos="51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tc>
      </w:tr>
    </w:tbl>
    <w:p w:rsidR="00B75548" w:rsidRPr="00B75548" w:rsidRDefault="00B75548" w:rsidP="00B75548">
      <w:pPr>
        <w:widowControl w:val="0"/>
        <w:tabs>
          <w:tab w:val="left" w:pos="51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93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tabs>
          <w:tab w:val="left" w:pos="435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sectPr w:rsidR="00B75548" w:rsidRPr="00B75548" w:rsidSect="00474256">
          <w:headerReference w:type="default" r:id="rId7"/>
          <w:footerReference w:type="default" r:id="rId8"/>
          <w:footnotePr>
            <w:pos w:val="beneathText"/>
          </w:footnotePr>
          <w:pgSz w:w="16838" w:h="11906" w:orient="landscape"/>
          <w:pgMar w:top="1418" w:right="1418" w:bottom="1418" w:left="1418" w:header="709" w:footer="709" w:gutter="0"/>
          <w:cols w:space="708"/>
          <w:docGrid w:linePitch="326"/>
        </w:sectPr>
      </w:pP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B75548">
        <w:rPr>
          <w:rFonts w:ascii="Times New Roman" w:eastAsia="Times New Roman" w:hAnsi="Times New Roman" w:cs="Times New Roman"/>
          <w:i/>
          <w:kern w:val="1"/>
          <w:szCs w:val="20"/>
          <w:lang w:eastAsia="pl-PL"/>
        </w:rPr>
        <w:t>Załącznik nr 2 do SWZ</w:t>
      </w: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r w:rsidRPr="00B75548">
        <w:rPr>
          <w:rFonts w:ascii="Arial" w:eastAsia="Times New Roman" w:hAnsi="Arial" w:cs="Times New Roman"/>
          <w:kern w:val="1"/>
          <w:sz w:val="24"/>
          <w:szCs w:val="20"/>
          <w:lang w:eastAsia="pl-PL"/>
        </w:rPr>
        <w:t>.......................................                                                    .......................................</w:t>
      </w: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r w:rsidRPr="00B75548">
        <w:rPr>
          <w:rFonts w:ascii="Times New Roman" w:eastAsia="Times New Roman" w:hAnsi="Times New Roman" w:cs="Times New Roman"/>
          <w:kern w:val="1"/>
          <w:sz w:val="24"/>
          <w:szCs w:val="20"/>
          <w:lang w:eastAsia="pl-PL"/>
        </w:rPr>
        <w:t xml:space="preserve">      </w:t>
      </w:r>
      <w:r w:rsidRPr="00B75548">
        <w:rPr>
          <w:rFonts w:ascii="Times New Roman" w:eastAsia="Times New Roman" w:hAnsi="Times New Roman" w:cs="Times New Roman"/>
          <w:kern w:val="1"/>
          <w:sz w:val="16"/>
          <w:szCs w:val="20"/>
          <w:lang w:eastAsia="pl-PL"/>
        </w:rPr>
        <w:t xml:space="preserve">    ( Wykonawca)                                                                                                                                              (Data)</w:t>
      </w: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p>
    <w:p w:rsidR="00B75548" w:rsidRPr="00B75548" w:rsidRDefault="00B75548" w:rsidP="00B75548">
      <w:pPr>
        <w:keepNext/>
        <w:widowControl w:val="0"/>
        <w:tabs>
          <w:tab w:val="left" w:pos="0"/>
        </w:tabs>
        <w:suppressAutoHyphens/>
        <w:overflowPunct w:val="0"/>
        <w:autoSpaceDE w:val="0"/>
        <w:autoSpaceDN w:val="0"/>
        <w:adjustRightInd w:val="0"/>
        <w:spacing w:after="0" w:line="240" w:lineRule="auto"/>
        <w:textAlignment w:val="baseline"/>
        <w:outlineLvl w:val="1"/>
        <w:rPr>
          <w:rFonts w:ascii="Times New Roman" w:eastAsia="Times New Roman" w:hAnsi="Times New Roman" w:cs="Times New Roman"/>
          <w:b/>
          <w:kern w:val="1"/>
          <w:sz w:val="28"/>
          <w:szCs w:val="20"/>
          <w:lang w:eastAsia="pl-PL"/>
        </w:rPr>
      </w:pPr>
    </w:p>
    <w:p w:rsidR="00B75548" w:rsidRPr="00B75548" w:rsidRDefault="00B75548" w:rsidP="00B75548">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B75548">
        <w:rPr>
          <w:rFonts w:ascii="Times New Roman" w:eastAsia="Times New Roman" w:hAnsi="Times New Roman" w:cs="Times New Roman"/>
          <w:b/>
          <w:kern w:val="1"/>
          <w:sz w:val="28"/>
          <w:szCs w:val="20"/>
          <w:lang w:eastAsia="pl-PL"/>
        </w:rPr>
        <w:t>O F E R T A</w:t>
      </w:r>
    </w:p>
    <w:p w:rsidR="00B75548" w:rsidRPr="00B75548" w:rsidRDefault="00B75548" w:rsidP="00B75548">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B75548">
        <w:rPr>
          <w:rFonts w:ascii="Times New Roman" w:eastAsia="Times New Roman" w:hAnsi="Times New Roman" w:cs="Times New Roman"/>
          <w:b/>
          <w:kern w:val="1"/>
          <w:sz w:val="28"/>
          <w:szCs w:val="20"/>
          <w:lang w:eastAsia="pl-PL"/>
        </w:rPr>
        <w:t>DLA</w:t>
      </w:r>
    </w:p>
    <w:p w:rsidR="00B75548" w:rsidRPr="00B75548" w:rsidRDefault="00B75548" w:rsidP="00B75548">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B75548">
        <w:rPr>
          <w:rFonts w:ascii="Times New Roman" w:eastAsia="Times New Roman" w:hAnsi="Times New Roman" w:cs="Times New Roman"/>
          <w:b/>
          <w:kern w:val="1"/>
          <w:sz w:val="28"/>
          <w:szCs w:val="20"/>
          <w:lang w:eastAsia="pl-PL"/>
        </w:rPr>
        <w:t>SPECJALISTYCZNEGO SZPITALA im. DRA</w:t>
      </w:r>
    </w:p>
    <w:p w:rsidR="00B75548" w:rsidRPr="00B75548" w:rsidRDefault="00B75548" w:rsidP="00B75548">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36"/>
          <w:szCs w:val="20"/>
          <w:lang w:eastAsia="pl-PL"/>
        </w:rPr>
      </w:pPr>
      <w:r w:rsidRPr="00B75548">
        <w:rPr>
          <w:rFonts w:ascii="Times New Roman" w:eastAsia="Times New Roman" w:hAnsi="Times New Roman" w:cs="Times New Roman"/>
          <w:b/>
          <w:kern w:val="1"/>
          <w:sz w:val="28"/>
          <w:szCs w:val="20"/>
          <w:lang w:eastAsia="pl-PL"/>
        </w:rPr>
        <w:t>ALFREDA SOKOŁOWSKIEGO w WAŁBRZYCHU</w:t>
      </w:r>
    </w:p>
    <w:p w:rsidR="00B75548" w:rsidRPr="00B75548" w:rsidRDefault="00B75548" w:rsidP="00B7554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r w:rsidRPr="00B75548">
        <w:rPr>
          <w:rFonts w:ascii="Times New Roman" w:eastAsia="Lucida Sans Unicode" w:hAnsi="Times New Roman" w:cs="Times New Roman"/>
          <w:kern w:val="1"/>
          <w:lang w:eastAsia="ar-SA"/>
        </w:rPr>
        <w:t xml:space="preserve">Nawiązując do ogłoszenia w sprawie przetargu nieograniczonego pn. </w:t>
      </w:r>
      <w:r w:rsidRPr="00B75548">
        <w:rPr>
          <w:rFonts w:ascii="Times New Roman" w:eastAsia="Times New Roman" w:hAnsi="Times New Roman" w:cs="Times New Roman"/>
          <w:b/>
          <w:bCs/>
          <w:kern w:val="1"/>
          <w:lang w:val="fr-FR" w:eastAsia="pl-PL"/>
        </w:rPr>
        <w:t>„</w:t>
      </w:r>
      <w:r w:rsidRPr="00B75548">
        <w:rPr>
          <w:rFonts w:ascii="Times New Roman" w:eastAsia="Times New Roman" w:hAnsi="Times New Roman" w:cs="Times New Roman"/>
          <w:b/>
          <w:lang w:eastAsia="pl-PL"/>
        </w:rPr>
        <w:t xml:space="preserve"> </w:t>
      </w:r>
      <w:r w:rsidRPr="00B75548">
        <w:rPr>
          <w:rFonts w:ascii="Times New Roman" w:eastAsia="Times New Roman" w:hAnsi="Times New Roman" w:cs="Times New Roman"/>
          <w:b/>
          <w:bCs/>
          <w:kern w:val="1"/>
          <w:lang w:eastAsia="pl-PL"/>
        </w:rPr>
        <w:t>Materiały i sprzęt medyczny dla Oddziału Neurochirurgicznego</w:t>
      </w:r>
      <w:r w:rsidRPr="00B75548">
        <w:rPr>
          <w:rFonts w:ascii="Times New Roman" w:eastAsia="Times New Roman" w:hAnsi="Times New Roman" w:cs="Times New Roman"/>
          <w:b/>
          <w:bCs/>
          <w:kern w:val="1"/>
          <w:lang w:val="fr-FR" w:eastAsia="pl-PL"/>
        </w:rPr>
        <w:t>” – Zp/14/PN/23</w:t>
      </w:r>
      <w:r w:rsidRPr="00B75548">
        <w:rPr>
          <w:rFonts w:ascii="Times New Roman" w:eastAsia="Times New Roman" w:hAnsi="Times New Roman" w:cs="Times New Roman"/>
          <w:b/>
          <w:bCs/>
          <w:kern w:val="1"/>
          <w:lang w:eastAsia="pl-PL"/>
        </w:rPr>
        <w:t xml:space="preserve"> </w:t>
      </w:r>
      <w:r w:rsidRPr="00B75548">
        <w:rPr>
          <w:rFonts w:ascii="Times New Roman" w:eastAsia="Times New Roman" w:hAnsi="Times New Roman" w:cs="Times New Roman"/>
          <w:kern w:val="1"/>
          <w:lang w:eastAsia="pl-PL"/>
        </w:rPr>
        <w:t>informujemy, że składamy ofertę w przedmiotowym postępowaniu.</w:t>
      </w:r>
    </w:p>
    <w:p w:rsidR="00B75548" w:rsidRPr="00B75548" w:rsidRDefault="00B75548" w:rsidP="00B7554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B75548" w:rsidRPr="00B75548" w:rsidRDefault="00B75548" w:rsidP="00B75548">
      <w:pPr>
        <w:widowControl w:val="0"/>
        <w:numPr>
          <w:ilvl w:val="0"/>
          <w:numId w:val="2"/>
        </w:num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B75548">
        <w:rPr>
          <w:rFonts w:ascii="Times New Roman" w:eastAsia="Times New Roman" w:hAnsi="Times New Roman" w:cs="Times New Roman"/>
          <w:kern w:val="1"/>
          <w:lang w:eastAsia="pl-PL"/>
        </w:rPr>
        <w:t>Zarejestrowana nazwa Przedsiębiorstwa:</w:t>
      </w:r>
    </w:p>
    <w:p w:rsidR="00B75548" w:rsidRPr="00B75548" w:rsidRDefault="00B75548" w:rsidP="00B7554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B75548" w:rsidRPr="00B75548" w:rsidRDefault="00B75548" w:rsidP="00B75548">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r w:rsidRPr="00B75548">
        <w:rPr>
          <w:rFonts w:ascii="Times New Roman" w:eastAsia="Times New Roman" w:hAnsi="Times New Roman" w:cs="Times New Roman"/>
          <w:kern w:val="1"/>
          <w:lang w:eastAsia="pl-PL"/>
        </w:rPr>
        <w:t>.............................................................................................................................................................</w:t>
      </w:r>
    </w:p>
    <w:p w:rsidR="00B75548" w:rsidRPr="00B75548" w:rsidRDefault="00B75548" w:rsidP="00B75548">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p>
    <w:p w:rsidR="00B75548" w:rsidRPr="00B75548" w:rsidRDefault="00B75548" w:rsidP="00B75548">
      <w:pPr>
        <w:widowControl w:val="0"/>
        <w:numPr>
          <w:ilvl w:val="0"/>
          <w:numId w:val="2"/>
        </w:num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B75548">
        <w:rPr>
          <w:rFonts w:ascii="Times New Roman" w:eastAsia="Times New Roman" w:hAnsi="Times New Roman" w:cs="Times New Roman"/>
          <w:kern w:val="1"/>
          <w:lang w:eastAsia="pl-PL"/>
        </w:rPr>
        <w:t>Zarejestrowany adres Przedsiębiorstwa:</w:t>
      </w:r>
    </w:p>
    <w:p w:rsidR="00B75548" w:rsidRPr="00B75548" w:rsidRDefault="00B75548" w:rsidP="00B7554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B75548" w:rsidRPr="00B75548" w:rsidRDefault="00B75548" w:rsidP="00B75548">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B75548">
        <w:rPr>
          <w:rFonts w:ascii="Times New Roman" w:eastAsia="Times New Roman" w:hAnsi="Times New Roman" w:cs="Times New Roman"/>
          <w:kern w:val="1"/>
          <w:lang w:eastAsia="pl-PL"/>
        </w:rPr>
        <w:t>.............................................................................................................................................................</w:t>
      </w:r>
    </w:p>
    <w:p w:rsidR="00B75548" w:rsidRPr="00B75548" w:rsidRDefault="00B75548" w:rsidP="00B75548">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p>
    <w:p w:rsidR="00B75548" w:rsidRPr="00B75548" w:rsidRDefault="00B75548" w:rsidP="00B7554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B75548">
        <w:rPr>
          <w:rFonts w:ascii="Times New Roman" w:eastAsia="Times New Roman" w:hAnsi="Times New Roman" w:cs="Times New Roman"/>
          <w:kern w:val="1"/>
          <w:lang w:eastAsia="pl-PL"/>
        </w:rPr>
        <w:t>REGON: ............................   NIP: ................................  WOJEWÓDZTWO: .........................................</w:t>
      </w:r>
    </w:p>
    <w:p w:rsidR="00B75548" w:rsidRPr="00B75548" w:rsidRDefault="00B75548" w:rsidP="00B75548">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p>
    <w:p w:rsidR="00B75548" w:rsidRPr="00B75548" w:rsidRDefault="00B75548" w:rsidP="00B7554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B75548">
        <w:rPr>
          <w:rFonts w:ascii="Times New Roman" w:eastAsia="Times New Roman" w:hAnsi="Times New Roman" w:cs="Times New Roman"/>
          <w:kern w:val="1"/>
          <w:lang w:eastAsia="pl-PL"/>
        </w:rPr>
        <w:t xml:space="preserve">Numer telefonu .....................................                  </w:t>
      </w:r>
      <w:r w:rsidRPr="00B75548">
        <w:rPr>
          <w:rFonts w:ascii="Times New Roman" w:eastAsia="Times New Roman" w:hAnsi="Times New Roman" w:cs="Times New Roman"/>
          <w:kern w:val="1"/>
          <w:lang w:val="fr-FR" w:eastAsia="pl-PL"/>
        </w:rPr>
        <w:t xml:space="preserve">e-mail </w:t>
      </w:r>
      <w:r w:rsidRPr="00B75548">
        <w:rPr>
          <w:rFonts w:ascii="Times New Roman" w:eastAsia="Times New Roman" w:hAnsi="Times New Roman" w:cs="Times New Roman"/>
          <w:kern w:val="1"/>
          <w:lang w:eastAsia="pl-PL"/>
        </w:rPr>
        <w:t xml:space="preserve"> .......................................................................</w:t>
      </w: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Numer telefonu ………………….......                    e-mail ....................................................................... (</w:t>
      </w:r>
      <w:r w:rsidRPr="00B75548">
        <w:rPr>
          <w:rFonts w:ascii="Times New Roman" w:eastAsia="Times New Roman" w:hAnsi="Times New Roman" w:cs="Times New Roman"/>
          <w:kern w:val="1"/>
          <w:u w:val="single"/>
          <w:lang w:val="fr-FR" w:eastAsia="pl-PL"/>
        </w:rPr>
        <w:t>do zamówień składanych przez Zamawiajacego</w:t>
      </w:r>
      <w:r w:rsidRPr="00B75548">
        <w:rPr>
          <w:rFonts w:ascii="Times New Roman" w:eastAsia="Times New Roman" w:hAnsi="Times New Roman" w:cs="Times New Roman"/>
          <w:kern w:val="1"/>
          <w:lang w:val="fr-FR" w:eastAsia="pl-PL"/>
        </w:rPr>
        <w:t xml:space="preserve">) </w:t>
      </w:r>
    </w:p>
    <w:p w:rsidR="00B75548" w:rsidRPr="00B75548" w:rsidRDefault="00B75548" w:rsidP="00B7554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B75548" w:rsidRPr="00B75548" w:rsidRDefault="00B75548" w:rsidP="00B75548">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B75548">
        <w:rPr>
          <w:rFonts w:ascii="Times New Roman" w:eastAsia="Times New Roman" w:hAnsi="Times New Roman" w:cs="Times New Roman"/>
          <w:kern w:val="1"/>
          <w:lang w:val="fr-FR" w:eastAsia="pl-PL"/>
        </w:rPr>
        <w:t xml:space="preserve">3. Czy </w:t>
      </w:r>
      <w:r w:rsidRPr="00B75548">
        <w:rPr>
          <w:rFonts w:ascii="Times New Roman" w:eastAsia="Times New Roman" w:hAnsi="Times New Roman" w:cs="Times New Roman"/>
          <w:b/>
          <w:bCs/>
          <w:kern w:val="1"/>
          <w:lang w:val="fr-FR" w:eastAsia="pl-PL"/>
        </w:rPr>
        <w:t>Wykonawca jest:</w:t>
      </w:r>
    </w:p>
    <w:p w:rsidR="00B75548" w:rsidRPr="00B75548" w:rsidRDefault="00B75548" w:rsidP="00B75548">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B75548">
        <w:rPr>
          <w:rFonts w:ascii="Times New Roman" w:eastAsia="Arial" w:hAnsi="Times New Roman" w:cs="Times New Roman"/>
          <w:kern w:val="1"/>
          <w:lang w:val="fr-FR" w:eastAsia="pl-PL"/>
        </w:rPr>
        <w:t xml:space="preserve">□ </w:t>
      </w:r>
      <w:r w:rsidRPr="00B75548">
        <w:rPr>
          <w:rFonts w:ascii="Times New Roman" w:eastAsia="Times New Roman" w:hAnsi="Times New Roman" w:cs="Times New Roman"/>
          <w:kern w:val="1"/>
          <w:lang w:val="fr-FR" w:eastAsia="pl-PL"/>
        </w:rPr>
        <w:t>mikroprzedsiębiorstwem</w:t>
      </w:r>
    </w:p>
    <w:p w:rsidR="00B75548" w:rsidRPr="00B75548" w:rsidRDefault="00B75548" w:rsidP="00B75548">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B75548">
        <w:rPr>
          <w:rFonts w:ascii="Times New Roman" w:eastAsia="Arial" w:hAnsi="Times New Roman" w:cs="Times New Roman"/>
          <w:kern w:val="1"/>
          <w:lang w:val="fr-FR" w:eastAsia="pl-PL"/>
        </w:rPr>
        <w:t xml:space="preserve">□ </w:t>
      </w:r>
      <w:r w:rsidRPr="00B75548">
        <w:rPr>
          <w:rFonts w:ascii="Times New Roman" w:eastAsia="Times New Roman" w:hAnsi="Times New Roman" w:cs="Times New Roman"/>
          <w:kern w:val="1"/>
          <w:lang w:val="fr-FR" w:eastAsia="pl-PL"/>
        </w:rPr>
        <w:t>małym przedsiębiorstwem</w:t>
      </w:r>
    </w:p>
    <w:p w:rsidR="00B75548" w:rsidRPr="00B75548" w:rsidRDefault="00B75548" w:rsidP="00B75548">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B75548">
        <w:rPr>
          <w:rFonts w:ascii="Times New Roman" w:eastAsia="Arial" w:hAnsi="Times New Roman" w:cs="Times New Roman"/>
          <w:kern w:val="1"/>
          <w:lang w:val="fr-FR" w:eastAsia="pl-PL"/>
        </w:rPr>
        <w:t xml:space="preserve">□ </w:t>
      </w:r>
      <w:r w:rsidRPr="00B75548">
        <w:rPr>
          <w:rFonts w:ascii="Times New Roman" w:eastAsia="Times New Roman" w:hAnsi="Times New Roman" w:cs="Times New Roman"/>
          <w:kern w:val="1"/>
          <w:lang w:val="fr-FR" w:eastAsia="pl-PL"/>
        </w:rPr>
        <w:t>średnim przedsiębiorstwem</w:t>
      </w:r>
    </w:p>
    <w:p w:rsidR="00B75548" w:rsidRPr="00B75548" w:rsidRDefault="00B75548" w:rsidP="00B75548">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B75548">
        <w:rPr>
          <w:rFonts w:ascii="Times New Roman" w:eastAsia="Arial" w:hAnsi="Times New Roman" w:cs="Times New Roman"/>
          <w:kern w:val="1"/>
          <w:lang w:val="fr-FR" w:eastAsia="pl-PL"/>
        </w:rPr>
        <w:t xml:space="preserve">□ </w:t>
      </w:r>
      <w:r w:rsidRPr="00B75548">
        <w:rPr>
          <w:rFonts w:ascii="Times New Roman" w:eastAsia="Times New Roman" w:hAnsi="Times New Roman" w:cs="Times New Roman"/>
          <w:kern w:val="1"/>
          <w:lang w:val="fr-FR" w:eastAsia="pl-PL"/>
        </w:rPr>
        <w:t>jednosobowa działaność gospodarcza</w:t>
      </w:r>
    </w:p>
    <w:p w:rsidR="00B75548" w:rsidRPr="00B75548" w:rsidRDefault="00B75548" w:rsidP="00B75548">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B75548">
        <w:rPr>
          <w:rFonts w:ascii="Times New Roman" w:eastAsia="Arial" w:hAnsi="Times New Roman" w:cs="Times New Roman"/>
          <w:kern w:val="1"/>
          <w:lang w:val="fr-FR" w:eastAsia="pl-PL"/>
        </w:rPr>
        <w:t xml:space="preserve">□ </w:t>
      </w:r>
      <w:r w:rsidRPr="00B75548">
        <w:rPr>
          <w:rFonts w:ascii="Times New Roman" w:eastAsia="Times New Roman" w:hAnsi="Times New Roman" w:cs="Times New Roman"/>
          <w:kern w:val="1"/>
          <w:lang w:val="fr-FR" w:eastAsia="pl-PL"/>
        </w:rPr>
        <w:t>osobą fizyczną nieprowadzącą działalności gospodarczej</w:t>
      </w:r>
    </w:p>
    <w:p w:rsidR="00B75548" w:rsidRPr="00B75548" w:rsidRDefault="00B75548" w:rsidP="00B75548">
      <w:pPr>
        <w:widowControl w:val="0"/>
        <w:suppressAutoHyphens/>
        <w:overflowPunct w:val="0"/>
        <w:autoSpaceDE w:val="0"/>
        <w:autoSpaceDN w:val="0"/>
        <w:adjustRightInd w:val="0"/>
        <w:spacing w:before="60" w:after="0" w:line="276" w:lineRule="auto"/>
        <w:jc w:val="both"/>
        <w:textAlignment w:val="baseline"/>
        <w:rPr>
          <w:rFonts w:ascii="Times New Roman" w:eastAsia="Times New Roman" w:hAnsi="Times New Roman" w:cs="Times New Roman"/>
          <w:kern w:val="1"/>
          <w:lang w:val="fr-FR" w:eastAsia="pl-PL"/>
        </w:rPr>
      </w:pPr>
      <w:r w:rsidRPr="00B75548">
        <w:rPr>
          <w:rFonts w:ascii="Times New Roman" w:eastAsia="Arial" w:hAnsi="Times New Roman" w:cs="Times New Roman"/>
          <w:kern w:val="1"/>
          <w:lang w:val="fr-FR" w:eastAsia="pl-PL"/>
        </w:rPr>
        <w:t xml:space="preserve">□ </w:t>
      </w:r>
      <w:r w:rsidRPr="00B75548">
        <w:rPr>
          <w:rFonts w:ascii="Times New Roman" w:eastAsia="Times New Roman" w:hAnsi="Times New Roman" w:cs="Times New Roman"/>
          <w:kern w:val="1"/>
          <w:lang w:val="fr-FR" w:eastAsia="pl-PL"/>
        </w:rPr>
        <w:t xml:space="preserve">inny rodzaj: ……………………… </w:t>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B75548">
        <w:rPr>
          <w:rFonts w:ascii="Times New Roman" w:eastAsia="Times New Roman" w:hAnsi="Times New Roman" w:cs="Times New Roman"/>
          <w:kern w:val="1"/>
          <w:vertAlign w:val="superscript"/>
          <w:lang w:eastAsia="pl-PL"/>
        </w:rPr>
        <w:t xml:space="preserve">     1) </w:t>
      </w:r>
      <w:r w:rsidRPr="00B75548">
        <w:rPr>
          <w:rFonts w:ascii="Times New Roman" w:eastAsia="Times New Roman" w:hAnsi="Times New Roman" w:cs="Times New Roman"/>
          <w:b/>
          <w:kern w:val="1"/>
          <w:sz w:val="20"/>
          <w:szCs w:val="20"/>
          <w:lang w:eastAsia="pl-PL"/>
        </w:rPr>
        <w:t>proszę wskazać właściwe</w:t>
      </w:r>
      <w:r w:rsidRPr="00B75548">
        <w:rPr>
          <w:rFonts w:ascii="Times New Roman" w:eastAsia="Times New Roman" w:hAnsi="Times New Roman" w:cs="Times New Roman"/>
          <w:kern w:val="1"/>
          <w:lang w:eastAsia="pl-PL"/>
        </w:rPr>
        <w:t xml:space="preserve"> </w:t>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B75548">
        <w:rPr>
          <w:rFonts w:ascii="Times New Roman" w:eastAsia="Times New Roman" w:hAnsi="Times New Roman" w:cs="Times New Roman"/>
          <w:kern w:val="1"/>
          <w:lang w:eastAsia="pl-PL"/>
        </w:rPr>
        <w:t xml:space="preserve">                                          </w:t>
      </w:r>
    </w:p>
    <w:p w:rsidR="00B75548" w:rsidRPr="00B75548" w:rsidRDefault="00B75548" w:rsidP="00B7554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bCs/>
          <w:kern w:val="1"/>
          <w:lang w:val="fr-FR" w:eastAsia="pl-PL"/>
        </w:rPr>
        <w:t>4.</w:t>
      </w:r>
      <w:r w:rsidRPr="00B75548">
        <w:rPr>
          <w:rFonts w:ascii="Times New Roman" w:eastAsia="Times New Roman" w:hAnsi="Times New Roman" w:cs="Times New Roman"/>
          <w:b/>
          <w:bCs/>
          <w:kern w:val="1"/>
          <w:lang w:val="fr-FR" w:eastAsia="pl-PL"/>
        </w:rPr>
        <w:t xml:space="preserve"> OŚWIADCZAMY, </w:t>
      </w:r>
      <w:r w:rsidRPr="00B75548">
        <w:rPr>
          <w:rFonts w:ascii="Times New Roman" w:eastAsia="Times New Roman" w:hAnsi="Times New Roman" w:cs="Times New Roman"/>
          <w:kern w:val="1"/>
          <w:lang w:val="fr-FR" w:eastAsia="pl-PL"/>
        </w:rPr>
        <w:t>że zapoznaliśmy się i akceptujemy projekt umowy, stanowiący Załącznik nr .... do Specyfikacji Warunków Zamówienia.</w:t>
      </w:r>
    </w:p>
    <w:p w:rsidR="00B75548" w:rsidRPr="00B75548" w:rsidRDefault="00B75548" w:rsidP="00B7554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val="fr-FR" w:eastAsia="pl-PL"/>
        </w:rPr>
      </w:pPr>
    </w:p>
    <w:p w:rsidR="00B75548" w:rsidRPr="00B75548" w:rsidRDefault="00B75548" w:rsidP="00B75548">
      <w:pPr>
        <w:spacing w:after="120" w:line="276" w:lineRule="auto"/>
        <w:jc w:val="both"/>
        <w:rPr>
          <w:rFonts w:ascii="Times New Roman" w:eastAsia="Calibri" w:hAnsi="Times New Roman" w:cs="Times New Roman"/>
        </w:rPr>
      </w:pPr>
      <w:r w:rsidRPr="00B75548">
        <w:rPr>
          <w:rFonts w:ascii="Times New Roman" w:eastAsia="Calibri" w:hAnsi="Times New Roman" w:cs="Times New Roman"/>
        </w:rPr>
        <w:t xml:space="preserve">5. </w:t>
      </w:r>
      <w:r w:rsidRPr="00B75548">
        <w:rPr>
          <w:rFonts w:ascii="Times New Roman" w:eastAsia="Calibri" w:hAnsi="Times New Roman" w:cs="Times New Roman"/>
          <w:b/>
        </w:rPr>
        <w:t>OŚWIADCZAMY,</w:t>
      </w:r>
      <w:r w:rsidRPr="00B75548">
        <w:rPr>
          <w:rFonts w:ascii="Times New Roman" w:eastAsia="Calibri" w:hAnsi="Times New Roman" w:cs="Times New Roman"/>
        </w:rPr>
        <w:t xml:space="preserve">  że oferta sporządzona została z uwzględnieniem wysokości minimalnego wynagrodzenia za pracę oraz minimalnej stawki godzinowej w 2023 r., określonych rozporządzeniem Rady Ministrów z dnia 13 września 2022 r. w sprawie wysokości minimalnego wynagrodzenia za pracę oraz wysokości minimalnej stawki godzinowej w 2023 r. (Dz. U. 2022 poz. 1952). </w:t>
      </w:r>
    </w:p>
    <w:p w:rsidR="00B75548" w:rsidRPr="00B75548" w:rsidRDefault="00B75548" w:rsidP="00B75548">
      <w:pPr>
        <w:spacing w:after="0" w:line="240" w:lineRule="auto"/>
        <w:jc w:val="both"/>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eastAsia="pl-PL"/>
        </w:rPr>
        <w:t xml:space="preserve">6. </w:t>
      </w:r>
      <w:r w:rsidRPr="00B75548">
        <w:rPr>
          <w:rFonts w:ascii="Times New Roman" w:eastAsia="Times New Roman" w:hAnsi="Times New Roman" w:cs="Times New Roman"/>
          <w:kern w:val="1"/>
          <w:lang w:val="fr-FR" w:eastAsia="pl-PL"/>
        </w:rPr>
        <w:t>Oferujemy dostawę towaru o parametrach określonych w załączniku nr 1 do SWZ, zgodnie z formularzem cenowym stanowiącym załącznik do oferty za wynagrodzeniem w kwocie:</w:t>
      </w:r>
    </w:p>
    <w:p w:rsidR="00B75548" w:rsidRPr="00B75548" w:rsidRDefault="00B75548" w:rsidP="00B75548">
      <w:pPr>
        <w:overflowPunct w:val="0"/>
        <w:autoSpaceDE w:val="0"/>
        <w:autoSpaceDN w:val="0"/>
        <w:adjustRightInd w:val="0"/>
        <w:spacing w:after="0" w:line="240" w:lineRule="auto"/>
        <w:ind w:left="420"/>
        <w:jc w:val="both"/>
        <w:textAlignment w:val="baseline"/>
        <w:rPr>
          <w:rFonts w:ascii="Times New Roman" w:eastAsia="Times New Roman" w:hAnsi="Times New Roman" w:cs="Times New Roman"/>
          <w:color w:val="FF0000"/>
          <w:kern w:val="1"/>
          <w:lang w:val="fr-FR"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B75548">
        <w:rPr>
          <w:rFonts w:ascii="Times New Roman" w:eastAsia="Times New Roman" w:hAnsi="Times New Roman" w:cs="Times New Roman"/>
          <w:kern w:val="1"/>
          <w:u w:val="single"/>
          <w:lang w:val="fr-FR" w:eastAsia="pl-PL"/>
        </w:rPr>
        <w:t xml:space="preserve">dla pakietu nr …….. </w:t>
      </w:r>
      <w:r w:rsidRPr="00B75548">
        <w:rPr>
          <w:rFonts w:ascii="Times New Roman" w:eastAsia="Times New Roman" w:hAnsi="Times New Roman" w:cs="Times New Roman"/>
          <w:i/>
          <w:kern w:val="1"/>
          <w:u w:val="single"/>
          <w:lang w:val="fr-FR" w:eastAsia="pl-PL"/>
        </w:rPr>
        <w:t xml:space="preserve">(należy kolejno wymienić wszystkie pakiety, na które Wykonawca składa ofertę) </w:t>
      </w:r>
    </w:p>
    <w:p w:rsidR="00B75548" w:rsidRPr="00B75548" w:rsidRDefault="00B75548" w:rsidP="00B7554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u w:val="single"/>
          <w:lang w:val="fr-FR"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B75548">
        <w:rPr>
          <w:rFonts w:ascii="Times New Roman" w:eastAsia="Times New Roman" w:hAnsi="Times New Roman" w:cs="Times New Roman"/>
          <w:kern w:val="1"/>
          <w:lang w:eastAsia="pl-PL"/>
        </w:rPr>
        <w:t>„netto” ...................... PLN, (słownie: .....................................................................................................</w:t>
      </w:r>
    </w:p>
    <w:p w:rsidR="00B75548" w:rsidRPr="00B75548" w:rsidRDefault="00B75548" w:rsidP="00B75548">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B75548">
        <w:rPr>
          <w:rFonts w:ascii="Times New Roman" w:eastAsia="Times New Roman" w:hAnsi="Times New Roman" w:cs="Times New Roman"/>
          <w:kern w:val="1"/>
          <w:lang w:eastAsia="pl-PL"/>
        </w:rPr>
        <w:t>................................................................................... złotych),</w:t>
      </w:r>
    </w:p>
    <w:p w:rsidR="00B75548" w:rsidRPr="00B75548" w:rsidRDefault="00B75548" w:rsidP="00B75548">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B75548">
        <w:rPr>
          <w:rFonts w:ascii="Times New Roman" w:eastAsia="Times New Roman" w:hAnsi="Times New Roman" w:cs="Times New Roman"/>
          <w:kern w:val="1"/>
          <w:lang w:eastAsia="pl-PL"/>
        </w:rPr>
        <w:t>podatek VAT – …….. %: .................. PLN, (słownie:…………………………………………………</w:t>
      </w:r>
    </w:p>
    <w:p w:rsidR="00B75548" w:rsidRPr="00B75548" w:rsidRDefault="00B75548" w:rsidP="00B7554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B75548">
        <w:rPr>
          <w:rFonts w:ascii="Times New Roman" w:eastAsia="Times New Roman" w:hAnsi="Times New Roman" w:cs="Times New Roman"/>
          <w:kern w:val="1"/>
          <w:lang w:eastAsia="pl-PL"/>
        </w:rPr>
        <w:t>……………………………………………………... złotych),</w:t>
      </w:r>
    </w:p>
    <w:p w:rsidR="00B75548" w:rsidRPr="00B75548" w:rsidRDefault="00B75548" w:rsidP="00B75548">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B75548">
        <w:rPr>
          <w:rFonts w:ascii="Times New Roman" w:eastAsia="Times New Roman" w:hAnsi="Times New Roman" w:cs="Times New Roman"/>
          <w:kern w:val="1"/>
          <w:lang w:eastAsia="pl-PL"/>
        </w:rPr>
        <w:t>„brutto” ........................ PLN, (słownie: ...................................................................................................</w:t>
      </w:r>
    </w:p>
    <w:p w:rsidR="00B75548" w:rsidRPr="00B75548" w:rsidRDefault="00B75548" w:rsidP="00B75548">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B75548">
        <w:rPr>
          <w:rFonts w:ascii="Times New Roman" w:eastAsia="Times New Roman" w:hAnsi="Times New Roman" w:cs="Times New Roman"/>
          <w:kern w:val="1"/>
          <w:lang w:eastAsia="pl-PL"/>
        </w:rPr>
        <w:t>.................................................................................................... złotych).</w:t>
      </w:r>
    </w:p>
    <w:p w:rsidR="00B75548" w:rsidRPr="00B75548" w:rsidRDefault="00B75548" w:rsidP="00B7554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i/>
          <w:lang w:eastAsia="pl-PL"/>
        </w:rPr>
      </w:pPr>
      <w:r w:rsidRPr="00B75548">
        <w:rPr>
          <w:rFonts w:ascii="Times New Roman" w:eastAsia="Times New Roman" w:hAnsi="Times New Roman" w:cs="Times New Roman"/>
          <w:b/>
          <w:bCs/>
          <w:i/>
          <w:lang w:eastAsia="pl-PL"/>
        </w:rPr>
        <w:t xml:space="preserve"> </w:t>
      </w: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r w:rsidRPr="00B75548">
        <w:rPr>
          <w:rFonts w:ascii="Times New Roman" w:eastAsia="Times New Roman" w:hAnsi="Times New Roman" w:cs="Times New Roman"/>
          <w:kern w:val="1"/>
          <w:lang w:val="fr-FR" w:eastAsia="pl-PL"/>
        </w:rPr>
        <w:t>7.</w:t>
      </w:r>
      <w:r w:rsidRPr="00B75548">
        <w:rPr>
          <w:rFonts w:ascii="Times New Roman" w:eastAsia="Arial Unicode MS" w:hAnsi="Times New Roman" w:cs="Arial Unicode MS"/>
          <w:kern w:val="1"/>
          <w:sz w:val="24"/>
          <w:szCs w:val="24"/>
          <w:lang w:eastAsia="hi-IN" w:bidi="hi-IN"/>
        </w:rPr>
        <w:t xml:space="preserve"> </w:t>
      </w:r>
      <w:r w:rsidRPr="00B75548">
        <w:rPr>
          <w:rFonts w:ascii="Times New Roman" w:eastAsia="Times New Roman" w:hAnsi="Times New Roman" w:cs="Times New Roman"/>
          <w:kern w:val="1"/>
          <w:lang w:eastAsia="pl-PL"/>
        </w:rPr>
        <w:t xml:space="preserve">Gwarantujemy uzupełnienie komisu od momentu wszczepienia implantów  (wykorzystania sprzętu) w terminie do ……………… </w:t>
      </w:r>
      <w:r w:rsidRPr="00B75548">
        <w:rPr>
          <w:rFonts w:ascii="Times New Roman" w:eastAsia="Times New Roman" w:hAnsi="Times New Roman" w:cs="Times New Roman"/>
          <w:b/>
          <w:kern w:val="1"/>
          <w:lang w:eastAsia="pl-PL"/>
        </w:rPr>
        <w:t>godzin</w:t>
      </w:r>
      <w:r w:rsidRPr="00B75548">
        <w:rPr>
          <w:rFonts w:ascii="Times New Roman" w:eastAsia="Times New Roman" w:hAnsi="Times New Roman" w:cs="Times New Roman"/>
          <w:kern w:val="1"/>
          <w:lang w:eastAsia="pl-PL"/>
        </w:rPr>
        <w:t>.*</w:t>
      </w:r>
      <w:r w:rsidRPr="00B75548">
        <w:rPr>
          <w:rFonts w:ascii="Times New Roman" w:eastAsia="Times New Roman" w:hAnsi="Times New Roman" w:cs="Times New Roman"/>
          <w:i/>
          <w:kern w:val="1"/>
          <w:lang w:val="fr-FR" w:eastAsia="pl-PL"/>
        </w:rPr>
        <w:t xml:space="preserve"> </w:t>
      </w:r>
    </w:p>
    <w:p w:rsidR="00B75548" w:rsidRPr="00B75548" w:rsidRDefault="00B75548" w:rsidP="00B7554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kern w:val="1"/>
          <w:lang w:val="fr-FR" w:eastAsia="pl-PL"/>
        </w:rPr>
      </w:pPr>
    </w:p>
    <w:p w:rsidR="00B75548" w:rsidRPr="00B75548" w:rsidRDefault="00B75548" w:rsidP="00B75548">
      <w:pPr>
        <w:overflowPunct w:val="0"/>
        <w:autoSpaceDE w:val="0"/>
        <w:autoSpaceDN w:val="0"/>
        <w:adjustRightInd w:val="0"/>
        <w:spacing w:after="120" w:line="240" w:lineRule="auto"/>
        <w:textAlignment w:val="baseline"/>
        <w:rPr>
          <w:rFonts w:ascii="Times New Roman" w:eastAsia="Times New Roman" w:hAnsi="Times New Roman" w:cs="Times New Roman"/>
          <w:kern w:val="1"/>
          <w:lang w:eastAsia="pl-PL"/>
        </w:rPr>
      </w:pPr>
      <w:r w:rsidRPr="00B75548">
        <w:rPr>
          <w:rFonts w:ascii="Times New Roman" w:eastAsia="Times New Roman" w:hAnsi="Times New Roman" w:cs="Times New Roman"/>
          <w:kern w:val="1"/>
          <w:lang w:eastAsia="pl-PL"/>
        </w:rPr>
        <w:t>Załączniki do oferty (zgodnie z SWZ dla Wykonawców):</w:t>
      </w:r>
    </w:p>
    <w:p w:rsidR="00B75548" w:rsidRPr="00B75548" w:rsidRDefault="00B75548" w:rsidP="00B75548">
      <w:pPr>
        <w:widowControl w:val="0"/>
        <w:numPr>
          <w:ilvl w:val="0"/>
          <w:numId w:val="3"/>
        </w:num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B75548">
        <w:rPr>
          <w:rFonts w:ascii="Times New Roman" w:eastAsia="Times New Roman" w:hAnsi="Times New Roman" w:cs="Times New Roman"/>
          <w:kern w:val="1"/>
          <w:lang w:eastAsia="pl-PL"/>
        </w:rPr>
        <w:t>..............................................................................................................................</w:t>
      </w:r>
    </w:p>
    <w:p w:rsidR="00B75548" w:rsidRPr="00B75548" w:rsidRDefault="00B75548" w:rsidP="00B75548">
      <w:pPr>
        <w:widowControl w:val="0"/>
        <w:numPr>
          <w:ilvl w:val="0"/>
          <w:numId w:val="3"/>
        </w:num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B75548">
        <w:rPr>
          <w:rFonts w:ascii="Times New Roman" w:eastAsia="Times New Roman" w:hAnsi="Times New Roman" w:cs="Times New Roman"/>
          <w:kern w:val="1"/>
          <w:lang w:eastAsia="pl-PL"/>
        </w:rPr>
        <w:t>..............................................................................................................................</w:t>
      </w:r>
    </w:p>
    <w:p w:rsidR="00B75548" w:rsidRPr="00B75548" w:rsidRDefault="00B75548" w:rsidP="00B75548">
      <w:pPr>
        <w:widowControl w:val="0"/>
        <w:numPr>
          <w:ilvl w:val="0"/>
          <w:numId w:val="3"/>
        </w:num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lang w:eastAsia="pl-PL"/>
        </w:rPr>
      </w:pPr>
      <w:r w:rsidRPr="00B75548">
        <w:rPr>
          <w:rFonts w:ascii="Times New Roman" w:eastAsia="Times New Roman" w:hAnsi="Times New Roman" w:cs="Times New Roman"/>
          <w:kern w:val="1"/>
          <w:lang w:eastAsia="pl-PL"/>
        </w:rPr>
        <w:t>..............................................................................................................................</w:t>
      </w:r>
    </w:p>
    <w:p w:rsidR="00B75548" w:rsidRPr="00B75548" w:rsidRDefault="00B75548" w:rsidP="00B75548">
      <w:pPr>
        <w:overflowPunct w:val="0"/>
        <w:autoSpaceDE w:val="0"/>
        <w:autoSpaceDN w:val="0"/>
        <w:adjustRightInd w:val="0"/>
        <w:spacing w:after="0" w:line="240" w:lineRule="auto"/>
        <w:ind w:left="420"/>
        <w:jc w:val="both"/>
        <w:textAlignment w:val="baseline"/>
        <w:rPr>
          <w:rFonts w:ascii="Times New Roman" w:eastAsia="Times New Roman" w:hAnsi="Times New Roman" w:cs="Times New Roman"/>
          <w:kern w:val="1"/>
          <w:lang w:eastAsia="pl-PL"/>
        </w:rPr>
      </w:pPr>
    </w:p>
    <w:p w:rsidR="00B75548" w:rsidRPr="00B75548" w:rsidRDefault="00B75548" w:rsidP="00B75548">
      <w:pPr>
        <w:tabs>
          <w:tab w:val="left" w:pos="3705"/>
        </w:tabs>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lang w:eastAsia="pl-PL"/>
        </w:rPr>
      </w:pPr>
      <w:r w:rsidRPr="00B75548">
        <w:rPr>
          <w:rFonts w:ascii="Times New Roman" w:eastAsia="Times New Roman" w:hAnsi="Times New Roman" w:cs="Times New Roman"/>
          <w:kern w:val="1"/>
          <w:lang w:eastAsia="pl-PL"/>
        </w:rPr>
        <w:t xml:space="preserve"> (</w:t>
      </w:r>
      <w:r w:rsidRPr="00B75548">
        <w:rPr>
          <w:rFonts w:ascii="Times New Roman" w:eastAsia="Times New Roman" w:hAnsi="Times New Roman" w:cs="Times New Roman"/>
          <w:i/>
          <w:kern w:val="1"/>
          <w:sz w:val="20"/>
          <w:szCs w:val="20"/>
          <w:lang w:eastAsia="pl-PL"/>
        </w:rPr>
        <w:t>rozszerzyć zgodnie z wymaganiami</w:t>
      </w:r>
      <w:r w:rsidRPr="00B75548">
        <w:rPr>
          <w:rFonts w:ascii="Times New Roman" w:eastAsia="Times New Roman" w:hAnsi="Times New Roman" w:cs="Times New Roman"/>
          <w:kern w:val="1"/>
          <w:sz w:val="20"/>
          <w:szCs w:val="20"/>
          <w:lang w:eastAsia="pl-PL"/>
        </w:rPr>
        <w:t>)</w:t>
      </w:r>
      <w:r w:rsidRPr="00B75548">
        <w:rPr>
          <w:rFonts w:ascii="Times New Roman" w:eastAsia="Times New Roman" w:hAnsi="Times New Roman" w:cs="Times New Roman"/>
          <w:kern w:val="1"/>
          <w:lang w:eastAsia="pl-PL"/>
        </w:rPr>
        <w:tab/>
      </w:r>
    </w:p>
    <w:p w:rsidR="00B75548" w:rsidRPr="00B75548" w:rsidRDefault="00B75548" w:rsidP="00B75548">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lang w:eastAsia="pl-PL"/>
        </w:rPr>
      </w:pPr>
    </w:p>
    <w:p w:rsidR="00B75548" w:rsidRPr="00B75548" w:rsidRDefault="00B75548" w:rsidP="00B75548">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r w:rsidRPr="00B75548">
        <w:rPr>
          <w:rFonts w:ascii="Times New Roman" w:eastAsia="Times New Roman" w:hAnsi="Times New Roman" w:cs="Times New Roman"/>
          <w:kern w:val="1"/>
          <w:lang w:eastAsia="pl-PL"/>
        </w:rPr>
        <w:t xml:space="preserve">.................................................................                               </w:t>
      </w:r>
      <w:r w:rsidRPr="00B75548">
        <w:rPr>
          <w:rFonts w:ascii="Times New Roman" w:eastAsia="Times New Roman" w:hAnsi="Times New Roman" w:cs="Times New Roman"/>
          <w:kern w:val="1"/>
          <w:sz w:val="20"/>
          <w:szCs w:val="20"/>
          <w:lang w:eastAsia="pl-PL"/>
        </w:rPr>
        <w:t>(podpis Wykonawcy lub osób                          upoważnionych przez Wykonawcę)</w:t>
      </w:r>
    </w:p>
    <w:p w:rsidR="00B75548" w:rsidRPr="00B75548" w:rsidRDefault="00B75548" w:rsidP="00B75548">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B75548" w:rsidRPr="00B75548" w:rsidRDefault="00B75548" w:rsidP="00B75548">
      <w:pPr>
        <w:overflowPunct w:val="0"/>
        <w:autoSpaceDE w:val="0"/>
        <w:autoSpaceDN w:val="0"/>
        <w:adjustRightInd w:val="0"/>
        <w:spacing w:after="120" w:line="240" w:lineRule="auto"/>
        <w:textAlignment w:val="baseline"/>
        <w:rPr>
          <w:rFonts w:ascii="Times New Roman" w:eastAsia="Times New Roman" w:hAnsi="Times New Roman" w:cs="Times New Roman"/>
          <w:kern w:val="1"/>
          <w:sz w:val="20"/>
          <w:szCs w:val="20"/>
          <w:lang w:eastAsia="pl-PL"/>
        </w:rPr>
      </w:pPr>
      <w:r w:rsidRPr="00B75548">
        <w:rPr>
          <w:rFonts w:ascii="Times New Roman" w:eastAsia="Times New Roman" w:hAnsi="Times New Roman" w:cs="Times New Roman"/>
          <w:kern w:val="1"/>
          <w:sz w:val="20"/>
          <w:szCs w:val="20"/>
          <w:lang w:eastAsia="pl-PL"/>
        </w:rPr>
        <w:t>______________</w:t>
      </w:r>
    </w:p>
    <w:p w:rsidR="00B75548" w:rsidRPr="00B75548" w:rsidRDefault="00B75548" w:rsidP="00B75548">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B75548">
        <w:rPr>
          <w:rFonts w:ascii="Times New Roman" w:eastAsia="Calibri" w:hAnsi="Times New Roman" w:cs="Times New Roman"/>
          <w:i/>
          <w:sz w:val="18"/>
          <w:szCs w:val="18"/>
          <w:vertAlign w:val="superscript"/>
        </w:rPr>
        <w:t xml:space="preserve">1) </w:t>
      </w:r>
      <w:r w:rsidRPr="00B75548">
        <w:rPr>
          <w:rFonts w:ascii="Times New Roman" w:eastAsia="Calibri" w:hAnsi="Times New Roman" w:cs="Times New Roman"/>
          <w:b/>
          <w:i/>
          <w:sz w:val="18"/>
          <w:szCs w:val="18"/>
        </w:rPr>
        <w:t xml:space="preserve">Mikroprzedsiębiorstwo </w:t>
      </w:r>
      <w:r w:rsidRPr="00B75548">
        <w:rPr>
          <w:rFonts w:ascii="Times New Roman" w:eastAsia="Calibri" w:hAnsi="Times New Roman" w:cs="Times New Roman"/>
          <w:i/>
          <w:sz w:val="18"/>
          <w:szCs w:val="18"/>
        </w:rPr>
        <w:t xml:space="preserve">– przedsiębiorstwo, które zatrudnia </w:t>
      </w:r>
      <w:r w:rsidRPr="00B75548">
        <w:rPr>
          <w:rFonts w:ascii="Times New Roman" w:eastAsia="Calibri" w:hAnsi="Times New Roman" w:cs="Times New Roman"/>
          <w:b/>
          <w:i/>
          <w:sz w:val="18"/>
          <w:szCs w:val="18"/>
        </w:rPr>
        <w:t>mniej niż 10 osób</w:t>
      </w:r>
      <w:r w:rsidRPr="00B75548">
        <w:rPr>
          <w:rFonts w:ascii="Times New Roman" w:eastAsia="Calibri" w:hAnsi="Times New Roman" w:cs="Times New Roman"/>
          <w:i/>
          <w:sz w:val="18"/>
          <w:szCs w:val="18"/>
        </w:rPr>
        <w:t xml:space="preserve"> i którego roczny obrót lub roczna suma bilansowa </w:t>
      </w:r>
      <w:r w:rsidRPr="00B75548">
        <w:rPr>
          <w:rFonts w:ascii="Times New Roman" w:eastAsia="Calibri" w:hAnsi="Times New Roman" w:cs="Times New Roman"/>
          <w:b/>
          <w:i/>
          <w:sz w:val="18"/>
          <w:szCs w:val="18"/>
        </w:rPr>
        <w:t>nie przekracza 2 milionów EUR.</w:t>
      </w:r>
    </w:p>
    <w:p w:rsidR="00B75548" w:rsidRPr="00B75548" w:rsidRDefault="00B75548" w:rsidP="00B75548">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B75548">
        <w:rPr>
          <w:rFonts w:ascii="Times New Roman" w:eastAsia="Calibri" w:hAnsi="Times New Roman" w:cs="Times New Roman"/>
          <w:b/>
          <w:i/>
          <w:sz w:val="18"/>
          <w:szCs w:val="18"/>
        </w:rPr>
        <w:t xml:space="preserve">Małe przedsiębiorstwo </w:t>
      </w:r>
      <w:r w:rsidRPr="00B75548">
        <w:rPr>
          <w:rFonts w:ascii="Times New Roman" w:eastAsia="Calibri" w:hAnsi="Times New Roman" w:cs="Times New Roman"/>
          <w:i/>
          <w:sz w:val="18"/>
          <w:szCs w:val="18"/>
        </w:rPr>
        <w:t xml:space="preserve">- przedsiębiorstwo, które zatrudnia </w:t>
      </w:r>
      <w:r w:rsidRPr="00B75548">
        <w:rPr>
          <w:rFonts w:ascii="Times New Roman" w:eastAsia="Calibri" w:hAnsi="Times New Roman" w:cs="Times New Roman"/>
          <w:b/>
          <w:i/>
          <w:sz w:val="18"/>
          <w:szCs w:val="18"/>
        </w:rPr>
        <w:t>mniej niż 50 osób</w:t>
      </w:r>
      <w:r w:rsidRPr="00B75548">
        <w:rPr>
          <w:rFonts w:ascii="Times New Roman" w:eastAsia="Calibri" w:hAnsi="Times New Roman" w:cs="Times New Roman"/>
          <w:i/>
          <w:sz w:val="18"/>
          <w:szCs w:val="18"/>
        </w:rPr>
        <w:t xml:space="preserve"> i którego roczny obrót lub roczna suma bilansowa </w:t>
      </w:r>
      <w:r w:rsidRPr="00B75548">
        <w:rPr>
          <w:rFonts w:ascii="Times New Roman" w:eastAsia="Calibri" w:hAnsi="Times New Roman" w:cs="Times New Roman"/>
          <w:b/>
          <w:i/>
          <w:sz w:val="18"/>
          <w:szCs w:val="18"/>
        </w:rPr>
        <w:t>nie przekracza 10 milionów EUR.</w:t>
      </w:r>
    </w:p>
    <w:p w:rsidR="00B75548" w:rsidRPr="00B75548" w:rsidRDefault="00B75548" w:rsidP="00B75548">
      <w:pPr>
        <w:suppressAutoHyphens/>
        <w:overflowPunct w:val="0"/>
        <w:autoSpaceDE w:val="0"/>
        <w:autoSpaceDN w:val="0"/>
        <w:adjustRightInd w:val="0"/>
        <w:spacing w:after="0" w:line="240" w:lineRule="auto"/>
        <w:textAlignment w:val="baseline"/>
        <w:rPr>
          <w:rFonts w:ascii="Times New Roman" w:eastAsia="Calibri" w:hAnsi="Times New Roman" w:cs="Times New Roman"/>
          <w:i/>
          <w:sz w:val="18"/>
          <w:szCs w:val="18"/>
        </w:rPr>
      </w:pPr>
      <w:r w:rsidRPr="00B75548">
        <w:rPr>
          <w:rFonts w:ascii="Times New Roman" w:eastAsia="Calibri" w:hAnsi="Times New Roman" w:cs="Times New Roman"/>
          <w:b/>
          <w:i/>
          <w:sz w:val="18"/>
          <w:szCs w:val="18"/>
        </w:rPr>
        <w:t xml:space="preserve">Średnie przedsiębiorstwo – </w:t>
      </w:r>
      <w:r w:rsidRPr="00B75548">
        <w:rPr>
          <w:rFonts w:ascii="Times New Roman" w:eastAsia="Calibri" w:hAnsi="Times New Roman" w:cs="Times New Roman"/>
          <w:i/>
          <w:sz w:val="18"/>
          <w:szCs w:val="18"/>
        </w:rPr>
        <w:t xml:space="preserve">przedsiębiorstwa, które nie są mikroprzedsiębiorstwami ani małymi przedsiębiorstwami i które zatrudniają </w:t>
      </w:r>
      <w:r w:rsidRPr="00B75548">
        <w:rPr>
          <w:rFonts w:ascii="Times New Roman" w:eastAsia="Calibri" w:hAnsi="Times New Roman" w:cs="Times New Roman"/>
          <w:b/>
          <w:i/>
          <w:sz w:val="18"/>
          <w:szCs w:val="18"/>
        </w:rPr>
        <w:t>mniej niż 250 osób</w:t>
      </w:r>
      <w:r w:rsidRPr="00B75548">
        <w:rPr>
          <w:rFonts w:ascii="Times New Roman" w:eastAsia="Calibri" w:hAnsi="Times New Roman" w:cs="Times New Roman"/>
          <w:i/>
          <w:sz w:val="18"/>
          <w:szCs w:val="18"/>
        </w:rPr>
        <w:t xml:space="preserve"> i których roczny obrót </w:t>
      </w:r>
      <w:r w:rsidRPr="00B75548">
        <w:rPr>
          <w:rFonts w:ascii="Times New Roman" w:eastAsia="Calibri" w:hAnsi="Times New Roman" w:cs="Times New Roman"/>
          <w:b/>
          <w:i/>
          <w:sz w:val="18"/>
          <w:szCs w:val="18"/>
        </w:rPr>
        <w:t xml:space="preserve">nie przekracza 50 milionów EUR </w:t>
      </w:r>
      <w:r w:rsidRPr="00B75548">
        <w:rPr>
          <w:rFonts w:ascii="Times New Roman" w:eastAsia="Calibri" w:hAnsi="Times New Roman" w:cs="Times New Roman"/>
          <w:i/>
          <w:sz w:val="18"/>
          <w:szCs w:val="18"/>
        </w:rPr>
        <w:t>lub roczna suma bilansowa</w:t>
      </w:r>
      <w:r w:rsidRPr="00B75548">
        <w:rPr>
          <w:rFonts w:ascii="Times New Roman" w:eastAsia="Calibri" w:hAnsi="Times New Roman" w:cs="Times New Roman"/>
          <w:b/>
          <w:i/>
          <w:sz w:val="18"/>
          <w:szCs w:val="18"/>
        </w:rPr>
        <w:t xml:space="preserve"> nie przekracza 43 milionów EUR.</w:t>
      </w:r>
    </w:p>
    <w:p w:rsidR="00B75548" w:rsidRPr="00B75548" w:rsidRDefault="00B75548" w:rsidP="00B75548">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kern w:val="1"/>
          <w:sz w:val="20"/>
          <w:szCs w:val="20"/>
          <w:lang w:val="fr-FR" w:eastAsia="pl-PL"/>
        </w:rPr>
      </w:pPr>
    </w:p>
    <w:p w:rsidR="00B75548" w:rsidRPr="00B75548" w:rsidRDefault="00B75548" w:rsidP="00B75548">
      <w:pPr>
        <w:suppressAutoHyphens/>
        <w:overflowPunct w:val="0"/>
        <w:autoSpaceDE w:val="0"/>
        <w:autoSpaceDN w:val="0"/>
        <w:adjustRightInd w:val="0"/>
        <w:spacing w:after="0" w:line="240" w:lineRule="auto"/>
        <w:textAlignment w:val="baseline"/>
        <w:rPr>
          <w:rFonts w:ascii="Times New Roman" w:eastAsia="Calibri" w:hAnsi="Times New Roman" w:cs="Times New Roman"/>
          <w:i/>
          <w:sz w:val="20"/>
          <w:szCs w:val="20"/>
        </w:rPr>
      </w:pPr>
      <w:r w:rsidRPr="00B75548">
        <w:rPr>
          <w:rFonts w:ascii="Times New Roman" w:eastAsia="Calibri" w:hAnsi="Times New Roman" w:cs="Times New Roman"/>
          <w:i/>
          <w:sz w:val="20"/>
          <w:szCs w:val="20"/>
        </w:rPr>
        <w:t xml:space="preserve">*(maksymalny czas uzupełnienia komisu od momentu wszczepienia implantów (wykorzystania sprzętu)  do </w:t>
      </w:r>
    </w:p>
    <w:p w:rsidR="00E26AC9" w:rsidRDefault="00B75548" w:rsidP="00B75548">
      <w:pPr>
        <w:rPr>
          <w:rFonts w:ascii="Times New Roman" w:eastAsia="Calibri" w:hAnsi="Times New Roman" w:cs="Times New Roman"/>
          <w:i/>
          <w:sz w:val="20"/>
          <w:szCs w:val="20"/>
        </w:rPr>
      </w:pPr>
      <w:r w:rsidRPr="00B75548">
        <w:rPr>
          <w:rFonts w:ascii="Times New Roman" w:eastAsia="Calibri" w:hAnsi="Times New Roman" w:cs="Times New Roman"/>
          <w:i/>
          <w:sz w:val="20"/>
          <w:szCs w:val="20"/>
        </w:rPr>
        <w:t>48 godzin.</w:t>
      </w:r>
    </w:p>
    <w:p w:rsidR="00B75548" w:rsidRPr="00B75548" w:rsidRDefault="00B75548" w:rsidP="00B75548">
      <w:pPr>
        <w:widowControl w:val="0"/>
        <w:suppressAutoHyphens/>
        <w:spacing w:after="0" w:line="240" w:lineRule="auto"/>
        <w:rPr>
          <w:rFonts w:ascii="Times New Roman" w:eastAsia="Arial Unicode MS" w:hAnsi="Times New Roman" w:cs="Arial Unicode MS"/>
          <w:kern w:val="2"/>
          <w:sz w:val="24"/>
          <w:szCs w:val="24"/>
          <w:lang w:eastAsia="hi-IN" w:bidi="hi-IN"/>
        </w:rPr>
      </w:pPr>
      <w:r w:rsidRPr="00B75548">
        <w:rPr>
          <w:rFonts w:ascii="Times New Roman" w:eastAsia="Arial Unicode MS" w:hAnsi="Times New Roman" w:cs="Arial Unicode MS"/>
          <w:i/>
          <w:kern w:val="2"/>
          <w:lang w:eastAsia="hi-IN" w:bidi="hi-IN"/>
        </w:rPr>
        <w:t xml:space="preserve">Załącznik nr 4  do SWZ </w:t>
      </w:r>
    </w:p>
    <w:p w:rsidR="00B75548" w:rsidRPr="00B75548" w:rsidRDefault="00B75548" w:rsidP="00B75548">
      <w:pPr>
        <w:widowControl w:val="0"/>
        <w:suppressAutoHyphens/>
        <w:spacing w:after="0" w:line="240" w:lineRule="auto"/>
        <w:rPr>
          <w:rFonts w:ascii="Arial" w:eastAsia="Arial Unicode MS" w:hAnsi="Arial" w:cs="Arial Unicode MS"/>
          <w:kern w:val="2"/>
          <w:sz w:val="24"/>
          <w:szCs w:val="24"/>
          <w:lang w:eastAsia="hi-IN" w:bidi="hi-IN"/>
        </w:rPr>
      </w:pPr>
    </w:p>
    <w:p w:rsidR="00B75548" w:rsidRPr="00B75548" w:rsidRDefault="00B75548" w:rsidP="00B75548">
      <w:pPr>
        <w:spacing w:before="120" w:after="120" w:line="240" w:lineRule="auto"/>
        <w:jc w:val="center"/>
        <w:rPr>
          <w:rFonts w:ascii="Arial" w:eastAsia="Calibri" w:hAnsi="Arial" w:cs="Arial"/>
          <w:b/>
          <w:caps/>
          <w:sz w:val="20"/>
          <w:szCs w:val="20"/>
          <w:lang w:eastAsia="en-GB"/>
        </w:rPr>
      </w:pPr>
      <w:r w:rsidRPr="00B75548">
        <w:rPr>
          <w:rFonts w:ascii="Arial" w:eastAsia="Calibri" w:hAnsi="Arial" w:cs="Arial"/>
          <w:b/>
          <w:caps/>
          <w:sz w:val="20"/>
          <w:szCs w:val="20"/>
          <w:lang w:eastAsia="en-GB"/>
        </w:rPr>
        <w:t>Standardowy formularz jednolitego europejskiego dokumentu zamówienia</w:t>
      </w:r>
    </w:p>
    <w:p w:rsidR="00B75548" w:rsidRPr="00B75548" w:rsidRDefault="00B75548" w:rsidP="00B75548">
      <w:pPr>
        <w:keepNext/>
        <w:spacing w:before="120" w:after="360" w:line="240" w:lineRule="auto"/>
        <w:jc w:val="center"/>
        <w:rPr>
          <w:rFonts w:ascii="Arial" w:eastAsia="Calibri" w:hAnsi="Arial" w:cs="Arial"/>
          <w:b/>
          <w:sz w:val="20"/>
          <w:szCs w:val="20"/>
          <w:lang w:eastAsia="en-GB"/>
        </w:rPr>
      </w:pPr>
      <w:r w:rsidRPr="00B75548">
        <w:rPr>
          <w:rFonts w:ascii="Arial" w:eastAsia="Calibri" w:hAnsi="Arial" w:cs="Arial"/>
          <w:b/>
          <w:sz w:val="20"/>
          <w:szCs w:val="20"/>
          <w:lang w:eastAsia="en-GB"/>
        </w:rPr>
        <w:t>Część I: Informacje dotyczące postępowania o udzielenie zamówienia oraz instytucji zamawiającej lub podmiotu zamawiającego</w:t>
      </w:r>
    </w:p>
    <w:p w:rsidR="00B75548" w:rsidRPr="00B75548" w:rsidRDefault="00B75548" w:rsidP="00B75548">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B75548">
        <w:rPr>
          <w:rFonts w:ascii="Arial" w:eastAsia="Arial Unicode MS" w:hAnsi="Arial" w:cs="Arial"/>
          <w:b/>
          <w:i/>
          <w:kern w:val="2"/>
          <w:sz w:val="20"/>
          <w:szCs w:val="20"/>
          <w:lang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B75548">
        <w:rPr>
          <w:rFonts w:ascii="Arial" w:eastAsia="Arial Unicode MS" w:hAnsi="Arial" w:cs="Arial"/>
          <w:b/>
          <w:i/>
          <w:kern w:val="2"/>
          <w:sz w:val="20"/>
          <w:szCs w:val="20"/>
          <w:vertAlign w:val="superscript"/>
          <w:lang w:eastAsia="hi-IN" w:bidi="hi-IN"/>
        </w:rPr>
        <w:footnoteReference w:id="1"/>
      </w:r>
      <w:r w:rsidRPr="00B75548">
        <w:rPr>
          <w:rFonts w:ascii="Arial" w:eastAsia="Arial Unicode MS" w:hAnsi="Arial" w:cs="Arial"/>
          <w:b/>
          <w:i/>
          <w:kern w:val="2"/>
          <w:sz w:val="20"/>
          <w:szCs w:val="20"/>
          <w:lang w:eastAsia="hi-IN" w:bidi="hi-IN"/>
        </w:rPr>
        <w:t>.</w:t>
      </w:r>
      <w:r w:rsidRPr="00B75548">
        <w:rPr>
          <w:rFonts w:ascii="Arial" w:eastAsia="Arial Unicode MS" w:hAnsi="Arial" w:cs="Arial"/>
          <w:b/>
          <w:kern w:val="2"/>
          <w:sz w:val="20"/>
          <w:szCs w:val="20"/>
          <w:lang w:eastAsia="hi-IN" w:bidi="hi-IN"/>
        </w:rPr>
        <w:t>Adres publikacyjny stosownego ogłoszenia</w:t>
      </w:r>
      <w:r w:rsidRPr="00B75548">
        <w:rPr>
          <w:rFonts w:ascii="Arial" w:eastAsia="Arial Unicode MS" w:hAnsi="Arial" w:cs="Arial"/>
          <w:b/>
          <w:i/>
          <w:kern w:val="2"/>
          <w:sz w:val="20"/>
          <w:szCs w:val="20"/>
          <w:vertAlign w:val="superscript"/>
          <w:lang w:eastAsia="hi-IN" w:bidi="hi-IN"/>
        </w:rPr>
        <w:footnoteReference w:id="2"/>
      </w:r>
      <w:r w:rsidRPr="00B75548">
        <w:rPr>
          <w:rFonts w:ascii="Arial" w:eastAsia="Arial Unicode MS" w:hAnsi="Arial" w:cs="Arial"/>
          <w:b/>
          <w:kern w:val="2"/>
          <w:sz w:val="20"/>
          <w:szCs w:val="20"/>
          <w:lang w:eastAsia="hi-IN" w:bidi="hi-IN"/>
        </w:rPr>
        <w:t xml:space="preserve"> w Dzienniku Urzędowym Unii Europejskiej:</w:t>
      </w:r>
    </w:p>
    <w:p w:rsidR="00B75548" w:rsidRPr="00B75548" w:rsidRDefault="00B75548" w:rsidP="00B75548">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val="en-US" w:eastAsia="hi-IN" w:bidi="hi-IN"/>
        </w:rPr>
      </w:pPr>
      <w:r w:rsidRPr="00B75548">
        <w:rPr>
          <w:rFonts w:ascii="Arial" w:eastAsia="Arial Unicode MS" w:hAnsi="Arial" w:cs="Arial"/>
          <w:b/>
          <w:kern w:val="2"/>
          <w:sz w:val="20"/>
          <w:szCs w:val="20"/>
          <w:lang w:val="en-US" w:eastAsia="hi-IN" w:bidi="hi-IN"/>
        </w:rPr>
        <w:t xml:space="preserve">Dz.U. UE S numer[], data[], strona [], </w:t>
      </w:r>
    </w:p>
    <w:p w:rsidR="00B75548" w:rsidRPr="00B75548" w:rsidRDefault="00B75548" w:rsidP="00B75548">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B75548">
        <w:rPr>
          <w:rFonts w:ascii="Arial" w:eastAsia="Arial Unicode MS" w:hAnsi="Arial" w:cs="Arial"/>
          <w:b/>
          <w:kern w:val="2"/>
          <w:sz w:val="20"/>
          <w:szCs w:val="20"/>
          <w:lang w:eastAsia="hi-IN" w:bidi="hi-IN"/>
        </w:rPr>
        <w:t xml:space="preserve">Numer ogłoszenia w Dz.U. S: </w:t>
      </w:r>
    </w:p>
    <w:p w:rsidR="00B75548" w:rsidRPr="00B75548" w:rsidRDefault="00B75548" w:rsidP="00B75548">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B75548">
        <w:rPr>
          <w:rFonts w:ascii="Arial" w:eastAsia="Arial Unicode MS" w:hAnsi="Arial" w:cs="Arial"/>
          <w:b/>
          <w:kern w:val="2"/>
          <w:sz w:val="20"/>
          <w:szCs w:val="20"/>
          <w:lang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rsidR="00B75548" w:rsidRPr="00B75548" w:rsidRDefault="00B75548" w:rsidP="00B75548">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B75548">
        <w:rPr>
          <w:rFonts w:ascii="Arial" w:eastAsia="Arial Unicode MS" w:hAnsi="Arial" w:cs="Arial"/>
          <w:b/>
          <w:kern w:val="2"/>
          <w:sz w:val="20"/>
          <w:szCs w:val="20"/>
          <w:lang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B75548" w:rsidRPr="00B75548" w:rsidRDefault="00B75548" w:rsidP="00B75548">
      <w:pPr>
        <w:keepNext/>
        <w:spacing w:before="120" w:after="360" w:line="240" w:lineRule="auto"/>
        <w:jc w:val="center"/>
        <w:rPr>
          <w:rFonts w:ascii="Arial" w:eastAsia="Calibri" w:hAnsi="Arial" w:cs="Arial"/>
          <w:b/>
          <w:smallCaps/>
          <w:sz w:val="20"/>
          <w:szCs w:val="20"/>
          <w:lang w:eastAsia="en-GB"/>
        </w:rPr>
      </w:pPr>
      <w:r w:rsidRPr="00B75548">
        <w:rPr>
          <w:rFonts w:ascii="Arial" w:eastAsia="Calibri" w:hAnsi="Arial" w:cs="Arial"/>
          <w:b/>
          <w:smallCaps/>
          <w:sz w:val="20"/>
          <w:szCs w:val="20"/>
          <w:lang w:eastAsia="en-GB"/>
        </w:rPr>
        <w:t>Informacje na temat postępowania o udzielenie zamówienia</w:t>
      </w:r>
    </w:p>
    <w:p w:rsidR="00B75548" w:rsidRPr="00B75548" w:rsidRDefault="00B75548" w:rsidP="00B75548">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b/>
          <w:kern w:val="2"/>
          <w:sz w:val="20"/>
          <w:szCs w:val="20"/>
          <w:lang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B75548" w:rsidRPr="00B75548" w:rsidTr="000570FD">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b/>
                <w:i/>
                <w:kern w:val="2"/>
                <w:sz w:val="20"/>
                <w:szCs w:val="20"/>
                <w:lang w:eastAsia="hi-IN" w:bidi="hi-IN"/>
              </w:rPr>
            </w:pPr>
            <w:r w:rsidRPr="00B75548">
              <w:rPr>
                <w:rFonts w:ascii="Arial" w:eastAsia="Arial Unicode MS" w:hAnsi="Arial" w:cs="Arial"/>
                <w:b/>
                <w:kern w:val="2"/>
                <w:sz w:val="20"/>
                <w:szCs w:val="20"/>
                <w:lang w:eastAsia="hi-IN" w:bidi="hi-IN"/>
              </w:rPr>
              <w:t>Tożsamość zamawiającego</w:t>
            </w:r>
            <w:r w:rsidRPr="00B75548">
              <w:rPr>
                <w:rFonts w:ascii="Arial" w:eastAsia="Arial Unicode MS" w:hAnsi="Arial" w:cs="Arial"/>
                <w:b/>
                <w:i/>
                <w:kern w:val="2"/>
                <w:sz w:val="20"/>
                <w:szCs w:val="20"/>
                <w:vertAlign w:val="superscript"/>
                <w:lang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b/>
                <w:i/>
                <w:kern w:val="2"/>
                <w:sz w:val="20"/>
                <w:szCs w:val="20"/>
                <w:lang w:eastAsia="hi-IN" w:bidi="hi-IN"/>
              </w:rPr>
            </w:pPr>
            <w:r w:rsidRPr="00B75548">
              <w:rPr>
                <w:rFonts w:ascii="Arial" w:eastAsia="Arial Unicode MS" w:hAnsi="Arial" w:cs="Arial"/>
                <w:b/>
                <w:kern w:val="2"/>
                <w:sz w:val="20"/>
                <w:szCs w:val="20"/>
                <w:lang w:eastAsia="hi-IN" w:bidi="hi-IN"/>
              </w:rPr>
              <w:t>Odpowiedź:</w:t>
            </w:r>
          </w:p>
        </w:tc>
      </w:tr>
      <w:tr w:rsidR="00B75548" w:rsidRPr="00B75548" w:rsidTr="000570FD">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kern w:val="2"/>
                <w:sz w:val="20"/>
                <w:szCs w:val="20"/>
                <w:lang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b/>
                <w:kern w:val="2"/>
                <w:sz w:val="20"/>
                <w:szCs w:val="20"/>
                <w:lang w:eastAsia="hi-IN" w:bidi="hi-IN"/>
              </w:rPr>
            </w:pPr>
            <w:r w:rsidRPr="00B75548">
              <w:rPr>
                <w:rFonts w:ascii="Arial" w:eastAsia="Arial Unicode MS" w:hAnsi="Arial" w:cs="Arial"/>
                <w:b/>
                <w:kern w:val="2"/>
                <w:sz w:val="20"/>
                <w:szCs w:val="20"/>
                <w:lang w:eastAsia="hi-IN" w:bidi="hi-IN"/>
              </w:rPr>
              <w:t>Specjalistyczny Szpital im. dra Alfreda Sokołowskiego</w:t>
            </w:r>
          </w:p>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p>
        </w:tc>
      </w:tr>
      <w:tr w:rsidR="00B75548" w:rsidRPr="00B75548" w:rsidTr="000570FD">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b/>
                <w:i/>
                <w:kern w:val="2"/>
                <w:sz w:val="20"/>
                <w:szCs w:val="20"/>
                <w:lang w:eastAsia="hi-IN" w:bidi="hi-IN"/>
              </w:rPr>
            </w:pPr>
            <w:r w:rsidRPr="00B75548">
              <w:rPr>
                <w:rFonts w:ascii="Arial" w:eastAsia="Arial Unicode MS" w:hAnsi="Arial" w:cs="Arial"/>
                <w:b/>
                <w:i/>
                <w:kern w:val="2"/>
                <w:sz w:val="20"/>
                <w:szCs w:val="20"/>
                <w:lang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b/>
                <w:i/>
                <w:kern w:val="2"/>
                <w:sz w:val="20"/>
                <w:szCs w:val="20"/>
                <w:lang w:eastAsia="hi-IN" w:bidi="hi-IN"/>
              </w:rPr>
            </w:pPr>
            <w:r w:rsidRPr="00B75548">
              <w:rPr>
                <w:rFonts w:ascii="Arial" w:eastAsia="Arial Unicode MS" w:hAnsi="Arial" w:cs="Arial"/>
                <w:b/>
                <w:i/>
                <w:kern w:val="2"/>
                <w:sz w:val="20"/>
                <w:szCs w:val="20"/>
                <w:lang w:eastAsia="hi-IN" w:bidi="hi-IN"/>
              </w:rPr>
              <w:t>Odpowiedź:</w:t>
            </w:r>
          </w:p>
        </w:tc>
      </w:tr>
      <w:tr w:rsidR="00B75548" w:rsidRPr="00B75548" w:rsidTr="000570FD">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kern w:val="2"/>
                <w:sz w:val="20"/>
                <w:szCs w:val="20"/>
                <w:lang w:eastAsia="hi-IN" w:bidi="hi-IN"/>
              </w:rPr>
              <w:t>Tytuł lub krótki opis udzielanego zamówienia</w:t>
            </w:r>
            <w:r w:rsidRPr="00B75548">
              <w:rPr>
                <w:rFonts w:ascii="Arial" w:eastAsia="Arial Unicode MS" w:hAnsi="Arial" w:cs="Arial"/>
                <w:kern w:val="2"/>
                <w:sz w:val="20"/>
                <w:szCs w:val="20"/>
                <w:vertAlign w:val="superscript"/>
                <w:lang w:eastAsia="hi-IN" w:bidi="hi-IN"/>
              </w:rPr>
              <w:footnoteReference w:id="4"/>
            </w:r>
            <w:r w:rsidRPr="00B75548">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548" w:rsidRPr="00B75548" w:rsidRDefault="00B75548" w:rsidP="00B75548">
            <w:pPr>
              <w:spacing w:after="0" w:line="240" w:lineRule="auto"/>
              <w:rPr>
                <w:rFonts w:ascii="Arial" w:eastAsia="Times New Roman" w:hAnsi="Arial" w:cs="Arial"/>
                <w:b/>
                <w:kern w:val="1"/>
                <w:sz w:val="20"/>
                <w:szCs w:val="20"/>
                <w:lang w:val="fr-FR" w:eastAsia="pl-PL"/>
              </w:rPr>
            </w:pPr>
            <w:r w:rsidRPr="00B75548">
              <w:rPr>
                <w:rFonts w:ascii="Arial" w:eastAsia="Calibri" w:hAnsi="Arial" w:cs="Arial"/>
                <w:b/>
                <w:bCs/>
                <w:sz w:val="20"/>
                <w:szCs w:val="20"/>
                <w:lang w:val="fr-FR"/>
              </w:rPr>
              <w:t>„</w:t>
            </w:r>
            <w:r w:rsidRPr="00B75548">
              <w:rPr>
                <w:rFonts w:ascii="Arial" w:eastAsia="Calibri" w:hAnsi="Arial" w:cs="Arial"/>
                <w:b/>
                <w:bCs/>
                <w:sz w:val="20"/>
                <w:szCs w:val="20"/>
              </w:rPr>
              <w:t xml:space="preserve"> Materiały i sprzęt medyczny dla Oddziału Neurochirurgicznego</w:t>
            </w:r>
            <w:r w:rsidRPr="00B75548">
              <w:rPr>
                <w:rFonts w:ascii="Arial" w:eastAsia="Calibri" w:hAnsi="Arial" w:cs="Arial"/>
                <w:b/>
                <w:bCs/>
                <w:sz w:val="20"/>
                <w:szCs w:val="20"/>
                <w:lang w:val="fr-FR"/>
              </w:rPr>
              <w:t xml:space="preserve">” </w:t>
            </w:r>
          </w:p>
        </w:tc>
      </w:tr>
      <w:tr w:rsidR="00B75548" w:rsidRPr="00B75548" w:rsidTr="000570FD">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kern w:val="2"/>
                <w:sz w:val="20"/>
                <w:szCs w:val="20"/>
                <w:lang w:eastAsia="hi-IN" w:bidi="hi-IN"/>
              </w:rPr>
              <w:t>Numer referencyjny nadany sprawie przez instytucję zamawiającą lub podmiot zamawiający (</w:t>
            </w:r>
            <w:r w:rsidRPr="00B75548">
              <w:rPr>
                <w:rFonts w:ascii="Arial" w:eastAsia="Arial Unicode MS" w:hAnsi="Arial" w:cs="Arial"/>
                <w:i/>
                <w:kern w:val="2"/>
                <w:sz w:val="20"/>
                <w:szCs w:val="20"/>
                <w:lang w:eastAsia="hi-IN" w:bidi="hi-IN"/>
              </w:rPr>
              <w:t>jeżeli dotyczy</w:t>
            </w:r>
            <w:r w:rsidRPr="00B75548">
              <w:rPr>
                <w:rFonts w:ascii="Arial" w:eastAsia="Arial Unicode MS" w:hAnsi="Arial" w:cs="Arial"/>
                <w:kern w:val="2"/>
                <w:sz w:val="20"/>
                <w:szCs w:val="20"/>
                <w:lang w:eastAsia="hi-IN" w:bidi="hi-IN"/>
              </w:rPr>
              <w:t>)</w:t>
            </w:r>
            <w:r w:rsidRPr="00B75548">
              <w:rPr>
                <w:rFonts w:ascii="Arial" w:eastAsia="Arial Unicode MS" w:hAnsi="Arial" w:cs="Arial"/>
                <w:kern w:val="2"/>
                <w:sz w:val="20"/>
                <w:szCs w:val="20"/>
                <w:vertAlign w:val="superscript"/>
                <w:lang w:eastAsia="hi-IN" w:bidi="hi-IN"/>
              </w:rPr>
              <w:footnoteReference w:id="5"/>
            </w:r>
            <w:r w:rsidRPr="00B75548">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548" w:rsidRPr="00B75548" w:rsidRDefault="00B75548" w:rsidP="00B75548">
            <w:pPr>
              <w:widowControl w:val="0"/>
              <w:suppressAutoHyphens/>
              <w:spacing w:after="0" w:line="240" w:lineRule="auto"/>
              <w:jc w:val="center"/>
              <w:rPr>
                <w:rFonts w:ascii="Arial" w:eastAsia="Arial Unicode MS" w:hAnsi="Arial" w:cs="Arial"/>
                <w:b/>
                <w:kern w:val="2"/>
                <w:sz w:val="20"/>
                <w:szCs w:val="20"/>
                <w:lang w:eastAsia="hi-IN" w:bidi="hi-IN"/>
              </w:rPr>
            </w:pPr>
          </w:p>
          <w:p w:rsidR="00B75548" w:rsidRPr="00B75548" w:rsidRDefault="00B75548" w:rsidP="00B75548">
            <w:pPr>
              <w:widowControl w:val="0"/>
              <w:suppressAutoHyphens/>
              <w:spacing w:after="0" w:line="240" w:lineRule="auto"/>
              <w:jc w:val="center"/>
              <w:textAlignment w:val="baseline"/>
              <w:rPr>
                <w:rFonts w:ascii="Arial" w:eastAsia="Arial Unicode MS" w:hAnsi="Arial" w:cs="Arial"/>
                <w:kern w:val="2"/>
                <w:sz w:val="20"/>
                <w:szCs w:val="20"/>
                <w:lang w:eastAsia="hi-IN" w:bidi="hi-IN"/>
              </w:rPr>
            </w:pPr>
            <w:r w:rsidRPr="00B75548">
              <w:rPr>
                <w:rFonts w:ascii="Arial" w:eastAsia="Times New Roman" w:hAnsi="Arial" w:cs="Arial"/>
                <w:b/>
                <w:kern w:val="1"/>
                <w:sz w:val="20"/>
                <w:szCs w:val="20"/>
                <w:lang w:val="fr-FR" w:eastAsia="pl-PL"/>
              </w:rPr>
              <w:t>Zp/14/PN/23</w:t>
            </w:r>
          </w:p>
        </w:tc>
      </w:tr>
    </w:tbl>
    <w:p w:rsidR="00B75548" w:rsidRPr="00B75548" w:rsidRDefault="00B75548" w:rsidP="00B75548">
      <w:pPr>
        <w:widowControl w:val="0"/>
        <w:pBdr>
          <w:top w:val="single" w:sz="4" w:space="1" w:color="000000"/>
          <w:left w:val="single" w:sz="4" w:space="4" w:color="000000"/>
          <w:bottom w:val="single" w:sz="4" w:space="1" w:color="000000"/>
          <w:right w:val="single" w:sz="4" w:space="4" w:color="000000"/>
        </w:pBdr>
        <w:shd w:val="clear" w:color="auto" w:fill="BFBFBF"/>
        <w:tabs>
          <w:tab w:val="left" w:pos="4644"/>
        </w:tabs>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b/>
          <w:kern w:val="2"/>
          <w:sz w:val="20"/>
          <w:szCs w:val="20"/>
          <w:lang w:eastAsia="hi-IN" w:bidi="hi-IN"/>
        </w:rPr>
        <w:t>Wszystkie pozostałe informacje we wszystkich sekcjach jednolitego europejskiego dokumentu zamówienia powinien wypełnić wykonawca</w:t>
      </w:r>
      <w:r w:rsidRPr="00B75548">
        <w:rPr>
          <w:rFonts w:ascii="Arial" w:eastAsia="Arial Unicode MS" w:hAnsi="Arial" w:cs="Arial"/>
          <w:b/>
          <w:i/>
          <w:kern w:val="2"/>
          <w:sz w:val="20"/>
          <w:szCs w:val="20"/>
          <w:lang w:eastAsia="hi-IN" w:bidi="hi-IN"/>
        </w:rPr>
        <w:t>.</w:t>
      </w:r>
    </w:p>
    <w:p w:rsidR="00B75548" w:rsidRPr="00B75548" w:rsidRDefault="00B75548" w:rsidP="00B75548">
      <w:pPr>
        <w:keepNext/>
        <w:spacing w:before="120" w:after="360" w:line="240" w:lineRule="auto"/>
        <w:jc w:val="center"/>
        <w:rPr>
          <w:rFonts w:ascii="Arial" w:eastAsia="Calibri" w:hAnsi="Arial" w:cs="Arial"/>
          <w:b/>
          <w:sz w:val="20"/>
          <w:szCs w:val="20"/>
          <w:lang w:eastAsia="en-GB"/>
        </w:rPr>
      </w:pPr>
      <w:r w:rsidRPr="00B75548">
        <w:rPr>
          <w:rFonts w:ascii="Arial" w:eastAsia="Calibri" w:hAnsi="Arial" w:cs="Arial"/>
          <w:b/>
          <w:sz w:val="20"/>
          <w:szCs w:val="20"/>
          <w:lang w:eastAsia="en-GB"/>
        </w:rPr>
        <w:t>Część II: Informacje dotyczące wykonawcy</w:t>
      </w:r>
    </w:p>
    <w:p w:rsidR="00B75548" w:rsidRPr="00B75548" w:rsidRDefault="00B75548" w:rsidP="00B75548">
      <w:pPr>
        <w:keepNext/>
        <w:spacing w:before="120" w:after="360" w:line="240" w:lineRule="auto"/>
        <w:jc w:val="center"/>
        <w:rPr>
          <w:rFonts w:ascii="Arial" w:eastAsia="Calibri" w:hAnsi="Arial" w:cs="Arial"/>
          <w:b/>
          <w:smallCaps/>
          <w:sz w:val="20"/>
          <w:szCs w:val="20"/>
          <w:lang w:eastAsia="en-GB"/>
        </w:rPr>
      </w:pPr>
      <w:r w:rsidRPr="00B75548">
        <w:rPr>
          <w:rFonts w:ascii="Arial" w:eastAsia="Calibri" w:hAnsi="Arial" w:cs="Arial"/>
          <w:b/>
          <w:smallCaps/>
          <w:sz w:val="20"/>
          <w:szCs w:val="20"/>
          <w:lang w:eastAsia="en-GB"/>
        </w:rPr>
        <w:t>A: Informacje na temat wykonawcy</w:t>
      </w:r>
    </w:p>
    <w:tbl>
      <w:tblPr>
        <w:tblW w:w="9289" w:type="dxa"/>
        <w:tblInd w:w="-216" w:type="dxa"/>
        <w:tblLook w:val="04A0" w:firstRow="1" w:lastRow="0" w:firstColumn="1" w:lastColumn="0" w:noHBand="0" w:noVBand="1"/>
      </w:tblPr>
      <w:tblGrid>
        <w:gridCol w:w="4644"/>
        <w:gridCol w:w="4645"/>
      </w:tblGrid>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b/>
                <w:kern w:val="2"/>
                <w:sz w:val="20"/>
                <w:szCs w:val="20"/>
                <w:lang w:eastAsia="hi-IN" w:bidi="hi-IN"/>
              </w:rPr>
            </w:pPr>
            <w:r w:rsidRPr="00B75548">
              <w:rPr>
                <w:rFonts w:ascii="Arial" w:eastAsia="Arial Unicode MS" w:hAnsi="Arial" w:cs="Arial"/>
                <w:b/>
                <w:kern w:val="2"/>
                <w:sz w:val="20"/>
                <w:szCs w:val="20"/>
                <w:lang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spacing w:before="120" w:after="120" w:line="240" w:lineRule="auto"/>
              <w:jc w:val="both"/>
              <w:rPr>
                <w:rFonts w:ascii="Arial" w:eastAsia="Calibri" w:hAnsi="Arial" w:cs="Arial"/>
                <w:b/>
                <w:sz w:val="20"/>
                <w:szCs w:val="20"/>
                <w:lang w:eastAsia="en-GB"/>
              </w:rPr>
            </w:pPr>
            <w:r w:rsidRPr="00B75548">
              <w:rPr>
                <w:rFonts w:ascii="Arial" w:eastAsia="Calibri" w:hAnsi="Arial" w:cs="Arial"/>
                <w:b/>
                <w:sz w:val="20"/>
                <w:szCs w:val="20"/>
                <w:lang w:eastAsia="en-GB"/>
              </w:rPr>
              <w:t>Odpowiedź:</w:t>
            </w:r>
          </w:p>
        </w:tc>
      </w:tr>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spacing w:before="120" w:after="120" w:line="240" w:lineRule="auto"/>
              <w:ind w:left="850" w:hanging="850"/>
              <w:jc w:val="both"/>
              <w:rPr>
                <w:rFonts w:ascii="Arial" w:eastAsia="Calibri" w:hAnsi="Arial" w:cs="Arial"/>
                <w:sz w:val="20"/>
                <w:szCs w:val="20"/>
                <w:lang w:eastAsia="en-GB"/>
              </w:rPr>
            </w:pPr>
            <w:r w:rsidRPr="00B75548">
              <w:rPr>
                <w:rFonts w:ascii="Arial" w:eastAsia="Calibri" w:hAnsi="Arial" w:cs="Arial"/>
                <w:sz w:val="20"/>
                <w:szCs w:val="20"/>
                <w:lang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spacing w:before="120" w:after="120" w:line="240" w:lineRule="auto"/>
              <w:jc w:val="both"/>
              <w:rPr>
                <w:rFonts w:ascii="Arial" w:eastAsia="Calibri" w:hAnsi="Arial" w:cs="Arial"/>
                <w:sz w:val="20"/>
                <w:szCs w:val="20"/>
                <w:lang w:eastAsia="en-GB"/>
              </w:rPr>
            </w:pPr>
            <w:r w:rsidRPr="00B75548">
              <w:rPr>
                <w:rFonts w:ascii="Arial" w:eastAsia="Calibri" w:hAnsi="Arial" w:cs="Arial"/>
                <w:sz w:val="20"/>
                <w:szCs w:val="20"/>
                <w:lang w:eastAsia="en-GB"/>
              </w:rPr>
              <w:t>[   ]</w:t>
            </w:r>
          </w:p>
        </w:tc>
      </w:tr>
      <w:tr w:rsidR="00B75548" w:rsidRPr="00B75548" w:rsidTr="000570FD">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spacing w:before="120" w:after="120" w:line="240" w:lineRule="auto"/>
              <w:jc w:val="both"/>
              <w:rPr>
                <w:rFonts w:ascii="Arial" w:eastAsia="Calibri" w:hAnsi="Arial" w:cs="Arial"/>
                <w:sz w:val="20"/>
                <w:szCs w:val="20"/>
                <w:lang w:eastAsia="en-GB"/>
              </w:rPr>
            </w:pPr>
            <w:r w:rsidRPr="00B75548">
              <w:rPr>
                <w:rFonts w:ascii="Arial" w:eastAsia="Calibri" w:hAnsi="Arial" w:cs="Arial"/>
                <w:sz w:val="20"/>
                <w:szCs w:val="20"/>
                <w:lang w:eastAsia="en-GB"/>
              </w:rPr>
              <w:t>Numer VAT, jeżeli dotyczy:</w:t>
            </w:r>
          </w:p>
          <w:p w:rsidR="00B75548" w:rsidRPr="00B75548" w:rsidRDefault="00B75548" w:rsidP="00B75548">
            <w:pPr>
              <w:spacing w:before="120" w:after="120" w:line="240" w:lineRule="auto"/>
              <w:jc w:val="both"/>
              <w:rPr>
                <w:rFonts w:ascii="Arial" w:eastAsia="Calibri" w:hAnsi="Arial" w:cs="Arial"/>
                <w:sz w:val="20"/>
                <w:szCs w:val="20"/>
                <w:lang w:eastAsia="en-GB"/>
              </w:rPr>
            </w:pPr>
            <w:r w:rsidRPr="00B75548">
              <w:rPr>
                <w:rFonts w:ascii="Arial" w:eastAsia="Calibri" w:hAnsi="Arial" w:cs="Arial"/>
                <w:sz w:val="20"/>
                <w:szCs w:val="20"/>
                <w:lang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spacing w:before="120" w:after="120" w:line="240" w:lineRule="auto"/>
              <w:jc w:val="both"/>
              <w:rPr>
                <w:rFonts w:ascii="Arial" w:eastAsia="Calibri" w:hAnsi="Arial" w:cs="Arial"/>
                <w:sz w:val="20"/>
                <w:szCs w:val="20"/>
                <w:lang w:eastAsia="en-GB"/>
              </w:rPr>
            </w:pPr>
            <w:r w:rsidRPr="00B75548">
              <w:rPr>
                <w:rFonts w:ascii="Arial" w:eastAsia="Calibri" w:hAnsi="Arial" w:cs="Arial"/>
                <w:sz w:val="20"/>
                <w:szCs w:val="20"/>
                <w:lang w:eastAsia="en-GB"/>
              </w:rPr>
              <w:t>[   ]</w:t>
            </w:r>
          </w:p>
          <w:p w:rsidR="00B75548" w:rsidRPr="00B75548" w:rsidRDefault="00B75548" w:rsidP="00B75548">
            <w:pPr>
              <w:spacing w:before="120" w:after="120" w:line="240" w:lineRule="auto"/>
              <w:jc w:val="both"/>
              <w:rPr>
                <w:rFonts w:ascii="Arial" w:eastAsia="Calibri" w:hAnsi="Arial" w:cs="Arial"/>
                <w:sz w:val="20"/>
                <w:szCs w:val="20"/>
                <w:lang w:eastAsia="en-GB"/>
              </w:rPr>
            </w:pPr>
            <w:r w:rsidRPr="00B75548">
              <w:rPr>
                <w:rFonts w:ascii="Arial" w:eastAsia="Calibri" w:hAnsi="Arial" w:cs="Arial"/>
                <w:sz w:val="20"/>
                <w:szCs w:val="20"/>
                <w:lang w:eastAsia="en-GB"/>
              </w:rPr>
              <w:t>[   ]</w:t>
            </w:r>
          </w:p>
        </w:tc>
      </w:tr>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spacing w:before="120" w:after="120" w:line="240" w:lineRule="auto"/>
              <w:jc w:val="both"/>
              <w:rPr>
                <w:rFonts w:ascii="Arial" w:eastAsia="Calibri" w:hAnsi="Arial" w:cs="Arial"/>
                <w:sz w:val="20"/>
                <w:szCs w:val="20"/>
                <w:lang w:eastAsia="en-GB"/>
              </w:rPr>
            </w:pPr>
            <w:r w:rsidRPr="00B75548">
              <w:rPr>
                <w:rFonts w:ascii="Arial" w:eastAsia="Calibri" w:hAnsi="Arial" w:cs="Arial"/>
                <w:sz w:val="20"/>
                <w:szCs w:val="20"/>
                <w:lang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spacing w:before="120" w:after="120" w:line="240" w:lineRule="auto"/>
              <w:jc w:val="both"/>
              <w:rPr>
                <w:rFonts w:ascii="Arial" w:eastAsia="Calibri" w:hAnsi="Arial" w:cs="Arial"/>
                <w:sz w:val="20"/>
                <w:szCs w:val="20"/>
                <w:lang w:eastAsia="en-GB"/>
              </w:rPr>
            </w:pPr>
            <w:r w:rsidRPr="00B75548">
              <w:rPr>
                <w:rFonts w:ascii="Arial" w:eastAsia="Calibri" w:hAnsi="Arial" w:cs="Arial"/>
                <w:sz w:val="20"/>
                <w:szCs w:val="20"/>
                <w:lang w:eastAsia="en-GB"/>
              </w:rPr>
              <w:t>[……]</w:t>
            </w:r>
          </w:p>
        </w:tc>
      </w:tr>
      <w:tr w:rsidR="00B75548" w:rsidRPr="00B75548" w:rsidTr="000570FD">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spacing w:before="120" w:after="120" w:line="240" w:lineRule="auto"/>
              <w:jc w:val="both"/>
              <w:rPr>
                <w:rFonts w:ascii="Arial" w:eastAsia="Calibri" w:hAnsi="Arial" w:cs="Arial"/>
                <w:sz w:val="20"/>
                <w:szCs w:val="20"/>
                <w:lang w:eastAsia="en-GB"/>
              </w:rPr>
            </w:pPr>
            <w:r w:rsidRPr="00B75548">
              <w:rPr>
                <w:rFonts w:ascii="Arial" w:eastAsia="Calibri" w:hAnsi="Arial" w:cs="Arial"/>
                <w:sz w:val="20"/>
                <w:szCs w:val="20"/>
                <w:lang w:eastAsia="en-GB"/>
              </w:rPr>
              <w:t>Osoba lub osoby wyznaczone do kontaktów</w:t>
            </w:r>
            <w:r w:rsidRPr="00B75548">
              <w:rPr>
                <w:rFonts w:ascii="Arial" w:eastAsia="Calibri" w:hAnsi="Arial" w:cs="Arial"/>
                <w:sz w:val="20"/>
                <w:szCs w:val="20"/>
                <w:vertAlign w:val="superscript"/>
                <w:lang w:eastAsia="en-GB"/>
              </w:rPr>
              <w:footnoteReference w:id="6"/>
            </w:r>
            <w:r w:rsidRPr="00B75548">
              <w:rPr>
                <w:rFonts w:ascii="Arial" w:eastAsia="Calibri" w:hAnsi="Arial" w:cs="Arial"/>
                <w:sz w:val="20"/>
                <w:szCs w:val="20"/>
                <w:lang w:eastAsia="en-GB"/>
              </w:rPr>
              <w:t>:</w:t>
            </w:r>
          </w:p>
          <w:p w:rsidR="00B75548" w:rsidRPr="00B75548" w:rsidRDefault="00B75548" w:rsidP="00B75548">
            <w:pPr>
              <w:spacing w:before="120" w:after="120" w:line="240" w:lineRule="auto"/>
              <w:jc w:val="both"/>
              <w:rPr>
                <w:rFonts w:ascii="Arial" w:eastAsia="Calibri" w:hAnsi="Arial" w:cs="Arial"/>
                <w:sz w:val="20"/>
                <w:szCs w:val="20"/>
                <w:lang w:eastAsia="en-GB"/>
              </w:rPr>
            </w:pPr>
            <w:r w:rsidRPr="00B75548">
              <w:rPr>
                <w:rFonts w:ascii="Arial" w:eastAsia="Calibri" w:hAnsi="Arial" w:cs="Arial"/>
                <w:sz w:val="20"/>
                <w:szCs w:val="20"/>
                <w:lang w:eastAsia="en-GB"/>
              </w:rPr>
              <w:t>Telefon:</w:t>
            </w:r>
          </w:p>
          <w:p w:rsidR="00B75548" w:rsidRPr="00B75548" w:rsidRDefault="00B75548" w:rsidP="00B75548">
            <w:pPr>
              <w:spacing w:before="120" w:after="120" w:line="240" w:lineRule="auto"/>
              <w:jc w:val="both"/>
              <w:rPr>
                <w:rFonts w:ascii="Arial" w:eastAsia="Calibri" w:hAnsi="Arial" w:cs="Arial"/>
                <w:sz w:val="20"/>
                <w:szCs w:val="20"/>
                <w:lang w:eastAsia="en-GB"/>
              </w:rPr>
            </w:pPr>
            <w:r w:rsidRPr="00B75548">
              <w:rPr>
                <w:rFonts w:ascii="Arial" w:eastAsia="Calibri" w:hAnsi="Arial" w:cs="Arial"/>
                <w:sz w:val="20"/>
                <w:szCs w:val="20"/>
                <w:lang w:eastAsia="en-GB"/>
              </w:rPr>
              <w:t>Adres e-mail:</w:t>
            </w:r>
          </w:p>
          <w:p w:rsidR="00B75548" w:rsidRPr="00B75548" w:rsidRDefault="00B75548" w:rsidP="00B75548">
            <w:pPr>
              <w:spacing w:before="120" w:after="120" w:line="240" w:lineRule="auto"/>
              <w:jc w:val="both"/>
              <w:rPr>
                <w:rFonts w:ascii="Arial" w:eastAsia="Calibri" w:hAnsi="Arial" w:cs="Arial"/>
                <w:sz w:val="20"/>
                <w:szCs w:val="20"/>
                <w:lang w:eastAsia="en-GB"/>
              </w:rPr>
            </w:pPr>
            <w:r w:rsidRPr="00B75548">
              <w:rPr>
                <w:rFonts w:ascii="Arial" w:eastAsia="Calibri" w:hAnsi="Arial" w:cs="Arial"/>
                <w:sz w:val="20"/>
                <w:szCs w:val="20"/>
                <w:lang w:eastAsia="en-GB"/>
              </w:rPr>
              <w:t>Adres internetowy (adres www) (</w:t>
            </w:r>
            <w:r w:rsidRPr="00B75548">
              <w:rPr>
                <w:rFonts w:ascii="Arial" w:eastAsia="Calibri" w:hAnsi="Arial" w:cs="Arial"/>
                <w:i/>
                <w:sz w:val="20"/>
                <w:szCs w:val="20"/>
                <w:lang w:eastAsia="en-GB"/>
              </w:rPr>
              <w:t>jeżeli dotyczy</w:t>
            </w:r>
            <w:r w:rsidRPr="00B75548">
              <w:rPr>
                <w:rFonts w:ascii="Arial" w:eastAsia="Calibri" w:hAnsi="Arial" w:cs="Arial"/>
                <w:sz w:val="20"/>
                <w:szCs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spacing w:before="120" w:after="120" w:line="240" w:lineRule="auto"/>
              <w:jc w:val="both"/>
              <w:rPr>
                <w:rFonts w:ascii="Arial" w:eastAsia="Calibri" w:hAnsi="Arial" w:cs="Arial"/>
                <w:sz w:val="20"/>
                <w:szCs w:val="20"/>
                <w:lang w:eastAsia="en-GB"/>
              </w:rPr>
            </w:pPr>
            <w:r w:rsidRPr="00B75548">
              <w:rPr>
                <w:rFonts w:ascii="Arial" w:eastAsia="Calibri" w:hAnsi="Arial" w:cs="Arial"/>
                <w:sz w:val="20"/>
                <w:szCs w:val="20"/>
                <w:lang w:eastAsia="en-GB"/>
              </w:rPr>
              <w:t>[……]</w:t>
            </w:r>
          </w:p>
          <w:p w:rsidR="00B75548" w:rsidRPr="00B75548" w:rsidRDefault="00B75548" w:rsidP="00B75548">
            <w:pPr>
              <w:spacing w:before="120" w:after="120" w:line="240" w:lineRule="auto"/>
              <w:jc w:val="both"/>
              <w:rPr>
                <w:rFonts w:ascii="Arial" w:eastAsia="Calibri" w:hAnsi="Arial" w:cs="Arial"/>
                <w:sz w:val="20"/>
                <w:szCs w:val="20"/>
                <w:lang w:eastAsia="en-GB"/>
              </w:rPr>
            </w:pPr>
            <w:r w:rsidRPr="00B75548">
              <w:rPr>
                <w:rFonts w:ascii="Arial" w:eastAsia="Calibri" w:hAnsi="Arial" w:cs="Arial"/>
                <w:sz w:val="20"/>
                <w:szCs w:val="20"/>
                <w:lang w:eastAsia="en-GB"/>
              </w:rPr>
              <w:t>[……]</w:t>
            </w:r>
          </w:p>
          <w:p w:rsidR="00B75548" w:rsidRPr="00B75548" w:rsidRDefault="00B75548" w:rsidP="00B75548">
            <w:pPr>
              <w:spacing w:before="120" w:after="120" w:line="240" w:lineRule="auto"/>
              <w:jc w:val="both"/>
              <w:rPr>
                <w:rFonts w:ascii="Arial" w:eastAsia="Calibri" w:hAnsi="Arial" w:cs="Arial"/>
                <w:sz w:val="20"/>
                <w:szCs w:val="20"/>
                <w:lang w:eastAsia="en-GB"/>
              </w:rPr>
            </w:pPr>
            <w:r w:rsidRPr="00B75548">
              <w:rPr>
                <w:rFonts w:ascii="Arial" w:eastAsia="Calibri" w:hAnsi="Arial" w:cs="Arial"/>
                <w:sz w:val="20"/>
                <w:szCs w:val="20"/>
                <w:lang w:eastAsia="en-GB"/>
              </w:rPr>
              <w:t>[……]</w:t>
            </w:r>
          </w:p>
          <w:p w:rsidR="00B75548" w:rsidRPr="00B75548" w:rsidRDefault="00B75548" w:rsidP="00B75548">
            <w:pPr>
              <w:spacing w:before="120" w:after="120" w:line="240" w:lineRule="auto"/>
              <w:jc w:val="both"/>
              <w:rPr>
                <w:rFonts w:ascii="Arial" w:eastAsia="Calibri" w:hAnsi="Arial" w:cs="Arial"/>
                <w:sz w:val="20"/>
                <w:szCs w:val="20"/>
                <w:lang w:eastAsia="en-GB"/>
              </w:rPr>
            </w:pPr>
            <w:r w:rsidRPr="00B75548">
              <w:rPr>
                <w:rFonts w:ascii="Arial" w:eastAsia="Calibri" w:hAnsi="Arial" w:cs="Arial"/>
                <w:sz w:val="20"/>
                <w:szCs w:val="20"/>
                <w:lang w:eastAsia="en-GB"/>
              </w:rPr>
              <w:t>[……]</w:t>
            </w:r>
          </w:p>
        </w:tc>
      </w:tr>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spacing w:before="120" w:after="120" w:line="240" w:lineRule="auto"/>
              <w:jc w:val="both"/>
              <w:rPr>
                <w:rFonts w:ascii="Arial" w:eastAsia="Calibri" w:hAnsi="Arial" w:cs="Arial"/>
                <w:b/>
                <w:sz w:val="20"/>
                <w:szCs w:val="20"/>
                <w:lang w:eastAsia="en-GB"/>
              </w:rPr>
            </w:pPr>
            <w:r w:rsidRPr="00B75548">
              <w:rPr>
                <w:rFonts w:ascii="Arial" w:eastAsia="Calibri" w:hAnsi="Arial" w:cs="Arial"/>
                <w:b/>
                <w:sz w:val="20"/>
                <w:szCs w:val="20"/>
                <w:lang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spacing w:before="120" w:after="120" w:line="240" w:lineRule="auto"/>
              <w:jc w:val="both"/>
              <w:rPr>
                <w:rFonts w:ascii="Arial" w:eastAsia="Calibri" w:hAnsi="Arial" w:cs="Arial"/>
                <w:b/>
                <w:sz w:val="20"/>
                <w:szCs w:val="20"/>
                <w:lang w:eastAsia="en-GB"/>
              </w:rPr>
            </w:pPr>
            <w:r w:rsidRPr="00B75548">
              <w:rPr>
                <w:rFonts w:ascii="Arial" w:eastAsia="Calibri" w:hAnsi="Arial" w:cs="Arial"/>
                <w:b/>
                <w:sz w:val="20"/>
                <w:szCs w:val="20"/>
                <w:lang w:eastAsia="en-GB"/>
              </w:rPr>
              <w:t>Odpowiedź:</w:t>
            </w:r>
          </w:p>
        </w:tc>
      </w:tr>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spacing w:before="120" w:after="120" w:line="240" w:lineRule="auto"/>
              <w:jc w:val="both"/>
              <w:rPr>
                <w:rFonts w:ascii="Arial" w:eastAsia="Calibri" w:hAnsi="Arial" w:cs="Arial"/>
                <w:sz w:val="20"/>
                <w:szCs w:val="20"/>
                <w:lang w:eastAsia="en-GB"/>
              </w:rPr>
            </w:pPr>
            <w:r w:rsidRPr="00B75548">
              <w:rPr>
                <w:rFonts w:ascii="Arial" w:eastAsia="Calibri" w:hAnsi="Arial" w:cs="Arial"/>
                <w:sz w:val="20"/>
                <w:szCs w:val="20"/>
                <w:lang w:eastAsia="en-GB"/>
              </w:rPr>
              <w:t>Czy wykonawca jest mikroprzedsiębiorstwem bądź małym lub średnim przedsiębiorstwem</w:t>
            </w:r>
            <w:r w:rsidRPr="00B75548">
              <w:rPr>
                <w:rFonts w:ascii="Arial" w:eastAsia="Calibri" w:hAnsi="Arial" w:cs="Arial"/>
                <w:sz w:val="20"/>
                <w:szCs w:val="20"/>
                <w:vertAlign w:val="superscript"/>
                <w:lang w:eastAsia="en-GB"/>
              </w:rPr>
              <w:footnoteReference w:id="7"/>
            </w:r>
            <w:r w:rsidRPr="00B75548">
              <w:rPr>
                <w:rFonts w:ascii="Arial" w:eastAsia="Calibri" w:hAnsi="Arial" w:cs="Arial"/>
                <w:sz w:val="20"/>
                <w:szCs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spacing w:before="120" w:after="120" w:line="240" w:lineRule="auto"/>
              <w:jc w:val="both"/>
              <w:rPr>
                <w:rFonts w:ascii="Arial" w:eastAsia="Calibri" w:hAnsi="Arial" w:cs="Arial"/>
                <w:sz w:val="20"/>
                <w:szCs w:val="20"/>
                <w:lang w:eastAsia="en-GB"/>
              </w:rPr>
            </w:pPr>
            <w:r w:rsidRPr="00B75548">
              <w:rPr>
                <w:rFonts w:ascii="Arial" w:eastAsia="Calibri" w:hAnsi="Arial" w:cs="Arial"/>
                <w:sz w:val="20"/>
                <w:szCs w:val="20"/>
                <w:lang w:eastAsia="en-GB"/>
              </w:rPr>
              <w:t>[] Tak [] Nie</w:t>
            </w:r>
          </w:p>
        </w:tc>
      </w:tr>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spacing w:before="120" w:after="120" w:line="240" w:lineRule="auto"/>
              <w:rPr>
                <w:rFonts w:ascii="Arial" w:eastAsia="Calibri" w:hAnsi="Arial" w:cs="Arial"/>
                <w:sz w:val="20"/>
                <w:szCs w:val="20"/>
                <w:lang w:eastAsia="en-GB"/>
              </w:rPr>
            </w:pPr>
            <w:r w:rsidRPr="00B75548">
              <w:rPr>
                <w:rFonts w:ascii="Arial" w:eastAsia="Calibri" w:hAnsi="Arial" w:cs="Arial"/>
                <w:b/>
                <w:sz w:val="20"/>
                <w:szCs w:val="20"/>
                <w:u w:val="single"/>
                <w:lang w:eastAsia="en-GB"/>
              </w:rPr>
              <w:t>Jedynie w przypadku gdy zamówienie jest zastrzeżone</w:t>
            </w:r>
            <w:r w:rsidRPr="00B75548">
              <w:rPr>
                <w:rFonts w:ascii="Arial" w:eastAsia="Calibri" w:hAnsi="Arial" w:cs="Arial"/>
                <w:b/>
                <w:sz w:val="20"/>
                <w:szCs w:val="20"/>
                <w:u w:val="single"/>
                <w:vertAlign w:val="superscript"/>
                <w:lang w:eastAsia="en-GB"/>
              </w:rPr>
              <w:footnoteReference w:id="8"/>
            </w:r>
            <w:r w:rsidRPr="00B75548">
              <w:rPr>
                <w:rFonts w:ascii="Arial" w:eastAsia="Calibri" w:hAnsi="Arial" w:cs="Arial"/>
                <w:b/>
                <w:sz w:val="20"/>
                <w:szCs w:val="20"/>
                <w:u w:val="single"/>
                <w:lang w:eastAsia="en-GB"/>
              </w:rPr>
              <w:t>:</w:t>
            </w:r>
            <w:r w:rsidRPr="00B75548">
              <w:rPr>
                <w:rFonts w:ascii="Arial" w:eastAsia="Calibri" w:hAnsi="Arial" w:cs="Arial"/>
                <w:sz w:val="20"/>
                <w:szCs w:val="20"/>
                <w:lang w:eastAsia="en-GB"/>
              </w:rPr>
              <w:t>czy wykonawca jest zakładem pracy chronionej, „przedsiębiorstwem społecznym”</w:t>
            </w:r>
            <w:r w:rsidRPr="00B75548">
              <w:rPr>
                <w:rFonts w:ascii="Arial" w:eastAsia="Calibri" w:hAnsi="Arial" w:cs="Arial"/>
                <w:sz w:val="20"/>
                <w:szCs w:val="20"/>
                <w:vertAlign w:val="superscript"/>
                <w:lang w:eastAsia="en-GB"/>
              </w:rPr>
              <w:footnoteReference w:id="9"/>
            </w:r>
            <w:r w:rsidRPr="00B75548">
              <w:rPr>
                <w:rFonts w:ascii="Arial" w:eastAsia="Calibri" w:hAnsi="Arial" w:cs="Arial"/>
                <w:sz w:val="20"/>
                <w:szCs w:val="20"/>
                <w:lang w:eastAsia="en-GB"/>
              </w:rPr>
              <w:t xml:space="preserve"> lub czy będzie realizował zamówienie w ramach programów zatrudnienia chronionego?</w:t>
            </w:r>
            <w:r w:rsidRPr="00B75548">
              <w:rPr>
                <w:rFonts w:ascii="Arial" w:eastAsia="Calibri" w:hAnsi="Arial" w:cs="Arial"/>
                <w:sz w:val="20"/>
                <w:szCs w:val="20"/>
                <w:lang w:eastAsia="en-GB"/>
              </w:rPr>
              <w:br/>
            </w:r>
            <w:r w:rsidRPr="00B75548">
              <w:rPr>
                <w:rFonts w:ascii="Arial" w:eastAsia="Calibri" w:hAnsi="Arial" w:cs="Arial"/>
                <w:b/>
                <w:sz w:val="20"/>
                <w:szCs w:val="20"/>
                <w:lang w:eastAsia="en-GB"/>
              </w:rPr>
              <w:t>Jeżeli tak,</w:t>
            </w:r>
            <w:r w:rsidRPr="00B75548">
              <w:rPr>
                <w:rFonts w:ascii="Arial" w:eastAsia="Calibri" w:hAnsi="Arial" w:cs="Arial"/>
                <w:sz w:val="20"/>
                <w:szCs w:val="20"/>
                <w:lang w:eastAsia="en-GB"/>
              </w:rPr>
              <w:br/>
              <w:t>jaki jest odpowiedni odsetek pracowników niepełnosprawnych lub defaworyzowanych?</w:t>
            </w:r>
            <w:r w:rsidRPr="00B75548">
              <w:rPr>
                <w:rFonts w:ascii="Arial" w:eastAsia="Calibri" w:hAnsi="Arial" w:cs="Arial"/>
                <w:sz w:val="20"/>
                <w:szCs w:val="20"/>
                <w:lang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spacing w:before="120" w:after="120" w:line="240" w:lineRule="auto"/>
              <w:rPr>
                <w:rFonts w:ascii="Arial" w:eastAsia="Calibri" w:hAnsi="Arial" w:cs="Arial"/>
                <w:sz w:val="20"/>
                <w:szCs w:val="20"/>
                <w:lang w:eastAsia="en-GB"/>
              </w:rPr>
            </w:pPr>
            <w:r w:rsidRPr="00B75548">
              <w:rPr>
                <w:rFonts w:ascii="Arial" w:eastAsia="Calibri" w:hAnsi="Arial" w:cs="Arial"/>
                <w:sz w:val="20"/>
                <w:szCs w:val="20"/>
                <w:lang w:eastAsia="en-GB"/>
              </w:rPr>
              <w:t>[] Tak [] Nie</w:t>
            </w:r>
            <w:r w:rsidRPr="00B75548">
              <w:rPr>
                <w:rFonts w:ascii="Arial" w:eastAsia="Calibri" w:hAnsi="Arial" w:cs="Arial"/>
                <w:sz w:val="20"/>
                <w:szCs w:val="20"/>
                <w:lang w:eastAsia="en-GB"/>
              </w:rPr>
              <w:br/>
            </w:r>
            <w:r w:rsidRPr="00B75548">
              <w:rPr>
                <w:rFonts w:ascii="Arial" w:eastAsia="Calibri" w:hAnsi="Arial" w:cs="Arial"/>
                <w:sz w:val="20"/>
                <w:szCs w:val="20"/>
                <w:lang w:eastAsia="en-GB"/>
              </w:rPr>
              <w:br/>
            </w:r>
            <w:r w:rsidRPr="00B75548">
              <w:rPr>
                <w:rFonts w:ascii="Arial" w:eastAsia="Calibri" w:hAnsi="Arial" w:cs="Arial"/>
                <w:sz w:val="20"/>
                <w:szCs w:val="20"/>
                <w:lang w:eastAsia="en-GB"/>
              </w:rPr>
              <w:br/>
            </w:r>
            <w:r w:rsidRPr="00B75548">
              <w:rPr>
                <w:rFonts w:ascii="Arial" w:eastAsia="Calibri" w:hAnsi="Arial" w:cs="Arial"/>
                <w:sz w:val="20"/>
                <w:szCs w:val="20"/>
                <w:lang w:eastAsia="en-GB"/>
              </w:rPr>
              <w:br/>
            </w:r>
            <w:r w:rsidRPr="00B75548">
              <w:rPr>
                <w:rFonts w:ascii="Arial" w:eastAsia="Calibri" w:hAnsi="Arial" w:cs="Arial"/>
                <w:sz w:val="20"/>
                <w:szCs w:val="20"/>
                <w:lang w:eastAsia="en-GB"/>
              </w:rPr>
              <w:br/>
            </w:r>
            <w:r w:rsidRPr="00B75548">
              <w:rPr>
                <w:rFonts w:ascii="Arial" w:eastAsia="Calibri" w:hAnsi="Arial" w:cs="Arial"/>
                <w:sz w:val="20"/>
                <w:szCs w:val="20"/>
                <w:lang w:eastAsia="en-GB"/>
              </w:rPr>
              <w:br/>
              <w:t>[…]</w:t>
            </w:r>
            <w:r w:rsidRPr="00B75548">
              <w:rPr>
                <w:rFonts w:ascii="Arial" w:eastAsia="Calibri" w:hAnsi="Arial" w:cs="Arial"/>
                <w:sz w:val="20"/>
                <w:szCs w:val="20"/>
                <w:lang w:eastAsia="en-GB"/>
              </w:rPr>
              <w:br/>
            </w:r>
            <w:r w:rsidRPr="00B75548">
              <w:rPr>
                <w:rFonts w:ascii="Arial" w:eastAsia="Calibri" w:hAnsi="Arial" w:cs="Arial"/>
                <w:sz w:val="20"/>
                <w:szCs w:val="20"/>
                <w:lang w:eastAsia="en-GB"/>
              </w:rPr>
              <w:br/>
            </w:r>
            <w:r w:rsidRPr="00B75548">
              <w:rPr>
                <w:rFonts w:ascii="Arial" w:eastAsia="Calibri" w:hAnsi="Arial" w:cs="Arial"/>
                <w:sz w:val="20"/>
                <w:szCs w:val="20"/>
                <w:lang w:eastAsia="en-GB"/>
              </w:rPr>
              <w:br/>
              <w:t>[….]</w:t>
            </w:r>
            <w:r w:rsidRPr="00B75548">
              <w:rPr>
                <w:rFonts w:ascii="Arial" w:eastAsia="Calibri" w:hAnsi="Arial" w:cs="Arial"/>
                <w:sz w:val="20"/>
                <w:szCs w:val="20"/>
                <w:lang w:eastAsia="en-GB"/>
              </w:rPr>
              <w:br/>
            </w:r>
          </w:p>
        </w:tc>
      </w:tr>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spacing w:before="120" w:after="120" w:line="240" w:lineRule="auto"/>
              <w:jc w:val="both"/>
              <w:rPr>
                <w:rFonts w:ascii="Arial" w:eastAsia="Calibri" w:hAnsi="Arial" w:cs="Arial"/>
                <w:sz w:val="20"/>
                <w:szCs w:val="20"/>
                <w:lang w:eastAsia="en-GB"/>
              </w:rPr>
            </w:pPr>
            <w:r w:rsidRPr="00B75548">
              <w:rPr>
                <w:rFonts w:ascii="Arial" w:eastAsia="Calibri" w:hAnsi="Arial" w:cs="Arial"/>
                <w:sz w:val="20"/>
                <w:szCs w:val="20"/>
                <w:lang w:eastAsia="en-GB"/>
              </w:rPr>
              <w:t>Jeżeli dotyczy, czy wykonawca jest wpisany do urzędowego wykazu zatwierdzonych wykonawców lub posiada równoważne 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spacing w:before="120" w:after="120" w:line="240" w:lineRule="auto"/>
              <w:jc w:val="both"/>
              <w:rPr>
                <w:rFonts w:ascii="Arial" w:eastAsia="Calibri" w:hAnsi="Arial" w:cs="Arial"/>
                <w:sz w:val="20"/>
                <w:szCs w:val="20"/>
                <w:lang w:eastAsia="en-GB"/>
              </w:rPr>
            </w:pPr>
            <w:r w:rsidRPr="00B75548">
              <w:rPr>
                <w:rFonts w:ascii="Arial" w:eastAsia="Calibri" w:hAnsi="Arial" w:cs="Arial"/>
                <w:sz w:val="20"/>
                <w:szCs w:val="20"/>
                <w:lang w:eastAsia="en-GB"/>
              </w:rPr>
              <w:t>[] Tak [] Nie [] Nie dotyczy</w:t>
            </w:r>
          </w:p>
        </w:tc>
      </w:tr>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spacing w:before="120" w:after="120" w:line="240" w:lineRule="auto"/>
              <w:jc w:val="both"/>
              <w:rPr>
                <w:rFonts w:ascii="Arial" w:eastAsia="Calibri" w:hAnsi="Arial" w:cs="Arial"/>
                <w:sz w:val="20"/>
                <w:szCs w:val="20"/>
                <w:lang w:eastAsia="en-GB"/>
              </w:rPr>
            </w:pPr>
            <w:r w:rsidRPr="00B75548">
              <w:rPr>
                <w:rFonts w:ascii="Arial" w:eastAsia="Calibri" w:hAnsi="Arial" w:cs="Arial"/>
                <w:b/>
                <w:sz w:val="20"/>
                <w:szCs w:val="20"/>
                <w:lang w:eastAsia="en-GB"/>
              </w:rPr>
              <w:t>Jeżeli tak</w:t>
            </w:r>
            <w:r w:rsidRPr="00B75548">
              <w:rPr>
                <w:rFonts w:ascii="Arial" w:eastAsia="Calibri" w:hAnsi="Arial" w:cs="Arial"/>
                <w:sz w:val="20"/>
                <w:szCs w:val="20"/>
                <w:lang w:eastAsia="en-GB"/>
              </w:rPr>
              <w:t>:</w:t>
            </w:r>
          </w:p>
          <w:p w:rsidR="00B75548" w:rsidRPr="00B75548" w:rsidRDefault="00B75548" w:rsidP="00B75548">
            <w:pPr>
              <w:spacing w:before="120" w:after="120" w:line="240" w:lineRule="auto"/>
              <w:jc w:val="both"/>
              <w:rPr>
                <w:rFonts w:ascii="Arial" w:eastAsia="Calibri" w:hAnsi="Arial" w:cs="Arial"/>
                <w:b/>
                <w:sz w:val="20"/>
                <w:szCs w:val="20"/>
                <w:lang w:eastAsia="en-GB"/>
              </w:rPr>
            </w:pPr>
            <w:r w:rsidRPr="00B75548">
              <w:rPr>
                <w:rFonts w:ascii="Arial" w:eastAsia="Calibri"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B75548" w:rsidRPr="00B75548" w:rsidRDefault="00B75548" w:rsidP="00B75548">
            <w:pPr>
              <w:spacing w:before="120" w:after="120" w:line="240" w:lineRule="auto"/>
              <w:rPr>
                <w:rFonts w:ascii="Arial" w:eastAsia="Calibri" w:hAnsi="Arial" w:cs="Arial"/>
                <w:sz w:val="20"/>
                <w:szCs w:val="20"/>
                <w:lang w:eastAsia="en-GB"/>
              </w:rPr>
            </w:pPr>
            <w:r w:rsidRPr="00B75548">
              <w:rPr>
                <w:rFonts w:ascii="Arial" w:eastAsia="Calibri" w:hAnsi="Arial" w:cs="Arial"/>
                <w:sz w:val="20"/>
                <w:szCs w:val="20"/>
                <w:lang w:eastAsia="en-GB"/>
              </w:rPr>
              <w:t>a) Proszę podać nazwę wykazu lub zaświadczenia i odpowiedni numer rejestracyjny lub numer zaświadczenia, jeżeli dotyczy:</w:t>
            </w:r>
            <w:r w:rsidRPr="00B75548">
              <w:rPr>
                <w:rFonts w:ascii="Arial" w:eastAsia="Calibri" w:hAnsi="Arial" w:cs="Arial"/>
                <w:sz w:val="20"/>
                <w:szCs w:val="20"/>
                <w:lang w:eastAsia="en-GB"/>
              </w:rPr>
              <w:br/>
              <w:t>b) Jeżeli poświadczenie wpisu do wykazu lub wydania zaświadczenia jest dostępne w formie elektronicznej, proszę podać:</w:t>
            </w:r>
            <w:r w:rsidRPr="00B75548">
              <w:rPr>
                <w:rFonts w:ascii="Arial" w:eastAsia="Calibri" w:hAnsi="Arial" w:cs="Arial"/>
                <w:sz w:val="20"/>
                <w:szCs w:val="20"/>
                <w:lang w:eastAsia="en-GB"/>
              </w:rPr>
              <w:br/>
            </w:r>
            <w:r w:rsidRPr="00B75548">
              <w:rPr>
                <w:rFonts w:ascii="Arial" w:eastAsia="Calibri" w:hAnsi="Arial" w:cs="Arial"/>
                <w:sz w:val="20"/>
                <w:szCs w:val="20"/>
                <w:lang w:eastAsia="en-GB"/>
              </w:rPr>
              <w:br/>
              <w:t>c) Proszę podać dane referencyjne stanowiące podstawę wpisu do wykazu lub wydania zaświadczenia oraz, w stosownych przypadkach, klasyfikację nadaną w urzędowym wykazie</w:t>
            </w:r>
            <w:r w:rsidRPr="00B75548">
              <w:rPr>
                <w:rFonts w:ascii="Arial" w:eastAsia="Calibri" w:hAnsi="Arial" w:cs="Arial"/>
                <w:sz w:val="20"/>
                <w:szCs w:val="20"/>
                <w:vertAlign w:val="superscript"/>
                <w:lang w:eastAsia="en-GB"/>
              </w:rPr>
              <w:footnoteReference w:id="10"/>
            </w:r>
            <w:r w:rsidRPr="00B75548">
              <w:rPr>
                <w:rFonts w:ascii="Arial" w:eastAsia="Calibri" w:hAnsi="Arial" w:cs="Arial"/>
                <w:sz w:val="20"/>
                <w:szCs w:val="20"/>
                <w:lang w:eastAsia="en-GB"/>
              </w:rPr>
              <w:t>:</w:t>
            </w:r>
            <w:r w:rsidRPr="00B75548">
              <w:rPr>
                <w:rFonts w:ascii="Arial" w:eastAsia="Calibri" w:hAnsi="Arial" w:cs="Arial"/>
                <w:sz w:val="20"/>
                <w:szCs w:val="20"/>
                <w:lang w:eastAsia="en-GB"/>
              </w:rPr>
              <w:br/>
              <w:t>d) Czy wpis do wykazu lub wydane zaświadczenie obejmują wszystkie wymagane kryteria kwalifikacji?</w:t>
            </w:r>
            <w:r w:rsidRPr="00B75548">
              <w:rPr>
                <w:rFonts w:ascii="Arial" w:eastAsia="Calibri" w:hAnsi="Arial" w:cs="Arial"/>
                <w:sz w:val="20"/>
                <w:szCs w:val="20"/>
                <w:lang w:eastAsia="en-GB"/>
              </w:rPr>
              <w:br/>
            </w:r>
            <w:r w:rsidRPr="00B75548">
              <w:rPr>
                <w:rFonts w:ascii="Arial" w:eastAsia="Calibri" w:hAnsi="Arial" w:cs="Arial"/>
                <w:b/>
                <w:sz w:val="20"/>
                <w:szCs w:val="20"/>
                <w:lang w:eastAsia="en-GB"/>
              </w:rPr>
              <w:t>Jeżeli nie:</w:t>
            </w:r>
            <w:r w:rsidRPr="00B75548">
              <w:rPr>
                <w:rFonts w:ascii="Arial" w:eastAsia="Calibri" w:hAnsi="Arial" w:cs="Arial"/>
                <w:sz w:val="20"/>
                <w:szCs w:val="20"/>
                <w:lang w:eastAsia="en-GB"/>
              </w:rPr>
              <w:br/>
            </w:r>
            <w:r w:rsidRPr="00B75548">
              <w:rPr>
                <w:rFonts w:ascii="Arial" w:eastAsia="Calibri" w:hAnsi="Arial" w:cs="Arial"/>
                <w:b/>
                <w:sz w:val="20"/>
                <w:szCs w:val="20"/>
                <w:lang w:eastAsia="en-GB"/>
              </w:rPr>
              <w:t>Proszę dodatkowo uzupełnić brakujące informacje w części IV w sekcjach A, B, C lub D, w zależności od przypadku.</w:t>
            </w:r>
            <w:r w:rsidRPr="00B75548">
              <w:rPr>
                <w:rFonts w:ascii="Arial" w:eastAsia="Calibri" w:hAnsi="Arial" w:cs="Arial"/>
                <w:sz w:val="20"/>
                <w:szCs w:val="20"/>
                <w:lang w:eastAsia="en-GB"/>
              </w:rPr>
              <w:br/>
            </w:r>
            <w:r w:rsidRPr="00B75548">
              <w:rPr>
                <w:rFonts w:ascii="Arial" w:eastAsia="Calibri" w:hAnsi="Arial" w:cs="Arial"/>
                <w:b/>
                <w:sz w:val="20"/>
                <w:szCs w:val="20"/>
                <w:lang w:eastAsia="en-GB"/>
              </w:rPr>
              <w:t>WYŁĄCZNIE jeżeli jest to wymagane w stosownym ogłoszeniu lub dokumentach zamówienia:</w:t>
            </w:r>
            <w:r w:rsidRPr="00B75548">
              <w:rPr>
                <w:rFonts w:ascii="Arial" w:eastAsia="Calibri" w:hAnsi="Arial" w:cs="Arial"/>
                <w:b/>
                <w:i/>
                <w:sz w:val="20"/>
                <w:szCs w:val="20"/>
                <w:lang w:eastAsia="en-GB"/>
              </w:rPr>
              <w:br/>
            </w:r>
            <w:r w:rsidRPr="00B75548">
              <w:rPr>
                <w:rFonts w:ascii="Arial" w:eastAsia="Calibri"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B75548">
              <w:rPr>
                <w:rFonts w:ascii="Arial" w:eastAsia="Calibri" w:hAnsi="Arial" w:cs="Arial"/>
                <w:sz w:val="20"/>
                <w:szCs w:val="20"/>
                <w:lang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spacing w:before="120" w:after="120" w:line="240" w:lineRule="auto"/>
              <w:rPr>
                <w:rFonts w:ascii="Arial" w:eastAsia="Calibri" w:hAnsi="Arial" w:cs="Arial"/>
                <w:sz w:val="20"/>
                <w:szCs w:val="20"/>
                <w:lang w:eastAsia="en-GB"/>
              </w:rPr>
            </w:pPr>
            <w:r w:rsidRPr="00B75548">
              <w:rPr>
                <w:rFonts w:ascii="Arial" w:eastAsia="Calibri" w:hAnsi="Arial" w:cs="Arial"/>
                <w:sz w:val="20"/>
                <w:szCs w:val="20"/>
                <w:lang w:eastAsia="en-GB"/>
              </w:rPr>
              <w:br/>
            </w:r>
            <w:r w:rsidRPr="00B75548">
              <w:rPr>
                <w:rFonts w:ascii="Arial" w:eastAsia="Calibri" w:hAnsi="Arial" w:cs="Arial"/>
                <w:sz w:val="20"/>
                <w:szCs w:val="20"/>
                <w:lang w:eastAsia="en-GB"/>
              </w:rPr>
              <w:br/>
            </w:r>
            <w:r w:rsidRPr="00B75548">
              <w:rPr>
                <w:rFonts w:ascii="Arial" w:eastAsia="Calibri" w:hAnsi="Arial" w:cs="Arial"/>
                <w:sz w:val="20"/>
                <w:szCs w:val="20"/>
                <w:lang w:eastAsia="en-GB"/>
              </w:rPr>
              <w:br/>
            </w:r>
            <w:r w:rsidRPr="00B75548">
              <w:rPr>
                <w:rFonts w:ascii="Arial" w:eastAsia="Calibri" w:hAnsi="Arial" w:cs="Arial"/>
                <w:sz w:val="20"/>
                <w:szCs w:val="20"/>
                <w:lang w:eastAsia="en-GB"/>
              </w:rPr>
              <w:br/>
            </w:r>
            <w:r w:rsidRPr="00B75548">
              <w:rPr>
                <w:rFonts w:ascii="Arial" w:eastAsia="Calibri" w:hAnsi="Arial" w:cs="Arial"/>
                <w:sz w:val="20"/>
                <w:szCs w:val="20"/>
                <w:lang w:eastAsia="en-GB"/>
              </w:rPr>
              <w:br/>
            </w:r>
            <w:r w:rsidRPr="00B75548">
              <w:rPr>
                <w:rFonts w:ascii="Arial" w:eastAsia="Calibri" w:hAnsi="Arial" w:cs="Arial"/>
                <w:sz w:val="20"/>
                <w:szCs w:val="20"/>
                <w:lang w:eastAsia="en-GB"/>
              </w:rPr>
              <w:br/>
            </w:r>
          </w:p>
          <w:p w:rsidR="00B75548" w:rsidRPr="00B75548" w:rsidRDefault="00B75548" w:rsidP="00B75548">
            <w:pPr>
              <w:spacing w:before="120" w:after="120" w:line="240" w:lineRule="auto"/>
              <w:rPr>
                <w:rFonts w:ascii="Arial" w:eastAsia="Calibri" w:hAnsi="Arial" w:cs="Arial"/>
                <w:i/>
                <w:sz w:val="20"/>
                <w:szCs w:val="20"/>
                <w:lang w:eastAsia="en-GB"/>
              </w:rPr>
            </w:pPr>
            <w:r w:rsidRPr="00B75548">
              <w:rPr>
                <w:rFonts w:ascii="Arial" w:eastAsia="Calibri" w:hAnsi="Arial" w:cs="Arial"/>
                <w:sz w:val="20"/>
                <w:szCs w:val="20"/>
                <w:lang w:eastAsia="en-GB"/>
              </w:rPr>
              <w:t>a) [……]</w:t>
            </w:r>
            <w:r w:rsidRPr="00B75548">
              <w:rPr>
                <w:rFonts w:ascii="Arial" w:eastAsia="Calibri" w:hAnsi="Arial" w:cs="Arial"/>
                <w:sz w:val="20"/>
                <w:szCs w:val="20"/>
                <w:lang w:eastAsia="en-GB"/>
              </w:rPr>
              <w:br/>
            </w:r>
            <w:r w:rsidRPr="00B75548">
              <w:rPr>
                <w:rFonts w:ascii="Arial" w:eastAsia="Calibri" w:hAnsi="Arial" w:cs="Arial"/>
                <w:sz w:val="20"/>
                <w:szCs w:val="20"/>
                <w:lang w:eastAsia="en-GB"/>
              </w:rPr>
              <w:br/>
            </w:r>
          </w:p>
          <w:p w:rsidR="00B75548" w:rsidRPr="00B75548" w:rsidRDefault="00B75548" w:rsidP="00B75548">
            <w:pPr>
              <w:spacing w:before="120" w:after="120" w:line="240" w:lineRule="auto"/>
              <w:rPr>
                <w:rFonts w:ascii="Arial" w:eastAsia="Calibri" w:hAnsi="Arial" w:cs="Arial"/>
                <w:sz w:val="20"/>
                <w:szCs w:val="20"/>
                <w:lang w:eastAsia="en-GB"/>
              </w:rPr>
            </w:pPr>
            <w:r w:rsidRPr="00B75548">
              <w:rPr>
                <w:rFonts w:ascii="Arial" w:eastAsia="Calibri" w:hAnsi="Arial" w:cs="Arial"/>
                <w:sz w:val="20"/>
                <w:szCs w:val="20"/>
                <w:lang w:eastAsia="en-GB"/>
              </w:rPr>
              <w:t>b) (adres internetowy, wydający urząd lub organ, dokładne dane referencyjne dokumentacji):</w:t>
            </w:r>
            <w:r w:rsidRPr="00B75548">
              <w:rPr>
                <w:rFonts w:ascii="Arial" w:eastAsia="Calibri" w:hAnsi="Arial" w:cs="Arial"/>
                <w:sz w:val="20"/>
                <w:szCs w:val="20"/>
                <w:lang w:eastAsia="en-GB"/>
              </w:rPr>
              <w:br/>
              <w:t>[……][……][……][……]</w:t>
            </w:r>
            <w:r w:rsidRPr="00B75548">
              <w:rPr>
                <w:rFonts w:ascii="Arial" w:eastAsia="Calibri" w:hAnsi="Arial" w:cs="Arial"/>
                <w:sz w:val="20"/>
                <w:szCs w:val="20"/>
                <w:lang w:eastAsia="en-GB"/>
              </w:rPr>
              <w:br/>
              <w:t>c) [……]</w:t>
            </w:r>
            <w:r w:rsidRPr="00B75548">
              <w:rPr>
                <w:rFonts w:ascii="Arial" w:eastAsia="Calibri" w:hAnsi="Arial" w:cs="Arial"/>
                <w:sz w:val="20"/>
                <w:szCs w:val="20"/>
                <w:lang w:eastAsia="en-GB"/>
              </w:rPr>
              <w:br/>
            </w:r>
            <w:r w:rsidRPr="00B75548">
              <w:rPr>
                <w:rFonts w:ascii="Arial" w:eastAsia="Calibri" w:hAnsi="Arial" w:cs="Arial"/>
                <w:sz w:val="20"/>
                <w:szCs w:val="20"/>
                <w:lang w:eastAsia="en-GB"/>
              </w:rPr>
              <w:br/>
            </w:r>
            <w:r w:rsidRPr="00B75548">
              <w:rPr>
                <w:rFonts w:ascii="Arial" w:eastAsia="Calibri" w:hAnsi="Arial" w:cs="Arial"/>
                <w:sz w:val="20"/>
                <w:szCs w:val="20"/>
                <w:lang w:eastAsia="en-GB"/>
              </w:rPr>
              <w:br/>
            </w:r>
            <w:r w:rsidRPr="00B75548">
              <w:rPr>
                <w:rFonts w:ascii="Arial" w:eastAsia="Calibri" w:hAnsi="Arial" w:cs="Arial"/>
                <w:sz w:val="20"/>
                <w:szCs w:val="20"/>
                <w:lang w:eastAsia="en-GB"/>
              </w:rPr>
              <w:br/>
              <w:t>d) [] Tak [] Nie</w:t>
            </w:r>
            <w:r w:rsidRPr="00B75548">
              <w:rPr>
                <w:rFonts w:ascii="Arial" w:eastAsia="Calibri" w:hAnsi="Arial" w:cs="Arial"/>
                <w:sz w:val="20"/>
                <w:szCs w:val="20"/>
                <w:lang w:eastAsia="en-GB"/>
              </w:rPr>
              <w:br/>
            </w:r>
            <w:r w:rsidRPr="00B75548">
              <w:rPr>
                <w:rFonts w:ascii="Arial" w:eastAsia="Calibri" w:hAnsi="Arial" w:cs="Arial"/>
                <w:sz w:val="20"/>
                <w:szCs w:val="20"/>
                <w:lang w:eastAsia="en-GB"/>
              </w:rPr>
              <w:br/>
            </w:r>
            <w:r w:rsidRPr="00B75548">
              <w:rPr>
                <w:rFonts w:ascii="Arial" w:eastAsia="Calibri" w:hAnsi="Arial" w:cs="Arial"/>
                <w:sz w:val="20"/>
                <w:szCs w:val="20"/>
                <w:lang w:eastAsia="en-GB"/>
              </w:rPr>
              <w:br/>
            </w:r>
            <w:r w:rsidRPr="00B75548">
              <w:rPr>
                <w:rFonts w:ascii="Arial" w:eastAsia="Calibri" w:hAnsi="Arial" w:cs="Arial"/>
                <w:sz w:val="20"/>
                <w:szCs w:val="20"/>
                <w:lang w:eastAsia="en-GB"/>
              </w:rPr>
              <w:br/>
            </w:r>
            <w:r w:rsidRPr="00B75548">
              <w:rPr>
                <w:rFonts w:ascii="Arial" w:eastAsia="Calibri" w:hAnsi="Arial" w:cs="Arial"/>
                <w:sz w:val="20"/>
                <w:szCs w:val="20"/>
                <w:lang w:eastAsia="en-GB"/>
              </w:rPr>
              <w:br/>
            </w:r>
            <w:r w:rsidRPr="00B75548">
              <w:rPr>
                <w:rFonts w:ascii="Arial" w:eastAsia="Calibri" w:hAnsi="Arial" w:cs="Arial"/>
                <w:sz w:val="20"/>
                <w:szCs w:val="20"/>
                <w:lang w:eastAsia="en-GB"/>
              </w:rPr>
              <w:br/>
            </w:r>
            <w:r w:rsidRPr="00B75548">
              <w:rPr>
                <w:rFonts w:ascii="Arial" w:eastAsia="Calibri" w:hAnsi="Arial" w:cs="Arial"/>
                <w:sz w:val="20"/>
                <w:szCs w:val="20"/>
                <w:lang w:eastAsia="en-GB"/>
              </w:rPr>
              <w:br/>
            </w:r>
            <w:r w:rsidRPr="00B75548">
              <w:rPr>
                <w:rFonts w:ascii="Arial" w:eastAsia="Calibri" w:hAnsi="Arial" w:cs="Arial"/>
                <w:sz w:val="20"/>
                <w:szCs w:val="20"/>
                <w:lang w:eastAsia="en-GB"/>
              </w:rPr>
              <w:br/>
            </w:r>
            <w:r w:rsidRPr="00B75548">
              <w:rPr>
                <w:rFonts w:ascii="Arial" w:eastAsia="Calibri" w:hAnsi="Arial" w:cs="Arial"/>
                <w:sz w:val="20"/>
                <w:szCs w:val="20"/>
                <w:lang w:eastAsia="en-GB"/>
              </w:rPr>
              <w:br/>
            </w:r>
            <w:r w:rsidRPr="00B75548">
              <w:rPr>
                <w:rFonts w:ascii="Arial" w:eastAsia="Calibri" w:hAnsi="Arial" w:cs="Arial"/>
                <w:sz w:val="20"/>
                <w:szCs w:val="20"/>
                <w:lang w:eastAsia="en-GB"/>
              </w:rPr>
              <w:br/>
              <w:t>e) [] Tak [] Nie</w:t>
            </w:r>
            <w:r w:rsidRPr="00B75548">
              <w:rPr>
                <w:rFonts w:ascii="Arial" w:eastAsia="Calibri" w:hAnsi="Arial" w:cs="Arial"/>
                <w:sz w:val="20"/>
                <w:szCs w:val="20"/>
                <w:lang w:eastAsia="en-GB"/>
              </w:rPr>
              <w:br/>
            </w:r>
            <w:r w:rsidRPr="00B75548">
              <w:rPr>
                <w:rFonts w:ascii="Arial" w:eastAsia="Calibri" w:hAnsi="Arial" w:cs="Arial"/>
                <w:sz w:val="20"/>
                <w:szCs w:val="20"/>
                <w:lang w:eastAsia="en-GB"/>
              </w:rPr>
              <w:br/>
            </w:r>
            <w:r w:rsidRPr="00B75548">
              <w:rPr>
                <w:rFonts w:ascii="Arial" w:eastAsia="Calibri" w:hAnsi="Arial" w:cs="Arial"/>
                <w:sz w:val="20"/>
                <w:szCs w:val="20"/>
                <w:lang w:eastAsia="en-GB"/>
              </w:rPr>
              <w:br/>
            </w:r>
            <w:r w:rsidRPr="00B75548">
              <w:rPr>
                <w:rFonts w:ascii="Arial" w:eastAsia="Calibri" w:hAnsi="Arial" w:cs="Arial"/>
                <w:sz w:val="20"/>
                <w:szCs w:val="20"/>
                <w:lang w:eastAsia="en-GB"/>
              </w:rPr>
              <w:br/>
            </w:r>
            <w:r w:rsidRPr="00B75548">
              <w:rPr>
                <w:rFonts w:ascii="Arial" w:eastAsia="Calibri" w:hAnsi="Arial" w:cs="Arial"/>
                <w:sz w:val="20"/>
                <w:szCs w:val="20"/>
                <w:lang w:eastAsia="en-GB"/>
              </w:rPr>
              <w:br/>
            </w:r>
            <w:r w:rsidRPr="00B75548">
              <w:rPr>
                <w:rFonts w:ascii="Arial" w:eastAsia="Calibri" w:hAnsi="Arial" w:cs="Arial"/>
                <w:sz w:val="20"/>
                <w:szCs w:val="20"/>
                <w:lang w:eastAsia="en-GB"/>
              </w:rPr>
              <w:br/>
            </w:r>
            <w:r w:rsidRPr="00B75548">
              <w:rPr>
                <w:rFonts w:ascii="Arial" w:eastAsia="Calibri" w:hAnsi="Arial" w:cs="Arial"/>
                <w:sz w:val="20"/>
                <w:szCs w:val="20"/>
                <w:lang w:eastAsia="en-GB"/>
              </w:rPr>
              <w:br/>
            </w:r>
            <w:r w:rsidRPr="00B75548">
              <w:rPr>
                <w:rFonts w:ascii="Arial" w:eastAsia="Calibri" w:hAnsi="Arial" w:cs="Arial"/>
                <w:sz w:val="20"/>
                <w:szCs w:val="20"/>
                <w:lang w:eastAsia="en-GB"/>
              </w:rPr>
              <w:br/>
            </w:r>
            <w:r w:rsidRPr="00B75548">
              <w:rPr>
                <w:rFonts w:ascii="Arial" w:eastAsia="Calibri" w:hAnsi="Arial" w:cs="Arial"/>
                <w:sz w:val="20"/>
                <w:szCs w:val="20"/>
                <w:lang w:eastAsia="en-GB"/>
              </w:rPr>
              <w:br/>
              <w:t>(adres internetowy, wydający urząd lub organ, dokładne dane referencyjne dokumentacji):</w:t>
            </w:r>
            <w:r w:rsidRPr="00B75548">
              <w:rPr>
                <w:rFonts w:ascii="Arial" w:eastAsia="Calibri" w:hAnsi="Arial" w:cs="Arial"/>
                <w:sz w:val="20"/>
                <w:szCs w:val="20"/>
                <w:lang w:eastAsia="en-GB"/>
              </w:rPr>
              <w:br/>
              <w:t>[……][……][……][……]</w:t>
            </w:r>
          </w:p>
        </w:tc>
      </w:tr>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b/>
                <w:kern w:val="2"/>
                <w:sz w:val="20"/>
                <w:szCs w:val="20"/>
                <w:lang w:eastAsia="hi-IN" w:bidi="hi-IN"/>
              </w:rPr>
            </w:pPr>
            <w:r w:rsidRPr="00B75548">
              <w:rPr>
                <w:rFonts w:ascii="Arial" w:eastAsia="Arial Unicode MS" w:hAnsi="Arial" w:cs="Arial"/>
                <w:b/>
                <w:kern w:val="2"/>
                <w:sz w:val="20"/>
                <w:szCs w:val="20"/>
                <w:lang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spacing w:before="120" w:after="120" w:line="240" w:lineRule="auto"/>
              <w:jc w:val="both"/>
              <w:rPr>
                <w:rFonts w:ascii="Arial" w:eastAsia="Calibri" w:hAnsi="Arial" w:cs="Arial"/>
                <w:b/>
                <w:sz w:val="20"/>
                <w:szCs w:val="20"/>
                <w:lang w:eastAsia="en-GB"/>
              </w:rPr>
            </w:pPr>
            <w:r w:rsidRPr="00B75548">
              <w:rPr>
                <w:rFonts w:ascii="Arial" w:eastAsia="Calibri" w:hAnsi="Arial" w:cs="Arial"/>
                <w:b/>
                <w:sz w:val="20"/>
                <w:szCs w:val="20"/>
                <w:lang w:eastAsia="en-GB"/>
              </w:rPr>
              <w:t>Odpowiedź:</w:t>
            </w:r>
          </w:p>
        </w:tc>
      </w:tr>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spacing w:before="120" w:after="120" w:line="240" w:lineRule="auto"/>
              <w:jc w:val="both"/>
              <w:rPr>
                <w:rFonts w:ascii="Arial" w:eastAsia="Calibri" w:hAnsi="Arial" w:cs="Arial"/>
                <w:sz w:val="20"/>
                <w:szCs w:val="20"/>
                <w:lang w:eastAsia="en-GB"/>
              </w:rPr>
            </w:pPr>
            <w:r w:rsidRPr="00B75548">
              <w:rPr>
                <w:rFonts w:ascii="Arial" w:eastAsia="Calibri" w:hAnsi="Arial" w:cs="Arial"/>
                <w:sz w:val="20"/>
                <w:szCs w:val="20"/>
                <w:lang w:eastAsia="en-GB"/>
              </w:rPr>
              <w:t>Czy wykonawca bierze udział w postępowaniu o udzielenie zamówienia wspólnie z innymi wykonawcami</w:t>
            </w:r>
            <w:r w:rsidRPr="00B75548">
              <w:rPr>
                <w:rFonts w:ascii="Arial" w:eastAsia="Calibri" w:hAnsi="Arial" w:cs="Arial"/>
                <w:sz w:val="20"/>
                <w:szCs w:val="20"/>
                <w:vertAlign w:val="superscript"/>
                <w:lang w:eastAsia="en-GB"/>
              </w:rPr>
              <w:footnoteReference w:id="11"/>
            </w:r>
            <w:r w:rsidRPr="00B75548">
              <w:rPr>
                <w:rFonts w:ascii="Arial" w:eastAsia="Calibri" w:hAnsi="Arial" w:cs="Arial"/>
                <w:sz w:val="20"/>
                <w:szCs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spacing w:before="120" w:after="120" w:line="240" w:lineRule="auto"/>
              <w:jc w:val="both"/>
              <w:rPr>
                <w:rFonts w:ascii="Arial" w:eastAsia="Calibri" w:hAnsi="Arial" w:cs="Arial"/>
                <w:sz w:val="20"/>
                <w:szCs w:val="20"/>
                <w:lang w:eastAsia="en-GB"/>
              </w:rPr>
            </w:pPr>
            <w:r w:rsidRPr="00B75548">
              <w:rPr>
                <w:rFonts w:ascii="Arial" w:eastAsia="Calibri" w:hAnsi="Arial" w:cs="Arial"/>
                <w:sz w:val="20"/>
                <w:szCs w:val="20"/>
                <w:lang w:eastAsia="en-GB"/>
              </w:rPr>
              <w:t>[] Tak [] Nie</w:t>
            </w:r>
          </w:p>
        </w:tc>
      </w:tr>
      <w:tr w:rsidR="00B75548" w:rsidRPr="00B75548" w:rsidTr="000570FD">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B75548" w:rsidRPr="00B75548" w:rsidRDefault="00B75548" w:rsidP="00B75548">
            <w:pPr>
              <w:spacing w:before="120" w:after="120" w:line="240" w:lineRule="auto"/>
              <w:jc w:val="both"/>
              <w:rPr>
                <w:rFonts w:ascii="Arial" w:eastAsia="Calibri" w:hAnsi="Arial" w:cs="Arial"/>
                <w:sz w:val="20"/>
                <w:szCs w:val="20"/>
                <w:lang w:eastAsia="en-GB"/>
              </w:rPr>
            </w:pPr>
            <w:r w:rsidRPr="00B75548">
              <w:rPr>
                <w:rFonts w:ascii="Arial" w:eastAsia="Calibri" w:hAnsi="Arial" w:cs="Arial"/>
                <w:sz w:val="20"/>
                <w:szCs w:val="20"/>
                <w:lang w:eastAsia="en-GB"/>
              </w:rPr>
              <w:t>Jeżeli tak, proszę dopilnować, aby pozostali uczestnicy przedstawili odrębne jednolite europejskie dokumenty zamówienia.</w:t>
            </w:r>
          </w:p>
        </w:tc>
      </w:tr>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spacing w:before="120" w:after="120" w:line="240" w:lineRule="auto"/>
              <w:rPr>
                <w:rFonts w:ascii="Arial" w:eastAsia="Calibri" w:hAnsi="Arial" w:cs="Arial"/>
                <w:sz w:val="20"/>
                <w:szCs w:val="20"/>
                <w:lang w:eastAsia="en-GB"/>
              </w:rPr>
            </w:pPr>
            <w:r w:rsidRPr="00B75548">
              <w:rPr>
                <w:rFonts w:ascii="Arial" w:eastAsia="Calibri" w:hAnsi="Arial" w:cs="Arial"/>
                <w:b/>
                <w:sz w:val="20"/>
                <w:szCs w:val="20"/>
                <w:lang w:eastAsia="en-GB"/>
              </w:rPr>
              <w:t>Jeżeli tak</w:t>
            </w:r>
            <w:r w:rsidRPr="00B75548">
              <w:rPr>
                <w:rFonts w:ascii="Arial" w:eastAsia="Calibri" w:hAnsi="Arial" w:cs="Arial"/>
                <w:sz w:val="20"/>
                <w:szCs w:val="20"/>
                <w:lang w:eastAsia="en-GB"/>
              </w:rPr>
              <w:t>:</w:t>
            </w:r>
            <w:r w:rsidRPr="00B75548">
              <w:rPr>
                <w:rFonts w:ascii="Arial" w:eastAsia="Calibri" w:hAnsi="Arial" w:cs="Arial"/>
                <w:sz w:val="20"/>
                <w:szCs w:val="20"/>
                <w:lang w:eastAsia="en-GB"/>
              </w:rPr>
              <w:br/>
              <w:t>a) Proszę wskazać rolę wykonawcy w grupie (lider, odpowiedzialny za określone zadania itd.):</w:t>
            </w:r>
            <w:r w:rsidRPr="00B75548">
              <w:rPr>
                <w:rFonts w:ascii="Arial" w:eastAsia="Calibri" w:hAnsi="Arial" w:cs="Arial"/>
                <w:sz w:val="20"/>
                <w:szCs w:val="20"/>
                <w:lang w:eastAsia="en-GB"/>
              </w:rPr>
              <w:br/>
              <w:t>b) Proszę wskazać pozostałych wykonawców biorących wspólnie udział w postępowaniu o udzielenie zamówienia:</w:t>
            </w:r>
            <w:r w:rsidRPr="00B75548">
              <w:rPr>
                <w:rFonts w:ascii="Arial" w:eastAsia="Calibri" w:hAnsi="Arial" w:cs="Arial"/>
                <w:sz w:val="20"/>
                <w:szCs w:val="20"/>
                <w:lang w:eastAsia="en-GB"/>
              </w:rPr>
              <w:br/>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spacing w:before="120" w:after="120" w:line="240" w:lineRule="auto"/>
              <w:rPr>
                <w:rFonts w:ascii="Arial" w:eastAsia="Calibri" w:hAnsi="Arial" w:cs="Arial"/>
                <w:sz w:val="20"/>
                <w:szCs w:val="20"/>
                <w:lang w:eastAsia="en-GB"/>
              </w:rPr>
            </w:pPr>
            <w:r w:rsidRPr="00B75548">
              <w:rPr>
                <w:rFonts w:ascii="Arial" w:eastAsia="Calibri" w:hAnsi="Arial" w:cs="Arial"/>
                <w:sz w:val="20"/>
                <w:szCs w:val="20"/>
                <w:lang w:eastAsia="en-GB"/>
              </w:rPr>
              <w:br/>
              <w:t>a): [……]</w:t>
            </w:r>
            <w:r w:rsidRPr="00B75548">
              <w:rPr>
                <w:rFonts w:ascii="Arial" w:eastAsia="Calibri" w:hAnsi="Arial" w:cs="Arial"/>
                <w:sz w:val="20"/>
                <w:szCs w:val="20"/>
                <w:lang w:eastAsia="en-GB"/>
              </w:rPr>
              <w:br/>
            </w:r>
            <w:r w:rsidRPr="00B75548">
              <w:rPr>
                <w:rFonts w:ascii="Arial" w:eastAsia="Calibri" w:hAnsi="Arial" w:cs="Arial"/>
                <w:sz w:val="20"/>
                <w:szCs w:val="20"/>
                <w:lang w:eastAsia="en-GB"/>
              </w:rPr>
              <w:br/>
            </w:r>
            <w:r w:rsidRPr="00B75548">
              <w:rPr>
                <w:rFonts w:ascii="Arial" w:eastAsia="Calibri" w:hAnsi="Arial" w:cs="Arial"/>
                <w:sz w:val="20"/>
                <w:szCs w:val="20"/>
                <w:lang w:eastAsia="en-GB"/>
              </w:rPr>
              <w:br/>
              <w:t>b): [……]</w:t>
            </w:r>
            <w:r w:rsidRPr="00B75548">
              <w:rPr>
                <w:rFonts w:ascii="Arial" w:eastAsia="Calibri" w:hAnsi="Arial" w:cs="Arial"/>
                <w:sz w:val="20"/>
                <w:szCs w:val="20"/>
                <w:lang w:eastAsia="en-GB"/>
              </w:rPr>
              <w:br/>
            </w:r>
            <w:r w:rsidRPr="00B75548">
              <w:rPr>
                <w:rFonts w:ascii="Arial" w:eastAsia="Calibri" w:hAnsi="Arial" w:cs="Arial"/>
                <w:sz w:val="20"/>
                <w:szCs w:val="20"/>
                <w:lang w:eastAsia="en-GB"/>
              </w:rPr>
              <w:br/>
            </w:r>
            <w:r w:rsidRPr="00B75548">
              <w:rPr>
                <w:rFonts w:ascii="Arial" w:eastAsia="Calibri" w:hAnsi="Arial" w:cs="Arial"/>
                <w:sz w:val="20"/>
                <w:szCs w:val="20"/>
                <w:lang w:eastAsia="en-GB"/>
              </w:rPr>
              <w:br/>
              <w:t>c): [……]</w:t>
            </w:r>
          </w:p>
        </w:tc>
      </w:tr>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spacing w:before="120" w:after="120" w:line="240" w:lineRule="auto"/>
              <w:rPr>
                <w:rFonts w:ascii="Arial" w:eastAsia="Calibri" w:hAnsi="Arial" w:cs="Arial"/>
                <w:b/>
                <w:sz w:val="20"/>
                <w:szCs w:val="20"/>
                <w:lang w:eastAsia="en-GB"/>
              </w:rPr>
            </w:pPr>
            <w:r w:rsidRPr="00B75548">
              <w:rPr>
                <w:rFonts w:ascii="Arial" w:eastAsia="Calibri" w:hAnsi="Arial" w:cs="Arial"/>
                <w:b/>
                <w:sz w:val="20"/>
                <w:szCs w:val="20"/>
                <w:lang w:eastAsia="en-GB"/>
              </w:rPr>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spacing w:before="120" w:after="120" w:line="240" w:lineRule="auto"/>
              <w:rPr>
                <w:rFonts w:ascii="Arial" w:eastAsia="Calibri" w:hAnsi="Arial" w:cs="Arial"/>
                <w:b/>
                <w:sz w:val="20"/>
                <w:szCs w:val="20"/>
                <w:lang w:eastAsia="en-GB"/>
              </w:rPr>
            </w:pPr>
            <w:r w:rsidRPr="00B75548">
              <w:rPr>
                <w:rFonts w:ascii="Arial" w:eastAsia="Calibri" w:hAnsi="Arial" w:cs="Arial"/>
                <w:b/>
                <w:sz w:val="20"/>
                <w:szCs w:val="20"/>
                <w:lang w:eastAsia="en-GB"/>
              </w:rPr>
              <w:t>Odpowiedź:</w:t>
            </w:r>
          </w:p>
        </w:tc>
      </w:tr>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spacing w:before="120" w:after="120" w:line="240" w:lineRule="auto"/>
              <w:rPr>
                <w:rFonts w:ascii="Arial" w:eastAsia="Calibri" w:hAnsi="Arial" w:cs="Arial"/>
                <w:b/>
                <w:i/>
                <w:sz w:val="20"/>
                <w:szCs w:val="20"/>
                <w:lang w:eastAsia="en-GB"/>
              </w:rPr>
            </w:pPr>
            <w:r w:rsidRPr="00B75548">
              <w:rPr>
                <w:rFonts w:ascii="Arial" w:eastAsia="Calibri" w:hAnsi="Arial" w:cs="Arial"/>
                <w:sz w:val="20"/>
                <w:szCs w:val="20"/>
                <w:lang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spacing w:before="120" w:after="120" w:line="240" w:lineRule="auto"/>
              <w:rPr>
                <w:rFonts w:ascii="Arial" w:eastAsia="Calibri" w:hAnsi="Arial" w:cs="Arial"/>
                <w:b/>
                <w:i/>
                <w:sz w:val="20"/>
                <w:szCs w:val="20"/>
                <w:lang w:eastAsia="en-GB"/>
              </w:rPr>
            </w:pPr>
            <w:r w:rsidRPr="00B75548">
              <w:rPr>
                <w:rFonts w:ascii="Arial" w:eastAsia="Calibri" w:hAnsi="Arial" w:cs="Arial"/>
                <w:sz w:val="20"/>
                <w:szCs w:val="20"/>
                <w:lang w:eastAsia="en-GB"/>
              </w:rPr>
              <w:t>[   ]</w:t>
            </w:r>
          </w:p>
        </w:tc>
      </w:tr>
    </w:tbl>
    <w:p w:rsidR="00B75548" w:rsidRPr="00B75548" w:rsidRDefault="00B75548" w:rsidP="00B75548">
      <w:pPr>
        <w:keepNext/>
        <w:spacing w:before="120" w:after="360" w:line="240" w:lineRule="auto"/>
        <w:jc w:val="center"/>
        <w:rPr>
          <w:rFonts w:ascii="Arial" w:eastAsia="Calibri" w:hAnsi="Arial" w:cs="Arial"/>
          <w:smallCaps/>
          <w:sz w:val="20"/>
          <w:szCs w:val="20"/>
          <w:lang w:eastAsia="en-GB"/>
        </w:rPr>
      </w:pPr>
    </w:p>
    <w:p w:rsidR="00B75548" w:rsidRPr="00B75548" w:rsidRDefault="00B75548" w:rsidP="00B75548">
      <w:pPr>
        <w:keepNext/>
        <w:spacing w:before="120" w:after="360" w:line="240" w:lineRule="auto"/>
        <w:jc w:val="center"/>
        <w:rPr>
          <w:rFonts w:ascii="Arial" w:eastAsia="Calibri" w:hAnsi="Arial" w:cs="Arial"/>
          <w:b/>
          <w:smallCaps/>
          <w:sz w:val="20"/>
          <w:szCs w:val="20"/>
          <w:lang w:eastAsia="en-GB"/>
        </w:rPr>
      </w:pPr>
      <w:r w:rsidRPr="00B75548">
        <w:rPr>
          <w:rFonts w:ascii="Arial" w:eastAsia="Calibri" w:hAnsi="Arial" w:cs="Arial"/>
          <w:b/>
          <w:smallCaps/>
          <w:sz w:val="20"/>
          <w:szCs w:val="20"/>
          <w:lang w:eastAsia="en-GB"/>
        </w:rPr>
        <w:t>B: Informacje na temat przedstawicieli wykonawcy</w:t>
      </w:r>
    </w:p>
    <w:p w:rsidR="00B75548" w:rsidRPr="00B75548" w:rsidRDefault="00B75548" w:rsidP="00B75548">
      <w:pPr>
        <w:widowControl w:val="0"/>
        <w:pBdr>
          <w:top w:val="single" w:sz="4" w:space="1" w:color="000000"/>
          <w:left w:val="single" w:sz="4" w:space="4" w:color="000000"/>
          <w:bottom w:val="single" w:sz="4" w:space="1" w:color="000000"/>
          <w:right w:val="single" w:sz="4" w:space="0" w:color="000000"/>
        </w:pBdr>
        <w:suppressAutoHyphens/>
        <w:spacing w:after="0" w:line="240" w:lineRule="auto"/>
        <w:rPr>
          <w:rFonts w:ascii="Arial" w:eastAsia="Arial Unicode MS" w:hAnsi="Arial" w:cs="Arial"/>
          <w:i/>
          <w:kern w:val="2"/>
          <w:sz w:val="20"/>
          <w:szCs w:val="20"/>
          <w:lang w:eastAsia="hi-IN" w:bidi="hi-IN"/>
        </w:rPr>
      </w:pPr>
      <w:r w:rsidRPr="00B75548">
        <w:rPr>
          <w:rFonts w:ascii="Arial" w:eastAsia="Arial Unicode MS" w:hAnsi="Arial" w:cs="Arial"/>
          <w:i/>
          <w:kern w:val="2"/>
          <w:sz w:val="20"/>
          <w:szCs w:val="20"/>
          <w:lang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b/>
                <w:kern w:val="2"/>
                <w:sz w:val="20"/>
                <w:szCs w:val="20"/>
                <w:lang w:eastAsia="hi-IN" w:bidi="hi-IN"/>
              </w:rPr>
            </w:pPr>
            <w:r w:rsidRPr="00B75548">
              <w:rPr>
                <w:rFonts w:ascii="Arial" w:eastAsia="Arial Unicode MS" w:hAnsi="Arial" w:cs="Arial"/>
                <w:b/>
                <w:kern w:val="2"/>
                <w:sz w:val="20"/>
                <w:szCs w:val="20"/>
                <w:lang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b/>
                <w:kern w:val="2"/>
                <w:sz w:val="20"/>
                <w:szCs w:val="20"/>
                <w:lang w:eastAsia="hi-IN" w:bidi="hi-IN"/>
              </w:rPr>
            </w:pPr>
            <w:r w:rsidRPr="00B75548">
              <w:rPr>
                <w:rFonts w:ascii="Arial" w:eastAsia="Arial Unicode MS" w:hAnsi="Arial" w:cs="Arial"/>
                <w:b/>
                <w:kern w:val="2"/>
                <w:sz w:val="20"/>
                <w:szCs w:val="20"/>
                <w:lang w:eastAsia="hi-IN" w:bidi="hi-IN"/>
              </w:rPr>
              <w:t>Odpowiedź:</w:t>
            </w:r>
          </w:p>
        </w:tc>
      </w:tr>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kern w:val="2"/>
                <w:sz w:val="20"/>
                <w:szCs w:val="20"/>
                <w:lang w:eastAsia="hi-IN" w:bidi="hi-IN"/>
              </w:rPr>
              <w:t xml:space="preserve">Imię i nazwisko, </w:t>
            </w:r>
            <w:r w:rsidRPr="00B75548">
              <w:rPr>
                <w:rFonts w:ascii="Arial" w:eastAsia="Arial Unicode MS" w:hAnsi="Arial" w:cs="Arial"/>
                <w:kern w:val="2"/>
                <w:sz w:val="20"/>
                <w:szCs w:val="20"/>
                <w:lang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kern w:val="2"/>
                <w:sz w:val="20"/>
                <w:szCs w:val="20"/>
                <w:lang w:eastAsia="hi-IN" w:bidi="hi-IN"/>
              </w:rPr>
              <w:t>[……],</w:t>
            </w:r>
            <w:r w:rsidRPr="00B75548">
              <w:rPr>
                <w:rFonts w:ascii="Arial" w:eastAsia="Arial Unicode MS" w:hAnsi="Arial" w:cs="Arial"/>
                <w:kern w:val="2"/>
                <w:sz w:val="20"/>
                <w:szCs w:val="20"/>
                <w:lang w:eastAsia="hi-IN" w:bidi="hi-IN"/>
              </w:rPr>
              <w:br/>
              <w:t>[……]</w:t>
            </w:r>
          </w:p>
        </w:tc>
      </w:tr>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kern w:val="2"/>
                <w:sz w:val="20"/>
                <w:szCs w:val="20"/>
                <w:lang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kern w:val="2"/>
                <w:sz w:val="20"/>
                <w:szCs w:val="20"/>
                <w:lang w:eastAsia="hi-IN" w:bidi="hi-IN"/>
              </w:rPr>
              <w:t>[……]</w:t>
            </w:r>
          </w:p>
        </w:tc>
      </w:tr>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kern w:val="2"/>
                <w:sz w:val="20"/>
                <w:szCs w:val="20"/>
                <w:lang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kern w:val="2"/>
                <w:sz w:val="20"/>
                <w:szCs w:val="20"/>
                <w:lang w:eastAsia="hi-IN" w:bidi="hi-IN"/>
              </w:rPr>
              <w:t>[……]</w:t>
            </w:r>
          </w:p>
        </w:tc>
      </w:tr>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kern w:val="2"/>
                <w:sz w:val="20"/>
                <w:szCs w:val="20"/>
                <w:lang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kern w:val="2"/>
                <w:sz w:val="20"/>
                <w:szCs w:val="20"/>
                <w:lang w:eastAsia="hi-IN" w:bidi="hi-IN"/>
              </w:rPr>
              <w:t>[……]</w:t>
            </w:r>
          </w:p>
        </w:tc>
      </w:tr>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kern w:val="2"/>
                <w:sz w:val="20"/>
                <w:szCs w:val="20"/>
                <w:lang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kern w:val="2"/>
                <w:sz w:val="20"/>
                <w:szCs w:val="20"/>
                <w:lang w:eastAsia="hi-IN" w:bidi="hi-IN"/>
              </w:rPr>
              <w:t>[……]</w:t>
            </w:r>
          </w:p>
        </w:tc>
      </w:tr>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kern w:val="2"/>
                <w:sz w:val="20"/>
                <w:szCs w:val="20"/>
                <w:lang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kern w:val="2"/>
                <w:sz w:val="20"/>
                <w:szCs w:val="20"/>
                <w:lang w:eastAsia="hi-IN" w:bidi="hi-IN"/>
              </w:rPr>
              <w:t>[……]</w:t>
            </w:r>
          </w:p>
        </w:tc>
      </w:tr>
    </w:tbl>
    <w:p w:rsidR="00B75548" w:rsidRPr="00B75548" w:rsidRDefault="00B75548" w:rsidP="00B75548">
      <w:pPr>
        <w:keepNext/>
        <w:spacing w:before="120" w:after="360" w:line="240" w:lineRule="auto"/>
        <w:jc w:val="center"/>
        <w:rPr>
          <w:rFonts w:ascii="Arial" w:eastAsia="Calibri" w:hAnsi="Arial" w:cs="Arial"/>
          <w:b/>
          <w:smallCaps/>
          <w:sz w:val="20"/>
          <w:szCs w:val="20"/>
          <w:lang w:eastAsia="en-GB"/>
        </w:rPr>
      </w:pPr>
    </w:p>
    <w:p w:rsidR="00B75548" w:rsidRPr="00B75548" w:rsidRDefault="00B75548" w:rsidP="00B75548">
      <w:pPr>
        <w:keepNext/>
        <w:spacing w:before="120" w:after="360" w:line="240" w:lineRule="auto"/>
        <w:jc w:val="center"/>
        <w:rPr>
          <w:rFonts w:ascii="Arial" w:eastAsia="Calibri" w:hAnsi="Arial" w:cs="Arial"/>
          <w:b/>
          <w:smallCaps/>
          <w:sz w:val="20"/>
          <w:szCs w:val="20"/>
          <w:lang w:eastAsia="en-GB"/>
        </w:rPr>
      </w:pPr>
      <w:r w:rsidRPr="00B75548">
        <w:rPr>
          <w:rFonts w:ascii="Arial" w:eastAsia="Calibri" w:hAnsi="Arial" w:cs="Arial"/>
          <w:b/>
          <w:smallCaps/>
          <w:sz w:val="20"/>
          <w:szCs w:val="20"/>
          <w:lang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b/>
                <w:kern w:val="2"/>
                <w:sz w:val="20"/>
                <w:szCs w:val="20"/>
                <w:lang w:eastAsia="hi-IN" w:bidi="hi-IN"/>
              </w:rPr>
            </w:pPr>
            <w:r w:rsidRPr="00B75548">
              <w:rPr>
                <w:rFonts w:ascii="Arial" w:eastAsia="Arial Unicode MS" w:hAnsi="Arial" w:cs="Arial"/>
                <w:b/>
                <w:kern w:val="2"/>
                <w:sz w:val="20"/>
                <w:szCs w:val="20"/>
                <w:lang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b/>
                <w:kern w:val="2"/>
                <w:sz w:val="20"/>
                <w:szCs w:val="20"/>
                <w:lang w:eastAsia="hi-IN" w:bidi="hi-IN"/>
              </w:rPr>
            </w:pPr>
            <w:r w:rsidRPr="00B75548">
              <w:rPr>
                <w:rFonts w:ascii="Arial" w:eastAsia="Arial Unicode MS" w:hAnsi="Arial" w:cs="Arial"/>
                <w:b/>
                <w:kern w:val="2"/>
                <w:sz w:val="20"/>
                <w:szCs w:val="20"/>
                <w:lang w:eastAsia="hi-IN" w:bidi="hi-IN"/>
              </w:rPr>
              <w:t>Odpowiedź:</w:t>
            </w:r>
          </w:p>
        </w:tc>
      </w:tr>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kern w:val="2"/>
                <w:sz w:val="20"/>
                <w:szCs w:val="20"/>
                <w:lang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kern w:val="2"/>
                <w:sz w:val="20"/>
                <w:szCs w:val="20"/>
                <w:lang w:eastAsia="hi-IN" w:bidi="hi-IN"/>
              </w:rPr>
              <w:t>[] Tak [] Nie</w:t>
            </w:r>
          </w:p>
        </w:tc>
      </w:tr>
    </w:tbl>
    <w:p w:rsidR="00B75548" w:rsidRPr="00B75548" w:rsidRDefault="00B75548" w:rsidP="00B75548">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b/>
          <w:kern w:val="2"/>
          <w:sz w:val="20"/>
          <w:szCs w:val="20"/>
          <w:lang w:eastAsia="hi-IN" w:bidi="hi-IN"/>
        </w:rPr>
        <w:t>Jeżeli tak</w:t>
      </w:r>
      <w:r w:rsidRPr="00B75548">
        <w:rPr>
          <w:rFonts w:ascii="Arial" w:eastAsia="Arial Unicode MS" w:hAnsi="Arial" w:cs="Arial"/>
          <w:kern w:val="2"/>
          <w:sz w:val="20"/>
          <w:szCs w:val="20"/>
          <w:lang w:eastAsia="hi-IN" w:bidi="hi-IN"/>
        </w:rPr>
        <w:t xml:space="preserve">, proszę przedstawić – </w:t>
      </w:r>
      <w:r w:rsidRPr="00B75548">
        <w:rPr>
          <w:rFonts w:ascii="Arial" w:eastAsia="Arial Unicode MS" w:hAnsi="Arial" w:cs="Arial"/>
          <w:b/>
          <w:kern w:val="2"/>
          <w:sz w:val="20"/>
          <w:szCs w:val="20"/>
          <w:lang w:eastAsia="hi-IN" w:bidi="hi-IN"/>
        </w:rPr>
        <w:t>dla każdego</w:t>
      </w:r>
      <w:r w:rsidRPr="00B75548">
        <w:rPr>
          <w:rFonts w:ascii="Arial" w:eastAsia="Arial Unicode MS" w:hAnsi="Arial" w:cs="Arial"/>
          <w:kern w:val="2"/>
          <w:sz w:val="20"/>
          <w:szCs w:val="20"/>
          <w:lang w:eastAsia="hi-IN" w:bidi="hi-IN"/>
        </w:rPr>
        <w:t xml:space="preserve"> z podmiotów, których to dotyczy – odrębny formularz jednolitego europejskiego dokumentu zamówienia zawierający informacje wymagane w </w:t>
      </w:r>
      <w:r w:rsidRPr="00B75548">
        <w:rPr>
          <w:rFonts w:ascii="Arial" w:eastAsia="Arial Unicode MS" w:hAnsi="Arial" w:cs="Arial"/>
          <w:b/>
          <w:kern w:val="2"/>
          <w:sz w:val="20"/>
          <w:szCs w:val="20"/>
          <w:lang w:eastAsia="hi-IN" w:bidi="hi-IN"/>
        </w:rPr>
        <w:t>niniejszej części sekcja A i B oraz w części III</w:t>
      </w:r>
      <w:r w:rsidRPr="00B75548">
        <w:rPr>
          <w:rFonts w:ascii="Arial" w:eastAsia="Arial Unicode MS" w:hAnsi="Arial" w:cs="Arial"/>
          <w:kern w:val="2"/>
          <w:sz w:val="20"/>
          <w:szCs w:val="20"/>
          <w:lang w:eastAsia="hi-IN" w:bidi="hi-IN"/>
        </w:rPr>
        <w:t xml:space="preserve">, należycie wypełniony i podpisany przez dane podmioty. </w:t>
      </w:r>
      <w:r w:rsidRPr="00B75548">
        <w:rPr>
          <w:rFonts w:ascii="Arial" w:eastAsia="Arial Unicode MS" w:hAnsi="Arial" w:cs="Arial"/>
          <w:kern w:val="2"/>
          <w:sz w:val="20"/>
          <w:szCs w:val="20"/>
          <w:lang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B75548">
        <w:rPr>
          <w:rFonts w:ascii="Arial" w:eastAsia="Arial Unicode MS" w:hAnsi="Arial" w:cs="Arial"/>
          <w:kern w:val="2"/>
          <w:sz w:val="20"/>
          <w:szCs w:val="20"/>
          <w:lang w:eastAsia="hi-IN" w:bidi="hi-IN"/>
        </w:rPr>
        <w:br/>
        <w:t>O ile ma to znaczenie dla określonych zdolności, na których polega wykonawca, proszę dołączyć – dla każdego z podmiotów, których to dotyczy – informacje wymagane w częściach IV i V</w:t>
      </w:r>
      <w:r w:rsidRPr="00B75548">
        <w:rPr>
          <w:rFonts w:ascii="Arial" w:eastAsia="Arial Unicode MS" w:hAnsi="Arial" w:cs="Arial"/>
          <w:kern w:val="2"/>
          <w:sz w:val="20"/>
          <w:szCs w:val="20"/>
          <w:vertAlign w:val="superscript"/>
          <w:lang w:eastAsia="hi-IN" w:bidi="hi-IN"/>
        </w:rPr>
        <w:footnoteReference w:id="12"/>
      </w:r>
      <w:r w:rsidRPr="00B75548">
        <w:rPr>
          <w:rFonts w:ascii="Arial" w:eastAsia="Arial Unicode MS" w:hAnsi="Arial" w:cs="Arial"/>
          <w:kern w:val="2"/>
          <w:sz w:val="20"/>
          <w:szCs w:val="20"/>
          <w:lang w:eastAsia="hi-IN" w:bidi="hi-IN"/>
        </w:rPr>
        <w:t>.</w:t>
      </w:r>
    </w:p>
    <w:p w:rsidR="00B75548" w:rsidRPr="00B75548" w:rsidRDefault="00B75548" w:rsidP="00B75548">
      <w:pPr>
        <w:keepNext/>
        <w:spacing w:before="120" w:after="360" w:line="240" w:lineRule="auto"/>
        <w:jc w:val="center"/>
        <w:rPr>
          <w:rFonts w:ascii="Arial" w:eastAsia="Calibri" w:hAnsi="Arial" w:cs="Arial"/>
          <w:b/>
          <w:smallCaps/>
          <w:sz w:val="20"/>
          <w:szCs w:val="20"/>
          <w:u w:val="single"/>
          <w:lang w:eastAsia="en-GB"/>
        </w:rPr>
      </w:pPr>
      <w:r w:rsidRPr="00B75548">
        <w:rPr>
          <w:rFonts w:ascii="Arial" w:eastAsia="Calibri" w:hAnsi="Arial" w:cs="Arial"/>
          <w:b/>
          <w:smallCaps/>
          <w:sz w:val="20"/>
          <w:szCs w:val="20"/>
          <w:lang w:eastAsia="en-GB"/>
        </w:rPr>
        <w:t>D: Informacje dotyczące podwykonawców, na których zdolności wykonawca nie polega</w:t>
      </w:r>
    </w:p>
    <w:p w:rsidR="00B75548" w:rsidRPr="00B75548" w:rsidRDefault="00B75548" w:rsidP="00B75548">
      <w:p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center"/>
        <w:rPr>
          <w:rFonts w:ascii="Arial" w:eastAsia="Calibri" w:hAnsi="Arial" w:cs="Arial"/>
          <w:b/>
          <w:sz w:val="20"/>
          <w:szCs w:val="20"/>
          <w:lang w:eastAsia="en-GB"/>
        </w:rPr>
      </w:pPr>
      <w:r w:rsidRPr="00B75548">
        <w:rPr>
          <w:rFonts w:ascii="Arial" w:eastAsia="Calibri" w:hAnsi="Arial" w:cs="Arial"/>
          <w:b/>
          <w:sz w:val="20"/>
          <w:szCs w:val="20"/>
          <w:lang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b/>
                <w:kern w:val="2"/>
                <w:sz w:val="20"/>
                <w:szCs w:val="20"/>
                <w:lang w:eastAsia="hi-IN" w:bidi="hi-IN"/>
              </w:rPr>
            </w:pPr>
            <w:r w:rsidRPr="00B75548">
              <w:rPr>
                <w:rFonts w:ascii="Arial" w:eastAsia="Arial Unicode MS" w:hAnsi="Arial" w:cs="Arial"/>
                <w:b/>
                <w:kern w:val="2"/>
                <w:sz w:val="20"/>
                <w:szCs w:val="20"/>
                <w:lang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b/>
                <w:kern w:val="2"/>
                <w:sz w:val="20"/>
                <w:szCs w:val="20"/>
                <w:lang w:eastAsia="hi-IN" w:bidi="hi-IN"/>
              </w:rPr>
            </w:pPr>
            <w:r w:rsidRPr="00B75548">
              <w:rPr>
                <w:rFonts w:ascii="Arial" w:eastAsia="Arial Unicode MS" w:hAnsi="Arial" w:cs="Arial"/>
                <w:b/>
                <w:kern w:val="2"/>
                <w:sz w:val="20"/>
                <w:szCs w:val="20"/>
                <w:lang w:eastAsia="hi-IN" w:bidi="hi-IN"/>
              </w:rPr>
              <w:t>Odpowiedź:</w:t>
            </w:r>
          </w:p>
        </w:tc>
      </w:tr>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kern w:val="2"/>
                <w:sz w:val="20"/>
                <w:szCs w:val="20"/>
                <w:lang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kern w:val="2"/>
                <w:sz w:val="20"/>
                <w:szCs w:val="20"/>
                <w:lang w:eastAsia="hi-IN" w:bidi="hi-IN"/>
              </w:rPr>
              <w:t>[] Tak [] Nie</w:t>
            </w:r>
            <w:r w:rsidRPr="00B75548">
              <w:rPr>
                <w:rFonts w:ascii="Arial" w:eastAsia="Arial Unicode MS" w:hAnsi="Arial" w:cs="Arial"/>
                <w:kern w:val="2"/>
                <w:sz w:val="20"/>
                <w:szCs w:val="20"/>
                <w:lang w:eastAsia="hi-IN" w:bidi="hi-IN"/>
              </w:rPr>
              <w:br/>
              <w:t xml:space="preserve">Jeżeli </w:t>
            </w:r>
            <w:r w:rsidRPr="00B75548">
              <w:rPr>
                <w:rFonts w:ascii="Arial" w:eastAsia="Arial Unicode MS" w:hAnsi="Arial" w:cs="Arial"/>
                <w:b/>
                <w:kern w:val="2"/>
                <w:sz w:val="20"/>
                <w:szCs w:val="20"/>
                <w:lang w:eastAsia="hi-IN" w:bidi="hi-IN"/>
              </w:rPr>
              <w:t>tak i o ile jest to wiadome</w:t>
            </w:r>
            <w:r w:rsidRPr="00B75548">
              <w:rPr>
                <w:rFonts w:ascii="Arial" w:eastAsia="Arial Unicode MS" w:hAnsi="Arial" w:cs="Arial"/>
                <w:kern w:val="2"/>
                <w:sz w:val="20"/>
                <w:szCs w:val="20"/>
                <w:lang w:eastAsia="hi-IN" w:bidi="hi-IN"/>
              </w:rPr>
              <w:t xml:space="preserve">, proszę podać wykaz proponowanych podwykonawców: </w:t>
            </w:r>
          </w:p>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kern w:val="2"/>
                <w:sz w:val="20"/>
                <w:szCs w:val="20"/>
                <w:lang w:eastAsia="hi-IN" w:bidi="hi-IN"/>
              </w:rPr>
              <w:t>[…]</w:t>
            </w:r>
          </w:p>
        </w:tc>
      </w:tr>
    </w:tbl>
    <w:p w:rsidR="00B75548" w:rsidRPr="00B75548" w:rsidRDefault="00B75548" w:rsidP="00B75548">
      <w:p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both"/>
        <w:rPr>
          <w:rFonts w:ascii="Arial" w:eastAsia="Calibri" w:hAnsi="Arial" w:cs="Arial"/>
          <w:b/>
          <w:sz w:val="20"/>
          <w:szCs w:val="20"/>
          <w:lang w:eastAsia="en-GB"/>
        </w:rPr>
      </w:pPr>
      <w:r w:rsidRPr="00B75548">
        <w:rPr>
          <w:rFonts w:ascii="Arial" w:eastAsia="Calibri" w:hAnsi="Arial" w:cs="Arial"/>
          <w:b/>
          <w:sz w:val="20"/>
          <w:szCs w:val="20"/>
          <w:lang w:eastAsia="en-GB"/>
        </w:rPr>
        <w:t xml:space="preserve">Jeżeli instytucja zamawiająca lub podmiot zamawiający wyraźnie żąda przedstawienia tych informacji </w:t>
      </w:r>
      <w:r w:rsidRPr="00B75548">
        <w:rPr>
          <w:rFonts w:ascii="Arial" w:eastAsia="Calibri" w:hAnsi="Arial" w:cs="Arial"/>
          <w:sz w:val="20"/>
          <w:szCs w:val="20"/>
          <w:lang w:eastAsia="en-GB"/>
        </w:rPr>
        <w:t xml:space="preserve">oprócz informacji </w:t>
      </w:r>
      <w:r w:rsidRPr="00B75548">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rsidR="00B75548" w:rsidRPr="00B75548" w:rsidRDefault="00B75548" w:rsidP="00B75548">
      <w:pPr>
        <w:widowControl w:val="0"/>
        <w:suppressAutoHyphens/>
        <w:rPr>
          <w:rFonts w:ascii="Arial" w:eastAsia="Arial Unicode MS" w:hAnsi="Arial" w:cs="Arial"/>
          <w:b/>
          <w:kern w:val="2"/>
          <w:sz w:val="20"/>
          <w:szCs w:val="20"/>
          <w:lang w:eastAsia="hi-IN" w:bidi="hi-IN"/>
        </w:rPr>
      </w:pPr>
    </w:p>
    <w:p w:rsidR="00B75548" w:rsidRPr="00B75548" w:rsidRDefault="00B75548" w:rsidP="00B75548">
      <w:pPr>
        <w:keepNext/>
        <w:spacing w:before="120" w:after="360" w:line="240" w:lineRule="auto"/>
        <w:jc w:val="center"/>
        <w:rPr>
          <w:rFonts w:ascii="Arial" w:eastAsia="Calibri" w:hAnsi="Arial" w:cs="Arial"/>
          <w:b/>
          <w:sz w:val="20"/>
          <w:szCs w:val="20"/>
          <w:lang w:eastAsia="en-GB"/>
        </w:rPr>
      </w:pPr>
      <w:r w:rsidRPr="00B75548">
        <w:rPr>
          <w:rFonts w:ascii="Arial" w:eastAsia="Calibri" w:hAnsi="Arial" w:cs="Arial"/>
          <w:b/>
          <w:sz w:val="20"/>
          <w:szCs w:val="20"/>
          <w:lang w:eastAsia="en-GB"/>
        </w:rPr>
        <w:t>Część III: Podstawy wykluczenia</w:t>
      </w:r>
    </w:p>
    <w:p w:rsidR="00B75548" w:rsidRPr="00B75548" w:rsidRDefault="00B75548" w:rsidP="00B75548">
      <w:pPr>
        <w:keepNext/>
        <w:spacing w:before="120" w:after="360" w:line="240" w:lineRule="auto"/>
        <w:jc w:val="center"/>
        <w:rPr>
          <w:rFonts w:ascii="Arial" w:eastAsia="Calibri" w:hAnsi="Arial" w:cs="Arial"/>
          <w:b/>
          <w:smallCaps/>
          <w:sz w:val="20"/>
          <w:szCs w:val="20"/>
          <w:lang w:eastAsia="en-GB"/>
        </w:rPr>
      </w:pPr>
      <w:r w:rsidRPr="00B75548">
        <w:rPr>
          <w:rFonts w:ascii="Arial" w:eastAsia="Calibri" w:hAnsi="Arial" w:cs="Arial"/>
          <w:b/>
          <w:smallCaps/>
          <w:sz w:val="20"/>
          <w:szCs w:val="20"/>
          <w:lang w:eastAsia="en-GB"/>
        </w:rPr>
        <w:t>A: Podstawy związane z wyrokami skazującymi za przestępstwo</w:t>
      </w:r>
    </w:p>
    <w:p w:rsidR="00B75548" w:rsidRPr="00B75548" w:rsidRDefault="00B75548" w:rsidP="00B75548">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kern w:val="2"/>
          <w:sz w:val="20"/>
          <w:szCs w:val="20"/>
          <w:lang w:eastAsia="hi-IN" w:bidi="hi-IN"/>
        </w:rPr>
        <w:t>W art. 57 ust. 1 dyrektywy 2014/24/UE określono następujące powody wykluczenia:</w:t>
      </w:r>
    </w:p>
    <w:p w:rsidR="00B75548" w:rsidRPr="00B75548" w:rsidRDefault="00B75548" w:rsidP="00B75548">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en-GB"/>
        </w:rPr>
      </w:pPr>
      <w:r w:rsidRPr="00B75548">
        <w:rPr>
          <w:rFonts w:ascii="Arial" w:eastAsia="Calibri" w:hAnsi="Arial" w:cs="Arial"/>
          <w:sz w:val="20"/>
          <w:szCs w:val="20"/>
          <w:lang w:eastAsia="en-GB"/>
        </w:rPr>
        <w:t xml:space="preserve">udział w </w:t>
      </w:r>
      <w:r w:rsidRPr="00B75548">
        <w:rPr>
          <w:rFonts w:ascii="Arial" w:eastAsia="Calibri" w:hAnsi="Arial" w:cs="Arial"/>
          <w:b/>
          <w:sz w:val="20"/>
          <w:szCs w:val="20"/>
          <w:lang w:eastAsia="en-GB"/>
        </w:rPr>
        <w:t>organizacji przestępczej</w:t>
      </w:r>
      <w:r w:rsidRPr="00B75548">
        <w:rPr>
          <w:rFonts w:ascii="Arial" w:eastAsia="Calibri" w:hAnsi="Arial" w:cs="Arial"/>
          <w:b/>
          <w:sz w:val="20"/>
          <w:szCs w:val="20"/>
          <w:vertAlign w:val="superscript"/>
          <w:lang w:eastAsia="en-GB"/>
        </w:rPr>
        <w:footnoteReference w:id="13"/>
      </w:r>
      <w:r w:rsidRPr="00B75548">
        <w:rPr>
          <w:rFonts w:ascii="Arial" w:eastAsia="Calibri" w:hAnsi="Arial" w:cs="Arial"/>
          <w:sz w:val="20"/>
          <w:szCs w:val="20"/>
          <w:lang w:eastAsia="en-GB"/>
        </w:rPr>
        <w:t>;</w:t>
      </w:r>
    </w:p>
    <w:p w:rsidR="00B75548" w:rsidRPr="00B75548" w:rsidRDefault="00B75548" w:rsidP="00B75548">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en-GB"/>
        </w:rPr>
      </w:pPr>
      <w:r w:rsidRPr="00B75548">
        <w:rPr>
          <w:rFonts w:ascii="Arial" w:eastAsia="Calibri" w:hAnsi="Arial" w:cs="Arial"/>
          <w:b/>
          <w:sz w:val="20"/>
          <w:szCs w:val="20"/>
          <w:lang w:eastAsia="en-GB"/>
        </w:rPr>
        <w:t>korupcja</w:t>
      </w:r>
      <w:r w:rsidRPr="00B75548">
        <w:rPr>
          <w:rFonts w:ascii="Arial" w:eastAsia="Calibri" w:hAnsi="Arial" w:cs="Arial"/>
          <w:b/>
          <w:sz w:val="20"/>
          <w:szCs w:val="20"/>
          <w:vertAlign w:val="superscript"/>
          <w:lang w:eastAsia="en-GB"/>
        </w:rPr>
        <w:footnoteReference w:id="14"/>
      </w:r>
      <w:r w:rsidRPr="00B75548">
        <w:rPr>
          <w:rFonts w:ascii="Arial" w:eastAsia="Calibri" w:hAnsi="Arial" w:cs="Arial"/>
          <w:sz w:val="20"/>
          <w:szCs w:val="20"/>
          <w:lang w:eastAsia="en-GB"/>
        </w:rPr>
        <w:t>;</w:t>
      </w:r>
    </w:p>
    <w:p w:rsidR="00B75548" w:rsidRPr="00B75548" w:rsidRDefault="00B75548" w:rsidP="00B75548">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fr-BE"/>
        </w:rPr>
      </w:pPr>
      <w:bookmarkStart w:id="1" w:name="_DV_M1264"/>
      <w:bookmarkEnd w:id="1"/>
      <w:r w:rsidRPr="00B75548">
        <w:rPr>
          <w:rFonts w:ascii="Arial" w:eastAsia="Calibri" w:hAnsi="Arial" w:cs="Arial"/>
          <w:b/>
          <w:sz w:val="20"/>
          <w:szCs w:val="20"/>
          <w:lang w:eastAsia="en-GB"/>
        </w:rPr>
        <w:t>nadużycie finansowe</w:t>
      </w:r>
      <w:bookmarkStart w:id="2" w:name="_DV_M1266"/>
      <w:bookmarkEnd w:id="2"/>
      <w:r w:rsidRPr="00B75548">
        <w:rPr>
          <w:rFonts w:ascii="Arial" w:eastAsia="Calibri" w:hAnsi="Arial" w:cs="Arial"/>
          <w:b/>
          <w:sz w:val="20"/>
          <w:szCs w:val="20"/>
          <w:vertAlign w:val="superscript"/>
          <w:lang w:eastAsia="en-GB"/>
        </w:rPr>
        <w:footnoteReference w:id="15"/>
      </w:r>
      <w:r w:rsidRPr="00B75548">
        <w:rPr>
          <w:rFonts w:ascii="Arial" w:eastAsia="Calibri" w:hAnsi="Arial" w:cs="Arial"/>
          <w:sz w:val="20"/>
          <w:szCs w:val="20"/>
          <w:lang w:eastAsia="en-GB"/>
        </w:rPr>
        <w:t>;</w:t>
      </w:r>
    </w:p>
    <w:p w:rsidR="00B75548" w:rsidRPr="00B75548" w:rsidRDefault="00B75548" w:rsidP="00B75548">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fr-BE"/>
        </w:rPr>
      </w:pPr>
      <w:r w:rsidRPr="00B75548">
        <w:rPr>
          <w:rFonts w:ascii="Arial" w:eastAsia="Calibri" w:hAnsi="Arial" w:cs="Arial"/>
          <w:b/>
          <w:sz w:val="20"/>
          <w:szCs w:val="20"/>
          <w:lang w:eastAsia="en-GB"/>
        </w:rPr>
        <w:t>przestępstwa terrorystyczne lub przestępstwa związane z działalnością terrorystyczną</w:t>
      </w:r>
      <w:bookmarkStart w:id="3" w:name="_DV_M1268"/>
      <w:bookmarkEnd w:id="3"/>
      <w:r w:rsidRPr="00B75548">
        <w:rPr>
          <w:rFonts w:ascii="Arial" w:eastAsia="Calibri" w:hAnsi="Arial" w:cs="Arial"/>
          <w:b/>
          <w:sz w:val="20"/>
          <w:szCs w:val="20"/>
          <w:vertAlign w:val="superscript"/>
          <w:lang w:eastAsia="en-GB"/>
        </w:rPr>
        <w:footnoteReference w:id="16"/>
      </w:r>
    </w:p>
    <w:p w:rsidR="00B75548" w:rsidRPr="00B75548" w:rsidRDefault="00B75548" w:rsidP="00B75548">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fr-BE"/>
        </w:rPr>
      </w:pPr>
      <w:r w:rsidRPr="00B75548">
        <w:rPr>
          <w:rFonts w:ascii="Arial" w:eastAsia="Calibri" w:hAnsi="Arial" w:cs="Arial"/>
          <w:b/>
          <w:sz w:val="20"/>
          <w:szCs w:val="20"/>
          <w:lang w:eastAsia="en-GB"/>
        </w:rPr>
        <w:t>pranie pieniędzy lub finansowanie terroryzmu</w:t>
      </w:r>
      <w:r w:rsidRPr="00B75548">
        <w:rPr>
          <w:rFonts w:ascii="Arial" w:eastAsia="Calibri" w:hAnsi="Arial" w:cs="Arial"/>
          <w:b/>
          <w:sz w:val="20"/>
          <w:szCs w:val="20"/>
          <w:vertAlign w:val="superscript"/>
          <w:lang w:eastAsia="en-GB"/>
        </w:rPr>
        <w:footnoteReference w:id="17"/>
      </w:r>
    </w:p>
    <w:p w:rsidR="00B75548" w:rsidRPr="00B75548" w:rsidRDefault="00B75548" w:rsidP="00B75548">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en-GB"/>
        </w:rPr>
      </w:pPr>
      <w:r w:rsidRPr="00B75548">
        <w:rPr>
          <w:rFonts w:ascii="Arial" w:eastAsia="Calibri" w:hAnsi="Arial" w:cs="Arial"/>
          <w:b/>
          <w:sz w:val="20"/>
          <w:szCs w:val="20"/>
          <w:lang w:eastAsia="en-GB"/>
        </w:rPr>
        <w:t>praca dzieci</w:t>
      </w:r>
      <w:r w:rsidRPr="00B75548">
        <w:rPr>
          <w:rFonts w:ascii="Arial" w:eastAsia="Calibri" w:hAnsi="Arial" w:cs="Arial"/>
          <w:sz w:val="20"/>
          <w:szCs w:val="20"/>
          <w:lang w:eastAsia="en-GB"/>
        </w:rPr>
        <w:t xml:space="preserve"> i inne formy </w:t>
      </w:r>
      <w:r w:rsidRPr="00B75548">
        <w:rPr>
          <w:rFonts w:ascii="Arial" w:eastAsia="Calibri" w:hAnsi="Arial" w:cs="Arial"/>
          <w:b/>
          <w:sz w:val="20"/>
          <w:szCs w:val="20"/>
          <w:lang w:eastAsia="en-GB"/>
        </w:rPr>
        <w:t>handlu ludźmi</w:t>
      </w:r>
      <w:r w:rsidRPr="00B75548">
        <w:rPr>
          <w:rFonts w:ascii="Arial" w:eastAsia="Calibri" w:hAnsi="Arial" w:cs="Arial"/>
          <w:b/>
          <w:sz w:val="20"/>
          <w:szCs w:val="20"/>
          <w:vertAlign w:val="superscript"/>
          <w:lang w:eastAsia="en-GB"/>
        </w:rPr>
        <w:footnoteReference w:id="18"/>
      </w:r>
      <w:r w:rsidRPr="00B75548">
        <w:rPr>
          <w:rFonts w:ascii="Arial" w:eastAsia="Calibri" w:hAnsi="Arial" w:cs="Arial"/>
          <w:sz w:val="20"/>
          <w:szCs w:val="20"/>
          <w:lang w:eastAsia="en-GB"/>
        </w:rPr>
        <w:t>.</w:t>
      </w:r>
    </w:p>
    <w:tbl>
      <w:tblPr>
        <w:tblW w:w="9289" w:type="dxa"/>
        <w:tblInd w:w="-216" w:type="dxa"/>
        <w:tblLook w:val="04A0" w:firstRow="1" w:lastRow="0" w:firstColumn="1" w:lastColumn="0" w:noHBand="0" w:noVBand="1"/>
      </w:tblPr>
      <w:tblGrid>
        <w:gridCol w:w="4644"/>
        <w:gridCol w:w="4645"/>
      </w:tblGrid>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b/>
                <w:kern w:val="2"/>
                <w:sz w:val="20"/>
                <w:szCs w:val="20"/>
                <w:lang w:eastAsia="hi-IN" w:bidi="hi-IN"/>
              </w:rPr>
            </w:pPr>
            <w:r w:rsidRPr="00B75548">
              <w:rPr>
                <w:rFonts w:ascii="Arial" w:eastAsia="Arial Unicode MS" w:hAnsi="Arial" w:cs="Arial"/>
                <w:b/>
                <w:kern w:val="2"/>
                <w:sz w:val="20"/>
                <w:szCs w:val="20"/>
                <w:lang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b/>
                <w:kern w:val="2"/>
                <w:sz w:val="20"/>
                <w:szCs w:val="20"/>
                <w:lang w:eastAsia="hi-IN" w:bidi="hi-IN"/>
              </w:rPr>
            </w:pPr>
            <w:r w:rsidRPr="00B75548">
              <w:rPr>
                <w:rFonts w:ascii="Arial" w:eastAsia="Arial Unicode MS" w:hAnsi="Arial" w:cs="Arial"/>
                <w:b/>
                <w:kern w:val="2"/>
                <w:sz w:val="20"/>
                <w:szCs w:val="20"/>
                <w:lang w:eastAsia="hi-IN" w:bidi="hi-IN"/>
              </w:rPr>
              <w:t>Odpowiedź:</w:t>
            </w:r>
          </w:p>
        </w:tc>
      </w:tr>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kern w:val="2"/>
                <w:sz w:val="20"/>
                <w:szCs w:val="20"/>
                <w:lang w:eastAsia="hi-IN" w:bidi="hi-IN"/>
              </w:rPr>
              <w:t xml:space="preserve">Czy w stosunku do </w:t>
            </w:r>
            <w:r w:rsidRPr="00B75548">
              <w:rPr>
                <w:rFonts w:ascii="Arial" w:eastAsia="Arial Unicode MS" w:hAnsi="Arial" w:cs="Arial"/>
                <w:b/>
                <w:kern w:val="2"/>
                <w:sz w:val="20"/>
                <w:szCs w:val="20"/>
                <w:lang w:eastAsia="hi-IN" w:bidi="hi-IN"/>
              </w:rPr>
              <w:t>samego wykonawcy</w:t>
            </w:r>
            <w:r w:rsidRPr="00B75548">
              <w:rPr>
                <w:rFonts w:ascii="Arial" w:eastAsia="Arial Unicode MS" w:hAnsi="Arial" w:cs="Arial"/>
                <w:kern w:val="2"/>
                <w:sz w:val="20"/>
                <w:szCs w:val="20"/>
                <w:lang w:eastAsia="hi-IN" w:bidi="hi-IN"/>
              </w:rPr>
              <w:t xml:space="preserve"> bądź </w:t>
            </w:r>
            <w:r w:rsidRPr="00B75548">
              <w:rPr>
                <w:rFonts w:ascii="Arial" w:eastAsia="Arial Unicode MS" w:hAnsi="Arial" w:cs="Arial"/>
                <w:b/>
                <w:kern w:val="2"/>
                <w:sz w:val="20"/>
                <w:szCs w:val="20"/>
                <w:lang w:eastAsia="hi-IN" w:bidi="hi-IN"/>
              </w:rPr>
              <w:t>jakiejkolwiek</w:t>
            </w:r>
            <w:r w:rsidRPr="00B75548">
              <w:rPr>
                <w:rFonts w:ascii="Arial" w:eastAsia="Arial Unicode MS" w:hAnsi="Arial" w:cs="Arial"/>
                <w:kern w:val="2"/>
                <w:sz w:val="20"/>
                <w:szCs w:val="20"/>
                <w:lang w:eastAsia="hi-IN" w:bidi="hi-IN"/>
              </w:rPr>
              <w:t xml:space="preserve"> osoby będącej członkiem organów administracyjnych, zarządzających lub nadzorczych wykonawcy, lub posiadającej w przedsiębiorstwie wykonawcy uprawnienia do reprezentowania, uprawnienia decyzyjne lub kontrolne, </w:t>
            </w:r>
            <w:r w:rsidRPr="00B75548">
              <w:rPr>
                <w:rFonts w:ascii="Arial" w:eastAsia="Arial Unicode MS" w:hAnsi="Arial" w:cs="Arial"/>
                <w:b/>
                <w:kern w:val="2"/>
                <w:sz w:val="20"/>
                <w:szCs w:val="20"/>
                <w:lang w:eastAsia="hi-IN" w:bidi="hi-IN"/>
              </w:rPr>
              <w:t>wydany został prawomocny wyrok</w:t>
            </w:r>
            <w:r w:rsidRPr="00B75548">
              <w:rPr>
                <w:rFonts w:ascii="Arial" w:eastAsia="Arial Unicode MS" w:hAnsi="Arial" w:cs="Arial"/>
                <w:kern w:val="2"/>
                <w:sz w:val="20"/>
                <w:szCs w:val="20"/>
                <w:lang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kern w:val="2"/>
                <w:sz w:val="20"/>
                <w:szCs w:val="20"/>
                <w:lang w:eastAsia="hi-IN" w:bidi="hi-IN"/>
              </w:rPr>
              <w:t>[] Tak [] Nie</w:t>
            </w:r>
          </w:p>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kern w:val="2"/>
                <w:sz w:val="20"/>
                <w:szCs w:val="20"/>
                <w:lang w:eastAsia="hi-IN" w:bidi="hi-IN"/>
              </w:rPr>
              <w:t>Jeżeli odnośna dokumentacja jest dostępna w formie elektronicznej, proszę wskazać: (adres internetowy, wydający urząd lub organ, dokładne dane referencyjne dokumentacji):</w:t>
            </w:r>
            <w:r w:rsidRPr="00B75548">
              <w:rPr>
                <w:rFonts w:ascii="Arial" w:eastAsia="Arial Unicode MS" w:hAnsi="Arial" w:cs="Arial"/>
                <w:kern w:val="2"/>
                <w:sz w:val="20"/>
                <w:szCs w:val="20"/>
                <w:lang w:eastAsia="hi-IN" w:bidi="hi-IN"/>
              </w:rPr>
              <w:br/>
              <w:t>[……][……][……][……]</w:t>
            </w:r>
            <w:r w:rsidRPr="00B75548">
              <w:rPr>
                <w:rFonts w:ascii="Arial" w:eastAsia="Arial Unicode MS" w:hAnsi="Arial" w:cs="Arial"/>
                <w:kern w:val="2"/>
                <w:sz w:val="20"/>
                <w:szCs w:val="20"/>
                <w:vertAlign w:val="superscript"/>
                <w:lang w:eastAsia="hi-IN" w:bidi="hi-IN"/>
              </w:rPr>
              <w:footnoteReference w:id="19"/>
            </w:r>
          </w:p>
        </w:tc>
      </w:tr>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b/>
                <w:kern w:val="2"/>
                <w:sz w:val="20"/>
                <w:szCs w:val="20"/>
                <w:lang w:eastAsia="hi-IN" w:bidi="hi-IN"/>
              </w:rPr>
              <w:t>Jeżeli tak</w:t>
            </w:r>
            <w:r w:rsidRPr="00B75548">
              <w:rPr>
                <w:rFonts w:ascii="Arial" w:eastAsia="Arial Unicode MS" w:hAnsi="Arial" w:cs="Arial"/>
                <w:kern w:val="2"/>
                <w:sz w:val="20"/>
                <w:szCs w:val="20"/>
                <w:lang w:eastAsia="hi-IN" w:bidi="hi-IN"/>
              </w:rPr>
              <w:t>, proszę podać</w:t>
            </w:r>
            <w:r w:rsidRPr="00B75548">
              <w:rPr>
                <w:rFonts w:ascii="Arial" w:eastAsia="Arial Unicode MS" w:hAnsi="Arial" w:cs="Arial"/>
                <w:kern w:val="2"/>
                <w:sz w:val="20"/>
                <w:szCs w:val="20"/>
                <w:vertAlign w:val="superscript"/>
                <w:lang w:eastAsia="hi-IN" w:bidi="hi-IN"/>
              </w:rPr>
              <w:footnoteReference w:id="20"/>
            </w:r>
            <w:r w:rsidRPr="00B75548">
              <w:rPr>
                <w:rFonts w:ascii="Arial" w:eastAsia="Arial Unicode MS" w:hAnsi="Arial" w:cs="Arial"/>
                <w:kern w:val="2"/>
                <w:sz w:val="20"/>
                <w:szCs w:val="20"/>
                <w:lang w:eastAsia="hi-IN" w:bidi="hi-IN"/>
              </w:rPr>
              <w:t>:</w:t>
            </w:r>
            <w:r w:rsidRPr="00B75548">
              <w:rPr>
                <w:rFonts w:ascii="Arial" w:eastAsia="Arial Unicode MS" w:hAnsi="Arial" w:cs="Arial"/>
                <w:kern w:val="2"/>
                <w:sz w:val="20"/>
                <w:szCs w:val="20"/>
                <w:lang w:eastAsia="hi-IN" w:bidi="hi-IN"/>
              </w:rPr>
              <w:br/>
              <w:t>a) datę wyroku, określić, których spośród punktów 1–6 on dotyczy, oraz podać powód(-ody) skazania;</w:t>
            </w:r>
            <w:r w:rsidRPr="00B75548">
              <w:rPr>
                <w:rFonts w:ascii="Arial" w:eastAsia="Arial Unicode MS" w:hAnsi="Arial" w:cs="Arial"/>
                <w:kern w:val="2"/>
                <w:sz w:val="20"/>
                <w:szCs w:val="20"/>
                <w:lang w:eastAsia="hi-IN" w:bidi="hi-IN"/>
              </w:rPr>
              <w:br/>
              <w:t>b) wskazać, kto został skazany [ ];</w:t>
            </w:r>
            <w:r w:rsidRPr="00B75548">
              <w:rPr>
                <w:rFonts w:ascii="Arial" w:eastAsia="Arial Unicode MS" w:hAnsi="Arial" w:cs="Arial"/>
                <w:kern w:val="2"/>
                <w:sz w:val="20"/>
                <w:szCs w:val="20"/>
                <w:lang w:eastAsia="hi-IN" w:bidi="hi-IN"/>
              </w:rPr>
              <w:br/>
            </w:r>
            <w:r w:rsidRPr="00B75548">
              <w:rPr>
                <w:rFonts w:ascii="Arial" w:eastAsia="Arial Unicode MS" w:hAnsi="Arial" w:cs="Arial"/>
                <w:b/>
                <w:kern w:val="2"/>
                <w:sz w:val="20"/>
                <w:szCs w:val="20"/>
                <w:lang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kern w:val="2"/>
                <w:sz w:val="20"/>
                <w:szCs w:val="20"/>
                <w:lang w:eastAsia="hi-IN" w:bidi="hi-IN"/>
              </w:rPr>
              <w:br/>
              <w:t>a) data: [   ], punkt(-y): [   ], powód(-ody): [   ]</w:t>
            </w:r>
            <w:r w:rsidRPr="00B75548">
              <w:rPr>
                <w:rFonts w:ascii="Arial" w:eastAsia="Arial Unicode MS" w:hAnsi="Arial" w:cs="Arial"/>
                <w:kern w:val="2"/>
                <w:sz w:val="20"/>
                <w:szCs w:val="20"/>
                <w:lang w:eastAsia="hi-IN" w:bidi="hi-IN"/>
              </w:rPr>
              <w:br/>
            </w:r>
            <w:r w:rsidRPr="00B75548">
              <w:rPr>
                <w:rFonts w:ascii="Arial" w:eastAsia="Arial Unicode MS" w:hAnsi="Arial" w:cs="Arial"/>
                <w:kern w:val="2"/>
                <w:sz w:val="20"/>
                <w:szCs w:val="20"/>
                <w:lang w:eastAsia="hi-IN" w:bidi="hi-IN"/>
              </w:rPr>
              <w:br/>
            </w:r>
            <w:r w:rsidRPr="00B75548">
              <w:rPr>
                <w:rFonts w:ascii="Arial" w:eastAsia="Arial Unicode MS" w:hAnsi="Arial" w:cs="Arial"/>
                <w:kern w:val="2"/>
                <w:sz w:val="20"/>
                <w:szCs w:val="20"/>
                <w:lang w:eastAsia="hi-IN" w:bidi="hi-IN"/>
              </w:rPr>
              <w:br/>
              <w:t>b) [……]</w:t>
            </w:r>
            <w:r w:rsidRPr="00B75548">
              <w:rPr>
                <w:rFonts w:ascii="Arial" w:eastAsia="Arial Unicode MS" w:hAnsi="Arial" w:cs="Arial"/>
                <w:kern w:val="2"/>
                <w:sz w:val="20"/>
                <w:szCs w:val="20"/>
                <w:lang w:eastAsia="hi-IN" w:bidi="hi-IN"/>
              </w:rPr>
              <w:br/>
              <w:t>c) długość okresu wykluczenia [……] oraz punkt(-y), którego(-ych) to dotyczy.</w:t>
            </w:r>
          </w:p>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kern w:val="2"/>
                <w:sz w:val="20"/>
                <w:szCs w:val="20"/>
                <w:lang w:eastAsia="hi-IN" w:bidi="hi-IN"/>
              </w:rPr>
              <w:t>Jeżeli odnośna dokumentacja jest dostępna w formie elektronicznej, proszę wskazać: (adres internetowy, wydający urząd lub organ, dokładne dane referencyjne dokumentacji): [……][……][……][……]</w:t>
            </w:r>
            <w:r w:rsidRPr="00B75548">
              <w:rPr>
                <w:rFonts w:ascii="Arial" w:eastAsia="Arial Unicode MS" w:hAnsi="Arial" w:cs="Arial"/>
                <w:kern w:val="2"/>
                <w:sz w:val="20"/>
                <w:szCs w:val="20"/>
                <w:vertAlign w:val="superscript"/>
                <w:lang w:eastAsia="hi-IN" w:bidi="hi-IN"/>
              </w:rPr>
              <w:footnoteReference w:id="21"/>
            </w:r>
          </w:p>
        </w:tc>
      </w:tr>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kern w:val="2"/>
                <w:sz w:val="20"/>
                <w:szCs w:val="20"/>
                <w:lang w:eastAsia="hi-IN" w:bidi="hi-IN"/>
              </w:rPr>
              <w:t>W przypadku skazania, czy wykonawca przedsięwziął środki w celu wykazania swojej rzetelności pomimo istnienia odpowiedniej podstawy wykluczenia</w:t>
            </w:r>
            <w:r w:rsidRPr="00B75548">
              <w:rPr>
                <w:rFonts w:ascii="Arial" w:eastAsia="Arial Unicode MS" w:hAnsi="Arial" w:cs="Arial"/>
                <w:kern w:val="2"/>
                <w:sz w:val="20"/>
                <w:szCs w:val="20"/>
                <w:vertAlign w:val="superscript"/>
                <w:lang w:eastAsia="hi-IN" w:bidi="hi-IN"/>
              </w:rPr>
              <w:footnoteReference w:id="22"/>
            </w:r>
            <w:r w:rsidRPr="00B75548">
              <w:rPr>
                <w:rFonts w:ascii="Arial" w:eastAsia="Arial Unicode MS" w:hAnsi="Arial" w:cs="Arial"/>
                <w:kern w:val="2"/>
                <w:sz w:val="20"/>
                <w:szCs w:val="20"/>
                <w:lang w:eastAsia="hi-IN" w:bidi="hi-IN"/>
              </w:rPr>
              <w:t xml:space="preserve"> („</w:t>
            </w:r>
            <w:r w:rsidRPr="00B75548">
              <w:rPr>
                <w:rFonts w:ascii="Arial" w:eastAsia="Calibri" w:hAnsi="Arial" w:cs="Arial"/>
                <w:b/>
                <w:kern w:val="2"/>
                <w:sz w:val="20"/>
                <w:szCs w:val="20"/>
                <w:lang w:eastAsia="en-GB" w:bidi="hi-IN"/>
              </w:rPr>
              <w:t>samooczyszczenie”)</w:t>
            </w:r>
            <w:r w:rsidRPr="00B75548">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kern w:val="2"/>
                <w:sz w:val="20"/>
                <w:szCs w:val="20"/>
                <w:lang w:eastAsia="hi-IN" w:bidi="hi-IN"/>
              </w:rPr>
              <w:t xml:space="preserve">[] Tak [] Nie </w:t>
            </w:r>
          </w:p>
        </w:tc>
      </w:tr>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b/>
                <w:kern w:val="2"/>
                <w:sz w:val="20"/>
                <w:szCs w:val="20"/>
                <w:lang w:eastAsia="hi-IN" w:bidi="hi-IN"/>
              </w:rPr>
              <w:t>Jeżeli tak</w:t>
            </w:r>
            <w:r w:rsidRPr="00B75548">
              <w:rPr>
                <w:rFonts w:ascii="Arial" w:eastAsia="Arial Unicode MS" w:hAnsi="Arial" w:cs="Arial"/>
                <w:kern w:val="2"/>
                <w:sz w:val="20"/>
                <w:szCs w:val="20"/>
                <w:lang w:eastAsia="hi-IN" w:bidi="hi-IN"/>
              </w:rPr>
              <w:t>, proszę opisać przedsięwzięte środki</w:t>
            </w:r>
            <w:r w:rsidRPr="00B75548">
              <w:rPr>
                <w:rFonts w:ascii="Arial" w:eastAsia="Arial Unicode MS" w:hAnsi="Arial" w:cs="Arial"/>
                <w:kern w:val="2"/>
                <w:sz w:val="20"/>
                <w:szCs w:val="20"/>
                <w:vertAlign w:val="superscript"/>
                <w:lang w:eastAsia="hi-IN" w:bidi="hi-IN"/>
              </w:rPr>
              <w:footnoteReference w:id="23"/>
            </w:r>
            <w:r w:rsidRPr="00B75548">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kern w:val="2"/>
                <w:sz w:val="20"/>
                <w:szCs w:val="20"/>
                <w:lang w:eastAsia="hi-IN" w:bidi="hi-IN"/>
              </w:rPr>
              <w:t>[……]</w:t>
            </w:r>
          </w:p>
        </w:tc>
      </w:tr>
    </w:tbl>
    <w:p w:rsidR="00B75548" w:rsidRPr="00B75548" w:rsidRDefault="00B75548" w:rsidP="00B75548">
      <w:pPr>
        <w:keepNext/>
        <w:spacing w:before="120" w:after="360" w:line="240" w:lineRule="auto"/>
        <w:jc w:val="center"/>
        <w:rPr>
          <w:rFonts w:ascii="Arial" w:eastAsia="Calibri" w:hAnsi="Arial" w:cs="Arial"/>
          <w:b/>
          <w:smallCaps/>
          <w:sz w:val="20"/>
          <w:szCs w:val="20"/>
          <w:lang w:eastAsia="en-GB"/>
        </w:rPr>
      </w:pPr>
      <w:r w:rsidRPr="00B75548">
        <w:rPr>
          <w:rFonts w:ascii="Arial" w:eastAsia="Calibri" w:hAnsi="Arial" w:cs="Arial"/>
          <w:b/>
          <w:smallCaps/>
          <w:sz w:val="20"/>
          <w:szCs w:val="20"/>
          <w:lang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b/>
                <w:kern w:val="2"/>
                <w:sz w:val="20"/>
                <w:szCs w:val="20"/>
                <w:lang w:eastAsia="hi-IN" w:bidi="hi-IN"/>
              </w:rPr>
            </w:pPr>
            <w:r w:rsidRPr="00B75548">
              <w:rPr>
                <w:rFonts w:ascii="Arial" w:eastAsia="Arial Unicode MS" w:hAnsi="Arial" w:cs="Arial"/>
                <w:b/>
                <w:kern w:val="2"/>
                <w:sz w:val="20"/>
                <w:szCs w:val="20"/>
                <w:lang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b/>
                <w:kern w:val="2"/>
                <w:sz w:val="20"/>
                <w:szCs w:val="20"/>
                <w:lang w:eastAsia="hi-IN" w:bidi="hi-IN"/>
              </w:rPr>
            </w:pPr>
            <w:r w:rsidRPr="00B75548">
              <w:rPr>
                <w:rFonts w:ascii="Arial" w:eastAsia="Arial Unicode MS" w:hAnsi="Arial" w:cs="Arial"/>
                <w:b/>
                <w:kern w:val="2"/>
                <w:sz w:val="20"/>
                <w:szCs w:val="20"/>
                <w:lang w:eastAsia="hi-IN" w:bidi="hi-IN"/>
              </w:rPr>
              <w:t>Odpowiedź:</w:t>
            </w:r>
          </w:p>
        </w:tc>
      </w:tr>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kern w:val="2"/>
                <w:sz w:val="20"/>
                <w:szCs w:val="20"/>
                <w:lang w:eastAsia="hi-IN" w:bidi="hi-IN"/>
              </w:rPr>
              <w:t xml:space="preserve">Czy wykonawca wywiązał się ze wszystkich </w:t>
            </w:r>
            <w:r w:rsidRPr="00B75548">
              <w:rPr>
                <w:rFonts w:ascii="Arial" w:eastAsia="Arial Unicode MS" w:hAnsi="Arial" w:cs="Arial"/>
                <w:b/>
                <w:kern w:val="2"/>
                <w:sz w:val="20"/>
                <w:szCs w:val="20"/>
                <w:lang w:eastAsia="hi-IN" w:bidi="hi-IN"/>
              </w:rPr>
              <w:t>obowiązków dotyczących płatności podatków lub składek na ubezpieczenie społeczne</w:t>
            </w:r>
            <w:r w:rsidRPr="00B75548">
              <w:rPr>
                <w:rFonts w:ascii="Arial" w:eastAsia="Arial Unicode MS" w:hAnsi="Arial" w:cs="Arial"/>
                <w:kern w:val="2"/>
                <w:sz w:val="20"/>
                <w:szCs w:val="20"/>
                <w:lang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kern w:val="2"/>
                <w:sz w:val="20"/>
                <w:szCs w:val="20"/>
                <w:lang w:eastAsia="hi-IN" w:bidi="hi-IN"/>
              </w:rPr>
              <w:t>[] Tak [] Nie</w:t>
            </w:r>
          </w:p>
        </w:tc>
      </w:tr>
      <w:tr w:rsidR="00B75548" w:rsidRPr="00B75548" w:rsidTr="000570FD">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b/>
                <w:kern w:val="2"/>
                <w:sz w:val="20"/>
                <w:szCs w:val="20"/>
                <w:lang w:eastAsia="hi-IN" w:bidi="hi-IN"/>
              </w:rPr>
              <w:br/>
            </w:r>
            <w:r w:rsidRPr="00B75548">
              <w:rPr>
                <w:rFonts w:ascii="Arial" w:eastAsia="Arial Unicode MS" w:hAnsi="Arial" w:cs="Arial"/>
                <w:b/>
                <w:kern w:val="2"/>
                <w:sz w:val="20"/>
                <w:szCs w:val="20"/>
                <w:lang w:eastAsia="hi-IN" w:bidi="hi-IN"/>
              </w:rPr>
              <w:br/>
            </w:r>
            <w:r w:rsidRPr="00B75548">
              <w:rPr>
                <w:rFonts w:ascii="Arial" w:eastAsia="Arial Unicode MS" w:hAnsi="Arial" w:cs="Arial"/>
                <w:b/>
                <w:kern w:val="2"/>
                <w:sz w:val="20"/>
                <w:szCs w:val="20"/>
                <w:lang w:eastAsia="hi-IN" w:bidi="hi-IN"/>
              </w:rPr>
              <w:br/>
            </w:r>
            <w:r w:rsidRPr="00B75548">
              <w:rPr>
                <w:rFonts w:ascii="Arial" w:eastAsia="Arial Unicode MS" w:hAnsi="Arial" w:cs="Arial"/>
                <w:b/>
                <w:kern w:val="2"/>
                <w:sz w:val="20"/>
                <w:szCs w:val="20"/>
                <w:lang w:eastAsia="hi-IN" w:bidi="hi-IN"/>
              </w:rPr>
              <w:br/>
              <w:t>Jeżeli nie</w:t>
            </w:r>
            <w:r w:rsidRPr="00B75548">
              <w:rPr>
                <w:rFonts w:ascii="Arial" w:eastAsia="Arial Unicode MS" w:hAnsi="Arial" w:cs="Arial"/>
                <w:kern w:val="2"/>
                <w:sz w:val="20"/>
                <w:szCs w:val="20"/>
                <w:lang w:eastAsia="hi-IN" w:bidi="hi-IN"/>
              </w:rPr>
              <w:t>, proszę wskazać:</w:t>
            </w:r>
            <w:r w:rsidRPr="00B75548">
              <w:rPr>
                <w:rFonts w:ascii="Arial" w:eastAsia="Arial Unicode MS" w:hAnsi="Arial" w:cs="Arial"/>
                <w:kern w:val="2"/>
                <w:sz w:val="20"/>
                <w:szCs w:val="20"/>
                <w:lang w:eastAsia="hi-IN" w:bidi="hi-IN"/>
              </w:rPr>
              <w:br/>
              <w:t>a) państwo lub państwo członkowskie, którego to dotyczy;</w:t>
            </w:r>
            <w:r w:rsidRPr="00B75548">
              <w:rPr>
                <w:rFonts w:ascii="Arial" w:eastAsia="Arial Unicode MS" w:hAnsi="Arial" w:cs="Arial"/>
                <w:kern w:val="2"/>
                <w:sz w:val="20"/>
                <w:szCs w:val="20"/>
                <w:lang w:eastAsia="hi-IN" w:bidi="hi-IN"/>
              </w:rPr>
              <w:br/>
              <w:t>b) jakiej kwoty to dotyczy?</w:t>
            </w:r>
            <w:r w:rsidRPr="00B75548">
              <w:rPr>
                <w:rFonts w:ascii="Arial" w:eastAsia="Arial Unicode MS" w:hAnsi="Arial" w:cs="Arial"/>
                <w:kern w:val="2"/>
                <w:sz w:val="20"/>
                <w:szCs w:val="20"/>
                <w:lang w:eastAsia="hi-IN" w:bidi="hi-IN"/>
              </w:rPr>
              <w:br/>
              <w:t>c) w jaki sposób zostało ustalone to naruszenie obowiązków:</w:t>
            </w:r>
            <w:r w:rsidRPr="00B75548">
              <w:rPr>
                <w:rFonts w:ascii="Arial" w:eastAsia="Arial Unicode MS" w:hAnsi="Arial" w:cs="Arial"/>
                <w:kern w:val="2"/>
                <w:sz w:val="20"/>
                <w:szCs w:val="20"/>
                <w:lang w:eastAsia="hi-IN" w:bidi="hi-IN"/>
              </w:rPr>
              <w:br/>
              <w:t xml:space="preserve">1) w trybie </w:t>
            </w:r>
            <w:r w:rsidRPr="00B75548">
              <w:rPr>
                <w:rFonts w:ascii="Arial" w:eastAsia="Arial Unicode MS" w:hAnsi="Arial" w:cs="Arial"/>
                <w:b/>
                <w:kern w:val="2"/>
                <w:sz w:val="20"/>
                <w:szCs w:val="20"/>
                <w:lang w:eastAsia="hi-IN" w:bidi="hi-IN"/>
              </w:rPr>
              <w:t>decyzji</w:t>
            </w:r>
            <w:r w:rsidRPr="00B75548">
              <w:rPr>
                <w:rFonts w:ascii="Arial" w:eastAsia="Arial Unicode MS" w:hAnsi="Arial" w:cs="Arial"/>
                <w:kern w:val="2"/>
                <w:sz w:val="20"/>
                <w:szCs w:val="20"/>
                <w:lang w:eastAsia="hi-IN" w:bidi="hi-IN"/>
              </w:rPr>
              <w:t xml:space="preserve"> sądowej lub administracyjnej:</w:t>
            </w:r>
          </w:p>
          <w:p w:rsidR="00B75548" w:rsidRPr="00B75548" w:rsidRDefault="00B75548" w:rsidP="00B75548">
            <w:pPr>
              <w:tabs>
                <w:tab w:val="left" w:pos="1417"/>
              </w:tabs>
              <w:spacing w:before="120" w:after="120" w:line="240" w:lineRule="auto"/>
              <w:ind w:left="1417" w:hanging="567"/>
              <w:jc w:val="both"/>
              <w:rPr>
                <w:rFonts w:ascii="Arial" w:eastAsia="Calibri" w:hAnsi="Arial" w:cs="Arial"/>
                <w:sz w:val="20"/>
                <w:szCs w:val="20"/>
                <w:lang w:eastAsia="en-GB"/>
              </w:rPr>
            </w:pPr>
            <w:r w:rsidRPr="00B75548">
              <w:rPr>
                <w:rFonts w:ascii="Arial" w:eastAsia="Calibri" w:hAnsi="Arial" w:cs="Arial"/>
                <w:sz w:val="20"/>
                <w:szCs w:val="20"/>
                <w:lang w:eastAsia="en-GB"/>
              </w:rPr>
              <w:t>Czy ta decyzja jest ostateczna i wiążąca?</w:t>
            </w:r>
          </w:p>
          <w:p w:rsidR="00B75548" w:rsidRPr="00B75548" w:rsidRDefault="00B75548" w:rsidP="00B75548">
            <w:pPr>
              <w:tabs>
                <w:tab w:val="left" w:pos="1417"/>
              </w:tabs>
              <w:spacing w:before="120" w:after="120" w:line="240" w:lineRule="auto"/>
              <w:ind w:left="1417" w:hanging="567"/>
              <w:jc w:val="both"/>
              <w:rPr>
                <w:rFonts w:ascii="Arial" w:eastAsia="Calibri" w:hAnsi="Arial" w:cs="Arial"/>
                <w:sz w:val="20"/>
                <w:szCs w:val="20"/>
                <w:lang w:eastAsia="en-GB"/>
              </w:rPr>
            </w:pPr>
            <w:r w:rsidRPr="00B75548">
              <w:rPr>
                <w:rFonts w:ascii="Arial" w:eastAsia="Calibri" w:hAnsi="Arial" w:cs="Arial"/>
                <w:sz w:val="20"/>
                <w:szCs w:val="20"/>
                <w:lang w:eastAsia="en-GB"/>
              </w:rPr>
              <w:t>Proszę podać datę wyroku lub decyzji.</w:t>
            </w:r>
          </w:p>
          <w:p w:rsidR="00B75548" w:rsidRPr="00B75548" w:rsidRDefault="00B75548" w:rsidP="00B75548">
            <w:pPr>
              <w:tabs>
                <w:tab w:val="left" w:pos="1417"/>
              </w:tabs>
              <w:spacing w:before="120" w:after="120" w:line="240" w:lineRule="auto"/>
              <w:ind w:left="1417" w:hanging="567"/>
              <w:jc w:val="both"/>
              <w:rPr>
                <w:rFonts w:ascii="Arial" w:eastAsia="Calibri" w:hAnsi="Arial" w:cs="Arial"/>
                <w:sz w:val="20"/>
                <w:szCs w:val="20"/>
                <w:lang w:eastAsia="en-GB"/>
              </w:rPr>
            </w:pPr>
            <w:r w:rsidRPr="00B75548">
              <w:rPr>
                <w:rFonts w:ascii="Arial" w:eastAsia="Calibri" w:hAnsi="Arial" w:cs="Arial"/>
                <w:sz w:val="20"/>
                <w:szCs w:val="20"/>
                <w:lang w:eastAsia="en-GB"/>
              </w:rPr>
              <w:t xml:space="preserve">W przypadku wyroku, </w:t>
            </w:r>
            <w:r w:rsidRPr="00B75548">
              <w:rPr>
                <w:rFonts w:ascii="Arial" w:eastAsia="Calibri" w:hAnsi="Arial" w:cs="Arial"/>
                <w:b/>
                <w:sz w:val="20"/>
                <w:szCs w:val="20"/>
                <w:lang w:eastAsia="en-GB"/>
              </w:rPr>
              <w:t>o ile została w nim bezpośrednio określona</w:t>
            </w:r>
            <w:r w:rsidRPr="00B75548">
              <w:rPr>
                <w:rFonts w:ascii="Arial" w:eastAsia="Calibri" w:hAnsi="Arial" w:cs="Arial"/>
                <w:sz w:val="20"/>
                <w:szCs w:val="20"/>
                <w:lang w:eastAsia="en-GB"/>
              </w:rPr>
              <w:t>, długość okresu wykluczenia:</w:t>
            </w:r>
          </w:p>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kern w:val="2"/>
                <w:sz w:val="20"/>
                <w:szCs w:val="20"/>
                <w:lang w:eastAsia="hi-IN" w:bidi="hi-IN"/>
              </w:rPr>
              <w:t xml:space="preserve">2) w </w:t>
            </w:r>
            <w:r w:rsidRPr="00B75548">
              <w:rPr>
                <w:rFonts w:ascii="Arial" w:eastAsia="Arial Unicode MS" w:hAnsi="Arial" w:cs="Arial"/>
                <w:b/>
                <w:kern w:val="2"/>
                <w:sz w:val="20"/>
                <w:szCs w:val="20"/>
                <w:lang w:eastAsia="hi-IN" w:bidi="hi-IN"/>
              </w:rPr>
              <w:t>inny sposób</w:t>
            </w:r>
            <w:r w:rsidRPr="00B75548">
              <w:rPr>
                <w:rFonts w:ascii="Arial" w:eastAsia="Arial Unicode MS" w:hAnsi="Arial" w:cs="Arial"/>
                <w:kern w:val="2"/>
                <w:sz w:val="20"/>
                <w:szCs w:val="20"/>
                <w:lang w:eastAsia="hi-IN" w:bidi="hi-IN"/>
              </w:rPr>
              <w:t>? Proszę sprecyzować, w jaki:</w:t>
            </w:r>
          </w:p>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kern w:val="2"/>
                <w:sz w:val="20"/>
                <w:szCs w:val="20"/>
                <w:lang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spacing w:before="120" w:after="120" w:line="240" w:lineRule="auto"/>
              <w:rPr>
                <w:rFonts w:ascii="Arial" w:eastAsia="Calibri" w:hAnsi="Arial" w:cs="Arial"/>
                <w:b/>
                <w:sz w:val="20"/>
                <w:szCs w:val="20"/>
                <w:lang w:eastAsia="en-GB"/>
              </w:rPr>
            </w:pPr>
            <w:r w:rsidRPr="00B75548">
              <w:rPr>
                <w:rFonts w:ascii="Arial" w:eastAsia="Calibri" w:hAnsi="Arial" w:cs="Arial"/>
                <w:b/>
                <w:sz w:val="20"/>
                <w:szCs w:val="20"/>
                <w:lang w:eastAsia="en-GB"/>
              </w:rPr>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b/>
                <w:kern w:val="2"/>
                <w:sz w:val="20"/>
                <w:szCs w:val="20"/>
                <w:lang w:eastAsia="hi-IN" w:bidi="hi-IN"/>
              </w:rPr>
            </w:pPr>
            <w:r w:rsidRPr="00B75548">
              <w:rPr>
                <w:rFonts w:ascii="Arial" w:eastAsia="Arial Unicode MS" w:hAnsi="Arial" w:cs="Arial"/>
                <w:b/>
                <w:kern w:val="2"/>
                <w:sz w:val="20"/>
                <w:szCs w:val="20"/>
                <w:lang w:eastAsia="hi-IN" w:bidi="hi-IN"/>
              </w:rPr>
              <w:t>Składki na ubezpieczenia społeczne</w:t>
            </w:r>
          </w:p>
        </w:tc>
      </w:tr>
      <w:tr w:rsidR="00B75548" w:rsidRPr="00B75548" w:rsidTr="000570FD">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b/>
                <w:kern w:val="2"/>
                <w:sz w:val="20"/>
                <w:szCs w:val="20"/>
                <w:lang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kern w:val="2"/>
                <w:sz w:val="20"/>
                <w:szCs w:val="20"/>
                <w:lang w:eastAsia="hi-IN" w:bidi="hi-IN"/>
              </w:rPr>
              <w:br/>
              <w:t>a) [……]</w:t>
            </w:r>
            <w:r w:rsidRPr="00B75548">
              <w:rPr>
                <w:rFonts w:ascii="Arial" w:eastAsia="Arial Unicode MS" w:hAnsi="Arial" w:cs="Arial"/>
                <w:kern w:val="2"/>
                <w:sz w:val="20"/>
                <w:szCs w:val="20"/>
                <w:lang w:eastAsia="hi-IN" w:bidi="hi-IN"/>
              </w:rPr>
              <w:br/>
            </w:r>
            <w:r w:rsidRPr="00B75548">
              <w:rPr>
                <w:rFonts w:ascii="Arial" w:eastAsia="Arial Unicode MS" w:hAnsi="Arial" w:cs="Arial"/>
                <w:kern w:val="2"/>
                <w:sz w:val="20"/>
                <w:szCs w:val="20"/>
                <w:lang w:eastAsia="hi-IN" w:bidi="hi-IN"/>
              </w:rPr>
              <w:br/>
              <w:t>b) [……]</w:t>
            </w:r>
            <w:r w:rsidRPr="00B75548">
              <w:rPr>
                <w:rFonts w:ascii="Arial" w:eastAsia="Arial Unicode MS" w:hAnsi="Arial" w:cs="Arial"/>
                <w:kern w:val="2"/>
                <w:sz w:val="20"/>
                <w:szCs w:val="20"/>
                <w:lang w:eastAsia="hi-IN" w:bidi="hi-IN"/>
              </w:rPr>
              <w:br/>
            </w:r>
            <w:r w:rsidRPr="00B75548">
              <w:rPr>
                <w:rFonts w:ascii="Arial" w:eastAsia="Arial Unicode MS" w:hAnsi="Arial" w:cs="Arial"/>
                <w:kern w:val="2"/>
                <w:sz w:val="20"/>
                <w:szCs w:val="20"/>
                <w:lang w:eastAsia="hi-IN" w:bidi="hi-IN"/>
              </w:rPr>
              <w:br/>
            </w:r>
            <w:r w:rsidRPr="00B75548">
              <w:rPr>
                <w:rFonts w:ascii="Arial" w:eastAsia="Arial Unicode MS" w:hAnsi="Arial" w:cs="Arial"/>
                <w:kern w:val="2"/>
                <w:sz w:val="20"/>
                <w:szCs w:val="20"/>
                <w:lang w:eastAsia="hi-IN" w:bidi="hi-IN"/>
              </w:rPr>
              <w:br/>
              <w:t>c1) [] Tak [] Nie</w:t>
            </w:r>
          </w:p>
          <w:p w:rsidR="00B75548" w:rsidRPr="00B75548" w:rsidRDefault="00B75548" w:rsidP="00B75548">
            <w:pPr>
              <w:tabs>
                <w:tab w:val="left" w:pos="850"/>
              </w:tabs>
              <w:spacing w:before="120" w:after="120" w:line="240" w:lineRule="auto"/>
              <w:ind w:left="850" w:hanging="850"/>
              <w:jc w:val="both"/>
              <w:rPr>
                <w:rFonts w:ascii="Arial" w:eastAsia="Calibri" w:hAnsi="Arial" w:cs="Arial"/>
                <w:sz w:val="20"/>
                <w:szCs w:val="20"/>
                <w:lang w:eastAsia="en-GB"/>
              </w:rPr>
            </w:pPr>
            <w:r w:rsidRPr="00B75548">
              <w:rPr>
                <w:rFonts w:ascii="Arial" w:eastAsia="Calibri" w:hAnsi="Arial" w:cs="Arial"/>
                <w:sz w:val="20"/>
                <w:szCs w:val="20"/>
                <w:lang w:eastAsia="en-GB"/>
              </w:rPr>
              <w:t>[] Tak [] Nie</w:t>
            </w:r>
          </w:p>
          <w:p w:rsidR="00B75548" w:rsidRPr="00B75548" w:rsidRDefault="00B75548" w:rsidP="00B75548">
            <w:pPr>
              <w:tabs>
                <w:tab w:val="left" w:pos="850"/>
              </w:tabs>
              <w:spacing w:before="120" w:after="120" w:line="240" w:lineRule="auto"/>
              <w:ind w:left="850" w:hanging="850"/>
              <w:jc w:val="both"/>
              <w:rPr>
                <w:rFonts w:ascii="Arial" w:eastAsia="Calibri" w:hAnsi="Arial" w:cs="Arial"/>
                <w:sz w:val="20"/>
                <w:szCs w:val="20"/>
                <w:lang w:eastAsia="en-GB"/>
              </w:rPr>
            </w:pPr>
            <w:r w:rsidRPr="00B75548">
              <w:rPr>
                <w:rFonts w:ascii="Arial" w:eastAsia="Calibri" w:hAnsi="Arial" w:cs="Arial"/>
                <w:sz w:val="20"/>
                <w:szCs w:val="20"/>
                <w:lang w:eastAsia="en-GB"/>
              </w:rPr>
              <w:t>[……]</w:t>
            </w:r>
            <w:r w:rsidRPr="00B75548">
              <w:rPr>
                <w:rFonts w:ascii="Arial" w:eastAsia="Calibri" w:hAnsi="Arial" w:cs="Arial"/>
                <w:sz w:val="20"/>
                <w:szCs w:val="20"/>
                <w:lang w:eastAsia="en-GB"/>
              </w:rPr>
              <w:br/>
            </w:r>
          </w:p>
          <w:p w:rsidR="00B75548" w:rsidRPr="00B75548" w:rsidRDefault="00B75548" w:rsidP="00B75548">
            <w:pPr>
              <w:tabs>
                <w:tab w:val="left" w:pos="850"/>
              </w:tabs>
              <w:spacing w:before="120" w:after="120" w:line="240" w:lineRule="auto"/>
              <w:ind w:left="850" w:hanging="850"/>
              <w:jc w:val="both"/>
              <w:rPr>
                <w:rFonts w:ascii="Arial" w:eastAsia="Calibri" w:hAnsi="Arial" w:cs="Arial"/>
                <w:sz w:val="20"/>
                <w:szCs w:val="20"/>
                <w:lang w:eastAsia="en-GB"/>
              </w:rPr>
            </w:pPr>
            <w:r w:rsidRPr="00B75548">
              <w:rPr>
                <w:rFonts w:ascii="Arial" w:eastAsia="Calibri" w:hAnsi="Arial" w:cs="Arial"/>
                <w:sz w:val="20"/>
                <w:szCs w:val="20"/>
                <w:lang w:eastAsia="en-GB"/>
              </w:rPr>
              <w:t>[……]</w:t>
            </w:r>
            <w:r w:rsidRPr="00B75548">
              <w:rPr>
                <w:rFonts w:ascii="Arial" w:eastAsia="Calibri" w:hAnsi="Arial" w:cs="Arial"/>
                <w:sz w:val="20"/>
                <w:szCs w:val="20"/>
                <w:lang w:eastAsia="en-GB"/>
              </w:rPr>
              <w:br/>
            </w:r>
            <w:r w:rsidRPr="00B75548">
              <w:rPr>
                <w:rFonts w:ascii="Arial" w:eastAsia="Calibri" w:hAnsi="Arial" w:cs="Arial"/>
                <w:sz w:val="20"/>
                <w:szCs w:val="20"/>
                <w:lang w:eastAsia="en-GB"/>
              </w:rPr>
              <w:br/>
            </w:r>
          </w:p>
          <w:p w:rsidR="00B75548" w:rsidRPr="00B75548" w:rsidRDefault="00B75548" w:rsidP="00B75548">
            <w:pPr>
              <w:spacing w:before="120" w:after="120" w:line="240" w:lineRule="auto"/>
              <w:jc w:val="both"/>
              <w:rPr>
                <w:rFonts w:ascii="Arial" w:eastAsia="Calibri" w:hAnsi="Arial" w:cs="Arial"/>
                <w:sz w:val="20"/>
                <w:szCs w:val="20"/>
                <w:lang w:eastAsia="en-GB"/>
              </w:rPr>
            </w:pPr>
          </w:p>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kern w:val="2"/>
                <w:sz w:val="20"/>
                <w:szCs w:val="20"/>
                <w:lang w:eastAsia="hi-IN" w:bidi="hi-IN"/>
              </w:rPr>
              <w:t>c2) [ …]</w:t>
            </w:r>
            <w:r w:rsidRPr="00B75548">
              <w:rPr>
                <w:rFonts w:ascii="Arial" w:eastAsia="Arial Unicode MS" w:hAnsi="Arial" w:cs="Arial"/>
                <w:kern w:val="2"/>
                <w:sz w:val="20"/>
                <w:szCs w:val="20"/>
                <w:lang w:eastAsia="hi-IN" w:bidi="hi-IN"/>
              </w:rPr>
              <w:br/>
            </w:r>
            <w:r w:rsidRPr="00B75548">
              <w:rPr>
                <w:rFonts w:ascii="Arial" w:eastAsia="Arial Unicode MS" w:hAnsi="Arial" w:cs="Arial"/>
                <w:kern w:val="2"/>
                <w:sz w:val="20"/>
                <w:szCs w:val="20"/>
                <w:lang w:eastAsia="hi-IN" w:bidi="hi-IN"/>
              </w:rPr>
              <w:br/>
              <w:t>d) [] Tak [] Nie</w:t>
            </w:r>
            <w:r w:rsidRPr="00B75548">
              <w:rPr>
                <w:rFonts w:ascii="Arial" w:eastAsia="Arial Unicode MS" w:hAnsi="Arial" w:cs="Arial"/>
                <w:kern w:val="2"/>
                <w:sz w:val="20"/>
                <w:szCs w:val="20"/>
                <w:lang w:eastAsia="hi-IN" w:bidi="hi-IN"/>
              </w:rPr>
              <w:br/>
            </w:r>
            <w:r w:rsidRPr="00B75548">
              <w:rPr>
                <w:rFonts w:ascii="Arial" w:eastAsia="Arial Unicode MS" w:hAnsi="Arial" w:cs="Arial"/>
                <w:b/>
                <w:kern w:val="2"/>
                <w:sz w:val="20"/>
                <w:szCs w:val="20"/>
                <w:lang w:eastAsia="hi-IN" w:bidi="hi-IN"/>
              </w:rPr>
              <w:t>Jeżeli tak</w:t>
            </w:r>
            <w:r w:rsidRPr="00B75548">
              <w:rPr>
                <w:rFonts w:ascii="Arial" w:eastAsia="Arial Unicode MS" w:hAnsi="Arial" w:cs="Arial"/>
                <w:kern w:val="2"/>
                <w:sz w:val="20"/>
                <w:szCs w:val="20"/>
                <w:lang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kern w:val="2"/>
                <w:sz w:val="20"/>
                <w:szCs w:val="20"/>
                <w:lang w:eastAsia="hi-IN" w:bidi="hi-IN"/>
              </w:rPr>
              <w:br/>
              <w:t>a) [……]</w:t>
            </w:r>
            <w:r w:rsidRPr="00B75548">
              <w:rPr>
                <w:rFonts w:ascii="Arial" w:eastAsia="Arial Unicode MS" w:hAnsi="Arial" w:cs="Arial"/>
                <w:kern w:val="2"/>
                <w:sz w:val="20"/>
                <w:szCs w:val="20"/>
                <w:lang w:eastAsia="hi-IN" w:bidi="hi-IN"/>
              </w:rPr>
              <w:br/>
            </w:r>
            <w:r w:rsidRPr="00B75548">
              <w:rPr>
                <w:rFonts w:ascii="Arial" w:eastAsia="Arial Unicode MS" w:hAnsi="Arial" w:cs="Arial"/>
                <w:kern w:val="2"/>
                <w:sz w:val="20"/>
                <w:szCs w:val="20"/>
                <w:lang w:eastAsia="hi-IN" w:bidi="hi-IN"/>
              </w:rPr>
              <w:br/>
              <w:t>b) [……]</w:t>
            </w:r>
            <w:r w:rsidRPr="00B75548">
              <w:rPr>
                <w:rFonts w:ascii="Arial" w:eastAsia="Arial Unicode MS" w:hAnsi="Arial" w:cs="Arial"/>
                <w:kern w:val="2"/>
                <w:sz w:val="20"/>
                <w:szCs w:val="20"/>
                <w:lang w:eastAsia="hi-IN" w:bidi="hi-IN"/>
              </w:rPr>
              <w:br/>
            </w:r>
            <w:r w:rsidRPr="00B75548">
              <w:rPr>
                <w:rFonts w:ascii="Arial" w:eastAsia="Arial Unicode MS" w:hAnsi="Arial" w:cs="Arial"/>
                <w:kern w:val="2"/>
                <w:sz w:val="20"/>
                <w:szCs w:val="20"/>
                <w:lang w:eastAsia="hi-IN" w:bidi="hi-IN"/>
              </w:rPr>
              <w:br/>
            </w:r>
            <w:r w:rsidRPr="00B75548">
              <w:rPr>
                <w:rFonts w:ascii="Arial" w:eastAsia="Arial Unicode MS" w:hAnsi="Arial" w:cs="Arial"/>
                <w:kern w:val="2"/>
                <w:sz w:val="20"/>
                <w:szCs w:val="20"/>
                <w:lang w:eastAsia="hi-IN" w:bidi="hi-IN"/>
              </w:rPr>
              <w:br/>
              <w:t>c1) [] Tak [] Nie</w:t>
            </w:r>
          </w:p>
          <w:p w:rsidR="00B75548" w:rsidRPr="00B75548" w:rsidRDefault="00B75548" w:rsidP="00B75548">
            <w:pPr>
              <w:tabs>
                <w:tab w:val="left" w:pos="850"/>
              </w:tabs>
              <w:spacing w:before="120" w:after="120" w:line="240" w:lineRule="auto"/>
              <w:ind w:left="850" w:hanging="850"/>
              <w:jc w:val="both"/>
              <w:rPr>
                <w:rFonts w:ascii="Arial" w:eastAsia="Calibri" w:hAnsi="Arial" w:cs="Arial"/>
                <w:sz w:val="20"/>
                <w:szCs w:val="20"/>
                <w:lang w:eastAsia="en-GB"/>
              </w:rPr>
            </w:pPr>
            <w:r w:rsidRPr="00B75548">
              <w:rPr>
                <w:rFonts w:ascii="Arial" w:eastAsia="Calibri" w:hAnsi="Arial" w:cs="Arial"/>
                <w:sz w:val="20"/>
                <w:szCs w:val="20"/>
                <w:lang w:eastAsia="en-GB"/>
              </w:rPr>
              <w:t>[] Tak [] Nie</w:t>
            </w:r>
          </w:p>
          <w:p w:rsidR="00B75548" w:rsidRPr="00B75548" w:rsidRDefault="00B75548" w:rsidP="00B75548">
            <w:pPr>
              <w:tabs>
                <w:tab w:val="left" w:pos="850"/>
              </w:tabs>
              <w:spacing w:before="120" w:after="120" w:line="240" w:lineRule="auto"/>
              <w:ind w:left="850" w:hanging="850"/>
              <w:jc w:val="both"/>
              <w:rPr>
                <w:rFonts w:ascii="Arial" w:eastAsia="Calibri" w:hAnsi="Arial" w:cs="Arial"/>
                <w:sz w:val="20"/>
                <w:szCs w:val="20"/>
                <w:lang w:eastAsia="en-GB"/>
              </w:rPr>
            </w:pPr>
            <w:r w:rsidRPr="00B75548">
              <w:rPr>
                <w:rFonts w:ascii="Arial" w:eastAsia="Calibri" w:hAnsi="Arial" w:cs="Arial"/>
                <w:sz w:val="20"/>
                <w:szCs w:val="20"/>
                <w:lang w:eastAsia="en-GB"/>
              </w:rPr>
              <w:t>[……]</w:t>
            </w:r>
            <w:r w:rsidRPr="00B75548">
              <w:rPr>
                <w:rFonts w:ascii="Arial" w:eastAsia="Calibri" w:hAnsi="Arial" w:cs="Arial"/>
                <w:sz w:val="20"/>
                <w:szCs w:val="20"/>
                <w:lang w:eastAsia="en-GB"/>
              </w:rPr>
              <w:br/>
            </w:r>
          </w:p>
          <w:p w:rsidR="00B75548" w:rsidRPr="00B75548" w:rsidRDefault="00B75548" w:rsidP="00B75548">
            <w:pPr>
              <w:tabs>
                <w:tab w:val="left" w:pos="850"/>
              </w:tabs>
              <w:spacing w:before="120" w:after="120" w:line="240" w:lineRule="auto"/>
              <w:ind w:left="850" w:hanging="850"/>
              <w:jc w:val="both"/>
              <w:rPr>
                <w:rFonts w:ascii="Arial" w:eastAsia="Calibri" w:hAnsi="Arial" w:cs="Arial"/>
                <w:sz w:val="20"/>
                <w:szCs w:val="20"/>
                <w:lang w:eastAsia="en-GB"/>
              </w:rPr>
            </w:pPr>
            <w:r w:rsidRPr="00B75548">
              <w:rPr>
                <w:rFonts w:ascii="Arial" w:eastAsia="Calibri" w:hAnsi="Arial" w:cs="Arial"/>
                <w:sz w:val="20"/>
                <w:szCs w:val="20"/>
                <w:lang w:eastAsia="en-GB"/>
              </w:rPr>
              <w:t>[……]</w:t>
            </w:r>
            <w:r w:rsidRPr="00B75548">
              <w:rPr>
                <w:rFonts w:ascii="Arial" w:eastAsia="Calibri" w:hAnsi="Arial" w:cs="Arial"/>
                <w:sz w:val="20"/>
                <w:szCs w:val="20"/>
                <w:lang w:eastAsia="en-GB"/>
              </w:rPr>
              <w:br/>
            </w:r>
            <w:r w:rsidRPr="00B75548">
              <w:rPr>
                <w:rFonts w:ascii="Arial" w:eastAsia="Calibri" w:hAnsi="Arial" w:cs="Arial"/>
                <w:sz w:val="20"/>
                <w:szCs w:val="20"/>
                <w:lang w:eastAsia="en-GB"/>
              </w:rPr>
              <w:br/>
            </w:r>
          </w:p>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p>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kern w:val="2"/>
                <w:sz w:val="20"/>
                <w:szCs w:val="20"/>
                <w:lang w:eastAsia="hi-IN" w:bidi="hi-IN"/>
              </w:rPr>
              <w:t>c2) [ …]</w:t>
            </w:r>
            <w:r w:rsidRPr="00B75548">
              <w:rPr>
                <w:rFonts w:ascii="Arial" w:eastAsia="Arial Unicode MS" w:hAnsi="Arial" w:cs="Arial"/>
                <w:kern w:val="2"/>
                <w:sz w:val="20"/>
                <w:szCs w:val="20"/>
                <w:lang w:eastAsia="hi-IN" w:bidi="hi-IN"/>
              </w:rPr>
              <w:br/>
            </w:r>
            <w:r w:rsidRPr="00B75548">
              <w:rPr>
                <w:rFonts w:ascii="Arial" w:eastAsia="Arial Unicode MS" w:hAnsi="Arial" w:cs="Arial"/>
                <w:kern w:val="2"/>
                <w:sz w:val="20"/>
                <w:szCs w:val="20"/>
                <w:lang w:eastAsia="hi-IN" w:bidi="hi-IN"/>
              </w:rPr>
              <w:br/>
              <w:t>d) [] Tak [] Nie</w:t>
            </w:r>
            <w:r w:rsidRPr="00B75548">
              <w:rPr>
                <w:rFonts w:ascii="Arial" w:eastAsia="Arial Unicode MS" w:hAnsi="Arial" w:cs="Arial"/>
                <w:kern w:val="2"/>
                <w:sz w:val="20"/>
                <w:szCs w:val="20"/>
                <w:lang w:eastAsia="hi-IN" w:bidi="hi-IN"/>
              </w:rPr>
              <w:br/>
            </w:r>
            <w:r w:rsidRPr="00B75548">
              <w:rPr>
                <w:rFonts w:ascii="Arial" w:eastAsia="Arial Unicode MS" w:hAnsi="Arial" w:cs="Arial"/>
                <w:b/>
                <w:kern w:val="2"/>
                <w:sz w:val="20"/>
                <w:szCs w:val="20"/>
                <w:lang w:eastAsia="hi-IN" w:bidi="hi-IN"/>
              </w:rPr>
              <w:t>Jeżeli tak</w:t>
            </w:r>
            <w:r w:rsidRPr="00B75548">
              <w:rPr>
                <w:rFonts w:ascii="Arial" w:eastAsia="Arial Unicode MS" w:hAnsi="Arial" w:cs="Arial"/>
                <w:kern w:val="2"/>
                <w:sz w:val="20"/>
                <w:szCs w:val="20"/>
                <w:lang w:eastAsia="hi-IN" w:bidi="hi-IN"/>
              </w:rPr>
              <w:t>, proszę podać szczegółowe informacje na ten temat: [……]</w:t>
            </w:r>
          </w:p>
        </w:tc>
      </w:tr>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kern w:val="2"/>
                <w:sz w:val="20"/>
                <w:szCs w:val="20"/>
                <w:lang w:eastAsia="hi-IN" w:bidi="hi-IN"/>
              </w:rPr>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kern w:val="2"/>
                <w:sz w:val="20"/>
                <w:szCs w:val="20"/>
                <w:lang w:eastAsia="hi-IN" w:bidi="hi-IN"/>
              </w:rPr>
              <w:t>(adres internetowy, wydający urząd lub organ, dokładne dane referencyjne dokumentacji):</w:t>
            </w:r>
            <w:r w:rsidRPr="00B75548">
              <w:rPr>
                <w:rFonts w:ascii="Arial" w:eastAsia="Arial Unicode MS" w:hAnsi="Arial" w:cs="Arial"/>
                <w:kern w:val="2"/>
                <w:sz w:val="20"/>
                <w:szCs w:val="20"/>
                <w:vertAlign w:val="superscript"/>
                <w:lang w:eastAsia="hi-IN" w:bidi="hi-IN"/>
              </w:rPr>
              <w:footnoteReference w:id="24"/>
            </w:r>
            <w:r w:rsidRPr="00B75548">
              <w:rPr>
                <w:rFonts w:ascii="Arial" w:eastAsia="Arial Unicode MS" w:hAnsi="Arial" w:cs="Arial"/>
                <w:kern w:val="2"/>
                <w:sz w:val="20"/>
                <w:szCs w:val="20"/>
                <w:vertAlign w:val="superscript"/>
                <w:lang w:eastAsia="hi-IN" w:bidi="hi-IN"/>
              </w:rPr>
              <w:br/>
            </w:r>
            <w:r w:rsidRPr="00B75548">
              <w:rPr>
                <w:rFonts w:ascii="Arial" w:eastAsia="Arial Unicode MS" w:hAnsi="Arial" w:cs="Arial"/>
                <w:kern w:val="2"/>
                <w:sz w:val="20"/>
                <w:szCs w:val="20"/>
                <w:lang w:eastAsia="hi-IN" w:bidi="hi-IN"/>
              </w:rPr>
              <w:t>[……][……][……]</w:t>
            </w:r>
          </w:p>
        </w:tc>
      </w:tr>
    </w:tbl>
    <w:p w:rsidR="00B75548" w:rsidRPr="00B75548" w:rsidRDefault="00B75548" w:rsidP="00B75548">
      <w:pPr>
        <w:keepNext/>
        <w:spacing w:before="120" w:after="360" w:line="240" w:lineRule="auto"/>
        <w:jc w:val="center"/>
        <w:rPr>
          <w:rFonts w:ascii="Arial" w:eastAsia="Calibri" w:hAnsi="Arial" w:cs="Arial"/>
          <w:b/>
          <w:smallCaps/>
          <w:sz w:val="20"/>
          <w:szCs w:val="20"/>
          <w:lang w:eastAsia="en-GB"/>
        </w:rPr>
      </w:pPr>
      <w:r w:rsidRPr="00B75548">
        <w:rPr>
          <w:rFonts w:ascii="Arial" w:eastAsia="Calibri" w:hAnsi="Arial" w:cs="Arial"/>
          <w:b/>
          <w:smallCaps/>
          <w:sz w:val="20"/>
          <w:szCs w:val="20"/>
          <w:lang w:eastAsia="en-GB"/>
        </w:rPr>
        <w:t>C: Podstawy związane z niewypłacalnością, konfliktem interesów lub wykroczeniami zawodowymi</w:t>
      </w:r>
      <w:r w:rsidRPr="00B75548">
        <w:rPr>
          <w:rFonts w:ascii="Arial" w:eastAsia="Calibri" w:hAnsi="Arial" w:cs="Arial"/>
          <w:b/>
          <w:smallCaps/>
          <w:sz w:val="20"/>
          <w:szCs w:val="20"/>
          <w:vertAlign w:val="superscript"/>
          <w:lang w:eastAsia="en-GB"/>
        </w:rPr>
        <w:footnoteReference w:id="25"/>
      </w:r>
    </w:p>
    <w:p w:rsidR="00B75548" w:rsidRPr="00B75548" w:rsidRDefault="00B75548" w:rsidP="00B75548">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B75548">
        <w:rPr>
          <w:rFonts w:ascii="Arial" w:eastAsia="Arial Unicode MS" w:hAnsi="Arial" w:cs="Arial"/>
          <w:b/>
          <w:kern w:val="2"/>
          <w:sz w:val="20"/>
          <w:szCs w:val="20"/>
          <w:lang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b/>
                <w:kern w:val="2"/>
                <w:sz w:val="20"/>
                <w:szCs w:val="20"/>
                <w:lang w:eastAsia="hi-IN" w:bidi="hi-IN"/>
              </w:rPr>
            </w:pPr>
            <w:r w:rsidRPr="00B75548">
              <w:rPr>
                <w:rFonts w:ascii="Arial" w:eastAsia="Arial Unicode MS" w:hAnsi="Arial" w:cs="Arial"/>
                <w:b/>
                <w:kern w:val="2"/>
                <w:sz w:val="20"/>
                <w:szCs w:val="20"/>
                <w:lang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b/>
                <w:kern w:val="2"/>
                <w:sz w:val="20"/>
                <w:szCs w:val="20"/>
                <w:lang w:eastAsia="hi-IN" w:bidi="hi-IN"/>
              </w:rPr>
            </w:pPr>
            <w:r w:rsidRPr="00B75548">
              <w:rPr>
                <w:rFonts w:ascii="Arial" w:eastAsia="Arial Unicode MS" w:hAnsi="Arial" w:cs="Arial"/>
                <w:b/>
                <w:kern w:val="2"/>
                <w:sz w:val="20"/>
                <w:szCs w:val="20"/>
                <w:lang w:eastAsia="hi-IN" w:bidi="hi-IN"/>
              </w:rPr>
              <w:t>Odpowiedź:</w:t>
            </w:r>
          </w:p>
        </w:tc>
      </w:tr>
      <w:tr w:rsidR="00B75548" w:rsidRPr="00B75548" w:rsidTr="000570FD">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kern w:val="2"/>
                <w:sz w:val="20"/>
                <w:szCs w:val="20"/>
                <w:lang w:eastAsia="hi-IN" w:bidi="hi-IN"/>
              </w:rPr>
              <w:t xml:space="preserve">Czy wykonawca, </w:t>
            </w:r>
            <w:r w:rsidRPr="00B75548">
              <w:rPr>
                <w:rFonts w:ascii="Arial" w:eastAsia="Arial Unicode MS" w:hAnsi="Arial" w:cs="Arial"/>
                <w:b/>
                <w:kern w:val="2"/>
                <w:sz w:val="20"/>
                <w:szCs w:val="20"/>
                <w:lang w:eastAsia="hi-IN" w:bidi="hi-IN"/>
              </w:rPr>
              <w:t>wedle własnej wiedzy</w:t>
            </w:r>
            <w:r w:rsidRPr="00B75548">
              <w:rPr>
                <w:rFonts w:ascii="Arial" w:eastAsia="Arial Unicode MS" w:hAnsi="Arial" w:cs="Arial"/>
                <w:kern w:val="2"/>
                <w:sz w:val="20"/>
                <w:szCs w:val="20"/>
                <w:lang w:eastAsia="hi-IN" w:bidi="hi-IN"/>
              </w:rPr>
              <w:t xml:space="preserve">, naruszył </w:t>
            </w:r>
            <w:r w:rsidRPr="00B75548">
              <w:rPr>
                <w:rFonts w:ascii="Arial" w:eastAsia="Arial Unicode MS" w:hAnsi="Arial" w:cs="Arial"/>
                <w:b/>
                <w:kern w:val="2"/>
                <w:sz w:val="20"/>
                <w:szCs w:val="20"/>
                <w:lang w:eastAsia="hi-IN" w:bidi="hi-IN"/>
              </w:rPr>
              <w:t>swoje obowiązki</w:t>
            </w:r>
            <w:r w:rsidRPr="00B75548">
              <w:rPr>
                <w:rFonts w:ascii="Arial" w:eastAsia="Arial Unicode MS" w:hAnsi="Arial" w:cs="Arial"/>
                <w:kern w:val="2"/>
                <w:sz w:val="20"/>
                <w:szCs w:val="20"/>
                <w:lang w:eastAsia="hi-IN" w:bidi="hi-IN"/>
              </w:rPr>
              <w:t xml:space="preserve"> w dziedzinie </w:t>
            </w:r>
            <w:r w:rsidRPr="00B75548">
              <w:rPr>
                <w:rFonts w:ascii="Arial" w:eastAsia="Arial Unicode MS" w:hAnsi="Arial" w:cs="Arial"/>
                <w:b/>
                <w:kern w:val="2"/>
                <w:sz w:val="20"/>
                <w:szCs w:val="20"/>
                <w:lang w:eastAsia="hi-IN" w:bidi="hi-IN"/>
              </w:rPr>
              <w:t>prawa środowiska, prawa socjalnego i prawa pracy</w:t>
            </w:r>
            <w:r w:rsidRPr="00B75548">
              <w:rPr>
                <w:rFonts w:ascii="Arial" w:eastAsia="Arial Unicode MS" w:hAnsi="Arial" w:cs="Arial"/>
                <w:b/>
                <w:kern w:val="2"/>
                <w:sz w:val="20"/>
                <w:szCs w:val="20"/>
                <w:vertAlign w:val="superscript"/>
                <w:lang w:eastAsia="hi-IN" w:bidi="hi-IN"/>
              </w:rPr>
              <w:footnoteReference w:id="26"/>
            </w:r>
            <w:r w:rsidRPr="00B75548">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kern w:val="2"/>
                <w:sz w:val="20"/>
                <w:szCs w:val="20"/>
                <w:lang w:eastAsia="hi-IN" w:bidi="hi-IN"/>
              </w:rPr>
              <w:t>[] Tak [] Nie</w:t>
            </w:r>
          </w:p>
        </w:tc>
      </w:tr>
      <w:tr w:rsidR="00B75548" w:rsidRPr="00B75548" w:rsidTr="000570FD">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b/>
                <w:kern w:val="2"/>
                <w:sz w:val="20"/>
                <w:szCs w:val="20"/>
                <w:lang w:eastAsia="hi-IN" w:bidi="hi-IN"/>
              </w:rPr>
              <w:t>Jeżeli tak</w:t>
            </w:r>
            <w:r w:rsidRPr="00B75548">
              <w:rPr>
                <w:rFonts w:ascii="Arial" w:eastAsia="Arial Unicode MS" w:hAnsi="Arial" w:cs="Arial"/>
                <w:kern w:val="2"/>
                <w:sz w:val="20"/>
                <w:szCs w:val="20"/>
                <w:lang w:eastAsia="hi-IN" w:bidi="hi-IN"/>
              </w:rPr>
              <w:t>, czy wykonawca przedsięwziął środki w celu wykazania swojej rzetelności pomimo istnienia odpowiedniej podstawy wykluczenia („samooczyszczenie”)?</w:t>
            </w:r>
            <w:r w:rsidRPr="00B75548">
              <w:rPr>
                <w:rFonts w:ascii="Arial" w:eastAsia="Arial Unicode MS" w:hAnsi="Arial" w:cs="Arial"/>
                <w:kern w:val="2"/>
                <w:sz w:val="20"/>
                <w:szCs w:val="20"/>
                <w:lang w:eastAsia="hi-IN" w:bidi="hi-IN"/>
              </w:rPr>
              <w:br/>
              <w:t>[] Tak [] Nie</w:t>
            </w:r>
            <w:r w:rsidRPr="00B75548">
              <w:rPr>
                <w:rFonts w:ascii="Arial" w:eastAsia="Arial Unicode MS" w:hAnsi="Arial" w:cs="Arial"/>
                <w:kern w:val="2"/>
                <w:sz w:val="20"/>
                <w:szCs w:val="20"/>
                <w:lang w:eastAsia="hi-IN" w:bidi="hi-IN"/>
              </w:rPr>
              <w:br/>
            </w:r>
            <w:r w:rsidRPr="00B75548">
              <w:rPr>
                <w:rFonts w:ascii="Arial" w:eastAsia="Arial Unicode MS" w:hAnsi="Arial" w:cs="Arial"/>
                <w:b/>
                <w:kern w:val="2"/>
                <w:sz w:val="20"/>
                <w:szCs w:val="20"/>
                <w:lang w:eastAsia="hi-IN" w:bidi="hi-IN"/>
              </w:rPr>
              <w:t>Jeżeli tak</w:t>
            </w:r>
            <w:r w:rsidRPr="00B75548">
              <w:rPr>
                <w:rFonts w:ascii="Arial" w:eastAsia="Arial Unicode MS" w:hAnsi="Arial" w:cs="Arial"/>
                <w:kern w:val="2"/>
                <w:sz w:val="20"/>
                <w:szCs w:val="20"/>
                <w:lang w:eastAsia="hi-IN" w:bidi="hi-IN"/>
              </w:rPr>
              <w:t>, proszę opisać przedsięwzięte środki: [……]</w:t>
            </w:r>
          </w:p>
        </w:tc>
      </w:tr>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spacing w:before="120" w:after="120" w:line="240" w:lineRule="auto"/>
              <w:rPr>
                <w:rFonts w:ascii="Arial" w:eastAsia="Calibri" w:hAnsi="Arial" w:cs="Arial"/>
                <w:b/>
                <w:sz w:val="20"/>
                <w:szCs w:val="20"/>
                <w:lang w:eastAsia="en-GB"/>
              </w:rPr>
            </w:pPr>
            <w:r w:rsidRPr="00B75548">
              <w:rPr>
                <w:rFonts w:ascii="Arial" w:eastAsia="Calibri" w:hAnsi="Arial" w:cs="Arial"/>
                <w:sz w:val="20"/>
                <w:szCs w:val="20"/>
                <w:lang w:eastAsia="en-GB"/>
              </w:rPr>
              <w:t>Czy wykonawca znajduje się w jednej z następujących sytuacji:</w:t>
            </w:r>
            <w:r w:rsidRPr="00B75548">
              <w:rPr>
                <w:rFonts w:ascii="Arial" w:eastAsia="Calibri" w:hAnsi="Arial" w:cs="Arial"/>
                <w:sz w:val="20"/>
                <w:szCs w:val="20"/>
                <w:lang w:eastAsia="en-GB"/>
              </w:rPr>
              <w:br/>
              <w:t xml:space="preserve">a) </w:t>
            </w:r>
            <w:r w:rsidRPr="00B75548">
              <w:rPr>
                <w:rFonts w:ascii="Arial" w:eastAsia="Calibri" w:hAnsi="Arial" w:cs="Arial"/>
                <w:b/>
                <w:sz w:val="20"/>
                <w:szCs w:val="20"/>
                <w:lang w:eastAsia="en-GB"/>
              </w:rPr>
              <w:t>zbankrutował</w:t>
            </w:r>
            <w:r w:rsidRPr="00B75548">
              <w:rPr>
                <w:rFonts w:ascii="Arial" w:eastAsia="Calibri" w:hAnsi="Arial" w:cs="Arial"/>
                <w:sz w:val="20"/>
                <w:szCs w:val="20"/>
                <w:lang w:eastAsia="en-GB"/>
              </w:rPr>
              <w:t>; lub</w:t>
            </w:r>
            <w:r w:rsidRPr="00B75548">
              <w:rPr>
                <w:rFonts w:ascii="Arial" w:eastAsia="Calibri" w:hAnsi="Arial" w:cs="Arial"/>
                <w:sz w:val="20"/>
                <w:szCs w:val="20"/>
                <w:lang w:eastAsia="en-GB"/>
              </w:rPr>
              <w:br/>
              <w:t xml:space="preserve">b) </w:t>
            </w:r>
            <w:r w:rsidRPr="00B75548">
              <w:rPr>
                <w:rFonts w:ascii="Arial" w:eastAsia="Calibri" w:hAnsi="Arial" w:cs="Arial"/>
                <w:b/>
                <w:sz w:val="20"/>
                <w:szCs w:val="20"/>
                <w:lang w:eastAsia="en-GB"/>
              </w:rPr>
              <w:t>prowadzone jest wobec niego postępowanie upadłościowe</w:t>
            </w:r>
            <w:r w:rsidRPr="00B75548">
              <w:rPr>
                <w:rFonts w:ascii="Arial" w:eastAsia="Calibri" w:hAnsi="Arial" w:cs="Arial"/>
                <w:sz w:val="20"/>
                <w:szCs w:val="20"/>
                <w:lang w:eastAsia="en-GB"/>
              </w:rPr>
              <w:t xml:space="preserve"> lub likwidacyjne; lub</w:t>
            </w:r>
            <w:r w:rsidRPr="00B75548">
              <w:rPr>
                <w:rFonts w:ascii="Arial" w:eastAsia="Calibri" w:hAnsi="Arial" w:cs="Arial"/>
                <w:sz w:val="20"/>
                <w:szCs w:val="20"/>
                <w:lang w:eastAsia="en-GB"/>
              </w:rPr>
              <w:br/>
              <w:t xml:space="preserve">c) zawarł </w:t>
            </w:r>
            <w:r w:rsidRPr="00B75548">
              <w:rPr>
                <w:rFonts w:ascii="Arial" w:eastAsia="Calibri" w:hAnsi="Arial" w:cs="Arial"/>
                <w:b/>
                <w:sz w:val="20"/>
                <w:szCs w:val="20"/>
                <w:lang w:eastAsia="en-GB"/>
              </w:rPr>
              <w:t>układ z wierzycielami</w:t>
            </w:r>
            <w:r w:rsidRPr="00B75548">
              <w:rPr>
                <w:rFonts w:ascii="Arial" w:eastAsia="Calibri" w:hAnsi="Arial" w:cs="Arial"/>
                <w:sz w:val="20"/>
                <w:szCs w:val="20"/>
                <w:lang w:eastAsia="en-GB"/>
              </w:rPr>
              <w:t>; lub</w:t>
            </w:r>
            <w:r w:rsidRPr="00B75548">
              <w:rPr>
                <w:rFonts w:ascii="Arial" w:eastAsia="Calibri" w:hAnsi="Arial" w:cs="Arial"/>
                <w:sz w:val="20"/>
                <w:szCs w:val="20"/>
                <w:lang w:eastAsia="en-GB"/>
              </w:rPr>
              <w:br/>
              <w:t>d) znajduje się w innej tego rodzaju sytuacji wynikającej z podobnej procedury przewidzianej w krajowych przepisach ustawowych i wykonawczych</w:t>
            </w:r>
            <w:r w:rsidRPr="00B75548">
              <w:rPr>
                <w:rFonts w:ascii="Arial" w:eastAsia="Calibri" w:hAnsi="Arial" w:cs="Arial"/>
                <w:sz w:val="20"/>
                <w:szCs w:val="20"/>
                <w:vertAlign w:val="superscript"/>
                <w:lang w:eastAsia="en-GB"/>
              </w:rPr>
              <w:footnoteReference w:id="27"/>
            </w:r>
            <w:r w:rsidRPr="00B75548">
              <w:rPr>
                <w:rFonts w:ascii="Arial" w:eastAsia="Calibri" w:hAnsi="Arial" w:cs="Arial"/>
                <w:sz w:val="20"/>
                <w:szCs w:val="20"/>
                <w:lang w:eastAsia="en-GB"/>
              </w:rPr>
              <w:t>; lub</w:t>
            </w:r>
            <w:r w:rsidRPr="00B75548">
              <w:rPr>
                <w:rFonts w:ascii="Arial" w:eastAsia="Calibri" w:hAnsi="Arial" w:cs="Arial"/>
                <w:sz w:val="20"/>
                <w:szCs w:val="20"/>
                <w:lang w:eastAsia="en-GB"/>
              </w:rPr>
              <w:br/>
              <w:t>e) jego aktywami zarządza likwidator lub sąd; lub</w:t>
            </w:r>
            <w:r w:rsidRPr="00B75548">
              <w:rPr>
                <w:rFonts w:ascii="Arial" w:eastAsia="Calibri" w:hAnsi="Arial" w:cs="Arial"/>
                <w:sz w:val="20"/>
                <w:szCs w:val="20"/>
                <w:lang w:eastAsia="en-GB"/>
              </w:rPr>
              <w:br/>
              <w:t>f) jego działalność gospodarcza jest zawieszona?</w:t>
            </w:r>
            <w:r w:rsidRPr="00B75548">
              <w:rPr>
                <w:rFonts w:ascii="Arial" w:eastAsia="Calibri" w:hAnsi="Arial" w:cs="Arial"/>
                <w:sz w:val="20"/>
                <w:szCs w:val="20"/>
                <w:lang w:eastAsia="en-GB"/>
              </w:rPr>
              <w:br/>
            </w:r>
            <w:r w:rsidRPr="00B75548">
              <w:rPr>
                <w:rFonts w:ascii="Arial" w:eastAsia="Calibri" w:hAnsi="Arial" w:cs="Arial"/>
                <w:b/>
                <w:sz w:val="20"/>
                <w:szCs w:val="20"/>
                <w:lang w:eastAsia="en-GB"/>
              </w:rPr>
              <w:t>Jeżeli tak:</w:t>
            </w:r>
          </w:p>
          <w:p w:rsidR="00B75548" w:rsidRPr="00B75548" w:rsidRDefault="00B75548" w:rsidP="00B75548">
            <w:pPr>
              <w:tabs>
                <w:tab w:val="left" w:pos="850"/>
              </w:tabs>
              <w:spacing w:before="120" w:after="120" w:line="240" w:lineRule="auto"/>
              <w:ind w:left="850" w:hanging="850"/>
              <w:jc w:val="both"/>
              <w:rPr>
                <w:rFonts w:ascii="Arial" w:eastAsia="Calibri" w:hAnsi="Arial" w:cs="Arial"/>
                <w:sz w:val="20"/>
                <w:szCs w:val="20"/>
                <w:lang w:eastAsia="en-GB"/>
              </w:rPr>
            </w:pPr>
            <w:r w:rsidRPr="00B75548">
              <w:rPr>
                <w:rFonts w:ascii="Arial" w:eastAsia="Calibri" w:hAnsi="Arial" w:cs="Arial"/>
                <w:sz w:val="20"/>
                <w:szCs w:val="20"/>
                <w:lang w:eastAsia="en-GB"/>
              </w:rPr>
              <w:t>Proszę podać szczegółowe informacje:</w:t>
            </w:r>
          </w:p>
          <w:p w:rsidR="00B75548" w:rsidRPr="00B75548" w:rsidRDefault="00B75548" w:rsidP="00B75548">
            <w:pPr>
              <w:tabs>
                <w:tab w:val="left" w:pos="850"/>
              </w:tabs>
              <w:spacing w:before="120" w:after="120" w:line="240" w:lineRule="auto"/>
              <w:ind w:left="850" w:hanging="850"/>
              <w:jc w:val="both"/>
              <w:rPr>
                <w:rFonts w:ascii="Arial" w:eastAsia="Calibri" w:hAnsi="Arial" w:cs="Arial"/>
                <w:sz w:val="20"/>
                <w:szCs w:val="20"/>
                <w:lang w:eastAsia="en-GB"/>
              </w:rPr>
            </w:pPr>
            <w:r w:rsidRPr="00B75548">
              <w:rPr>
                <w:rFonts w:ascii="Arial" w:eastAsia="Calibri"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B75548">
              <w:rPr>
                <w:rFonts w:ascii="Arial" w:eastAsia="Calibri" w:hAnsi="Arial" w:cs="Arial"/>
                <w:sz w:val="20"/>
                <w:szCs w:val="20"/>
                <w:vertAlign w:val="superscript"/>
                <w:lang w:eastAsia="en-GB"/>
              </w:rPr>
              <w:footnoteReference w:id="28"/>
            </w:r>
            <w:r w:rsidRPr="00B75548">
              <w:rPr>
                <w:rFonts w:ascii="Arial" w:eastAsia="Calibri" w:hAnsi="Arial" w:cs="Arial"/>
                <w:sz w:val="20"/>
                <w:szCs w:val="20"/>
                <w:lang w:eastAsia="en-GB"/>
              </w:rPr>
              <w:t>.</w:t>
            </w:r>
          </w:p>
          <w:p w:rsidR="00B75548" w:rsidRPr="00B75548" w:rsidRDefault="00B75548" w:rsidP="00B75548">
            <w:pPr>
              <w:spacing w:before="120" w:after="120" w:line="240" w:lineRule="auto"/>
              <w:rPr>
                <w:rFonts w:ascii="Arial" w:eastAsia="Calibri" w:hAnsi="Arial" w:cs="Arial"/>
                <w:sz w:val="20"/>
                <w:szCs w:val="20"/>
                <w:lang w:eastAsia="en-GB"/>
              </w:rPr>
            </w:pPr>
            <w:r w:rsidRPr="00B75548">
              <w:rPr>
                <w:rFonts w:ascii="Arial" w:eastAsia="Calibri" w:hAnsi="Arial" w:cs="Arial"/>
                <w:sz w:val="20"/>
                <w:szCs w:val="20"/>
                <w:lang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kern w:val="2"/>
                <w:sz w:val="20"/>
                <w:szCs w:val="20"/>
                <w:lang w:eastAsia="hi-IN" w:bidi="hi-IN"/>
              </w:rPr>
              <w:t>[] Tak [] Nie</w:t>
            </w:r>
            <w:r w:rsidRPr="00B75548">
              <w:rPr>
                <w:rFonts w:ascii="Arial" w:eastAsia="Arial Unicode MS" w:hAnsi="Arial" w:cs="Arial"/>
                <w:kern w:val="2"/>
                <w:sz w:val="20"/>
                <w:szCs w:val="20"/>
                <w:lang w:eastAsia="hi-IN" w:bidi="hi-IN"/>
              </w:rPr>
              <w:br/>
            </w:r>
            <w:r w:rsidRPr="00B75548">
              <w:rPr>
                <w:rFonts w:ascii="Arial" w:eastAsia="Arial Unicode MS" w:hAnsi="Arial" w:cs="Arial"/>
                <w:kern w:val="2"/>
                <w:sz w:val="20"/>
                <w:szCs w:val="20"/>
                <w:lang w:eastAsia="hi-IN" w:bidi="hi-IN"/>
              </w:rPr>
              <w:br/>
            </w:r>
            <w:r w:rsidRPr="00B75548">
              <w:rPr>
                <w:rFonts w:ascii="Arial" w:eastAsia="Arial Unicode MS" w:hAnsi="Arial" w:cs="Arial"/>
                <w:kern w:val="2"/>
                <w:sz w:val="20"/>
                <w:szCs w:val="20"/>
                <w:lang w:eastAsia="hi-IN" w:bidi="hi-IN"/>
              </w:rPr>
              <w:br/>
            </w:r>
            <w:r w:rsidRPr="00B75548">
              <w:rPr>
                <w:rFonts w:ascii="Arial" w:eastAsia="Arial Unicode MS" w:hAnsi="Arial" w:cs="Arial"/>
                <w:kern w:val="2"/>
                <w:sz w:val="20"/>
                <w:szCs w:val="20"/>
                <w:lang w:eastAsia="hi-IN" w:bidi="hi-IN"/>
              </w:rPr>
              <w:br/>
            </w:r>
            <w:r w:rsidRPr="00B75548">
              <w:rPr>
                <w:rFonts w:ascii="Arial" w:eastAsia="Arial Unicode MS" w:hAnsi="Arial" w:cs="Arial"/>
                <w:kern w:val="2"/>
                <w:sz w:val="20"/>
                <w:szCs w:val="20"/>
                <w:lang w:eastAsia="hi-IN" w:bidi="hi-IN"/>
              </w:rPr>
              <w:br/>
            </w:r>
            <w:r w:rsidRPr="00B75548">
              <w:rPr>
                <w:rFonts w:ascii="Arial" w:eastAsia="Arial Unicode MS" w:hAnsi="Arial" w:cs="Arial"/>
                <w:kern w:val="2"/>
                <w:sz w:val="20"/>
                <w:szCs w:val="20"/>
                <w:lang w:eastAsia="hi-IN" w:bidi="hi-IN"/>
              </w:rPr>
              <w:br/>
            </w:r>
            <w:r w:rsidRPr="00B75548">
              <w:rPr>
                <w:rFonts w:ascii="Arial" w:eastAsia="Arial Unicode MS" w:hAnsi="Arial" w:cs="Arial"/>
                <w:kern w:val="2"/>
                <w:sz w:val="20"/>
                <w:szCs w:val="20"/>
                <w:lang w:eastAsia="hi-IN" w:bidi="hi-IN"/>
              </w:rPr>
              <w:br/>
            </w:r>
            <w:r w:rsidRPr="00B75548">
              <w:rPr>
                <w:rFonts w:ascii="Arial" w:eastAsia="Arial Unicode MS" w:hAnsi="Arial" w:cs="Arial"/>
                <w:kern w:val="2"/>
                <w:sz w:val="20"/>
                <w:szCs w:val="20"/>
                <w:lang w:eastAsia="hi-IN" w:bidi="hi-IN"/>
              </w:rPr>
              <w:br/>
            </w:r>
            <w:r w:rsidRPr="00B75548">
              <w:rPr>
                <w:rFonts w:ascii="Arial" w:eastAsia="Arial Unicode MS" w:hAnsi="Arial" w:cs="Arial"/>
                <w:kern w:val="2"/>
                <w:sz w:val="20"/>
                <w:szCs w:val="20"/>
                <w:lang w:eastAsia="hi-IN" w:bidi="hi-IN"/>
              </w:rPr>
              <w:br/>
            </w:r>
            <w:r w:rsidRPr="00B75548">
              <w:rPr>
                <w:rFonts w:ascii="Arial" w:eastAsia="Arial Unicode MS" w:hAnsi="Arial" w:cs="Arial"/>
                <w:kern w:val="2"/>
                <w:sz w:val="20"/>
                <w:szCs w:val="20"/>
                <w:lang w:eastAsia="hi-IN" w:bidi="hi-IN"/>
              </w:rPr>
              <w:br/>
            </w:r>
            <w:r w:rsidRPr="00B75548">
              <w:rPr>
                <w:rFonts w:ascii="Arial" w:eastAsia="Arial Unicode MS" w:hAnsi="Arial" w:cs="Arial"/>
                <w:kern w:val="2"/>
                <w:sz w:val="20"/>
                <w:szCs w:val="20"/>
                <w:lang w:eastAsia="hi-IN" w:bidi="hi-IN"/>
              </w:rPr>
              <w:br/>
            </w:r>
            <w:r w:rsidRPr="00B75548">
              <w:rPr>
                <w:rFonts w:ascii="Arial" w:eastAsia="Arial Unicode MS" w:hAnsi="Arial" w:cs="Arial"/>
                <w:kern w:val="2"/>
                <w:sz w:val="20"/>
                <w:szCs w:val="20"/>
                <w:lang w:eastAsia="hi-IN" w:bidi="hi-IN"/>
              </w:rPr>
              <w:br/>
            </w:r>
          </w:p>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p>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p>
          <w:p w:rsidR="00B75548" w:rsidRPr="00B75548" w:rsidRDefault="00B75548" w:rsidP="00B75548">
            <w:pPr>
              <w:tabs>
                <w:tab w:val="left" w:pos="850"/>
              </w:tabs>
              <w:spacing w:before="120" w:after="120" w:line="240" w:lineRule="auto"/>
              <w:ind w:left="850" w:hanging="850"/>
              <w:jc w:val="both"/>
              <w:rPr>
                <w:rFonts w:ascii="Arial" w:eastAsia="Calibri" w:hAnsi="Arial" w:cs="Arial"/>
                <w:sz w:val="20"/>
                <w:szCs w:val="20"/>
                <w:lang w:eastAsia="en-GB"/>
              </w:rPr>
            </w:pPr>
            <w:r w:rsidRPr="00B75548">
              <w:rPr>
                <w:rFonts w:ascii="Arial" w:eastAsia="Calibri" w:hAnsi="Arial" w:cs="Arial"/>
                <w:sz w:val="20"/>
                <w:szCs w:val="20"/>
                <w:lang w:eastAsia="en-GB"/>
              </w:rPr>
              <w:t>[……]</w:t>
            </w:r>
          </w:p>
          <w:p w:rsidR="00B75548" w:rsidRPr="00B75548" w:rsidRDefault="00B75548" w:rsidP="00B75548">
            <w:pPr>
              <w:tabs>
                <w:tab w:val="left" w:pos="850"/>
              </w:tabs>
              <w:spacing w:before="120" w:after="120" w:line="240" w:lineRule="auto"/>
              <w:ind w:left="850" w:hanging="850"/>
              <w:jc w:val="both"/>
              <w:rPr>
                <w:rFonts w:ascii="Arial" w:eastAsia="Calibri" w:hAnsi="Arial" w:cs="Arial"/>
                <w:sz w:val="20"/>
                <w:szCs w:val="20"/>
                <w:lang w:eastAsia="en-GB"/>
              </w:rPr>
            </w:pPr>
            <w:r w:rsidRPr="00B75548">
              <w:rPr>
                <w:rFonts w:ascii="Arial" w:eastAsia="Calibri" w:hAnsi="Arial" w:cs="Arial"/>
                <w:sz w:val="20"/>
                <w:szCs w:val="20"/>
                <w:lang w:eastAsia="en-GB"/>
              </w:rPr>
              <w:t>[……]</w:t>
            </w:r>
            <w:r w:rsidRPr="00B75548">
              <w:rPr>
                <w:rFonts w:ascii="Arial" w:eastAsia="Calibri" w:hAnsi="Arial" w:cs="Arial"/>
                <w:sz w:val="20"/>
                <w:szCs w:val="20"/>
                <w:lang w:eastAsia="en-GB"/>
              </w:rPr>
              <w:br/>
            </w:r>
            <w:r w:rsidRPr="00B75548">
              <w:rPr>
                <w:rFonts w:ascii="Arial" w:eastAsia="Calibri" w:hAnsi="Arial" w:cs="Arial"/>
                <w:sz w:val="20"/>
                <w:szCs w:val="20"/>
                <w:lang w:eastAsia="en-GB"/>
              </w:rPr>
              <w:br/>
            </w:r>
            <w:r w:rsidRPr="00B75548">
              <w:rPr>
                <w:rFonts w:ascii="Arial" w:eastAsia="Calibri" w:hAnsi="Arial" w:cs="Arial"/>
                <w:sz w:val="20"/>
                <w:szCs w:val="20"/>
                <w:lang w:eastAsia="en-GB"/>
              </w:rPr>
              <w:br/>
            </w:r>
            <w:r w:rsidRPr="00B75548">
              <w:rPr>
                <w:rFonts w:ascii="Arial" w:eastAsia="Calibri" w:hAnsi="Arial" w:cs="Arial"/>
                <w:sz w:val="20"/>
                <w:szCs w:val="20"/>
                <w:lang w:eastAsia="en-GB"/>
              </w:rPr>
              <w:br/>
            </w:r>
          </w:p>
          <w:p w:rsidR="00B75548" w:rsidRPr="00B75548" w:rsidRDefault="00B75548" w:rsidP="00B75548">
            <w:pPr>
              <w:spacing w:before="120" w:after="120" w:line="240" w:lineRule="auto"/>
              <w:ind w:left="850"/>
              <w:jc w:val="both"/>
              <w:rPr>
                <w:rFonts w:ascii="Arial" w:eastAsia="Calibri" w:hAnsi="Arial" w:cs="Arial"/>
                <w:sz w:val="20"/>
                <w:szCs w:val="20"/>
                <w:lang w:eastAsia="en-GB"/>
              </w:rPr>
            </w:pPr>
          </w:p>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kern w:val="2"/>
                <w:sz w:val="20"/>
                <w:szCs w:val="20"/>
                <w:lang w:eastAsia="hi-IN" w:bidi="hi-IN"/>
              </w:rPr>
              <w:t>(adres internetowy, wydający urząd lub organ, dokładne dane referencyjne dokumentacji): [……][……][……]</w:t>
            </w:r>
          </w:p>
        </w:tc>
      </w:tr>
      <w:tr w:rsidR="00B75548" w:rsidRPr="00B75548" w:rsidTr="000570FD">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spacing w:before="120" w:after="120" w:line="240" w:lineRule="auto"/>
              <w:rPr>
                <w:rFonts w:ascii="Arial" w:eastAsia="Calibri" w:hAnsi="Arial" w:cs="Arial"/>
                <w:sz w:val="20"/>
                <w:szCs w:val="20"/>
                <w:lang w:eastAsia="en-GB"/>
              </w:rPr>
            </w:pPr>
            <w:r w:rsidRPr="00B75548">
              <w:rPr>
                <w:rFonts w:ascii="Arial" w:eastAsia="Calibri" w:hAnsi="Arial" w:cs="Arial"/>
                <w:sz w:val="20"/>
                <w:szCs w:val="20"/>
                <w:lang w:eastAsia="en-GB"/>
              </w:rPr>
              <w:t xml:space="preserve">Czy wykonawca jest winien </w:t>
            </w:r>
            <w:r w:rsidRPr="00B75548">
              <w:rPr>
                <w:rFonts w:ascii="Arial" w:eastAsia="Calibri" w:hAnsi="Arial" w:cs="Arial"/>
                <w:b/>
                <w:sz w:val="20"/>
                <w:szCs w:val="20"/>
                <w:lang w:eastAsia="en-GB"/>
              </w:rPr>
              <w:t>poważnego wykroczenia zawodowego</w:t>
            </w:r>
            <w:r w:rsidRPr="00B75548">
              <w:rPr>
                <w:rFonts w:ascii="Arial" w:eastAsia="Calibri" w:hAnsi="Arial" w:cs="Arial"/>
                <w:b/>
                <w:sz w:val="20"/>
                <w:szCs w:val="20"/>
                <w:vertAlign w:val="superscript"/>
                <w:lang w:eastAsia="en-GB"/>
              </w:rPr>
              <w:footnoteReference w:id="29"/>
            </w:r>
            <w:r w:rsidRPr="00B75548">
              <w:rPr>
                <w:rFonts w:ascii="Arial" w:eastAsia="Calibri" w:hAnsi="Arial" w:cs="Arial"/>
                <w:sz w:val="20"/>
                <w:szCs w:val="20"/>
                <w:lang w:eastAsia="en-GB"/>
              </w:rPr>
              <w:t xml:space="preserve">? </w:t>
            </w:r>
            <w:r w:rsidRPr="00B75548">
              <w:rPr>
                <w:rFonts w:ascii="Arial" w:eastAsia="Calibri" w:hAnsi="Arial" w:cs="Arial"/>
                <w:sz w:val="20"/>
                <w:szCs w:val="20"/>
                <w:lang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kern w:val="2"/>
                <w:sz w:val="20"/>
                <w:szCs w:val="20"/>
                <w:lang w:eastAsia="hi-IN" w:bidi="hi-IN"/>
              </w:rPr>
              <w:t>Nie dotyczy</w:t>
            </w:r>
            <w:r w:rsidRPr="00B75548">
              <w:rPr>
                <w:rFonts w:ascii="Arial" w:eastAsia="Arial Unicode MS" w:hAnsi="Arial" w:cs="Arial"/>
                <w:kern w:val="2"/>
                <w:sz w:val="20"/>
                <w:szCs w:val="20"/>
                <w:lang w:eastAsia="hi-IN" w:bidi="hi-IN"/>
              </w:rPr>
              <w:br/>
              <w:t xml:space="preserve"> [……]</w:t>
            </w:r>
          </w:p>
        </w:tc>
      </w:tr>
      <w:tr w:rsidR="00B75548" w:rsidRPr="00B75548" w:rsidTr="000570FD">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spacing w:before="120" w:after="120" w:line="240" w:lineRule="auto"/>
              <w:rPr>
                <w:rFonts w:ascii="Arial" w:eastAsia="Calibri" w:hAnsi="Arial" w:cs="Arial"/>
                <w:sz w:val="20"/>
                <w:szCs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b/>
                <w:kern w:val="2"/>
                <w:sz w:val="20"/>
                <w:szCs w:val="20"/>
                <w:lang w:eastAsia="hi-IN" w:bidi="hi-IN"/>
              </w:rPr>
              <w:t>Jeżeli tak</w:t>
            </w:r>
            <w:r w:rsidRPr="00B75548">
              <w:rPr>
                <w:rFonts w:ascii="Arial" w:eastAsia="Arial Unicode MS" w:hAnsi="Arial" w:cs="Arial"/>
                <w:kern w:val="2"/>
                <w:sz w:val="20"/>
                <w:szCs w:val="20"/>
                <w:lang w:eastAsia="hi-IN" w:bidi="hi-IN"/>
              </w:rPr>
              <w:t>, czy wykonawca przedsięwziął środki w celu samooczyszczenia? [] Tak [] Nie</w:t>
            </w:r>
            <w:r w:rsidRPr="00B75548">
              <w:rPr>
                <w:rFonts w:ascii="Arial" w:eastAsia="Arial Unicode MS" w:hAnsi="Arial" w:cs="Arial"/>
                <w:kern w:val="2"/>
                <w:sz w:val="20"/>
                <w:szCs w:val="20"/>
                <w:lang w:eastAsia="hi-IN" w:bidi="hi-IN"/>
              </w:rPr>
              <w:br/>
            </w:r>
            <w:r w:rsidRPr="00B75548">
              <w:rPr>
                <w:rFonts w:ascii="Arial" w:eastAsia="Arial Unicode MS" w:hAnsi="Arial" w:cs="Arial"/>
                <w:b/>
                <w:kern w:val="2"/>
                <w:sz w:val="20"/>
                <w:szCs w:val="20"/>
                <w:lang w:eastAsia="hi-IN" w:bidi="hi-IN"/>
              </w:rPr>
              <w:t>Jeżeli tak</w:t>
            </w:r>
            <w:r w:rsidRPr="00B75548">
              <w:rPr>
                <w:rFonts w:ascii="Arial" w:eastAsia="Arial Unicode MS" w:hAnsi="Arial" w:cs="Arial"/>
                <w:kern w:val="2"/>
                <w:sz w:val="20"/>
                <w:szCs w:val="20"/>
                <w:lang w:eastAsia="hi-IN" w:bidi="hi-IN"/>
              </w:rPr>
              <w:t>, proszę opisać przedsięwzięte środki: [……]</w:t>
            </w:r>
          </w:p>
        </w:tc>
      </w:tr>
      <w:tr w:rsidR="00B75548" w:rsidRPr="00B75548" w:rsidTr="000570FD">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spacing w:before="120" w:after="120" w:line="240" w:lineRule="auto"/>
              <w:rPr>
                <w:rFonts w:ascii="Arial" w:eastAsia="Calibri" w:hAnsi="Arial" w:cs="Arial"/>
                <w:sz w:val="20"/>
                <w:szCs w:val="20"/>
                <w:lang w:eastAsia="en-GB"/>
              </w:rPr>
            </w:pPr>
            <w:r w:rsidRPr="00B75548">
              <w:rPr>
                <w:rFonts w:ascii="Arial" w:eastAsia="Calibri" w:hAnsi="Arial" w:cs="Arial"/>
                <w:b/>
                <w:sz w:val="20"/>
                <w:szCs w:val="20"/>
                <w:lang w:eastAsia="en-GB"/>
              </w:rPr>
              <w:t>Czy wykonawca</w:t>
            </w:r>
            <w:r w:rsidRPr="00B75548">
              <w:rPr>
                <w:rFonts w:ascii="Arial" w:eastAsia="Calibri" w:hAnsi="Arial" w:cs="Arial"/>
                <w:sz w:val="20"/>
                <w:szCs w:val="20"/>
                <w:lang w:eastAsia="en-GB"/>
              </w:rPr>
              <w:t xml:space="preserve"> zawarł z innymi wykonawcami </w:t>
            </w:r>
            <w:r w:rsidRPr="00B75548">
              <w:rPr>
                <w:rFonts w:ascii="Arial" w:eastAsia="Calibri" w:hAnsi="Arial" w:cs="Arial"/>
                <w:b/>
                <w:sz w:val="20"/>
                <w:szCs w:val="20"/>
                <w:lang w:eastAsia="en-GB"/>
              </w:rPr>
              <w:t>porozumienia mające na celu zakłócenie konkurencji</w:t>
            </w:r>
            <w:r w:rsidRPr="00B75548">
              <w:rPr>
                <w:rFonts w:ascii="Arial" w:eastAsia="Calibri" w:hAnsi="Arial" w:cs="Arial"/>
                <w:sz w:val="20"/>
                <w:szCs w:val="20"/>
                <w:lang w:eastAsia="en-GB"/>
              </w:rPr>
              <w:t>?</w:t>
            </w:r>
            <w:r w:rsidRPr="00B75548">
              <w:rPr>
                <w:rFonts w:ascii="Arial" w:eastAsia="Calibri" w:hAnsi="Arial" w:cs="Arial"/>
                <w:sz w:val="20"/>
                <w:szCs w:val="20"/>
                <w:lang w:eastAsia="en-GB"/>
              </w:rPr>
              <w:br/>
            </w:r>
            <w:r w:rsidRPr="00B75548">
              <w:rPr>
                <w:rFonts w:ascii="Arial" w:eastAsia="Calibri" w:hAnsi="Arial" w:cs="Arial"/>
                <w:b/>
                <w:sz w:val="20"/>
                <w:szCs w:val="20"/>
                <w:lang w:eastAsia="en-GB"/>
              </w:rPr>
              <w:t>Jeżeli tak</w:t>
            </w:r>
            <w:r w:rsidRPr="00B75548">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kern w:val="2"/>
                <w:sz w:val="20"/>
                <w:szCs w:val="20"/>
                <w:lang w:eastAsia="hi-IN" w:bidi="hi-IN"/>
              </w:rPr>
              <w:t>[] Tak [] Nie</w:t>
            </w:r>
            <w:r w:rsidRPr="00B75548">
              <w:rPr>
                <w:rFonts w:ascii="Arial" w:eastAsia="Arial Unicode MS" w:hAnsi="Arial" w:cs="Arial"/>
                <w:kern w:val="2"/>
                <w:sz w:val="20"/>
                <w:szCs w:val="20"/>
                <w:lang w:eastAsia="hi-IN" w:bidi="hi-IN"/>
              </w:rPr>
              <w:br/>
            </w:r>
            <w:r w:rsidRPr="00B75548">
              <w:rPr>
                <w:rFonts w:ascii="Arial" w:eastAsia="Arial Unicode MS" w:hAnsi="Arial" w:cs="Arial"/>
                <w:kern w:val="2"/>
                <w:sz w:val="20"/>
                <w:szCs w:val="20"/>
                <w:lang w:eastAsia="hi-IN" w:bidi="hi-IN"/>
              </w:rPr>
              <w:br/>
            </w:r>
            <w:r w:rsidRPr="00B75548">
              <w:rPr>
                <w:rFonts w:ascii="Arial" w:eastAsia="Arial Unicode MS" w:hAnsi="Arial" w:cs="Arial"/>
                <w:kern w:val="2"/>
                <w:sz w:val="20"/>
                <w:szCs w:val="20"/>
                <w:lang w:eastAsia="hi-IN" w:bidi="hi-IN"/>
              </w:rPr>
              <w:br/>
              <w:t>[…]</w:t>
            </w:r>
          </w:p>
        </w:tc>
      </w:tr>
      <w:tr w:rsidR="00B75548" w:rsidRPr="00B75548" w:rsidTr="000570FD">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spacing w:before="120" w:after="120" w:line="240" w:lineRule="auto"/>
              <w:rPr>
                <w:rFonts w:ascii="Arial" w:eastAsia="Calibri" w:hAnsi="Arial" w:cs="Arial"/>
                <w:sz w:val="20"/>
                <w:szCs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b/>
                <w:kern w:val="2"/>
                <w:sz w:val="20"/>
                <w:szCs w:val="20"/>
                <w:lang w:eastAsia="hi-IN" w:bidi="hi-IN"/>
              </w:rPr>
              <w:t>Jeżeli tak</w:t>
            </w:r>
            <w:r w:rsidRPr="00B75548">
              <w:rPr>
                <w:rFonts w:ascii="Arial" w:eastAsia="Arial Unicode MS" w:hAnsi="Arial" w:cs="Arial"/>
                <w:kern w:val="2"/>
                <w:sz w:val="20"/>
                <w:szCs w:val="20"/>
                <w:lang w:eastAsia="hi-IN" w:bidi="hi-IN"/>
              </w:rPr>
              <w:t>, czy wykonawca przedsięwziął środki w celu samooczyszczenia? [] Tak [] Nie</w:t>
            </w:r>
            <w:r w:rsidRPr="00B75548">
              <w:rPr>
                <w:rFonts w:ascii="Arial" w:eastAsia="Arial Unicode MS" w:hAnsi="Arial" w:cs="Arial"/>
                <w:kern w:val="2"/>
                <w:sz w:val="20"/>
                <w:szCs w:val="20"/>
                <w:lang w:eastAsia="hi-IN" w:bidi="hi-IN"/>
              </w:rPr>
              <w:br/>
            </w:r>
            <w:r w:rsidRPr="00B75548">
              <w:rPr>
                <w:rFonts w:ascii="Arial" w:eastAsia="Arial Unicode MS" w:hAnsi="Arial" w:cs="Arial"/>
                <w:b/>
                <w:kern w:val="2"/>
                <w:sz w:val="20"/>
                <w:szCs w:val="20"/>
                <w:lang w:eastAsia="hi-IN" w:bidi="hi-IN"/>
              </w:rPr>
              <w:t>Jeżeli tak</w:t>
            </w:r>
            <w:r w:rsidRPr="00B75548">
              <w:rPr>
                <w:rFonts w:ascii="Arial" w:eastAsia="Arial Unicode MS" w:hAnsi="Arial" w:cs="Arial"/>
                <w:kern w:val="2"/>
                <w:sz w:val="20"/>
                <w:szCs w:val="20"/>
                <w:lang w:eastAsia="hi-IN" w:bidi="hi-IN"/>
              </w:rPr>
              <w:t>, proszę opisać przedsięwzięte środki: [……]</w:t>
            </w:r>
          </w:p>
        </w:tc>
      </w:tr>
      <w:tr w:rsidR="00B75548" w:rsidRPr="00B75548" w:rsidTr="000570FD">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spacing w:before="120" w:after="120" w:line="240" w:lineRule="auto"/>
              <w:rPr>
                <w:rFonts w:ascii="Arial" w:eastAsia="Calibri" w:hAnsi="Arial" w:cs="Arial"/>
                <w:sz w:val="20"/>
                <w:szCs w:val="20"/>
                <w:lang w:eastAsia="en-GB"/>
              </w:rPr>
            </w:pPr>
            <w:r w:rsidRPr="00B75548">
              <w:rPr>
                <w:rFonts w:ascii="Arial" w:eastAsia="Calibri" w:hAnsi="Arial" w:cs="Arial"/>
                <w:b/>
                <w:sz w:val="20"/>
                <w:szCs w:val="20"/>
                <w:lang w:eastAsia="en-GB"/>
              </w:rPr>
              <w:t>Czy wykonawca wie o jakimkolwiek konflikcie interesów</w:t>
            </w:r>
            <w:r w:rsidRPr="00B75548">
              <w:rPr>
                <w:rFonts w:ascii="Arial" w:eastAsia="Calibri" w:hAnsi="Arial" w:cs="Arial"/>
                <w:b/>
                <w:sz w:val="20"/>
                <w:szCs w:val="20"/>
                <w:vertAlign w:val="superscript"/>
                <w:lang w:eastAsia="en-GB"/>
              </w:rPr>
              <w:footnoteReference w:id="30"/>
            </w:r>
            <w:r w:rsidRPr="00B75548">
              <w:rPr>
                <w:rFonts w:ascii="Arial" w:eastAsia="Calibri" w:hAnsi="Arial" w:cs="Arial"/>
                <w:sz w:val="20"/>
                <w:szCs w:val="20"/>
                <w:lang w:eastAsia="en-GB"/>
              </w:rPr>
              <w:t xml:space="preserve"> spowodowanym jego udziałem w postępowaniu o udzielenie zamówienia?</w:t>
            </w:r>
            <w:r w:rsidRPr="00B75548">
              <w:rPr>
                <w:rFonts w:ascii="Arial" w:eastAsia="Calibri" w:hAnsi="Arial" w:cs="Arial"/>
                <w:sz w:val="20"/>
                <w:szCs w:val="20"/>
                <w:lang w:eastAsia="en-GB"/>
              </w:rPr>
              <w:br/>
            </w:r>
            <w:r w:rsidRPr="00B75548">
              <w:rPr>
                <w:rFonts w:ascii="Arial" w:eastAsia="Calibri" w:hAnsi="Arial" w:cs="Arial"/>
                <w:b/>
                <w:sz w:val="20"/>
                <w:szCs w:val="20"/>
                <w:lang w:eastAsia="en-GB"/>
              </w:rPr>
              <w:t>Jeżeli tak</w:t>
            </w:r>
            <w:r w:rsidRPr="00B75548">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kern w:val="2"/>
                <w:sz w:val="20"/>
                <w:szCs w:val="20"/>
                <w:lang w:eastAsia="hi-IN" w:bidi="hi-IN"/>
              </w:rPr>
              <w:t>Nie dotyczy</w:t>
            </w:r>
            <w:r w:rsidRPr="00B75548">
              <w:rPr>
                <w:rFonts w:ascii="Arial" w:eastAsia="Arial Unicode MS" w:hAnsi="Arial" w:cs="Arial"/>
                <w:kern w:val="2"/>
                <w:sz w:val="20"/>
                <w:szCs w:val="20"/>
                <w:lang w:eastAsia="hi-IN" w:bidi="hi-IN"/>
              </w:rPr>
              <w:br/>
            </w:r>
            <w:r w:rsidRPr="00B75548">
              <w:rPr>
                <w:rFonts w:ascii="Arial" w:eastAsia="Arial Unicode MS" w:hAnsi="Arial" w:cs="Arial"/>
                <w:kern w:val="2"/>
                <w:sz w:val="20"/>
                <w:szCs w:val="20"/>
                <w:lang w:eastAsia="hi-IN" w:bidi="hi-IN"/>
              </w:rPr>
              <w:br/>
              <w:t>[…]</w:t>
            </w:r>
          </w:p>
        </w:tc>
      </w:tr>
      <w:tr w:rsidR="00B75548" w:rsidRPr="00B75548" w:rsidTr="000570FD">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spacing w:before="120" w:after="120" w:line="240" w:lineRule="auto"/>
              <w:rPr>
                <w:rFonts w:ascii="Arial" w:eastAsia="Calibri" w:hAnsi="Arial" w:cs="Arial"/>
                <w:sz w:val="20"/>
                <w:szCs w:val="20"/>
                <w:lang w:eastAsia="en-GB"/>
              </w:rPr>
            </w:pPr>
            <w:r w:rsidRPr="00B75548">
              <w:rPr>
                <w:rFonts w:ascii="Arial" w:eastAsia="Calibri" w:hAnsi="Arial" w:cs="Arial"/>
                <w:b/>
                <w:sz w:val="20"/>
                <w:szCs w:val="20"/>
                <w:lang w:eastAsia="en-GB"/>
              </w:rPr>
              <w:t xml:space="preserve">Czy wykonawca lub </w:t>
            </w:r>
            <w:r w:rsidRPr="00B75548">
              <w:rPr>
                <w:rFonts w:ascii="Arial" w:eastAsia="Calibri" w:hAnsi="Arial" w:cs="Arial"/>
                <w:sz w:val="20"/>
                <w:szCs w:val="20"/>
                <w:lang w:eastAsia="en-GB"/>
              </w:rPr>
              <w:t xml:space="preserve">przedsiębiorstwo związane z wykonawcą </w:t>
            </w:r>
            <w:r w:rsidRPr="00B75548">
              <w:rPr>
                <w:rFonts w:ascii="Arial" w:eastAsia="Calibri" w:hAnsi="Arial" w:cs="Arial"/>
                <w:b/>
                <w:sz w:val="20"/>
                <w:szCs w:val="20"/>
                <w:lang w:eastAsia="en-GB"/>
              </w:rPr>
              <w:t>doradzał(-o)</w:t>
            </w:r>
            <w:r w:rsidRPr="00B75548">
              <w:rPr>
                <w:rFonts w:ascii="Arial" w:eastAsia="Calibri" w:hAnsi="Arial" w:cs="Arial"/>
                <w:sz w:val="20"/>
                <w:szCs w:val="20"/>
                <w:lang w:eastAsia="en-GB"/>
              </w:rPr>
              <w:t xml:space="preserve"> instytucji zamawiającej lub podmiotowi zamawiającemu bądź był(-o) w inny sposób </w:t>
            </w:r>
            <w:r w:rsidRPr="00B75548">
              <w:rPr>
                <w:rFonts w:ascii="Arial" w:eastAsia="Calibri" w:hAnsi="Arial" w:cs="Arial"/>
                <w:b/>
                <w:sz w:val="20"/>
                <w:szCs w:val="20"/>
                <w:lang w:eastAsia="en-GB"/>
              </w:rPr>
              <w:t>zaangażowany(-e) w przygotowanie</w:t>
            </w:r>
            <w:r w:rsidRPr="00B75548">
              <w:rPr>
                <w:rFonts w:ascii="Arial" w:eastAsia="Calibri" w:hAnsi="Arial" w:cs="Arial"/>
                <w:sz w:val="20"/>
                <w:szCs w:val="20"/>
                <w:lang w:eastAsia="en-GB"/>
              </w:rPr>
              <w:t xml:space="preserve"> postępowania o udzielenie zamówienia?</w:t>
            </w:r>
            <w:r w:rsidRPr="00B75548">
              <w:rPr>
                <w:rFonts w:ascii="Arial" w:eastAsia="Calibri" w:hAnsi="Arial" w:cs="Arial"/>
                <w:sz w:val="20"/>
                <w:szCs w:val="20"/>
                <w:lang w:eastAsia="en-GB"/>
              </w:rPr>
              <w:br/>
            </w:r>
            <w:r w:rsidRPr="00B75548">
              <w:rPr>
                <w:rFonts w:ascii="Arial" w:eastAsia="Calibri" w:hAnsi="Arial" w:cs="Arial"/>
                <w:b/>
                <w:sz w:val="20"/>
                <w:szCs w:val="20"/>
                <w:lang w:eastAsia="en-GB"/>
              </w:rPr>
              <w:t>Jeżeli tak</w:t>
            </w:r>
            <w:r w:rsidRPr="00B75548">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kern w:val="2"/>
                <w:sz w:val="20"/>
                <w:szCs w:val="20"/>
                <w:lang w:eastAsia="hi-IN" w:bidi="hi-IN"/>
              </w:rPr>
              <w:t>[] Tak [] Nie</w:t>
            </w:r>
            <w:r w:rsidRPr="00B75548">
              <w:rPr>
                <w:rFonts w:ascii="Arial" w:eastAsia="Arial Unicode MS" w:hAnsi="Arial" w:cs="Arial"/>
                <w:kern w:val="2"/>
                <w:sz w:val="20"/>
                <w:szCs w:val="20"/>
                <w:lang w:eastAsia="hi-IN" w:bidi="hi-IN"/>
              </w:rPr>
              <w:br/>
            </w:r>
            <w:r w:rsidRPr="00B75548">
              <w:rPr>
                <w:rFonts w:ascii="Arial" w:eastAsia="Arial Unicode MS" w:hAnsi="Arial" w:cs="Arial"/>
                <w:kern w:val="2"/>
                <w:sz w:val="20"/>
                <w:szCs w:val="20"/>
                <w:lang w:eastAsia="hi-IN" w:bidi="hi-IN"/>
              </w:rPr>
              <w:br/>
            </w:r>
            <w:r w:rsidRPr="00B75548">
              <w:rPr>
                <w:rFonts w:ascii="Arial" w:eastAsia="Arial Unicode MS" w:hAnsi="Arial" w:cs="Arial"/>
                <w:kern w:val="2"/>
                <w:sz w:val="20"/>
                <w:szCs w:val="20"/>
                <w:lang w:eastAsia="hi-IN" w:bidi="hi-IN"/>
              </w:rPr>
              <w:br/>
            </w:r>
            <w:r w:rsidRPr="00B75548">
              <w:rPr>
                <w:rFonts w:ascii="Arial" w:eastAsia="Arial Unicode MS" w:hAnsi="Arial" w:cs="Arial"/>
                <w:kern w:val="2"/>
                <w:sz w:val="20"/>
                <w:szCs w:val="20"/>
                <w:lang w:eastAsia="hi-IN" w:bidi="hi-IN"/>
              </w:rPr>
              <w:br/>
              <w:t>[…]</w:t>
            </w:r>
          </w:p>
        </w:tc>
      </w:tr>
      <w:tr w:rsidR="00B75548" w:rsidRPr="00B75548" w:rsidTr="000570FD">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spacing w:before="120" w:after="120" w:line="240" w:lineRule="auto"/>
              <w:rPr>
                <w:rFonts w:ascii="Arial" w:eastAsia="Calibri" w:hAnsi="Arial" w:cs="Arial"/>
                <w:sz w:val="20"/>
                <w:szCs w:val="20"/>
                <w:lang w:eastAsia="en-GB"/>
              </w:rPr>
            </w:pPr>
            <w:r w:rsidRPr="00B75548">
              <w:rPr>
                <w:rFonts w:ascii="Arial" w:eastAsia="Calibri"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B75548">
              <w:rPr>
                <w:rFonts w:ascii="Arial" w:eastAsia="Calibri" w:hAnsi="Arial" w:cs="Arial"/>
                <w:b/>
                <w:sz w:val="20"/>
                <w:szCs w:val="20"/>
                <w:lang w:eastAsia="en-GB"/>
              </w:rPr>
              <w:t>rozwiązana przed czasem</w:t>
            </w:r>
            <w:r w:rsidRPr="00B75548">
              <w:rPr>
                <w:rFonts w:ascii="Arial" w:eastAsia="Calibri" w:hAnsi="Arial" w:cs="Arial"/>
                <w:sz w:val="20"/>
                <w:szCs w:val="20"/>
                <w:lang w:eastAsia="en-GB"/>
              </w:rPr>
              <w:t>, lub w której nałożone zostało odszkodowanie bądź inne porównywalne sankcje w związku z tą wcześniejszą umową?</w:t>
            </w:r>
            <w:r w:rsidRPr="00B75548">
              <w:rPr>
                <w:rFonts w:ascii="Arial" w:eastAsia="Calibri" w:hAnsi="Arial" w:cs="Arial"/>
                <w:sz w:val="20"/>
                <w:szCs w:val="20"/>
                <w:lang w:eastAsia="en-GB"/>
              </w:rPr>
              <w:br/>
            </w:r>
            <w:r w:rsidRPr="00B75548">
              <w:rPr>
                <w:rFonts w:ascii="Arial" w:eastAsia="Calibri" w:hAnsi="Arial" w:cs="Arial"/>
                <w:b/>
                <w:sz w:val="20"/>
                <w:szCs w:val="20"/>
                <w:lang w:eastAsia="en-GB"/>
              </w:rPr>
              <w:t>Jeżeli tak</w:t>
            </w:r>
            <w:r w:rsidRPr="00B75548">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kern w:val="2"/>
                <w:sz w:val="20"/>
                <w:szCs w:val="20"/>
                <w:lang w:eastAsia="hi-IN" w:bidi="hi-IN"/>
              </w:rPr>
              <w:t>Nie dotyczy</w:t>
            </w:r>
            <w:r w:rsidRPr="00B75548">
              <w:rPr>
                <w:rFonts w:ascii="Arial" w:eastAsia="Arial Unicode MS" w:hAnsi="Arial" w:cs="Arial"/>
                <w:kern w:val="2"/>
                <w:sz w:val="20"/>
                <w:szCs w:val="20"/>
                <w:lang w:eastAsia="hi-IN" w:bidi="hi-IN"/>
              </w:rPr>
              <w:br/>
            </w:r>
            <w:r w:rsidRPr="00B75548">
              <w:rPr>
                <w:rFonts w:ascii="Arial" w:eastAsia="Arial Unicode MS" w:hAnsi="Arial" w:cs="Arial"/>
                <w:kern w:val="2"/>
                <w:sz w:val="20"/>
                <w:szCs w:val="20"/>
                <w:lang w:eastAsia="hi-IN" w:bidi="hi-IN"/>
              </w:rPr>
              <w:br/>
            </w:r>
            <w:r w:rsidRPr="00B75548">
              <w:rPr>
                <w:rFonts w:ascii="Arial" w:eastAsia="Arial Unicode MS" w:hAnsi="Arial" w:cs="Arial"/>
                <w:kern w:val="2"/>
                <w:sz w:val="20"/>
                <w:szCs w:val="20"/>
                <w:lang w:eastAsia="hi-IN" w:bidi="hi-IN"/>
              </w:rPr>
              <w:br/>
            </w:r>
            <w:r w:rsidRPr="00B75548">
              <w:rPr>
                <w:rFonts w:ascii="Arial" w:eastAsia="Arial Unicode MS" w:hAnsi="Arial" w:cs="Arial"/>
                <w:kern w:val="2"/>
                <w:sz w:val="20"/>
                <w:szCs w:val="20"/>
                <w:lang w:eastAsia="hi-IN" w:bidi="hi-IN"/>
              </w:rPr>
              <w:br/>
            </w:r>
            <w:r w:rsidRPr="00B75548">
              <w:rPr>
                <w:rFonts w:ascii="Arial" w:eastAsia="Arial Unicode MS" w:hAnsi="Arial" w:cs="Arial"/>
                <w:kern w:val="2"/>
                <w:sz w:val="20"/>
                <w:szCs w:val="20"/>
                <w:lang w:eastAsia="hi-IN" w:bidi="hi-IN"/>
              </w:rPr>
              <w:br/>
              <w:t>[…]</w:t>
            </w:r>
          </w:p>
        </w:tc>
      </w:tr>
      <w:tr w:rsidR="00B75548" w:rsidRPr="00B75548" w:rsidTr="000570FD">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spacing w:before="120" w:after="120" w:line="240" w:lineRule="auto"/>
              <w:rPr>
                <w:rFonts w:ascii="Arial" w:eastAsia="Calibri" w:hAnsi="Arial" w:cs="Arial"/>
                <w:sz w:val="20"/>
                <w:szCs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b/>
                <w:kern w:val="2"/>
                <w:sz w:val="20"/>
                <w:szCs w:val="20"/>
                <w:lang w:eastAsia="hi-IN" w:bidi="hi-IN"/>
              </w:rPr>
              <w:t>Jeżeli tak</w:t>
            </w:r>
            <w:r w:rsidRPr="00B75548">
              <w:rPr>
                <w:rFonts w:ascii="Arial" w:eastAsia="Arial Unicode MS" w:hAnsi="Arial" w:cs="Arial"/>
                <w:kern w:val="2"/>
                <w:sz w:val="20"/>
                <w:szCs w:val="20"/>
                <w:lang w:eastAsia="hi-IN" w:bidi="hi-IN"/>
              </w:rPr>
              <w:t>, czy wykonawca przedsięwziął środki w celu samooczyszczenia? [] Tak [] Nie</w:t>
            </w:r>
            <w:r w:rsidRPr="00B75548">
              <w:rPr>
                <w:rFonts w:ascii="Arial" w:eastAsia="Arial Unicode MS" w:hAnsi="Arial" w:cs="Arial"/>
                <w:kern w:val="2"/>
                <w:sz w:val="20"/>
                <w:szCs w:val="20"/>
                <w:lang w:eastAsia="hi-IN" w:bidi="hi-IN"/>
              </w:rPr>
              <w:br/>
            </w:r>
            <w:r w:rsidRPr="00B75548">
              <w:rPr>
                <w:rFonts w:ascii="Arial" w:eastAsia="Arial Unicode MS" w:hAnsi="Arial" w:cs="Arial"/>
                <w:b/>
                <w:kern w:val="2"/>
                <w:sz w:val="20"/>
                <w:szCs w:val="20"/>
                <w:lang w:eastAsia="hi-IN" w:bidi="hi-IN"/>
              </w:rPr>
              <w:t>Jeżeli tak</w:t>
            </w:r>
            <w:r w:rsidRPr="00B75548">
              <w:rPr>
                <w:rFonts w:ascii="Arial" w:eastAsia="Arial Unicode MS" w:hAnsi="Arial" w:cs="Arial"/>
                <w:kern w:val="2"/>
                <w:sz w:val="20"/>
                <w:szCs w:val="20"/>
                <w:lang w:eastAsia="hi-IN" w:bidi="hi-IN"/>
              </w:rPr>
              <w:t>, proszę opisać przedsięwzięte środki: [……]</w:t>
            </w:r>
          </w:p>
        </w:tc>
      </w:tr>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spacing w:before="120" w:after="120" w:line="240" w:lineRule="auto"/>
              <w:rPr>
                <w:rFonts w:ascii="Arial" w:eastAsia="Calibri" w:hAnsi="Arial" w:cs="Arial"/>
                <w:sz w:val="20"/>
                <w:szCs w:val="20"/>
                <w:lang w:eastAsia="en-GB"/>
              </w:rPr>
            </w:pPr>
            <w:r w:rsidRPr="00B75548">
              <w:rPr>
                <w:rFonts w:ascii="Arial" w:eastAsia="Calibri" w:hAnsi="Arial" w:cs="Arial"/>
                <w:sz w:val="20"/>
                <w:szCs w:val="20"/>
                <w:lang w:eastAsia="en-GB"/>
              </w:rPr>
              <w:t>Czy wykonawca może potwierdzić, że:</w:t>
            </w:r>
            <w:r w:rsidRPr="00B75548">
              <w:rPr>
                <w:rFonts w:ascii="Arial" w:eastAsia="Calibri" w:hAnsi="Arial" w:cs="Arial"/>
                <w:sz w:val="20"/>
                <w:szCs w:val="20"/>
                <w:lang w:eastAsia="en-GB"/>
              </w:rPr>
              <w:br/>
            </w:r>
            <w:r w:rsidRPr="00B75548">
              <w:rPr>
                <w:rFonts w:ascii="Arial" w:eastAsia="Calibri" w:hAnsi="Arial" w:cs="Arial"/>
                <w:b/>
                <w:sz w:val="20"/>
                <w:szCs w:val="20"/>
                <w:lang w:eastAsia="en-GB"/>
              </w:rPr>
              <w:t>nie jest</w:t>
            </w:r>
            <w:r w:rsidRPr="00B75548">
              <w:rPr>
                <w:rFonts w:ascii="Arial" w:eastAsia="Calibri" w:hAnsi="Arial" w:cs="Arial"/>
                <w:sz w:val="20"/>
                <w:szCs w:val="20"/>
                <w:lang w:eastAsia="en-GB"/>
              </w:rPr>
              <w:t xml:space="preserve"> winny poważnego </w:t>
            </w:r>
            <w:r w:rsidRPr="00B75548">
              <w:rPr>
                <w:rFonts w:ascii="Arial" w:eastAsia="Calibri" w:hAnsi="Arial" w:cs="Arial"/>
                <w:b/>
                <w:sz w:val="20"/>
                <w:szCs w:val="20"/>
                <w:lang w:eastAsia="en-GB"/>
              </w:rPr>
              <w:t>wprowadzenia w błąd</w:t>
            </w:r>
            <w:r w:rsidRPr="00B75548">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B75548">
              <w:rPr>
                <w:rFonts w:ascii="Arial" w:eastAsia="Calibri" w:hAnsi="Arial" w:cs="Arial"/>
                <w:sz w:val="20"/>
                <w:szCs w:val="20"/>
                <w:lang w:eastAsia="en-GB"/>
              </w:rPr>
              <w:br/>
              <w:t xml:space="preserve">b) </w:t>
            </w:r>
            <w:r w:rsidRPr="00B75548">
              <w:rPr>
                <w:rFonts w:ascii="Arial" w:eastAsia="Calibri" w:hAnsi="Arial" w:cs="Arial"/>
                <w:b/>
                <w:sz w:val="20"/>
                <w:szCs w:val="20"/>
                <w:lang w:eastAsia="en-GB"/>
              </w:rPr>
              <w:t>nie zataił</w:t>
            </w:r>
            <w:r w:rsidRPr="00B75548">
              <w:rPr>
                <w:rFonts w:ascii="Arial" w:eastAsia="Calibri" w:hAnsi="Arial" w:cs="Arial"/>
                <w:sz w:val="20"/>
                <w:szCs w:val="20"/>
                <w:lang w:eastAsia="en-GB"/>
              </w:rPr>
              <w:t xml:space="preserve"> tych informacji;</w:t>
            </w:r>
            <w:r w:rsidRPr="00B75548">
              <w:rPr>
                <w:rFonts w:ascii="Arial" w:eastAsia="Calibri" w:hAnsi="Arial" w:cs="Arial"/>
                <w:sz w:val="20"/>
                <w:szCs w:val="20"/>
                <w:lang w:eastAsia="en-GB"/>
              </w:rPr>
              <w:br/>
              <w:t>c) jest w stanie niezwłocznie przedstawić dokumenty potwierdzające wymagane przez instytucję zamawiającą lub podmiot zamawiający; oraz</w:t>
            </w:r>
            <w:r w:rsidRPr="00B75548">
              <w:rPr>
                <w:rFonts w:ascii="Arial" w:eastAsia="Calibri"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kern w:val="2"/>
                <w:sz w:val="20"/>
                <w:szCs w:val="20"/>
                <w:lang w:eastAsia="hi-IN" w:bidi="hi-IN"/>
              </w:rPr>
              <w:t>Nie dotyczy</w:t>
            </w:r>
          </w:p>
        </w:tc>
      </w:tr>
    </w:tbl>
    <w:p w:rsidR="00B75548" w:rsidRPr="00B75548" w:rsidRDefault="00B75548" w:rsidP="00B75548">
      <w:pPr>
        <w:keepNext/>
        <w:spacing w:before="120" w:after="360" w:line="240" w:lineRule="auto"/>
        <w:jc w:val="center"/>
        <w:rPr>
          <w:rFonts w:ascii="Arial" w:eastAsia="Calibri" w:hAnsi="Arial" w:cs="Arial"/>
          <w:b/>
          <w:smallCaps/>
          <w:sz w:val="20"/>
          <w:szCs w:val="20"/>
          <w:lang w:eastAsia="en-GB"/>
        </w:rPr>
      </w:pPr>
    </w:p>
    <w:p w:rsidR="00B75548" w:rsidRPr="00B75548" w:rsidRDefault="00B75548" w:rsidP="00B75548">
      <w:pPr>
        <w:keepNext/>
        <w:spacing w:before="120" w:after="360" w:line="240" w:lineRule="auto"/>
        <w:jc w:val="center"/>
        <w:rPr>
          <w:rFonts w:ascii="Arial" w:eastAsia="Calibri" w:hAnsi="Arial" w:cs="Arial"/>
          <w:b/>
          <w:smallCaps/>
          <w:sz w:val="20"/>
          <w:szCs w:val="20"/>
          <w:lang w:eastAsia="en-GB"/>
        </w:rPr>
      </w:pPr>
      <w:r w:rsidRPr="00B75548">
        <w:rPr>
          <w:rFonts w:ascii="Arial" w:eastAsia="Calibri" w:hAnsi="Arial" w:cs="Arial"/>
          <w:b/>
          <w:smallCaps/>
          <w:sz w:val="20"/>
          <w:szCs w:val="20"/>
          <w:lang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b/>
                <w:kern w:val="2"/>
                <w:sz w:val="20"/>
                <w:szCs w:val="20"/>
                <w:lang w:eastAsia="hi-IN" w:bidi="hi-IN"/>
              </w:rPr>
            </w:pPr>
            <w:r w:rsidRPr="00B75548">
              <w:rPr>
                <w:rFonts w:ascii="Arial" w:eastAsia="Arial Unicode MS" w:hAnsi="Arial" w:cs="Arial"/>
                <w:b/>
                <w:kern w:val="2"/>
                <w:sz w:val="20"/>
                <w:szCs w:val="20"/>
                <w:lang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b/>
                <w:kern w:val="2"/>
                <w:sz w:val="20"/>
                <w:szCs w:val="20"/>
                <w:lang w:eastAsia="hi-IN" w:bidi="hi-IN"/>
              </w:rPr>
            </w:pPr>
            <w:r w:rsidRPr="00B75548">
              <w:rPr>
                <w:rFonts w:ascii="Arial" w:eastAsia="Arial Unicode MS" w:hAnsi="Arial" w:cs="Arial"/>
                <w:b/>
                <w:kern w:val="2"/>
                <w:sz w:val="20"/>
                <w:szCs w:val="20"/>
                <w:lang w:eastAsia="hi-IN" w:bidi="hi-IN"/>
              </w:rPr>
              <w:t>Odpowiedź:</w:t>
            </w:r>
          </w:p>
        </w:tc>
      </w:tr>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kern w:val="2"/>
                <w:sz w:val="20"/>
                <w:szCs w:val="20"/>
                <w:lang w:eastAsia="hi-IN" w:bidi="hi-IN"/>
              </w:rPr>
              <w:t xml:space="preserve">Czy mają zastosowanie </w:t>
            </w:r>
            <w:r w:rsidRPr="00B75548">
              <w:rPr>
                <w:rFonts w:ascii="Arial" w:eastAsia="Arial Unicode MS" w:hAnsi="Arial" w:cs="Arial"/>
                <w:b/>
                <w:kern w:val="2"/>
                <w:sz w:val="20"/>
                <w:szCs w:val="20"/>
                <w:lang w:eastAsia="hi-IN" w:bidi="hi-IN"/>
              </w:rPr>
              <w:t>podstawy wykluczenia o charakterze wyłącznie krajowym</w:t>
            </w:r>
            <w:r w:rsidRPr="00B75548">
              <w:rPr>
                <w:rFonts w:ascii="Arial" w:eastAsia="Arial Unicode MS" w:hAnsi="Arial" w:cs="Arial"/>
                <w:kern w:val="2"/>
                <w:sz w:val="20"/>
                <w:szCs w:val="20"/>
                <w:lang w:eastAsia="hi-IN" w:bidi="hi-IN"/>
              </w:rPr>
              <w:t xml:space="preserve"> określone w stosownym ogłoszeniu lub w dokumentach zamówienia?</w:t>
            </w:r>
            <w:r w:rsidRPr="00B75548">
              <w:rPr>
                <w:rFonts w:ascii="Arial" w:eastAsia="Arial Unicode MS" w:hAnsi="Arial" w:cs="Arial"/>
                <w:kern w:val="2"/>
                <w:sz w:val="20"/>
                <w:szCs w:val="20"/>
                <w:lang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kern w:val="2"/>
                <w:sz w:val="20"/>
                <w:szCs w:val="20"/>
                <w:lang w:eastAsia="hi-IN" w:bidi="hi-IN"/>
              </w:rPr>
              <w:t>[] Tak [] Nie</w:t>
            </w:r>
            <w:r w:rsidRPr="00B75548">
              <w:rPr>
                <w:rFonts w:ascii="Arial" w:eastAsia="Arial Unicode MS" w:hAnsi="Arial" w:cs="Arial"/>
                <w:kern w:val="2"/>
                <w:sz w:val="20"/>
                <w:szCs w:val="20"/>
                <w:lang w:eastAsia="hi-IN" w:bidi="hi-IN"/>
              </w:rPr>
              <w:br/>
            </w:r>
            <w:r w:rsidRPr="00B75548">
              <w:rPr>
                <w:rFonts w:ascii="Arial" w:eastAsia="Arial Unicode MS" w:hAnsi="Arial" w:cs="Arial"/>
                <w:kern w:val="2"/>
                <w:sz w:val="20"/>
                <w:szCs w:val="20"/>
                <w:lang w:eastAsia="hi-IN" w:bidi="hi-IN"/>
              </w:rPr>
              <w:br/>
            </w:r>
            <w:r w:rsidRPr="00B75548">
              <w:rPr>
                <w:rFonts w:ascii="Arial" w:eastAsia="Arial Unicode MS" w:hAnsi="Arial" w:cs="Arial"/>
                <w:kern w:val="2"/>
                <w:sz w:val="20"/>
                <w:szCs w:val="20"/>
                <w:lang w:eastAsia="hi-IN" w:bidi="hi-IN"/>
              </w:rPr>
              <w:br/>
            </w:r>
            <w:r w:rsidRPr="00B75548">
              <w:rPr>
                <w:rFonts w:ascii="Arial" w:eastAsia="Arial Unicode MS" w:hAnsi="Arial" w:cs="Arial"/>
                <w:kern w:val="2"/>
                <w:sz w:val="20"/>
                <w:szCs w:val="20"/>
                <w:lang w:eastAsia="hi-IN" w:bidi="hi-IN"/>
              </w:rPr>
              <w:br/>
              <w:t>(adres internetowy, wydający urząd lub organ, dokładne dane referencyjne dokumentacji):</w:t>
            </w:r>
            <w:r w:rsidRPr="00B75548">
              <w:rPr>
                <w:rFonts w:ascii="Arial" w:eastAsia="Arial Unicode MS" w:hAnsi="Arial" w:cs="Arial"/>
                <w:kern w:val="2"/>
                <w:sz w:val="20"/>
                <w:szCs w:val="20"/>
                <w:lang w:eastAsia="hi-IN" w:bidi="hi-IN"/>
              </w:rPr>
              <w:br/>
              <w:t>[……][……][……]</w:t>
            </w:r>
            <w:r w:rsidRPr="00B75548">
              <w:rPr>
                <w:rFonts w:ascii="Arial" w:eastAsia="Arial Unicode MS" w:hAnsi="Arial" w:cs="Arial"/>
                <w:kern w:val="2"/>
                <w:sz w:val="20"/>
                <w:szCs w:val="20"/>
                <w:vertAlign w:val="superscript"/>
                <w:lang w:eastAsia="hi-IN" w:bidi="hi-IN"/>
              </w:rPr>
              <w:footnoteReference w:id="31"/>
            </w:r>
          </w:p>
        </w:tc>
      </w:tr>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Calibri" w:hAnsi="Arial" w:cs="Arial"/>
                <w:b/>
                <w:kern w:val="2"/>
                <w:sz w:val="20"/>
                <w:szCs w:val="20"/>
                <w:lang w:eastAsia="en-GB" w:bidi="hi-IN"/>
              </w:rPr>
              <w:t>W przypadku gdy ma zastosowanie którakolwiek z podstaw wykluczenia o charakterze wyłącznie krajowym</w:t>
            </w:r>
            <w:r w:rsidRPr="00B75548">
              <w:rPr>
                <w:rFonts w:ascii="Arial" w:eastAsia="Arial Unicode MS" w:hAnsi="Arial" w:cs="Arial"/>
                <w:kern w:val="2"/>
                <w:sz w:val="20"/>
                <w:szCs w:val="20"/>
                <w:lang w:eastAsia="hi-IN" w:bidi="hi-IN"/>
              </w:rPr>
              <w:t xml:space="preserve">, czy wykonawca przedsięwziął środki w celu samooczyszczenia? </w:t>
            </w:r>
            <w:r w:rsidRPr="00B75548">
              <w:rPr>
                <w:rFonts w:ascii="Arial" w:eastAsia="Arial Unicode MS" w:hAnsi="Arial" w:cs="Arial"/>
                <w:kern w:val="2"/>
                <w:sz w:val="20"/>
                <w:szCs w:val="20"/>
                <w:lang w:eastAsia="hi-IN" w:bidi="hi-IN"/>
              </w:rPr>
              <w:br/>
            </w:r>
            <w:r w:rsidRPr="00B75548">
              <w:rPr>
                <w:rFonts w:ascii="Arial" w:eastAsia="Arial Unicode MS" w:hAnsi="Arial" w:cs="Arial"/>
                <w:b/>
                <w:kern w:val="2"/>
                <w:sz w:val="20"/>
                <w:szCs w:val="20"/>
                <w:lang w:eastAsia="hi-IN" w:bidi="hi-IN"/>
              </w:rPr>
              <w:t>Jeżeli tak</w:t>
            </w:r>
            <w:r w:rsidRPr="00B75548">
              <w:rPr>
                <w:rFonts w:ascii="Arial" w:eastAsia="Arial Unicode MS" w:hAnsi="Arial" w:cs="Arial"/>
                <w:kern w:val="2"/>
                <w:sz w:val="20"/>
                <w:szCs w:val="20"/>
                <w:lang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kern w:val="2"/>
                <w:sz w:val="20"/>
                <w:szCs w:val="20"/>
                <w:lang w:eastAsia="hi-IN" w:bidi="hi-IN"/>
              </w:rPr>
              <w:t>[] Tak [] Nie</w:t>
            </w:r>
            <w:r w:rsidRPr="00B75548">
              <w:rPr>
                <w:rFonts w:ascii="Arial" w:eastAsia="Arial Unicode MS" w:hAnsi="Arial" w:cs="Arial"/>
                <w:kern w:val="2"/>
                <w:sz w:val="20"/>
                <w:szCs w:val="20"/>
                <w:lang w:eastAsia="hi-IN" w:bidi="hi-IN"/>
              </w:rPr>
              <w:br/>
            </w:r>
            <w:r w:rsidRPr="00B75548">
              <w:rPr>
                <w:rFonts w:ascii="Arial" w:eastAsia="Arial Unicode MS" w:hAnsi="Arial" w:cs="Arial"/>
                <w:kern w:val="2"/>
                <w:sz w:val="20"/>
                <w:szCs w:val="20"/>
                <w:lang w:eastAsia="hi-IN" w:bidi="hi-IN"/>
              </w:rPr>
              <w:br/>
            </w:r>
            <w:r w:rsidRPr="00B75548">
              <w:rPr>
                <w:rFonts w:ascii="Arial" w:eastAsia="Arial Unicode MS" w:hAnsi="Arial" w:cs="Arial"/>
                <w:kern w:val="2"/>
                <w:sz w:val="20"/>
                <w:szCs w:val="20"/>
                <w:lang w:eastAsia="hi-IN" w:bidi="hi-IN"/>
              </w:rPr>
              <w:br/>
              <w:t>[……]</w:t>
            </w:r>
          </w:p>
        </w:tc>
      </w:tr>
    </w:tbl>
    <w:p w:rsidR="00B75548" w:rsidRPr="00B75548" w:rsidRDefault="00B75548" w:rsidP="00B75548">
      <w:pPr>
        <w:widowControl w:val="0"/>
        <w:suppressAutoHyphens/>
        <w:spacing w:after="0" w:line="240" w:lineRule="auto"/>
        <w:rPr>
          <w:rFonts w:ascii="Times New Roman" w:eastAsia="Arial Unicode MS" w:hAnsi="Times New Roman" w:cs="Arial Unicode MS"/>
          <w:kern w:val="2"/>
          <w:sz w:val="24"/>
          <w:szCs w:val="24"/>
          <w:lang w:eastAsia="hi-IN" w:bidi="hi-IN"/>
        </w:rPr>
      </w:pPr>
    </w:p>
    <w:p w:rsidR="00B75548" w:rsidRPr="00B75548" w:rsidRDefault="00B75548" w:rsidP="00B75548">
      <w:pPr>
        <w:widowControl w:val="0"/>
        <w:suppressAutoHyphens/>
        <w:spacing w:after="0" w:line="240" w:lineRule="auto"/>
        <w:rPr>
          <w:rFonts w:ascii="Times New Roman" w:eastAsia="Arial Unicode MS" w:hAnsi="Times New Roman" w:cs="Arial Unicode MS"/>
          <w:kern w:val="2"/>
          <w:sz w:val="24"/>
          <w:szCs w:val="24"/>
          <w:lang w:eastAsia="hi-IN" w:bidi="hi-IN"/>
        </w:rPr>
      </w:pPr>
      <w:r w:rsidRPr="00B75548">
        <w:rPr>
          <w:rFonts w:ascii="Arial" w:eastAsia="Calibri" w:hAnsi="Arial" w:cs="Arial"/>
          <w:b/>
          <w:sz w:val="20"/>
          <w:szCs w:val="20"/>
          <w:lang w:eastAsia="en-GB"/>
        </w:rPr>
        <w:t>Część IV: Kryteria kwalifikacji</w:t>
      </w:r>
    </w:p>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kern w:val="2"/>
          <w:sz w:val="20"/>
          <w:szCs w:val="20"/>
          <w:lang w:eastAsia="hi-IN" w:bidi="hi-IN"/>
        </w:rPr>
        <w:t xml:space="preserve">W odniesieniu do kryteriów kwalifikacji (sekcja </w:t>
      </w:r>
      <w:r w:rsidRPr="00B75548">
        <w:rPr>
          <w:rFonts w:ascii="Symbol" w:eastAsia="Symbol" w:hAnsi="Symbol" w:cs="Symbol"/>
          <w:kern w:val="2"/>
          <w:sz w:val="20"/>
          <w:szCs w:val="20"/>
          <w:lang w:eastAsia="hi-IN" w:bidi="hi-IN"/>
        </w:rPr>
        <w:t></w:t>
      </w:r>
      <w:r w:rsidRPr="00B75548">
        <w:rPr>
          <w:rFonts w:ascii="Arial" w:eastAsia="Arial Unicode MS" w:hAnsi="Arial" w:cs="Arial"/>
          <w:kern w:val="2"/>
          <w:sz w:val="20"/>
          <w:szCs w:val="20"/>
          <w:lang w:eastAsia="hi-IN" w:bidi="hi-IN"/>
        </w:rPr>
        <w:t xml:space="preserve"> lub sekcje A–D w niniejszej części) wykonawca oświadcza, że:</w:t>
      </w:r>
    </w:p>
    <w:p w:rsidR="00B75548" w:rsidRPr="00B75548" w:rsidRDefault="00B75548" w:rsidP="00B75548">
      <w:pPr>
        <w:keepNext/>
        <w:spacing w:before="120" w:after="360" w:line="240" w:lineRule="auto"/>
        <w:jc w:val="center"/>
        <w:rPr>
          <w:rFonts w:ascii="Arial" w:eastAsia="Calibri" w:hAnsi="Arial" w:cs="Arial"/>
          <w:b/>
          <w:smallCaps/>
          <w:sz w:val="20"/>
          <w:szCs w:val="20"/>
          <w:lang w:eastAsia="en-GB"/>
        </w:rPr>
      </w:pPr>
      <w:r w:rsidRPr="00B75548">
        <w:rPr>
          <w:rFonts w:ascii="Symbol" w:eastAsia="Symbol" w:hAnsi="Symbol" w:cs="Symbol"/>
          <w:b/>
          <w:smallCaps/>
          <w:sz w:val="20"/>
          <w:szCs w:val="20"/>
          <w:lang w:eastAsia="en-GB"/>
        </w:rPr>
        <w:t></w:t>
      </w:r>
      <w:r w:rsidRPr="00B75548">
        <w:rPr>
          <w:rFonts w:ascii="Arial" w:eastAsia="Calibri" w:hAnsi="Arial" w:cs="Arial"/>
          <w:b/>
          <w:smallCaps/>
          <w:sz w:val="20"/>
          <w:szCs w:val="20"/>
          <w:lang w:eastAsia="en-GB"/>
        </w:rPr>
        <w:t>: Ogólne oświadczenie dotyczące wszystkich kryteriów kwalifikacji</w:t>
      </w:r>
    </w:p>
    <w:p w:rsidR="00B75548" w:rsidRPr="00B75548" w:rsidRDefault="00B75548" w:rsidP="00B75548">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B75548">
        <w:rPr>
          <w:rFonts w:ascii="Arial" w:eastAsia="Arial Unicode MS" w:hAnsi="Arial" w:cs="Arial"/>
          <w:b/>
          <w:kern w:val="2"/>
          <w:sz w:val="20"/>
          <w:szCs w:val="20"/>
          <w:lang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B75548">
        <w:rPr>
          <w:rFonts w:ascii="Symbol" w:eastAsia="Symbol" w:hAnsi="Symbol" w:cs="Symbol"/>
          <w:b/>
          <w:kern w:val="2"/>
          <w:sz w:val="20"/>
          <w:szCs w:val="20"/>
          <w:lang w:eastAsia="hi-IN" w:bidi="hi-IN"/>
        </w:rPr>
        <w:t></w:t>
      </w:r>
      <w:r w:rsidRPr="00B75548">
        <w:rPr>
          <w:rFonts w:ascii="Arial" w:eastAsia="Arial Unicode MS" w:hAnsi="Arial" w:cs="Arial"/>
          <w:b/>
          <w:kern w:val="2"/>
          <w:sz w:val="20"/>
          <w:szCs w:val="20"/>
          <w:lang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B75548" w:rsidRPr="00B75548" w:rsidTr="000570FD">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b/>
                <w:kern w:val="2"/>
                <w:sz w:val="20"/>
                <w:szCs w:val="20"/>
                <w:lang w:eastAsia="hi-IN" w:bidi="hi-IN"/>
              </w:rPr>
            </w:pPr>
            <w:r w:rsidRPr="00B75548">
              <w:rPr>
                <w:rFonts w:ascii="Arial" w:eastAsia="Arial Unicode MS" w:hAnsi="Arial" w:cs="Arial"/>
                <w:b/>
                <w:kern w:val="2"/>
                <w:sz w:val="20"/>
                <w:szCs w:val="20"/>
                <w:lang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b/>
                <w:kern w:val="2"/>
                <w:sz w:val="20"/>
                <w:szCs w:val="20"/>
                <w:lang w:eastAsia="hi-IN" w:bidi="hi-IN"/>
              </w:rPr>
            </w:pPr>
            <w:r w:rsidRPr="00B75548">
              <w:rPr>
                <w:rFonts w:ascii="Arial" w:eastAsia="Arial Unicode MS" w:hAnsi="Arial" w:cs="Arial"/>
                <w:b/>
                <w:kern w:val="2"/>
                <w:sz w:val="20"/>
                <w:szCs w:val="20"/>
                <w:lang w:eastAsia="hi-IN" w:bidi="hi-IN"/>
              </w:rPr>
              <w:t>Odpowiedź</w:t>
            </w:r>
          </w:p>
        </w:tc>
      </w:tr>
      <w:tr w:rsidR="00B75548" w:rsidRPr="00B75548" w:rsidTr="000570FD">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kern w:val="2"/>
                <w:sz w:val="20"/>
                <w:szCs w:val="20"/>
                <w:lang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kern w:val="2"/>
                <w:sz w:val="20"/>
                <w:szCs w:val="20"/>
                <w:lang w:eastAsia="hi-IN" w:bidi="hi-IN"/>
              </w:rPr>
            </w:pPr>
            <w:r w:rsidRPr="00B75548">
              <w:rPr>
                <w:rFonts w:ascii="Arial" w:eastAsia="Arial Unicode MS" w:hAnsi="Arial" w:cs="Arial"/>
                <w:kern w:val="2"/>
                <w:sz w:val="20"/>
                <w:szCs w:val="20"/>
                <w:lang w:eastAsia="hi-IN" w:bidi="hi-IN"/>
              </w:rPr>
              <w:t>[] Tak [] Nie</w:t>
            </w:r>
          </w:p>
        </w:tc>
      </w:tr>
    </w:tbl>
    <w:p w:rsidR="00B75548" w:rsidRPr="00B75548" w:rsidRDefault="00B75548" w:rsidP="00B75548">
      <w:pPr>
        <w:keepNext/>
        <w:spacing w:before="120" w:after="360" w:line="240" w:lineRule="auto"/>
        <w:jc w:val="center"/>
        <w:rPr>
          <w:rFonts w:ascii="Arial" w:eastAsia="Calibri" w:hAnsi="Arial" w:cs="Arial"/>
          <w:b/>
          <w:smallCaps/>
          <w:strike/>
          <w:sz w:val="20"/>
          <w:szCs w:val="20"/>
          <w:lang w:eastAsia="en-GB"/>
        </w:rPr>
      </w:pPr>
      <w:r w:rsidRPr="00B75548">
        <w:rPr>
          <w:rFonts w:ascii="Arial" w:eastAsia="Calibri" w:hAnsi="Arial" w:cs="Arial"/>
          <w:b/>
          <w:smallCaps/>
          <w:strike/>
          <w:sz w:val="20"/>
          <w:szCs w:val="20"/>
          <w:lang w:eastAsia="en-GB"/>
        </w:rPr>
        <w:t>A: Kompetencje</w:t>
      </w:r>
    </w:p>
    <w:p w:rsidR="00B75548" w:rsidRPr="00B75548" w:rsidRDefault="00B75548" w:rsidP="00B75548">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B75548">
        <w:rPr>
          <w:rFonts w:ascii="Arial" w:eastAsia="Arial Unicode MS" w:hAnsi="Arial" w:cs="Arial"/>
          <w:b/>
          <w:strike/>
          <w:kern w:val="2"/>
          <w:sz w:val="20"/>
          <w:szCs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b/>
                <w:strike/>
                <w:kern w:val="2"/>
                <w:sz w:val="20"/>
                <w:szCs w:val="20"/>
                <w:lang w:eastAsia="hi-IN" w:bidi="hi-IN"/>
              </w:rPr>
            </w:pPr>
            <w:r w:rsidRPr="00B75548">
              <w:rPr>
                <w:rFonts w:ascii="Arial" w:eastAsia="Arial Unicode MS" w:hAnsi="Arial" w:cs="Arial"/>
                <w:b/>
                <w:strike/>
                <w:kern w:val="2"/>
                <w:sz w:val="20"/>
                <w:szCs w:val="20"/>
                <w:lang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b/>
                <w:strike/>
                <w:kern w:val="2"/>
                <w:sz w:val="20"/>
                <w:szCs w:val="20"/>
                <w:lang w:eastAsia="hi-IN" w:bidi="hi-IN"/>
              </w:rPr>
            </w:pPr>
            <w:r w:rsidRPr="00B75548">
              <w:rPr>
                <w:rFonts w:ascii="Arial" w:eastAsia="Arial Unicode MS" w:hAnsi="Arial" w:cs="Arial"/>
                <w:b/>
                <w:strike/>
                <w:kern w:val="2"/>
                <w:sz w:val="20"/>
                <w:szCs w:val="20"/>
                <w:lang w:eastAsia="hi-IN" w:bidi="hi-IN"/>
              </w:rPr>
              <w:t>Odpowiedź</w:t>
            </w:r>
          </w:p>
        </w:tc>
      </w:tr>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strike/>
                <w:kern w:val="2"/>
                <w:sz w:val="20"/>
                <w:szCs w:val="20"/>
                <w:lang w:eastAsia="hi-IN" w:bidi="hi-IN"/>
              </w:rPr>
            </w:pPr>
            <w:r w:rsidRPr="00B75548">
              <w:rPr>
                <w:rFonts w:ascii="Arial" w:eastAsia="Arial Unicode MS" w:hAnsi="Arial" w:cs="Arial"/>
                <w:b/>
                <w:strike/>
                <w:kern w:val="2"/>
                <w:sz w:val="20"/>
                <w:szCs w:val="20"/>
                <w:lang w:eastAsia="hi-IN" w:bidi="hi-IN"/>
              </w:rPr>
              <w:t>1) Figuruje w odpowiednim rejestrze zawodowym lub handlowym</w:t>
            </w:r>
            <w:r w:rsidRPr="00B75548">
              <w:rPr>
                <w:rFonts w:ascii="Arial" w:eastAsia="Arial Unicode MS" w:hAnsi="Arial" w:cs="Arial"/>
                <w:strike/>
                <w:kern w:val="2"/>
                <w:sz w:val="20"/>
                <w:szCs w:val="20"/>
                <w:lang w:eastAsia="hi-IN" w:bidi="hi-IN"/>
              </w:rPr>
              <w:t xml:space="preserve"> prowadzonym w państwie członkowskim siedziby wykonawcy</w:t>
            </w:r>
            <w:r w:rsidRPr="00B75548">
              <w:rPr>
                <w:rFonts w:ascii="Arial" w:eastAsia="Arial Unicode MS" w:hAnsi="Arial" w:cs="Arial"/>
                <w:strike/>
                <w:kern w:val="2"/>
                <w:sz w:val="20"/>
                <w:szCs w:val="20"/>
                <w:vertAlign w:val="superscript"/>
                <w:lang w:eastAsia="hi-IN" w:bidi="hi-IN"/>
              </w:rPr>
              <w:footnoteReference w:id="32"/>
            </w:r>
            <w:r w:rsidRPr="00B75548">
              <w:rPr>
                <w:rFonts w:ascii="Arial" w:eastAsia="Arial Unicode MS" w:hAnsi="Arial" w:cs="Arial"/>
                <w:strike/>
                <w:kern w:val="2"/>
                <w:sz w:val="20"/>
                <w:szCs w:val="20"/>
                <w:lang w:eastAsia="hi-IN" w:bidi="hi-IN"/>
              </w:rPr>
              <w:t>:</w:t>
            </w:r>
            <w:r w:rsidRPr="00B75548">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strike/>
                <w:kern w:val="2"/>
                <w:sz w:val="20"/>
                <w:szCs w:val="20"/>
                <w:lang w:eastAsia="hi-IN" w:bidi="hi-IN"/>
              </w:rPr>
            </w:pPr>
            <w:r w:rsidRPr="00B75548">
              <w:rPr>
                <w:rFonts w:ascii="Arial" w:eastAsia="Arial Unicode MS" w:hAnsi="Arial" w:cs="Arial"/>
                <w:strike/>
                <w:kern w:val="2"/>
                <w:sz w:val="20"/>
                <w:szCs w:val="20"/>
                <w:lang w:eastAsia="hi-IN" w:bidi="hi-IN"/>
              </w:rPr>
              <w:t>[…]</w:t>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t>(adres internetowy, wydający urząd lub organ, dokładne dane referencyjne dokumentacji): [……][……][……]</w:t>
            </w:r>
          </w:p>
        </w:tc>
      </w:tr>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b/>
                <w:strike/>
                <w:kern w:val="2"/>
                <w:sz w:val="20"/>
                <w:szCs w:val="20"/>
                <w:lang w:eastAsia="hi-IN" w:bidi="hi-IN"/>
              </w:rPr>
            </w:pPr>
            <w:r w:rsidRPr="00B75548">
              <w:rPr>
                <w:rFonts w:ascii="Arial" w:eastAsia="Arial Unicode MS" w:hAnsi="Arial" w:cs="Arial"/>
                <w:b/>
                <w:strike/>
                <w:kern w:val="2"/>
                <w:sz w:val="20"/>
                <w:szCs w:val="20"/>
                <w:lang w:eastAsia="hi-IN" w:bidi="hi-IN"/>
              </w:rPr>
              <w:t>2) W odniesieniu do zamówień publicznych na usługi:</w:t>
            </w:r>
            <w:r w:rsidRPr="00B75548">
              <w:rPr>
                <w:rFonts w:ascii="Arial" w:eastAsia="Arial Unicode MS" w:hAnsi="Arial" w:cs="Arial"/>
                <w:b/>
                <w:strike/>
                <w:kern w:val="2"/>
                <w:sz w:val="20"/>
                <w:szCs w:val="20"/>
                <w:lang w:eastAsia="hi-IN" w:bidi="hi-IN"/>
              </w:rPr>
              <w:br/>
            </w:r>
            <w:r w:rsidRPr="00B75548">
              <w:rPr>
                <w:rFonts w:ascii="Arial" w:eastAsia="Arial Unicode MS" w:hAnsi="Arial" w:cs="Arial"/>
                <w:strike/>
                <w:kern w:val="2"/>
                <w:sz w:val="20"/>
                <w:szCs w:val="20"/>
                <w:lang w:eastAsia="hi-IN" w:bidi="hi-IN"/>
              </w:rPr>
              <w:t xml:space="preserve">Czy konieczne jest </w:t>
            </w:r>
            <w:r w:rsidRPr="00B75548">
              <w:rPr>
                <w:rFonts w:ascii="Arial" w:eastAsia="Arial Unicode MS" w:hAnsi="Arial" w:cs="Arial"/>
                <w:b/>
                <w:strike/>
                <w:kern w:val="2"/>
                <w:sz w:val="20"/>
                <w:szCs w:val="20"/>
                <w:lang w:eastAsia="hi-IN" w:bidi="hi-IN"/>
              </w:rPr>
              <w:t>posiadanie</w:t>
            </w:r>
            <w:r w:rsidRPr="00B75548">
              <w:rPr>
                <w:rFonts w:ascii="Arial" w:eastAsia="Arial Unicode MS" w:hAnsi="Arial" w:cs="Arial"/>
                <w:strike/>
                <w:kern w:val="2"/>
                <w:sz w:val="20"/>
                <w:szCs w:val="20"/>
                <w:lang w:eastAsia="hi-IN" w:bidi="hi-IN"/>
              </w:rPr>
              <w:t xml:space="preserve"> określonego </w:t>
            </w:r>
            <w:r w:rsidRPr="00B75548">
              <w:rPr>
                <w:rFonts w:ascii="Arial" w:eastAsia="Arial Unicode MS" w:hAnsi="Arial" w:cs="Arial"/>
                <w:b/>
                <w:strike/>
                <w:kern w:val="2"/>
                <w:sz w:val="20"/>
                <w:szCs w:val="20"/>
                <w:lang w:eastAsia="hi-IN" w:bidi="hi-IN"/>
              </w:rPr>
              <w:t>zezwolenia lub bycie członkiem</w:t>
            </w:r>
            <w:r w:rsidRPr="00B75548">
              <w:rPr>
                <w:rFonts w:ascii="Arial" w:eastAsia="Arial Unicode MS" w:hAnsi="Arial" w:cs="Arial"/>
                <w:strike/>
                <w:kern w:val="2"/>
                <w:sz w:val="20"/>
                <w:szCs w:val="20"/>
                <w:lang w:eastAsia="hi-IN" w:bidi="hi-IN"/>
              </w:rPr>
              <w:t xml:space="preserve"> określonej organizacji, aby mieć możliwość świadczenia usługi, o której mowa, w państwie siedziby wykonawcy? </w:t>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strike/>
                <w:kern w:val="2"/>
                <w:sz w:val="20"/>
                <w:szCs w:val="20"/>
                <w:lang w:eastAsia="hi-IN" w:bidi="hi-IN"/>
              </w:rPr>
            </w:pPr>
            <w:r w:rsidRPr="00B75548">
              <w:rPr>
                <w:rFonts w:ascii="Arial" w:eastAsia="Arial Unicode MS" w:hAnsi="Arial" w:cs="Arial"/>
                <w:strike/>
                <w:kern w:val="2"/>
                <w:sz w:val="20"/>
                <w:szCs w:val="20"/>
                <w:lang w:eastAsia="hi-IN" w:bidi="hi-IN"/>
              </w:rPr>
              <w:br/>
              <w:t>[] Tak [] Nie</w:t>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t>Jeżeli tak, proszę określić, o jakie zezwolenie lub status członkowski chodzi, i wskazać, czy wykonawca je posiada: [ …] [] Tak [] Nie</w:t>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t>(adres internetowy, wydający urząd lub organ, dokładne dane referencyjne dokumentacji): [……][……][……]</w:t>
            </w:r>
          </w:p>
        </w:tc>
      </w:tr>
    </w:tbl>
    <w:p w:rsidR="00B75548" w:rsidRPr="00B75548" w:rsidRDefault="00B75548" w:rsidP="00B75548">
      <w:pPr>
        <w:keepNext/>
        <w:spacing w:before="120" w:after="360" w:line="240" w:lineRule="auto"/>
        <w:jc w:val="center"/>
        <w:rPr>
          <w:rFonts w:ascii="Arial" w:eastAsia="Calibri" w:hAnsi="Arial" w:cs="Arial"/>
          <w:b/>
          <w:smallCaps/>
          <w:sz w:val="20"/>
          <w:szCs w:val="20"/>
          <w:lang w:eastAsia="en-GB"/>
        </w:rPr>
      </w:pPr>
      <w:r w:rsidRPr="00B75548">
        <w:rPr>
          <w:rFonts w:ascii="Arial" w:eastAsia="Calibri" w:hAnsi="Arial" w:cs="Arial"/>
          <w:b/>
          <w:smallCaps/>
          <w:sz w:val="20"/>
          <w:szCs w:val="20"/>
          <w:lang w:eastAsia="en-GB"/>
        </w:rPr>
        <w:t>B: Sytuacja ekonomiczna i finansowa</w:t>
      </w:r>
    </w:p>
    <w:p w:rsidR="00B75548" w:rsidRPr="00B75548" w:rsidRDefault="00B75548" w:rsidP="00B75548">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B75548">
        <w:rPr>
          <w:rFonts w:ascii="Arial" w:eastAsia="Arial Unicode MS" w:hAnsi="Arial" w:cs="Arial"/>
          <w:b/>
          <w:kern w:val="2"/>
          <w:sz w:val="20"/>
          <w:szCs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b/>
                <w:kern w:val="2"/>
                <w:sz w:val="20"/>
                <w:szCs w:val="20"/>
                <w:lang w:eastAsia="hi-IN" w:bidi="hi-IN"/>
              </w:rPr>
            </w:pPr>
            <w:r w:rsidRPr="00B75548">
              <w:rPr>
                <w:rFonts w:ascii="Arial" w:eastAsia="Arial Unicode MS" w:hAnsi="Arial" w:cs="Arial"/>
                <w:b/>
                <w:kern w:val="2"/>
                <w:sz w:val="20"/>
                <w:szCs w:val="20"/>
                <w:lang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b/>
                <w:kern w:val="2"/>
                <w:sz w:val="20"/>
                <w:szCs w:val="20"/>
                <w:lang w:eastAsia="hi-IN" w:bidi="hi-IN"/>
              </w:rPr>
            </w:pPr>
            <w:r w:rsidRPr="00B75548">
              <w:rPr>
                <w:rFonts w:ascii="Arial" w:eastAsia="Arial Unicode MS" w:hAnsi="Arial" w:cs="Arial"/>
                <w:b/>
                <w:kern w:val="2"/>
                <w:sz w:val="20"/>
                <w:szCs w:val="20"/>
                <w:lang w:eastAsia="hi-IN" w:bidi="hi-IN"/>
              </w:rPr>
              <w:t>Odpowiedź:</w:t>
            </w:r>
          </w:p>
        </w:tc>
      </w:tr>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strike/>
                <w:kern w:val="2"/>
                <w:sz w:val="20"/>
                <w:szCs w:val="20"/>
                <w:lang w:eastAsia="hi-IN" w:bidi="hi-IN"/>
              </w:rPr>
            </w:pPr>
            <w:r w:rsidRPr="00B75548">
              <w:rPr>
                <w:rFonts w:ascii="Arial" w:eastAsia="Arial Unicode MS" w:hAnsi="Arial" w:cs="Arial"/>
                <w:strike/>
                <w:kern w:val="2"/>
                <w:sz w:val="20"/>
                <w:szCs w:val="20"/>
                <w:lang w:eastAsia="hi-IN" w:bidi="hi-IN"/>
              </w:rPr>
              <w:t xml:space="preserve">1a) Jego („ogólny”) </w:t>
            </w:r>
            <w:r w:rsidRPr="00B75548">
              <w:rPr>
                <w:rFonts w:ascii="Arial" w:eastAsia="Arial Unicode MS" w:hAnsi="Arial" w:cs="Arial"/>
                <w:b/>
                <w:strike/>
                <w:kern w:val="2"/>
                <w:sz w:val="20"/>
                <w:szCs w:val="20"/>
                <w:lang w:eastAsia="hi-IN" w:bidi="hi-IN"/>
              </w:rPr>
              <w:t>roczny obrót</w:t>
            </w:r>
            <w:r w:rsidRPr="00B75548">
              <w:rPr>
                <w:rFonts w:ascii="Arial" w:eastAsia="Arial Unicode MS" w:hAnsi="Arial" w:cs="Arial"/>
                <w:strike/>
                <w:kern w:val="2"/>
                <w:sz w:val="20"/>
                <w:szCs w:val="20"/>
                <w:lang w:eastAsia="hi-IN" w:bidi="hi-IN"/>
              </w:rPr>
              <w:t xml:space="preserve"> w ciągu określonej liczby lat obrotowych wymaganej w stosownym ogłoszeniu lub dokumentach zamówienia jest następujący</w:t>
            </w:r>
            <w:r w:rsidRPr="00B75548">
              <w:rPr>
                <w:rFonts w:ascii="Arial" w:eastAsia="Arial Unicode MS" w:hAnsi="Arial" w:cs="Arial"/>
                <w:b/>
                <w:strike/>
                <w:kern w:val="2"/>
                <w:sz w:val="20"/>
                <w:szCs w:val="20"/>
                <w:lang w:eastAsia="hi-IN" w:bidi="hi-IN"/>
              </w:rPr>
              <w:t>:</w:t>
            </w:r>
            <w:r w:rsidRPr="00B75548">
              <w:rPr>
                <w:rFonts w:ascii="Arial" w:eastAsia="Arial Unicode MS" w:hAnsi="Arial" w:cs="Arial"/>
                <w:b/>
                <w:strike/>
                <w:kern w:val="2"/>
                <w:sz w:val="20"/>
                <w:szCs w:val="20"/>
                <w:lang w:eastAsia="hi-IN" w:bidi="hi-IN"/>
              </w:rPr>
              <w:br/>
              <w:t>i/lub</w:t>
            </w:r>
            <w:r w:rsidRPr="00B75548">
              <w:rPr>
                <w:rFonts w:ascii="Arial" w:eastAsia="Arial Unicode MS" w:hAnsi="Arial" w:cs="Arial"/>
                <w:strike/>
                <w:kern w:val="2"/>
                <w:sz w:val="20"/>
                <w:szCs w:val="20"/>
                <w:lang w:eastAsia="hi-IN" w:bidi="hi-IN"/>
              </w:rPr>
              <w:br/>
              <w:t xml:space="preserve">1b) Jego </w:t>
            </w:r>
            <w:r w:rsidRPr="00B75548">
              <w:rPr>
                <w:rFonts w:ascii="Arial" w:eastAsia="Arial Unicode MS" w:hAnsi="Arial" w:cs="Arial"/>
                <w:b/>
                <w:strike/>
                <w:kern w:val="2"/>
                <w:sz w:val="20"/>
                <w:szCs w:val="20"/>
                <w:lang w:eastAsia="hi-IN" w:bidi="hi-IN"/>
              </w:rPr>
              <w:t>średni</w:t>
            </w:r>
            <w:r w:rsidRPr="00B75548">
              <w:rPr>
                <w:rFonts w:ascii="Arial" w:eastAsia="Arial Unicode MS" w:hAnsi="Arial" w:cs="Arial"/>
                <w:strike/>
                <w:kern w:val="2"/>
                <w:sz w:val="20"/>
                <w:szCs w:val="20"/>
                <w:lang w:eastAsia="hi-IN" w:bidi="hi-IN"/>
              </w:rPr>
              <w:t xml:space="preserve"> roczny </w:t>
            </w:r>
            <w:r w:rsidRPr="00B75548">
              <w:rPr>
                <w:rFonts w:ascii="Arial" w:eastAsia="Arial Unicode MS" w:hAnsi="Arial" w:cs="Arial"/>
                <w:b/>
                <w:strike/>
                <w:kern w:val="2"/>
                <w:sz w:val="20"/>
                <w:szCs w:val="20"/>
                <w:lang w:eastAsia="hi-IN" w:bidi="hi-IN"/>
              </w:rPr>
              <w:t>obrót w ciągu określonej liczby lat wymaganej w stosownym ogłoszeniu lub dokumentach zamówienia jest następujący</w:t>
            </w:r>
            <w:r w:rsidRPr="00B75548">
              <w:rPr>
                <w:rFonts w:ascii="Arial" w:eastAsia="Arial Unicode MS" w:hAnsi="Arial" w:cs="Arial"/>
                <w:b/>
                <w:strike/>
                <w:kern w:val="2"/>
                <w:sz w:val="20"/>
                <w:szCs w:val="20"/>
                <w:vertAlign w:val="superscript"/>
                <w:lang w:eastAsia="hi-IN" w:bidi="hi-IN"/>
              </w:rPr>
              <w:footnoteReference w:id="33"/>
            </w:r>
            <w:r w:rsidRPr="00B75548">
              <w:rPr>
                <w:rFonts w:ascii="Arial" w:eastAsia="Arial Unicode MS" w:hAnsi="Arial" w:cs="Arial"/>
                <w:b/>
                <w:strike/>
                <w:kern w:val="2"/>
                <w:sz w:val="20"/>
                <w:szCs w:val="20"/>
                <w:lang w:eastAsia="hi-IN" w:bidi="hi-IN"/>
              </w:rPr>
              <w:t xml:space="preserve"> (</w:t>
            </w:r>
            <w:r w:rsidRPr="00B75548">
              <w:rPr>
                <w:rFonts w:ascii="Arial" w:eastAsia="Arial Unicode MS" w:hAnsi="Arial" w:cs="Arial"/>
                <w:strike/>
                <w:kern w:val="2"/>
                <w:sz w:val="20"/>
                <w:szCs w:val="20"/>
                <w:lang w:eastAsia="hi-IN" w:bidi="hi-IN"/>
              </w:rPr>
              <w:t>)</w:t>
            </w:r>
            <w:r w:rsidRPr="00B75548">
              <w:rPr>
                <w:rFonts w:ascii="Arial" w:eastAsia="Arial Unicode MS" w:hAnsi="Arial" w:cs="Arial"/>
                <w:b/>
                <w:strike/>
                <w:kern w:val="2"/>
                <w:sz w:val="20"/>
                <w:szCs w:val="20"/>
                <w:lang w:eastAsia="hi-IN" w:bidi="hi-IN"/>
              </w:rPr>
              <w:t>:</w:t>
            </w:r>
            <w:r w:rsidRPr="00B75548">
              <w:rPr>
                <w:rFonts w:ascii="Arial" w:eastAsia="Arial Unicode MS" w:hAnsi="Arial" w:cs="Arial"/>
                <w:b/>
                <w:strike/>
                <w:kern w:val="2"/>
                <w:sz w:val="20"/>
                <w:szCs w:val="20"/>
                <w:lang w:eastAsia="hi-IN" w:bidi="hi-IN"/>
              </w:rPr>
              <w:br/>
            </w:r>
            <w:r w:rsidRPr="00B75548">
              <w:rPr>
                <w:rFonts w:ascii="Arial" w:eastAsia="Arial Unicode MS" w:hAnsi="Arial" w:cs="Arial"/>
                <w:strike/>
                <w:kern w:val="2"/>
                <w:sz w:val="20"/>
                <w:szCs w:val="20"/>
                <w:lang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strike/>
                <w:kern w:val="2"/>
                <w:sz w:val="20"/>
                <w:szCs w:val="20"/>
                <w:lang w:eastAsia="hi-IN" w:bidi="hi-IN"/>
              </w:rPr>
            </w:pPr>
            <w:r w:rsidRPr="00B75548">
              <w:rPr>
                <w:rFonts w:ascii="Arial" w:eastAsia="Arial Unicode MS" w:hAnsi="Arial" w:cs="Arial"/>
                <w:strike/>
                <w:kern w:val="2"/>
                <w:sz w:val="20"/>
                <w:szCs w:val="20"/>
                <w:lang w:eastAsia="hi-IN" w:bidi="hi-IN"/>
              </w:rPr>
              <w:t>rok: [……] obrót: [……] […] waluta</w:t>
            </w:r>
            <w:r w:rsidRPr="00B75548">
              <w:rPr>
                <w:rFonts w:ascii="Arial" w:eastAsia="Arial Unicode MS" w:hAnsi="Arial" w:cs="Arial"/>
                <w:strike/>
                <w:kern w:val="2"/>
                <w:sz w:val="20"/>
                <w:szCs w:val="20"/>
                <w:lang w:eastAsia="hi-IN" w:bidi="hi-IN"/>
              </w:rPr>
              <w:br/>
              <w:t>rok: [……] obrót: [……] […] waluta</w:t>
            </w:r>
            <w:r w:rsidRPr="00B75548">
              <w:rPr>
                <w:rFonts w:ascii="Arial" w:eastAsia="Arial Unicode MS" w:hAnsi="Arial" w:cs="Arial"/>
                <w:strike/>
                <w:kern w:val="2"/>
                <w:sz w:val="20"/>
                <w:szCs w:val="20"/>
                <w:lang w:eastAsia="hi-IN" w:bidi="hi-IN"/>
              </w:rPr>
              <w:br/>
              <w:t>rok: [……] obrót: [……] […] waluta</w:t>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t>(liczba lat, średni obrót)</w:t>
            </w:r>
            <w:r w:rsidRPr="00B75548">
              <w:rPr>
                <w:rFonts w:ascii="Arial" w:eastAsia="Arial Unicode MS" w:hAnsi="Arial" w:cs="Arial"/>
                <w:b/>
                <w:strike/>
                <w:kern w:val="2"/>
                <w:sz w:val="20"/>
                <w:szCs w:val="20"/>
                <w:lang w:eastAsia="hi-IN" w:bidi="hi-IN"/>
              </w:rPr>
              <w:t>:</w:t>
            </w:r>
            <w:r w:rsidRPr="00B75548">
              <w:rPr>
                <w:rFonts w:ascii="Arial" w:eastAsia="Arial Unicode MS" w:hAnsi="Arial" w:cs="Arial"/>
                <w:strike/>
                <w:kern w:val="2"/>
                <w:sz w:val="20"/>
                <w:szCs w:val="20"/>
                <w:lang w:eastAsia="hi-IN" w:bidi="hi-IN"/>
              </w:rPr>
              <w:t xml:space="preserve"> [……], [……] […] waluta</w:t>
            </w:r>
            <w:r w:rsidRPr="00B75548">
              <w:rPr>
                <w:rFonts w:ascii="Arial" w:eastAsia="Arial Unicode MS" w:hAnsi="Arial" w:cs="Arial"/>
                <w:strike/>
                <w:kern w:val="2"/>
                <w:sz w:val="20"/>
                <w:szCs w:val="20"/>
                <w:lang w:eastAsia="hi-IN" w:bidi="hi-IN"/>
              </w:rPr>
              <w:br/>
            </w:r>
          </w:p>
          <w:p w:rsidR="00B75548" w:rsidRPr="00B75548" w:rsidRDefault="00B75548" w:rsidP="00B75548">
            <w:pPr>
              <w:widowControl w:val="0"/>
              <w:suppressAutoHyphens/>
              <w:spacing w:after="0" w:line="240" w:lineRule="auto"/>
              <w:rPr>
                <w:rFonts w:ascii="Arial" w:eastAsia="Arial Unicode MS" w:hAnsi="Arial" w:cs="Arial"/>
                <w:strike/>
                <w:kern w:val="2"/>
                <w:sz w:val="20"/>
                <w:szCs w:val="20"/>
                <w:lang w:eastAsia="hi-IN" w:bidi="hi-IN"/>
              </w:rPr>
            </w:pPr>
            <w:r w:rsidRPr="00B75548">
              <w:rPr>
                <w:rFonts w:ascii="Arial" w:eastAsia="Arial Unicode MS" w:hAnsi="Arial" w:cs="Arial"/>
                <w:strike/>
                <w:kern w:val="2"/>
                <w:sz w:val="20"/>
                <w:szCs w:val="20"/>
                <w:lang w:eastAsia="hi-IN" w:bidi="hi-IN"/>
              </w:rPr>
              <w:t>(adres internetowy, wydający urząd lub organ, dokładne dane referencyjne dokumentacji): [……][……][……]</w:t>
            </w:r>
          </w:p>
        </w:tc>
      </w:tr>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strike/>
                <w:kern w:val="2"/>
                <w:sz w:val="20"/>
                <w:szCs w:val="20"/>
                <w:lang w:eastAsia="hi-IN" w:bidi="hi-IN"/>
              </w:rPr>
            </w:pPr>
            <w:r w:rsidRPr="00B75548">
              <w:rPr>
                <w:rFonts w:ascii="Arial" w:eastAsia="Arial Unicode MS" w:hAnsi="Arial" w:cs="Arial"/>
                <w:strike/>
                <w:kern w:val="2"/>
                <w:sz w:val="20"/>
                <w:szCs w:val="20"/>
                <w:lang w:eastAsia="hi-IN" w:bidi="hi-IN"/>
              </w:rPr>
              <w:t xml:space="preserve">2a) Jego roczny („specyficzny”) </w:t>
            </w:r>
            <w:r w:rsidRPr="00B75548">
              <w:rPr>
                <w:rFonts w:ascii="Arial" w:eastAsia="Arial Unicode MS" w:hAnsi="Arial" w:cs="Arial"/>
                <w:b/>
                <w:strike/>
                <w:kern w:val="2"/>
                <w:sz w:val="20"/>
                <w:szCs w:val="20"/>
                <w:lang w:eastAsia="hi-IN" w:bidi="hi-IN"/>
              </w:rPr>
              <w:t>obrót w obszarze działalności gospodarczej objętym zamówieniem</w:t>
            </w:r>
            <w:r w:rsidRPr="00B75548">
              <w:rPr>
                <w:rFonts w:ascii="Arial" w:eastAsia="Arial Unicode MS" w:hAnsi="Arial" w:cs="Arial"/>
                <w:strike/>
                <w:kern w:val="2"/>
                <w:sz w:val="20"/>
                <w:szCs w:val="20"/>
                <w:lang w:eastAsia="hi-IN" w:bidi="hi-IN"/>
              </w:rPr>
              <w:t xml:space="preserve"> i określonym w stosownym ogłoszeniu lub dokumentach zamówienia w ciągu wymaganej liczby lat obrotowych jest następujący:</w:t>
            </w:r>
            <w:r w:rsidRPr="00B75548">
              <w:rPr>
                <w:rFonts w:ascii="Arial" w:eastAsia="Arial Unicode MS" w:hAnsi="Arial" w:cs="Arial"/>
                <w:strike/>
                <w:kern w:val="2"/>
                <w:sz w:val="20"/>
                <w:szCs w:val="20"/>
                <w:lang w:eastAsia="hi-IN" w:bidi="hi-IN"/>
              </w:rPr>
              <w:br/>
            </w:r>
            <w:r w:rsidRPr="00B75548">
              <w:rPr>
                <w:rFonts w:ascii="Arial" w:eastAsia="Arial Unicode MS" w:hAnsi="Arial" w:cs="Arial"/>
                <w:b/>
                <w:strike/>
                <w:kern w:val="2"/>
                <w:sz w:val="20"/>
                <w:szCs w:val="20"/>
                <w:lang w:eastAsia="hi-IN" w:bidi="hi-IN"/>
              </w:rPr>
              <w:t>i/lub</w:t>
            </w:r>
            <w:r w:rsidRPr="00B75548">
              <w:rPr>
                <w:rFonts w:ascii="Arial" w:eastAsia="Arial Unicode MS" w:hAnsi="Arial" w:cs="Arial"/>
                <w:b/>
                <w:strike/>
                <w:kern w:val="2"/>
                <w:sz w:val="20"/>
                <w:szCs w:val="20"/>
                <w:lang w:eastAsia="hi-IN" w:bidi="hi-IN"/>
              </w:rPr>
              <w:br/>
            </w:r>
            <w:r w:rsidRPr="00B75548">
              <w:rPr>
                <w:rFonts w:ascii="Arial" w:eastAsia="Arial Unicode MS" w:hAnsi="Arial" w:cs="Arial"/>
                <w:strike/>
                <w:kern w:val="2"/>
                <w:sz w:val="20"/>
                <w:szCs w:val="20"/>
                <w:lang w:eastAsia="hi-IN" w:bidi="hi-IN"/>
              </w:rPr>
              <w:t xml:space="preserve">2b) Jego </w:t>
            </w:r>
            <w:r w:rsidRPr="00B75548">
              <w:rPr>
                <w:rFonts w:ascii="Arial" w:eastAsia="Arial Unicode MS" w:hAnsi="Arial" w:cs="Arial"/>
                <w:b/>
                <w:strike/>
                <w:kern w:val="2"/>
                <w:sz w:val="20"/>
                <w:szCs w:val="20"/>
                <w:lang w:eastAsia="hi-IN" w:bidi="hi-IN"/>
              </w:rPr>
              <w:t>średni</w:t>
            </w:r>
            <w:r w:rsidRPr="00B75548">
              <w:rPr>
                <w:rFonts w:ascii="Arial" w:eastAsia="Arial Unicode MS" w:hAnsi="Arial" w:cs="Arial"/>
                <w:strike/>
                <w:kern w:val="2"/>
                <w:sz w:val="20"/>
                <w:szCs w:val="20"/>
                <w:lang w:eastAsia="hi-IN" w:bidi="hi-IN"/>
              </w:rPr>
              <w:t xml:space="preserve"> roczny </w:t>
            </w:r>
            <w:r w:rsidRPr="00B75548">
              <w:rPr>
                <w:rFonts w:ascii="Arial" w:eastAsia="Arial Unicode MS" w:hAnsi="Arial" w:cs="Arial"/>
                <w:b/>
                <w:strike/>
                <w:kern w:val="2"/>
                <w:sz w:val="20"/>
                <w:szCs w:val="20"/>
                <w:lang w:eastAsia="hi-IN" w:bidi="hi-IN"/>
              </w:rPr>
              <w:t>obrót w przedmiotowym obszarze i w ciągu określonej liczby lat wymaganej w stosownym ogłoszeniu lub dokumentach zamówienia jest następujący</w:t>
            </w:r>
            <w:r w:rsidRPr="00B75548">
              <w:rPr>
                <w:rFonts w:ascii="Arial" w:eastAsia="Arial Unicode MS" w:hAnsi="Arial" w:cs="Arial"/>
                <w:b/>
                <w:strike/>
                <w:kern w:val="2"/>
                <w:sz w:val="20"/>
                <w:szCs w:val="20"/>
                <w:vertAlign w:val="superscript"/>
                <w:lang w:eastAsia="hi-IN" w:bidi="hi-IN"/>
              </w:rPr>
              <w:footnoteReference w:id="34"/>
            </w:r>
            <w:r w:rsidRPr="00B75548">
              <w:rPr>
                <w:rFonts w:ascii="Arial" w:eastAsia="Arial Unicode MS" w:hAnsi="Arial" w:cs="Arial"/>
                <w:b/>
                <w:strike/>
                <w:kern w:val="2"/>
                <w:sz w:val="20"/>
                <w:szCs w:val="20"/>
                <w:lang w:eastAsia="hi-IN" w:bidi="hi-IN"/>
              </w:rPr>
              <w:t>:</w:t>
            </w:r>
            <w:r w:rsidRPr="00B75548">
              <w:rPr>
                <w:rFonts w:ascii="Arial" w:eastAsia="Arial Unicode MS" w:hAnsi="Arial" w:cs="Arial"/>
                <w:b/>
                <w:strike/>
                <w:kern w:val="2"/>
                <w:sz w:val="20"/>
                <w:szCs w:val="20"/>
                <w:lang w:eastAsia="hi-IN" w:bidi="hi-IN"/>
              </w:rPr>
              <w:br/>
            </w:r>
            <w:r w:rsidRPr="00B75548">
              <w:rPr>
                <w:rFonts w:ascii="Arial" w:eastAsia="Arial Unicode MS" w:hAnsi="Arial" w:cs="Arial"/>
                <w:strike/>
                <w:kern w:val="2"/>
                <w:sz w:val="20"/>
                <w:szCs w:val="20"/>
                <w:lang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strike/>
                <w:kern w:val="2"/>
                <w:sz w:val="20"/>
                <w:szCs w:val="20"/>
                <w:lang w:eastAsia="hi-IN" w:bidi="hi-IN"/>
              </w:rPr>
            </w:pPr>
            <w:r w:rsidRPr="00B75548">
              <w:rPr>
                <w:rFonts w:ascii="Arial" w:eastAsia="Arial Unicode MS" w:hAnsi="Arial" w:cs="Arial"/>
                <w:strike/>
                <w:kern w:val="2"/>
                <w:sz w:val="20"/>
                <w:szCs w:val="20"/>
                <w:lang w:eastAsia="hi-IN" w:bidi="hi-IN"/>
              </w:rPr>
              <w:t>rok: [……] obrót: [……] […] waluta</w:t>
            </w:r>
            <w:r w:rsidRPr="00B75548">
              <w:rPr>
                <w:rFonts w:ascii="Arial" w:eastAsia="Arial Unicode MS" w:hAnsi="Arial" w:cs="Arial"/>
                <w:strike/>
                <w:kern w:val="2"/>
                <w:sz w:val="20"/>
                <w:szCs w:val="20"/>
                <w:lang w:eastAsia="hi-IN" w:bidi="hi-IN"/>
              </w:rPr>
              <w:br/>
              <w:t>rok: [……] obrót: [……] […] waluta</w:t>
            </w:r>
            <w:r w:rsidRPr="00B75548">
              <w:rPr>
                <w:rFonts w:ascii="Arial" w:eastAsia="Arial Unicode MS" w:hAnsi="Arial" w:cs="Arial"/>
                <w:strike/>
                <w:kern w:val="2"/>
                <w:sz w:val="20"/>
                <w:szCs w:val="20"/>
                <w:lang w:eastAsia="hi-IN" w:bidi="hi-IN"/>
              </w:rPr>
              <w:br/>
              <w:t>rok: [……] obrót: [……] […] waluta</w:t>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t>(liczba lat, średni obrót)</w:t>
            </w:r>
            <w:r w:rsidRPr="00B75548">
              <w:rPr>
                <w:rFonts w:ascii="Arial" w:eastAsia="Arial Unicode MS" w:hAnsi="Arial" w:cs="Arial"/>
                <w:b/>
                <w:strike/>
                <w:kern w:val="2"/>
                <w:sz w:val="20"/>
                <w:szCs w:val="20"/>
                <w:lang w:eastAsia="hi-IN" w:bidi="hi-IN"/>
              </w:rPr>
              <w:t>:</w:t>
            </w:r>
            <w:r w:rsidRPr="00B75548">
              <w:rPr>
                <w:rFonts w:ascii="Arial" w:eastAsia="Arial Unicode MS" w:hAnsi="Arial" w:cs="Arial"/>
                <w:strike/>
                <w:kern w:val="2"/>
                <w:sz w:val="20"/>
                <w:szCs w:val="20"/>
                <w:lang w:eastAsia="hi-IN" w:bidi="hi-IN"/>
              </w:rPr>
              <w:t xml:space="preserve"> [……], [……] […] waluta</w:t>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t>(adres internetowy, wydający urząd lub organ, dokładne dane referencyjne dokumentacji): [……][……][……]</w:t>
            </w:r>
          </w:p>
        </w:tc>
      </w:tr>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strike/>
                <w:kern w:val="2"/>
                <w:sz w:val="20"/>
                <w:szCs w:val="20"/>
                <w:lang w:eastAsia="hi-IN" w:bidi="hi-IN"/>
              </w:rPr>
            </w:pPr>
            <w:r w:rsidRPr="00B75548">
              <w:rPr>
                <w:rFonts w:ascii="Arial" w:eastAsia="Arial Unicode MS" w:hAnsi="Arial" w:cs="Arial"/>
                <w:strike/>
                <w:kern w:val="2"/>
                <w:sz w:val="20"/>
                <w:szCs w:val="20"/>
                <w:lang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strike/>
                <w:kern w:val="2"/>
                <w:sz w:val="20"/>
                <w:szCs w:val="20"/>
                <w:lang w:eastAsia="hi-IN" w:bidi="hi-IN"/>
              </w:rPr>
            </w:pPr>
            <w:r w:rsidRPr="00B75548">
              <w:rPr>
                <w:rFonts w:ascii="Arial" w:eastAsia="Arial Unicode MS" w:hAnsi="Arial" w:cs="Arial"/>
                <w:strike/>
                <w:kern w:val="2"/>
                <w:sz w:val="20"/>
                <w:szCs w:val="20"/>
                <w:lang w:eastAsia="hi-IN" w:bidi="hi-IN"/>
              </w:rPr>
              <w:t>[……]</w:t>
            </w:r>
          </w:p>
        </w:tc>
      </w:tr>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strike/>
                <w:kern w:val="2"/>
                <w:sz w:val="20"/>
                <w:szCs w:val="20"/>
                <w:lang w:eastAsia="hi-IN" w:bidi="hi-IN"/>
              </w:rPr>
            </w:pPr>
            <w:r w:rsidRPr="00B75548">
              <w:rPr>
                <w:rFonts w:ascii="Arial" w:eastAsia="Arial Unicode MS" w:hAnsi="Arial" w:cs="Arial"/>
                <w:strike/>
                <w:kern w:val="2"/>
                <w:sz w:val="20"/>
                <w:szCs w:val="20"/>
                <w:lang w:eastAsia="hi-IN" w:bidi="hi-IN"/>
              </w:rPr>
              <w:t xml:space="preserve">4) W odniesieniu do </w:t>
            </w:r>
            <w:r w:rsidRPr="00B75548">
              <w:rPr>
                <w:rFonts w:ascii="Arial" w:eastAsia="Arial Unicode MS" w:hAnsi="Arial" w:cs="Arial"/>
                <w:b/>
                <w:strike/>
                <w:kern w:val="2"/>
                <w:sz w:val="20"/>
                <w:szCs w:val="20"/>
                <w:lang w:eastAsia="hi-IN" w:bidi="hi-IN"/>
              </w:rPr>
              <w:t>wskaźników finansowych</w:t>
            </w:r>
            <w:r w:rsidRPr="00B75548">
              <w:rPr>
                <w:rFonts w:ascii="Arial" w:eastAsia="Arial Unicode MS" w:hAnsi="Arial" w:cs="Arial"/>
                <w:b/>
                <w:strike/>
                <w:kern w:val="2"/>
                <w:sz w:val="20"/>
                <w:szCs w:val="20"/>
                <w:vertAlign w:val="superscript"/>
                <w:lang w:eastAsia="hi-IN" w:bidi="hi-IN"/>
              </w:rPr>
              <w:footnoteReference w:id="35"/>
            </w:r>
            <w:r w:rsidRPr="00B75548">
              <w:rPr>
                <w:rFonts w:ascii="Arial" w:eastAsia="Arial Unicode MS" w:hAnsi="Arial" w:cs="Arial"/>
                <w:strike/>
                <w:kern w:val="2"/>
                <w:sz w:val="20"/>
                <w:szCs w:val="20"/>
                <w:lang w:eastAsia="hi-IN" w:bidi="hi-IN"/>
              </w:rPr>
              <w:t xml:space="preserve"> określonych w stosownym ogłoszeniu lub dokumentach zamówienia wykonawca oświadcza, że aktualna(-e) wartość(-ci) wymaganego(-ych) wskaźnika(-ów) jest (są) następująca(-e):</w:t>
            </w:r>
            <w:r w:rsidRPr="00B75548">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strike/>
                <w:kern w:val="2"/>
                <w:sz w:val="20"/>
                <w:szCs w:val="20"/>
                <w:lang w:eastAsia="hi-IN" w:bidi="hi-IN"/>
              </w:rPr>
            </w:pPr>
            <w:r w:rsidRPr="00B75548">
              <w:rPr>
                <w:rFonts w:ascii="Arial" w:eastAsia="Arial Unicode MS" w:hAnsi="Arial" w:cs="Arial"/>
                <w:strike/>
                <w:kern w:val="2"/>
                <w:sz w:val="20"/>
                <w:szCs w:val="20"/>
                <w:lang w:eastAsia="hi-IN" w:bidi="hi-IN"/>
              </w:rPr>
              <w:t>(określenie wymaganego wskaźnika – stosunek X do Y</w:t>
            </w:r>
            <w:r w:rsidRPr="00B75548">
              <w:rPr>
                <w:rFonts w:ascii="Arial" w:eastAsia="Arial Unicode MS" w:hAnsi="Arial" w:cs="Arial"/>
                <w:strike/>
                <w:kern w:val="2"/>
                <w:sz w:val="20"/>
                <w:szCs w:val="20"/>
                <w:vertAlign w:val="superscript"/>
                <w:lang w:eastAsia="hi-IN" w:bidi="hi-IN"/>
              </w:rPr>
              <w:footnoteReference w:id="36"/>
            </w:r>
            <w:r w:rsidRPr="00B75548">
              <w:rPr>
                <w:rFonts w:ascii="Arial" w:eastAsia="Arial Unicode MS" w:hAnsi="Arial" w:cs="Arial"/>
                <w:strike/>
                <w:kern w:val="2"/>
                <w:sz w:val="20"/>
                <w:szCs w:val="20"/>
                <w:lang w:eastAsia="hi-IN" w:bidi="hi-IN"/>
              </w:rPr>
              <w:t xml:space="preserve"> – oraz wartość):</w:t>
            </w:r>
            <w:r w:rsidRPr="00B75548">
              <w:rPr>
                <w:rFonts w:ascii="Arial" w:eastAsia="Arial Unicode MS" w:hAnsi="Arial" w:cs="Arial"/>
                <w:strike/>
                <w:kern w:val="2"/>
                <w:sz w:val="20"/>
                <w:szCs w:val="20"/>
                <w:lang w:eastAsia="hi-IN" w:bidi="hi-IN"/>
              </w:rPr>
              <w:br/>
              <w:t>[……], [……]</w:t>
            </w:r>
            <w:r w:rsidRPr="00B75548">
              <w:rPr>
                <w:rFonts w:ascii="Arial" w:eastAsia="Arial Unicode MS" w:hAnsi="Arial" w:cs="Arial"/>
                <w:strike/>
                <w:kern w:val="2"/>
                <w:sz w:val="20"/>
                <w:szCs w:val="20"/>
                <w:vertAlign w:val="superscript"/>
                <w:lang w:eastAsia="hi-IN" w:bidi="hi-IN"/>
              </w:rPr>
              <w:footnoteReference w:id="37"/>
            </w:r>
            <w:r w:rsidRPr="00B75548">
              <w:rPr>
                <w:rFonts w:ascii="Arial" w:eastAsia="Arial Unicode MS" w:hAnsi="Arial" w:cs="Arial"/>
                <w:strike/>
                <w:kern w:val="2"/>
                <w:sz w:val="20"/>
                <w:szCs w:val="20"/>
                <w:lang w:eastAsia="hi-IN" w:bidi="hi-IN"/>
              </w:rPr>
              <w:br/>
            </w:r>
            <w:r w:rsidRPr="00B75548">
              <w:rPr>
                <w:rFonts w:ascii="Arial" w:eastAsia="Arial Unicode MS" w:hAnsi="Arial" w:cs="Arial"/>
                <w:i/>
                <w:strike/>
                <w:kern w:val="2"/>
                <w:sz w:val="20"/>
                <w:szCs w:val="20"/>
                <w:lang w:eastAsia="hi-IN" w:bidi="hi-IN"/>
              </w:rPr>
              <w:br/>
            </w:r>
            <w:r w:rsidRPr="00B75548">
              <w:rPr>
                <w:rFonts w:ascii="Arial" w:eastAsia="Arial Unicode MS" w:hAnsi="Arial" w:cs="Arial"/>
                <w:i/>
                <w:strike/>
                <w:kern w:val="2"/>
                <w:sz w:val="20"/>
                <w:szCs w:val="20"/>
                <w:lang w:eastAsia="hi-IN" w:bidi="hi-IN"/>
              </w:rPr>
              <w:br/>
            </w:r>
            <w:r w:rsidRPr="00B75548">
              <w:rPr>
                <w:rFonts w:ascii="Arial" w:eastAsia="Arial Unicode MS" w:hAnsi="Arial" w:cs="Arial"/>
                <w:strike/>
                <w:kern w:val="2"/>
                <w:sz w:val="20"/>
                <w:szCs w:val="20"/>
                <w:lang w:eastAsia="hi-IN" w:bidi="hi-IN"/>
              </w:rPr>
              <w:t>(adres internetowy, wydający urząd lub organ, dokładne dane referencyjne dokumentacji): [……][……][……]</w:t>
            </w:r>
          </w:p>
        </w:tc>
      </w:tr>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strike/>
                <w:kern w:val="2"/>
                <w:sz w:val="20"/>
                <w:szCs w:val="20"/>
                <w:lang w:eastAsia="hi-IN" w:bidi="hi-IN"/>
              </w:rPr>
            </w:pPr>
            <w:r w:rsidRPr="00B75548">
              <w:rPr>
                <w:rFonts w:ascii="Arial" w:eastAsia="Arial Unicode MS" w:hAnsi="Arial" w:cs="Arial"/>
                <w:strike/>
                <w:kern w:val="2"/>
                <w:sz w:val="20"/>
                <w:szCs w:val="20"/>
                <w:lang w:eastAsia="hi-IN" w:bidi="hi-IN"/>
              </w:rPr>
              <w:t xml:space="preserve">5) W ramach </w:t>
            </w:r>
            <w:r w:rsidRPr="00B75548">
              <w:rPr>
                <w:rFonts w:ascii="Arial" w:eastAsia="Arial Unicode MS" w:hAnsi="Arial" w:cs="Arial"/>
                <w:b/>
                <w:strike/>
                <w:kern w:val="2"/>
                <w:sz w:val="20"/>
                <w:szCs w:val="20"/>
                <w:lang w:eastAsia="hi-IN" w:bidi="hi-IN"/>
              </w:rPr>
              <w:t>ubezpieczenia z tytułu ryzyka zawodowego</w:t>
            </w:r>
            <w:r w:rsidRPr="00B75548">
              <w:rPr>
                <w:rFonts w:ascii="Arial" w:eastAsia="Arial Unicode MS" w:hAnsi="Arial" w:cs="Arial"/>
                <w:strike/>
                <w:kern w:val="2"/>
                <w:sz w:val="20"/>
                <w:szCs w:val="20"/>
                <w:lang w:eastAsia="hi-IN" w:bidi="hi-IN"/>
              </w:rPr>
              <w:t xml:space="preserve"> wykonawca jest ubezpieczony na następującą kwotę:</w:t>
            </w:r>
            <w:r w:rsidRPr="00B75548">
              <w:rPr>
                <w:rFonts w:ascii="Arial" w:eastAsia="Arial Unicode MS" w:hAnsi="Arial" w:cs="Arial"/>
                <w:strike/>
                <w:kern w:val="2"/>
                <w:sz w:val="20"/>
                <w:szCs w:val="20"/>
                <w:lang w:eastAsia="hi-IN" w:bidi="hi-IN"/>
              </w:rPr>
              <w:br/>
            </w:r>
            <w:r w:rsidRPr="00B75548">
              <w:rPr>
                <w:rFonts w:ascii="Arial" w:eastAsia="Calibri" w:hAnsi="Arial" w:cs="Arial"/>
                <w:b/>
                <w:strike/>
                <w:kern w:val="2"/>
                <w:sz w:val="20"/>
                <w:szCs w:val="20"/>
                <w:lang w:eastAsia="en-GB" w:bidi="hi-IN"/>
              </w:rPr>
              <w:t>Jeżeli t</w:t>
            </w:r>
            <w:r w:rsidRPr="00B75548">
              <w:rPr>
                <w:rFonts w:ascii="Arial" w:eastAsia="Arial Unicode MS" w:hAnsi="Arial" w:cs="Arial"/>
                <w:strike/>
                <w:kern w:val="2"/>
                <w:sz w:val="20"/>
                <w:szCs w:val="20"/>
                <w:lang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strike/>
                <w:kern w:val="2"/>
                <w:sz w:val="20"/>
                <w:szCs w:val="20"/>
                <w:lang w:eastAsia="hi-IN" w:bidi="hi-IN"/>
              </w:rPr>
            </w:pPr>
            <w:r w:rsidRPr="00B75548">
              <w:rPr>
                <w:rFonts w:ascii="Arial" w:eastAsia="Arial Unicode MS" w:hAnsi="Arial" w:cs="Arial"/>
                <w:strike/>
                <w:kern w:val="2"/>
                <w:sz w:val="20"/>
                <w:szCs w:val="20"/>
                <w:lang w:eastAsia="hi-IN" w:bidi="hi-IN"/>
              </w:rPr>
              <w:t>[……] […] waluta</w:t>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t>(adres internetowy, wydający urząd lub organ, dokładne dane referencyjne dokumentacji): [……][……][……]</w:t>
            </w:r>
          </w:p>
        </w:tc>
      </w:tr>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strike/>
                <w:kern w:val="2"/>
                <w:sz w:val="20"/>
                <w:szCs w:val="20"/>
                <w:lang w:eastAsia="hi-IN" w:bidi="hi-IN"/>
              </w:rPr>
            </w:pPr>
            <w:r w:rsidRPr="00B75548">
              <w:rPr>
                <w:rFonts w:ascii="Arial" w:eastAsia="Arial Unicode MS" w:hAnsi="Arial" w:cs="Arial"/>
                <w:strike/>
                <w:kern w:val="2"/>
                <w:sz w:val="20"/>
                <w:szCs w:val="20"/>
                <w:lang w:eastAsia="hi-IN" w:bidi="hi-IN"/>
              </w:rPr>
              <w:t xml:space="preserve">6) W odniesieniu do </w:t>
            </w:r>
            <w:r w:rsidRPr="00B75548">
              <w:rPr>
                <w:rFonts w:ascii="Arial" w:eastAsia="Arial Unicode MS" w:hAnsi="Arial" w:cs="Arial"/>
                <w:b/>
                <w:strike/>
                <w:kern w:val="2"/>
                <w:sz w:val="20"/>
                <w:szCs w:val="20"/>
                <w:lang w:eastAsia="hi-IN" w:bidi="hi-IN"/>
              </w:rPr>
              <w:t>innych ewentualnych wymogów ekonomicznych lub finansowych</w:t>
            </w:r>
            <w:r w:rsidRPr="00B75548">
              <w:rPr>
                <w:rFonts w:ascii="Arial" w:eastAsia="Arial Unicode MS" w:hAnsi="Arial" w:cs="Arial"/>
                <w:strike/>
                <w:kern w:val="2"/>
                <w:sz w:val="20"/>
                <w:szCs w:val="20"/>
                <w:lang w:eastAsia="hi-IN" w:bidi="hi-IN"/>
              </w:rPr>
              <w:t>, które mogły zostać określone w stosownym ogłoszeniu lub dokumentach zamówienia, wykonawca oświadcza, że</w:t>
            </w:r>
            <w:r w:rsidRPr="00B75548">
              <w:rPr>
                <w:rFonts w:ascii="Arial" w:eastAsia="Arial Unicode MS" w:hAnsi="Arial" w:cs="Arial"/>
                <w:strike/>
                <w:kern w:val="2"/>
                <w:sz w:val="20"/>
                <w:szCs w:val="20"/>
                <w:lang w:eastAsia="hi-IN" w:bidi="hi-IN"/>
              </w:rPr>
              <w:br/>
              <w:t xml:space="preserve">Jeżeli odnośna dokumentacja, która </w:t>
            </w:r>
            <w:r w:rsidRPr="00B75548">
              <w:rPr>
                <w:rFonts w:ascii="Arial" w:eastAsia="Arial Unicode MS" w:hAnsi="Arial" w:cs="Arial"/>
                <w:b/>
                <w:strike/>
                <w:kern w:val="2"/>
                <w:sz w:val="20"/>
                <w:szCs w:val="20"/>
                <w:lang w:eastAsia="hi-IN" w:bidi="hi-IN"/>
              </w:rPr>
              <w:t>mogła</w:t>
            </w:r>
            <w:r w:rsidRPr="00B75548">
              <w:rPr>
                <w:rFonts w:ascii="Arial" w:eastAsia="Arial Unicode MS" w:hAnsi="Arial" w:cs="Arial"/>
                <w:strike/>
                <w:kern w:val="2"/>
                <w:sz w:val="20"/>
                <w:szCs w:val="20"/>
                <w:lang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strike/>
                <w:kern w:val="2"/>
                <w:sz w:val="20"/>
                <w:szCs w:val="20"/>
                <w:lang w:eastAsia="hi-IN" w:bidi="hi-IN"/>
              </w:rPr>
            </w:pPr>
            <w:r w:rsidRPr="00B75548">
              <w:rPr>
                <w:rFonts w:ascii="Arial" w:eastAsia="Arial Unicode MS" w:hAnsi="Arial" w:cs="Arial"/>
                <w:strike/>
                <w:kern w:val="2"/>
                <w:sz w:val="20"/>
                <w:szCs w:val="20"/>
                <w:lang w:eastAsia="hi-IN" w:bidi="hi-IN"/>
              </w:rPr>
              <w:t>[……]</w:t>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t>(adres internetowy, wydający urząd lub organ, dokładne dane referencyjne dokumentacji): [……][……][……]</w:t>
            </w:r>
          </w:p>
        </w:tc>
      </w:tr>
    </w:tbl>
    <w:p w:rsidR="00B75548" w:rsidRPr="00B75548" w:rsidRDefault="00B75548" w:rsidP="00B75548">
      <w:pPr>
        <w:keepNext/>
        <w:spacing w:before="120" w:after="360" w:line="240" w:lineRule="auto"/>
        <w:jc w:val="center"/>
        <w:rPr>
          <w:rFonts w:ascii="Arial" w:eastAsia="Calibri" w:hAnsi="Arial" w:cs="Arial"/>
          <w:b/>
          <w:smallCaps/>
          <w:strike/>
          <w:sz w:val="20"/>
          <w:szCs w:val="20"/>
          <w:lang w:eastAsia="en-GB"/>
        </w:rPr>
      </w:pPr>
      <w:r w:rsidRPr="00B75548">
        <w:rPr>
          <w:rFonts w:ascii="Arial" w:eastAsia="Calibri" w:hAnsi="Arial" w:cs="Arial"/>
          <w:b/>
          <w:smallCaps/>
          <w:strike/>
          <w:sz w:val="20"/>
          <w:szCs w:val="20"/>
          <w:lang w:eastAsia="en-GB"/>
        </w:rPr>
        <w:t>C: Zdolność techniczna i zawodowa</w:t>
      </w:r>
    </w:p>
    <w:p w:rsidR="00B75548" w:rsidRPr="00B75548" w:rsidRDefault="00B75548" w:rsidP="00B75548">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B75548">
        <w:rPr>
          <w:rFonts w:ascii="Arial" w:eastAsia="Arial Unicode MS" w:hAnsi="Arial" w:cs="Arial"/>
          <w:b/>
          <w:strike/>
          <w:kern w:val="2"/>
          <w:sz w:val="20"/>
          <w:szCs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b/>
                <w:strike/>
                <w:kern w:val="2"/>
                <w:sz w:val="20"/>
                <w:szCs w:val="20"/>
                <w:lang w:eastAsia="hi-IN" w:bidi="hi-IN"/>
              </w:rPr>
            </w:pPr>
            <w:bookmarkStart w:id="4" w:name="_DV_M4301"/>
            <w:bookmarkStart w:id="5" w:name="_DV_M4300"/>
            <w:bookmarkEnd w:id="4"/>
            <w:bookmarkEnd w:id="5"/>
            <w:r w:rsidRPr="00B75548">
              <w:rPr>
                <w:rFonts w:ascii="Arial" w:eastAsia="Arial Unicode MS" w:hAnsi="Arial" w:cs="Arial"/>
                <w:b/>
                <w:strike/>
                <w:kern w:val="2"/>
                <w:sz w:val="20"/>
                <w:szCs w:val="20"/>
                <w:lang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b/>
                <w:strike/>
                <w:kern w:val="2"/>
                <w:sz w:val="20"/>
                <w:szCs w:val="20"/>
                <w:lang w:eastAsia="hi-IN" w:bidi="hi-IN"/>
              </w:rPr>
            </w:pPr>
            <w:r w:rsidRPr="00B75548">
              <w:rPr>
                <w:rFonts w:ascii="Arial" w:eastAsia="Arial Unicode MS" w:hAnsi="Arial" w:cs="Arial"/>
                <w:b/>
                <w:strike/>
                <w:kern w:val="2"/>
                <w:sz w:val="20"/>
                <w:szCs w:val="20"/>
                <w:lang w:eastAsia="hi-IN" w:bidi="hi-IN"/>
              </w:rPr>
              <w:t>Odpowiedź:</w:t>
            </w:r>
          </w:p>
        </w:tc>
      </w:tr>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strike/>
                <w:kern w:val="2"/>
                <w:sz w:val="20"/>
                <w:szCs w:val="20"/>
                <w:lang w:eastAsia="hi-IN" w:bidi="hi-IN"/>
              </w:rPr>
            </w:pPr>
            <w:r w:rsidRPr="00B75548">
              <w:rPr>
                <w:rFonts w:ascii="Arial" w:eastAsia="Arial Unicode MS" w:hAnsi="Arial" w:cs="Arial"/>
                <w:strike/>
                <w:kern w:val="2"/>
                <w:sz w:val="20"/>
                <w:szCs w:val="20"/>
                <w:shd w:val="clear" w:color="auto" w:fill="FFFFFF"/>
                <w:lang w:eastAsia="hi-IN" w:bidi="hi-IN"/>
              </w:rPr>
              <w:t xml:space="preserve">1a) Jedynie w odniesieniu do </w:t>
            </w:r>
            <w:r w:rsidRPr="00B75548">
              <w:rPr>
                <w:rFonts w:ascii="Arial" w:eastAsia="Arial Unicode MS" w:hAnsi="Arial" w:cs="Arial"/>
                <w:b/>
                <w:strike/>
                <w:kern w:val="2"/>
                <w:sz w:val="20"/>
                <w:szCs w:val="20"/>
                <w:shd w:val="clear" w:color="auto" w:fill="FFFFFF"/>
                <w:lang w:eastAsia="hi-IN" w:bidi="hi-IN"/>
              </w:rPr>
              <w:t>zamówień publicznych na roboty budowlane</w:t>
            </w:r>
            <w:r w:rsidRPr="00B75548">
              <w:rPr>
                <w:rFonts w:ascii="Arial" w:eastAsia="Arial Unicode MS" w:hAnsi="Arial" w:cs="Arial"/>
                <w:strike/>
                <w:kern w:val="2"/>
                <w:sz w:val="20"/>
                <w:szCs w:val="20"/>
                <w:shd w:val="clear" w:color="auto" w:fill="FFFFFF"/>
                <w:lang w:eastAsia="hi-IN" w:bidi="hi-IN"/>
              </w:rPr>
              <w:t>:</w:t>
            </w:r>
            <w:r w:rsidRPr="00B75548">
              <w:rPr>
                <w:rFonts w:ascii="Arial" w:eastAsia="Arial Unicode MS" w:hAnsi="Arial" w:cs="Arial"/>
                <w:strike/>
                <w:kern w:val="2"/>
                <w:sz w:val="20"/>
                <w:szCs w:val="20"/>
                <w:shd w:val="clear" w:color="auto" w:fill="BFBFBF"/>
                <w:lang w:eastAsia="hi-IN" w:bidi="hi-IN"/>
              </w:rPr>
              <w:br/>
            </w:r>
            <w:r w:rsidRPr="00B75548">
              <w:rPr>
                <w:rFonts w:ascii="Arial" w:eastAsia="Arial Unicode MS" w:hAnsi="Arial" w:cs="Arial"/>
                <w:strike/>
                <w:kern w:val="2"/>
                <w:sz w:val="20"/>
                <w:szCs w:val="20"/>
                <w:lang w:eastAsia="hi-IN" w:bidi="hi-IN"/>
              </w:rPr>
              <w:t>W okresie odniesienia</w:t>
            </w:r>
            <w:r w:rsidRPr="00B75548">
              <w:rPr>
                <w:rFonts w:ascii="Arial" w:eastAsia="Arial Unicode MS" w:hAnsi="Arial" w:cs="Arial"/>
                <w:strike/>
                <w:kern w:val="2"/>
                <w:sz w:val="20"/>
                <w:szCs w:val="20"/>
                <w:vertAlign w:val="superscript"/>
                <w:lang w:eastAsia="hi-IN" w:bidi="hi-IN"/>
              </w:rPr>
              <w:footnoteReference w:id="38"/>
            </w:r>
            <w:r w:rsidRPr="00B75548">
              <w:rPr>
                <w:rFonts w:ascii="Arial" w:eastAsia="Arial Unicode MS" w:hAnsi="Arial" w:cs="Arial"/>
                <w:strike/>
                <w:kern w:val="2"/>
                <w:sz w:val="20"/>
                <w:szCs w:val="20"/>
                <w:lang w:eastAsia="hi-IN" w:bidi="hi-IN"/>
              </w:rPr>
              <w:t xml:space="preserve"> wykonawca </w:t>
            </w:r>
            <w:r w:rsidRPr="00B75548">
              <w:rPr>
                <w:rFonts w:ascii="Arial" w:eastAsia="Arial Unicode MS" w:hAnsi="Arial" w:cs="Arial"/>
                <w:b/>
                <w:strike/>
                <w:kern w:val="2"/>
                <w:sz w:val="20"/>
                <w:szCs w:val="20"/>
                <w:lang w:eastAsia="hi-IN" w:bidi="hi-IN"/>
              </w:rPr>
              <w:t>wykonał następujące roboty budowlane określonego rodzaju</w:t>
            </w:r>
            <w:r w:rsidRPr="00B75548">
              <w:rPr>
                <w:rFonts w:ascii="Arial" w:eastAsia="Arial Unicode MS" w:hAnsi="Arial" w:cs="Arial"/>
                <w:strike/>
                <w:kern w:val="2"/>
                <w:sz w:val="20"/>
                <w:szCs w:val="20"/>
                <w:lang w:eastAsia="hi-IN" w:bidi="hi-IN"/>
              </w:rPr>
              <w:t xml:space="preserve">: </w:t>
            </w:r>
            <w:r w:rsidRPr="00B75548">
              <w:rPr>
                <w:rFonts w:ascii="Arial" w:eastAsia="Arial Unicode MS" w:hAnsi="Arial" w:cs="Arial"/>
                <w:strike/>
                <w:kern w:val="2"/>
                <w:sz w:val="20"/>
                <w:szCs w:val="20"/>
                <w:lang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strike/>
                <w:kern w:val="2"/>
                <w:sz w:val="20"/>
                <w:szCs w:val="20"/>
                <w:lang w:eastAsia="hi-IN" w:bidi="hi-IN"/>
              </w:rPr>
            </w:pPr>
            <w:r w:rsidRPr="00B75548">
              <w:rPr>
                <w:rFonts w:ascii="Arial" w:eastAsia="Arial Unicode MS" w:hAnsi="Arial" w:cs="Arial"/>
                <w:strike/>
                <w:kern w:val="2"/>
                <w:sz w:val="20"/>
                <w:szCs w:val="20"/>
                <w:lang w:eastAsia="hi-IN" w:bidi="hi-IN"/>
              </w:rPr>
              <w:t>Liczba lat (okres ten został wskazany w stosownym ogłoszeniu lub dokumentach zamówienia): […]</w:t>
            </w:r>
            <w:r w:rsidRPr="00B75548">
              <w:rPr>
                <w:rFonts w:ascii="Arial" w:eastAsia="Arial Unicode MS" w:hAnsi="Arial" w:cs="Arial"/>
                <w:strike/>
                <w:kern w:val="2"/>
                <w:sz w:val="20"/>
                <w:szCs w:val="20"/>
                <w:lang w:eastAsia="hi-IN" w:bidi="hi-IN"/>
              </w:rPr>
              <w:br/>
              <w:t>Roboty budowlane: [……]</w:t>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t>(adres internetowy, wydający urząd lub organ, dokładne dane referencyjne dokumentacji): [……][……][……]</w:t>
            </w:r>
          </w:p>
        </w:tc>
      </w:tr>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strike/>
                <w:kern w:val="2"/>
                <w:sz w:val="20"/>
                <w:szCs w:val="20"/>
                <w:highlight w:val="lightGray"/>
                <w:lang w:eastAsia="hi-IN" w:bidi="hi-IN"/>
              </w:rPr>
            </w:pPr>
            <w:r w:rsidRPr="00B75548">
              <w:rPr>
                <w:rFonts w:ascii="Arial" w:eastAsia="Arial Unicode MS" w:hAnsi="Arial" w:cs="Arial"/>
                <w:strike/>
                <w:kern w:val="2"/>
                <w:sz w:val="20"/>
                <w:szCs w:val="20"/>
                <w:shd w:val="clear" w:color="auto" w:fill="FFFFFF"/>
                <w:lang w:eastAsia="hi-IN" w:bidi="hi-IN"/>
              </w:rPr>
              <w:t xml:space="preserve">1b) Jedynie w odniesieniu do </w:t>
            </w:r>
            <w:r w:rsidRPr="00B75548">
              <w:rPr>
                <w:rFonts w:ascii="Arial" w:eastAsia="Arial Unicode MS" w:hAnsi="Arial" w:cs="Arial"/>
                <w:b/>
                <w:strike/>
                <w:kern w:val="2"/>
                <w:sz w:val="20"/>
                <w:szCs w:val="20"/>
                <w:shd w:val="clear" w:color="auto" w:fill="FFFFFF"/>
                <w:lang w:eastAsia="hi-IN" w:bidi="hi-IN"/>
              </w:rPr>
              <w:t>zamówień publicznych na dostawy i zamówień publicznych na usługi</w:t>
            </w:r>
            <w:r w:rsidRPr="00B75548">
              <w:rPr>
                <w:rFonts w:ascii="Arial" w:eastAsia="Arial Unicode MS" w:hAnsi="Arial" w:cs="Arial"/>
                <w:strike/>
                <w:kern w:val="2"/>
                <w:sz w:val="20"/>
                <w:szCs w:val="20"/>
                <w:shd w:val="clear" w:color="auto" w:fill="FFFFFF"/>
                <w:lang w:eastAsia="hi-IN" w:bidi="hi-IN"/>
              </w:rPr>
              <w:t>:</w:t>
            </w:r>
            <w:r w:rsidRPr="00B75548">
              <w:rPr>
                <w:rFonts w:ascii="Arial" w:eastAsia="Arial Unicode MS" w:hAnsi="Arial" w:cs="Arial"/>
                <w:strike/>
                <w:kern w:val="2"/>
                <w:sz w:val="20"/>
                <w:szCs w:val="20"/>
                <w:shd w:val="clear" w:color="auto" w:fill="BFBFBF"/>
                <w:lang w:eastAsia="hi-IN" w:bidi="hi-IN"/>
              </w:rPr>
              <w:br/>
            </w:r>
            <w:r w:rsidRPr="00B75548">
              <w:rPr>
                <w:rFonts w:ascii="Arial" w:eastAsia="Arial Unicode MS" w:hAnsi="Arial" w:cs="Arial"/>
                <w:strike/>
                <w:kern w:val="2"/>
                <w:sz w:val="20"/>
                <w:szCs w:val="20"/>
                <w:lang w:eastAsia="hi-IN" w:bidi="hi-IN"/>
              </w:rPr>
              <w:t>W okresie odniesienia</w:t>
            </w:r>
            <w:r w:rsidRPr="00B75548">
              <w:rPr>
                <w:rFonts w:ascii="Arial" w:eastAsia="Arial Unicode MS" w:hAnsi="Arial" w:cs="Arial"/>
                <w:strike/>
                <w:kern w:val="2"/>
                <w:sz w:val="20"/>
                <w:szCs w:val="20"/>
                <w:vertAlign w:val="superscript"/>
                <w:lang w:eastAsia="hi-IN" w:bidi="hi-IN"/>
              </w:rPr>
              <w:footnoteReference w:id="39"/>
            </w:r>
            <w:r w:rsidRPr="00B75548">
              <w:rPr>
                <w:rFonts w:ascii="Arial" w:eastAsia="Arial Unicode MS" w:hAnsi="Arial" w:cs="Arial"/>
                <w:strike/>
                <w:kern w:val="2"/>
                <w:sz w:val="20"/>
                <w:szCs w:val="20"/>
                <w:lang w:eastAsia="hi-IN" w:bidi="hi-IN"/>
              </w:rPr>
              <w:t xml:space="preserve"> wykonawca </w:t>
            </w:r>
            <w:r w:rsidRPr="00B75548">
              <w:rPr>
                <w:rFonts w:ascii="Arial" w:eastAsia="Arial Unicode MS" w:hAnsi="Arial" w:cs="Arial"/>
                <w:b/>
                <w:strike/>
                <w:kern w:val="2"/>
                <w:sz w:val="20"/>
                <w:szCs w:val="20"/>
                <w:lang w:eastAsia="hi-IN" w:bidi="hi-IN"/>
              </w:rPr>
              <w:t>zrealizował następujące główne dostawy określonego rodzaju lub wyświadczył następujące główne usługi określonego rodzaju</w:t>
            </w:r>
            <w:r w:rsidRPr="00B75548">
              <w:rPr>
                <w:rFonts w:ascii="Arial" w:eastAsia="Arial Unicode MS" w:hAnsi="Arial" w:cs="Arial"/>
                <w:strike/>
                <w:kern w:val="2"/>
                <w:sz w:val="20"/>
                <w:szCs w:val="20"/>
                <w:lang w:eastAsia="hi-IN" w:bidi="hi-IN"/>
              </w:rPr>
              <w:t>:Przy sporządzaniu wykazu proszę podać kwoty, daty i odbiorców, zarówno publicznych, jak i prywatnych</w:t>
            </w:r>
            <w:r w:rsidRPr="00B75548">
              <w:rPr>
                <w:rFonts w:ascii="Arial" w:eastAsia="Arial Unicode MS" w:hAnsi="Arial" w:cs="Arial"/>
                <w:strike/>
                <w:kern w:val="2"/>
                <w:sz w:val="20"/>
                <w:szCs w:val="20"/>
                <w:vertAlign w:val="superscript"/>
                <w:lang w:eastAsia="hi-IN" w:bidi="hi-IN"/>
              </w:rPr>
              <w:footnoteReference w:id="40"/>
            </w:r>
            <w:r w:rsidRPr="00B75548">
              <w:rPr>
                <w:rFonts w:ascii="Arial" w:eastAsia="Arial Unicode MS" w:hAnsi="Arial" w:cs="Arial"/>
                <w:strike/>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strike/>
                <w:kern w:val="2"/>
                <w:sz w:val="20"/>
                <w:szCs w:val="20"/>
                <w:lang w:eastAsia="hi-IN" w:bidi="hi-IN"/>
              </w:rPr>
            </w:pPr>
            <w:r w:rsidRPr="00B75548">
              <w:rPr>
                <w:rFonts w:ascii="Arial" w:eastAsia="Arial Unicode MS" w:hAnsi="Arial" w:cs="Arial"/>
                <w:strike/>
                <w:kern w:val="2"/>
                <w:sz w:val="20"/>
                <w:szCs w:val="20"/>
                <w:lang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B75548" w:rsidRPr="00B75548" w:rsidTr="000570FD">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strike/>
                      <w:kern w:val="2"/>
                      <w:sz w:val="20"/>
                      <w:szCs w:val="20"/>
                      <w:lang w:eastAsia="hi-IN" w:bidi="hi-IN"/>
                    </w:rPr>
                  </w:pPr>
                  <w:r w:rsidRPr="00B75548">
                    <w:rPr>
                      <w:rFonts w:ascii="Arial" w:eastAsia="Arial Unicode MS" w:hAnsi="Arial" w:cs="Arial"/>
                      <w:strike/>
                      <w:kern w:val="2"/>
                      <w:sz w:val="20"/>
                      <w:szCs w:val="20"/>
                      <w:lang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strike/>
                      <w:kern w:val="2"/>
                      <w:sz w:val="20"/>
                      <w:szCs w:val="20"/>
                      <w:lang w:eastAsia="hi-IN" w:bidi="hi-IN"/>
                    </w:rPr>
                  </w:pPr>
                  <w:r w:rsidRPr="00B75548">
                    <w:rPr>
                      <w:rFonts w:ascii="Arial" w:eastAsia="Arial Unicode MS" w:hAnsi="Arial" w:cs="Arial"/>
                      <w:strike/>
                      <w:kern w:val="2"/>
                      <w:sz w:val="20"/>
                      <w:szCs w:val="20"/>
                      <w:lang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strike/>
                      <w:kern w:val="2"/>
                      <w:sz w:val="20"/>
                      <w:szCs w:val="20"/>
                      <w:lang w:eastAsia="hi-IN" w:bidi="hi-IN"/>
                    </w:rPr>
                  </w:pPr>
                  <w:r w:rsidRPr="00B75548">
                    <w:rPr>
                      <w:rFonts w:ascii="Arial" w:eastAsia="Arial Unicode MS" w:hAnsi="Arial" w:cs="Arial"/>
                      <w:strike/>
                      <w:kern w:val="2"/>
                      <w:sz w:val="20"/>
                      <w:szCs w:val="20"/>
                      <w:lang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strike/>
                      <w:kern w:val="2"/>
                      <w:sz w:val="20"/>
                      <w:szCs w:val="20"/>
                      <w:lang w:eastAsia="hi-IN" w:bidi="hi-IN"/>
                    </w:rPr>
                  </w:pPr>
                  <w:r w:rsidRPr="00B75548">
                    <w:rPr>
                      <w:rFonts w:ascii="Arial" w:eastAsia="Arial Unicode MS" w:hAnsi="Arial" w:cs="Arial"/>
                      <w:strike/>
                      <w:kern w:val="2"/>
                      <w:sz w:val="20"/>
                      <w:szCs w:val="20"/>
                      <w:lang w:eastAsia="hi-IN" w:bidi="hi-IN"/>
                    </w:rPr>
                    <w:t>Odbiorcy</w:t>
                  </w:r>
                </w:p>
              </w:tc>
            </w:tr>
            <w:tr w:rsidR="00B75548" w:rsidRPr="00B75548" w:rsidTr="000570FD">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strike/>
                      <w:kern w:val="2"/>
                      <w:sz w:val="20"/>
                      <w:szCs w:val="20"/>
                      <w:lang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strike/>
                      <w:kern w:val="2"/>
                      <w:sz w:val="20"/>
                      <w:szCs w:val="20"/>
                      <w:lang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strike/>
                      <w:kern w:val="2"/>
                      <w:sz w:val="20"/>
                      <w:szCs w:val="20"/>
                      <w:lang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strike/>
                      <w:kern w:val="2"/>
                      <w:sz w:val="20"/>
                      <w:szCs w:val="20"/>
                      <w:lang w:eastAsia="hi-IN" w:bidi="hi-IN"/>
                    </w:rPr>
                  </w:pPr>
                </w:p>
              </w:tc>
            </w:tr>
          </w:tbl>
          <w:p w:rsidR="00B75548" w:rsidRPr="00B75548" w:rsidRDefault="00B75548" w:rsidP="00B75548">
            <w:pPr>
              <w:widowControl w:val="0"/>
              <w:suppressAutoHyphens/>
              <w:spacing w:after="0" w:line="240" w:lineRule="auto"/>
              <w:rPr>
                <w:rFonts w:ascii="Arial" w:eastAsia="Arial Unicode MS" w:hAnsi="Arial" w:cs="Arial"/>
                <w:strike/>
                <w:kern w:val="2"/>
                <w:sz w:val="20"/>
                <w:szCs w:val="20"/>
                <w:lang w:eastAsia="hi-IN" w:bidi="hi-IN"/>
              </w:rPr>
            </w:pPr>
          </w:p>
        </w:tc>
      </w:tr>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strike/>
                <w:kern w:val="2"/>
                <w:sz w:val="20"/>
                <w:szCs w:val="20"/>
                <w:highlight w:val="lightGray"/>
                <w:lang w:eastAsia="hi-IN" w:bidi="hi-IN"/>
              </w:rPr>
            </w:pPr>
            <w:r w:rsidRPr="00B75548">
              <w:rPr>
                <w:rFonts w:ascii="Arial" w:eastAsia="Arial Unicode MS" w:hAnsi="Arial" w:cs="Arial"/>
                <w:strike/>
                <w:kern w:val="2"/>
                <w:sz w:val="20"/>
                <w:szCs w:val="20"/>
                <w:lang w:eastAsia="hi-IN" w:bidi="hi-IN"/>
              </w:rPr>
              <w:t xml:space="preserve">2) Może skorzystać z usług następujących </w:t>
            </w:r>
            <w:r w:rsidRPr="00B75548">
              <w:rPr>
                <w:rFonts w:ascii="Arial" w:eastAsia="Arial Unicode MS" w:hAnsi="Arial" w:cs="Arial"/>
                <w:b/>
                <w:strike/>
                <w:kern w:val="2"/>
                <w:sz w:val="20"/>
                <w:szCs w:val="20"/>
                <w:lang w:eastAsia="hi-IN" w:bidi="hi-IN"/>
              </w:rPr>
              <w:t>pracowników technicznych lub służb technicznych</w:t>
            </w:r>
            <w:r w:rsidRPr="00B75548">
              <w:rPr>
                <w:rFonts w:ascii="Arial" w:eastAsia="Arial Unicode MS" w:hAnsi="Arial" w:cs="Arial"/>
                <w:b/>
                <w:strike/>
                <w:kern w:val="2"/>
                <w:sz w:val="20"/>
                <w:szCs w:val="20"/>
                <w:vertAlign w:val="superscript"/>
                <w:lang w:eastAsia="hi-IN" w:bidi="hi-IN"/>
              </w:rPr>
              <w:footnoteReference w:id="41"/>
            </w:r>
            <w:r w:rsidRPr="00B75548">
              <w:rPr>
                <w:rFonts w:ascii="Arial" w:eastAsia="Arial Unicode MS" w:hAnsi="Arial" w:cs="Arial"/>
                <w:strike/>
                <w:kern w:val="2"/>
                <w:sz w:val="20"/>
                <w:szCs w:val="20"/>
                <w:lang w:eastAsia="hi-IN" w:bidi="hi-IN"/>
              </w:rPr>
              <w:t>, w szczególności tych odpowiedzialnych za kontrolę jakości:</w:t>
            </w:r>
            <w:r w:rsidRPr="00B75548">
              <w:rPr>
                <w:rFonts w:ascii="Arial" w:eastAsia="Arial Unicode MS" w:hAnsi="Arial" w:cs="Arial"/>
                <w:strike/>
                <w:kern w:val="2"/>
                <w:sz w:val="20"/>
                <w:szCs w:val="20"/>
                <w:lang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strike/>
                <w:kern w:val="2"/>
                <w:sz w:val="20"/>
                <w:szCs w:val="20"/>
                <w:lang w:eastAsia="hi-IN" w:bidi="hi-IN"/>
              </w:rPr>
            </w:pPr>
            <w:r w:rsidRPr="00B75548">
              <w:rPr>
                <w:rFonts w:ascii="Arial" w:eastAsia="Arial Unicode MS" w:hAnsi="Arial" w:cs="Arial"/>
                <w:strike/>
                <w:kern w:val="2"/>
                <w:sz w:val="20"/>
                <w:szCs w:val="20"/>
                <w:lang w:eastAsia="hi-IN" w:bidi="hi-IN"/>
              </w:rPr>
              <w:t>[……]</w:t>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t>[……]</w:t>
            </w:r>
          </w:p>
        </w:tc>
      </w:tr>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strike/>
                <w:kern w:val="2"/>
                <w:sz w:val="20"/>
                <w:szCs w:val="20"/>
                <w:lang w:eastAsia="hi-IN" w:bidi="hi-IN"/>
              </w:rPr>
            </w:pPr>
            <w:r w:rsidRPr="00B75548">
              <w:rPr>
                <w:rFonts w:ascii="Arial" w:eastAsia="Arial Unicode MS" w:hAnsi="Arial" w:cs="Arial"/>
                <w:strike/>
                <w:kern w:val="2"/>
                <w:sz w:val="20"/>
                <w:szCs w:val="20"/>
                <w:lang w:eastAsia="hi-IN" w:bidi="hi-IN"/>
              </w:rPr>
              <w:t xml:space="preserve">3) Korzysta z następujących </w:t>
            </w:r>
            <w:r w:rsidRPr="00B75548">
              <w:rPr>
                <w:rFonts w:ascii="Arial" w:eastAsia="Arial Unicode MS" w:hAnsi="Arial" w:cs="Arial"/>
                <w:b/>
                <w:strike/>
                <w:kern w:val="2"/>
                <w:sz w:val="20"/>
                <w:szCs w:val="20"/>
                <w:lang w:eastAsia="hi-IN" w:bidi="hi-IN"/>
              </w:rPr>
              <w:t>urządzeń technicznych oraz środków w celu zapewnienia jakości</w:t>
            </w:r>
            <w:r w:rsidRPr="00B75548">
              <w:rPr>
                <w:rFonts w:ascii="Arial" w:eastAsia="Arial Unicode MS" w:hAnsi="Arial" w:cs="Arial"/>
                <w:strike/>
                <w:kern w:val="2"/>
                <w:sz w:val="20"/>
                <w:szCs w:val="20"/>
                <w:lang w:eastAsia="hi-IN" w:bidi="hi-IN"/>
              </w:rPr>
              <w:t xml:space="preserve">, a jego </w:t>
            </w:r>
            <w:r w:rsidRPr="00B75548">
              <w:rPr>
                <w:rFonts w:ascii="Arial" w:eastAsia="Arial Unicode MS" w:hAnsi="Arial" w:cs="Arial"/>
                <w:b/>
                <w:strike/>
                <w:kern w:val="2"/>
                <w:sz w:val="20"/>
                <w:szCs w:val="20"/>
                <w:lang w:eastAsia="hi-IN" w:bidi="hi-IN"/>
              </w:rPr>
              <w:t>zaplecze naukowo-badawcze</w:t>
            </w:r>
            <w:r w:rsidRPr="00B75548">
              <w:rPr>
                <w:rFonts w:ascii="Arial" w:eastAsia="Arial Unicode MS" w:hAnsi="Arial" w:cs="Arial"/>
                <w:strike/>
                <w:kern w:val="2"/>
                <w:sz w:val="20"/>
                <w:szCs w:val="20"/>
                <w:lang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strike/>
                <w:kern w:val="2"/>
                <w:sz w:val="20"/>
                <w:szCs w:val="20"/>
                <w:lang w:eastAsia="hi-IN" w:bidi="hi-IN"/>
              </w:rPr>
            </w:pPr>
            <w:r w:rsidRPr="00B75548">
              <w:rPr>
                <w:rFonts w:ascii="Arial" w:eastAsia="Arial Unicode MS" w:hAnsi="Arial" w:cs="Arial"/>
                <w:strike/>
                <w:kern w:val="2"/>
                <w:sz w:val="20"/>
                <w:szCs w:val="20"/>
                <w:lang w:eastAsia="hi-IN" w:bidi="hi-IN"/>
              </w:rPr>
              <w:t>[……]</w:t>
            </w:r>
          </w:p>
        </w:tc>
      </w:tr>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strike/>
                <w:kern w:val="2"/>
                <w:sz w:val="20"/>
                <w:szCs w:val="20"/>
                <w:lang w:eastAsia="hi-IN" w:bidi="hi-IN"/>
              </w:rPr>
            </w:pPr>
            <w:r w:rsidRPr="00B75548">
              <w:rPr>
                <w:rFonts w:ascii="Arial" w:eastAsia="Arial Unicode MS" w:hAnsi="Arial" w:cs="Arial"/>
                <w:strike/>
                <w:kern w:val="2"/>
                <w:sz w:val="20"/>
                <w:szCs w:val="20"/>
                <w:lang w:eastAsia="hi-IN" w:bidi="hi-IN"/>
              </w:rPr>
              <w:t xml:space="preserve">4) Podczas realizacji zamówienia będzie mógł stosować następujące systemy </w:t>
            </w:r>
            <w:r w:rsidRPr="00B75548">
              <w:rPr>
                <w:rFonts w:ascii="Arial" w:eastAsia="Arial Unicode MS" w:hAnsi="Arial" w:cs="Arial"/>
                <w:b/>
                <w:strike/>
                <w:kern w:val="2"/>
                <w:sz w:val="20"/>
                <w:szCs w:val="20"/>
                <w:lang w:eastAsia="hi-IN" w:bidi="hi-IN"/>
              </w:rPr>
              <w:t>zarządzania łańcuchem dostaw</w:t>
            </w:r>
            <w:r w:rsidRPr="00B75548">
              <w:rPr>
                <w:rFonts w:ascii="Arial" w:eastAsia="Arial Unicode MS" w:hAnsi="Arial" w:cs="Arial"/>
                <w:strike/>
                <w:kern w:val="2"/>
                <w:sz w:val="20"/>
                <w:szCs w:val="20"/>
                <w:lang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strike/>
                <w:kern w:val="2"/>
                <w:sz w:val="20"/>
                <w:szCs w:val="20"/>
                <w:lang w:eastAsia="hi-IN" w:bidi="hi-IN"/>
              </w:rPr>
            </w:pPr>
            <w:r w:rsidRPr="00B75548">
              <w:rPr>
                <w:rFonts w:ascii="Arial" w:eastAsia="Arial Unicode MS" w:hAnsi="Arial" w:cs="Arial"/>
                <w:strike/>
                <w:kern w:val="2"/>
                <w:sz w:val="20"/>
                <w:szCs w:val="20"/>
                <w:lang w:eastAsia="hi-IN" w:bidi="hi-IN"/>
              </w:rPr>
              <w:t>[……]</w:t>
            </w:r>
          </w:p>
        </w:tc>
      </w:tr>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strike/>
                <w:kern w:val="2"/>
                <w:sz w:val="20"/>
                <w:szCs w:val="20"/>
                <w:lang w:eastAsia="hi-IN" w:bidi="hi-IN"/>
              </w:rPr>
            </w:pPr>
            <w:r w:rsidRPr="00B75548">
              <w:rPr>
                <w:rFonts w:ascii="Arial" w:eastAsia="Arial Unicode MS" w:hAnsi="Arial" w:cs="Arial"/>
                <w:strike/>
                <w:kern w:val="2"/>
                <w:sz w:val="20"/>
                <w:szCs w:val="20"/>
                <w:shd w:val="clear" w:color="auto" w:fill="FFFFFF"/>
                <w:lang w:eastAsia="hi-IN" w:bidi="hi-IN"/>
              </w:rPr>
              <w:t>5)</w:t>
            </w:r>
            <w:r w:rsidRPr="00B75548">
              <w:rPr>
                <w:rFonts w:ascii="Arial" w:eastAsia="Arial Unicode MS" w:hAnsi="Arial" w:cs="Arial"/>
                <w:b/>
                <w:strike/>
                <w:kern w:val="2"/>
                <w:sz w:val="20"/>
                <w:szCs w:val="20"/>
                <w:shd w:val="clear" w:color="auto" w:fill="FFFFFF"/>
                <w:lang w:eastAsia="hi-IN" w:bidi="hi-IN"/>
              </w:rPr>
              <w:t xml:space="preserve"> W odniesieniu do produktów lub usług o złożonym charakterze, które mają zostać dostarczone, lub – wyjątkowo – w odniesieniu do produktów lub usług o szczególnym przeznaczeniu:</w:t>
            </w:r>
            <w:r w:rsidRPr="00B75548">
              <w:rPr>
                <w:rFonts w:ascii="Arial" w:eastAsia="Arial Unicode MS" w:hAnsi="Arial" w:cs="Arial"/>
                <w:b/>
                <w:strike/>
                <w:kern w:val="2"/>
                <w:sz w:val="20"/>
                <w:szCs w:val="20"/>
                <w:shd w:val="clear" w:color="auto" w:fill="BFBFBF"/>
                <w:lang w:eastAsia="hi-IN" w:bidi="hi-IN"/>
              </w:rPr>
              <w:br/>
            </w:r>
            <w:r w:rsidRPr="00B75548">
              <w:rPr>
                <w:rFonts w:ascii="Arial" w:eastAsia="Arial Unicode MS" w:hAnsi="Arial" w:cs="Arial"/>
                <w:strike/>
                <w:kern w:val="2"/>
                <w:sz w:val="20"/>
                <w:szCs w:val="20"/>
                <w:lang w:eastAsia="hi-IN" w:bidi="hi-IN"/>
              </w:rPr>
              <w:t xml:space="preserve">Czy wykonawca </w:t>
            </w:r>
            <w:r w:rsidRPr="00B75548">
              <w:rPr>
                <w:rFonts w:ascii="Arial" w:eastAsia="Arial Unicode MS" w:hAnsi="Arial" w:cs="Arial"/>
                <w:b/>
                <w:strike/>
                <w:kern w:val="2"/>
                <w:sz w:val="20"/>
                <w:szCs w:val="20"/>
                <w:lang w:eastAsia="hi-IN" w:bidi="hi-IN"/>
              </w:rPr>
              <w:t>zezwoli</w:t>
            </w:r>
            <w:r w:rsidRPr="00B75548">
              <w:rPr>
                <w:rFonts w:ascii="Arial" w:eastAsia="Arial Unicode MS" w:hAnsi="Arial" w:cs="Arial"/>
                <w:strike/>
                <w:kern w:val="2"/>
                <w:sz w:val="20"/>
                <w:szCs w:val="20"/>
                <w:lang w:eastAsia="hi-IN" w:bidi="hi-IN"/>
              </w:rPr>
              <w:t xml:space="preserve"> na przeprowadzenie </w:t>
            </w:r>
            <w:r w:rsidRPr="00B75548">
              <w:rPr>
                <w:rFonts w:ascii="Arial" w:eastAsia="Arial Unicode MS" w:hAnsi="Arial" w:cs="Arial"/>
                <w:b/>
                <w:strike/>
                <w:kern w:val="2"/>
                <w:sz w:val="20"/>
                <w:szCs w:val="20"/>
                <w:lang w:eastAsia="hi-IN" w:bidi="hi-IN"/>
              </w:rPr>
              <w:t>kontroli</w:t>
            </w:r>
            <w:r w:rsidRPr="00B75548">
              <w:rPr>
                <w:rFonts w:ascii="Arial" w:eastAsia="Arial Unicode MS" w:hAnsi="Arial" w:cs="Arial"/>
                <w:b/>
                <w:strike/>
                <w:kern w:val="2"/>
                <w:sz w:val="20"/>
                <w:szCs w:val="20"/>
                <w:vertAlign w:val="superscript"/>
                <w:lang w:eastAsia="hi-IN" w:bidi="hi-IN"/>
              </w:rPr>
              <w:footnoteReference w:id="42"/>
            </w:r>
            <w:r w:rsidRPr="00B75548">
              <w:rPr>
                <w:rFonts w:ascii="Arial" w:eastAsia="Arial Unicode MS" w:hAnsi="Arial" w:cs="Arial"/>
                <w:strike/>
                <w:kern w:val="2"/>
                <w:sz w:val="20"/>
                <w:szCs w:val="20"/>
                <w:lang w:eastAsia="hi-IN" w:bidi="hi-IN"/>
              </w:rPr>
              <w:t xml:space="preserve"> swoich </w:t>
            </w:r>
            <w:r w:rsidRPr="00B75548">
              <w:rPr>
                <w:rFonts w:ascii="Arial" w:eastAsia="Arial Unicode MS" w:hAnsi="Arial" w:cs="Arial"/>
                <w:b/>
                <w:strike/>
                <w:kern w:val="2"/>
                <w:sz w:val="20"/>
                <w:szCs w:val="20"/>
                <w:lang w:eastAsia="hi-IN" w:bidi="hi-IN"/>
              </w:rPr>
              <w:t>zdolności produkcyjnych</w:t>
            </w:r>
            <w:r w:rsidRPr="00B75548">
              <w:rPr>
                <w:rFonts w:ascii="Arial" w:eastAsia="Arial Unicode MS" w:hAnsi="Arial" w:cs="Arial"/>
                <w:strike/>
                <w:kern w:val="2"/>
                <w:sz w:val="20"/>
                <w:szCs w:val="20"/>
                <w:lang w:eastAsia="hi-IN" w:bidi="hi-IN"/>
              </w:rPr>
              <w:t xml:space="preserve"> lub </w:t>
            </w:r>
            <w:r w:rsidRPr="00B75548">
              <w:rPr>
                <w:rFonts w:ascii="Arial" w:eastAsia="Arial Unicode MS" w:hAnsi="Arial" w:cs="Arial"/>
                <w:b/>
                <w:strike/>
                <w:kern w:val="2"/>
                <w:sz w:val="20"/>
                <w:szCs w:val="20"/>
                <w:lang w:eastAsia="hi-IN" w:bidi="hi-IN"/>
              </w:rPr>
              <w:t>zdolności technicznych</w:t>
            </w:r>
            <w:r w:rsidRPr="00B75548">
              <w:rPr>
                <w:rFonts w:ascii="Arial" w:eastAsia="Arial Unicode MS" w:hAnsi="Arial" w:cs="Arial"/>
                <w:strike/>
                <w:kern w:val="2"/>
                <w:sz w:val="20"/>
                <w:szCs w:val="20"/>
                <w:lang w:eastAsia="hi-IN" w:bidi="hi-IN"/>
              </w:rPr>
              <w:t xml:space="preserve">, a w razie konieczności także dostępnych mu </w:t>
            </w:r>
            <w:r w:rsidRPr="00B75548">
              <w:rPr>
                <w:rFonts w:ascii="Arial" w:eastAsia="Arial Unicode MS" w:hAnsi="Arial" w:cs="Arial"/>
                <w:b/>
                <w:strike/>
                <w:kern w:val="2"/>
                <w:sz w:val="20"/>
                <w:szCs w:val="20"/>
                <w:lang w:eastAsia="hi-IN" w:bidi="hi-IN"/>
              </w:rPr>
              <w:t>środków naukowych i badawczych</w:t>
            </w:r>
            <w:r w:rsidRPr="00B75548">
              <w:rPr>
                <w:rFonts w:ascii="Arial" w:eastAsia="Arial Unicode MS" w:hAnsi="Arial" w:cs="Arial"/>
                <w:strike/>
                <w:kern w:val="2"/>
                <w:sz w:val="20"/>
                <w:szCs w:val="20"/>
                <w:lang w:eastAsia="hi-IN" w:bidi="hi-IN"/>
              </w:rPr>
              <w:t xml:space="preserve">, jak również </w:t>
            </w:r>
            <w:r w:rsidRPr="00B75548">
              <w:rPr>
                <w:rFonts w:ascii="Arial" w:eastAsia="Arial Unicode MS" w:hAnsi="Arial" w:cs="Arial"/>
                <w:b/>
                <w:strike/>
                <w:kern w:val="2"/>
                <w:sz w:val="20"/>
                <w:szCs w:val="20"/>
                <w:lang w:eastAsia="hi-IN" w:bidi="hi-IN"/>
              </w:rPr>
              <w:t>środków kontroli jakości</w:t>
            </w:r>
            <w:r w:rsidRPr="00B75548">
              <w:rPr>
                <w:rFonts w:ascii="Arial" w:eastAsia="Arial Unicode MS" w:hAnsi="Arial" w:cs="Arial"/>
                <w:strike/>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strike/>
                <w:kern w:val="2"/>
                <w:sz w:val="20"/>
                <w:szCs w:val="20"/>
                <w:lang w:eastAsia="hi-IN" w:bidi="hi-IN"/>
              </w:rPr>
            </w:pP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t>[] Tak [] Nie</w:t>
            </w:r>
          </w:p>
        </w:tc>
      </w:tr>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b/>
                <w:strike/>
                <w:kern w:val="2"/>
                <w:sz w:val="20"/>
                <w:szCs w:val="20"/>
                <w:highlight w:val="lightGray"/>
                <w:lang w:eastAsia="hi-IN" w:bidi="hi-IN"/>
              </w:rPr>
            </w:pPr>
            <w:r w:rsidRPr="00B75548">
              <w:rPr>
                <w:rFonts w:ascii="Arial" w:eastAsia="Arial Unicode MS" w:hAnsi="Arial" w:cs="Arial"/>
                <w:strike/>
                <w:kern w:val="2"/>
                <w:sz w:val="20"/>
                <w:szCs w:val="20"/>
                <w:lang w:eastAsia="hi-IN" w:bidi="hi-IN"/>
              </w:rPr>
              <w:t xml:space="preserve">6) Następującym </w:t>
            </w:r>
            <w:r w:rsidRPr="00B75548">
              <w:rPr>
                <w:rFonts w:ascii="Arial" w:eastAsia="Arial Unicode MS" w:hAnsi="Arial" w:cs="Arial"/>
                <w:b/>
                <w:strike/>
                <w:kern w:val="2"/>
                <w:sz w:val="20"/>
                <w:szCs w:val="20"/>
                <w:lang w:eastAsia="hi-IN" w:bidi="hi-IN"/>
              </w:rPr>
              <w:t>wykształceniem i kwalifikacjami zawodowymi</w:t>
            </w:r>
            <w:r w:rsidRPr="00B75548">
              <w:rPr>
                <w:rFonts w:ascii="Arial" w:eastAsia="Arial Unicode MS" w:hAnsi="Arial" w:cs="Arial"/>
                <w:strike/>
                <w:kern w:val="2"/>
                <w:sz w:val="20"/>
                <w:szCs w:val="20"/>
                <w:lang w:eastAsia="hi-IN" w:bidi="hi-IN"/>
              </w:rPr>
              <w:t xml:space="preserve"> legitymuje się:</w:t>
            </w:r>
            <w:r w:rsidRPr="00B75548">
              <w:rPr>
                <w:rFonts w:ascii="Arial" w:eastAsia="Arial Unicode MS" w:hAnsi="Arial" w:cs="Arial"/>
                <w:strike/>
                <w:kern w:val="2"/>
                <w:sz w:val="20"/>
                <w:szCs w:val="20"/>
                <w:lang w:eastAsia="hi-IN" w:bidi="hi-IN"/>
              </w:rPr>
              <w:br/>
              <w:t>a) sam usługodawca lub wykonawca:</w:t>
            </w:r>
            <w:r w:rsidRPr="00B75548">
              <w:rPr>
                <w:rFonts w:ascii="Arial" w:eastAsia="Arial Unicode MS" w:hAnsi="Arial" w:cs="Arial"/>
                <w:strike/>
                <w:kern w:val="2"/>
                <w:sz w:val="20"/>
                <w:szCs w:val="20"/>
                <w:lang w:eastAsia="hi-IN" w:bidi="hi-IN"/>
              </w:rPr>
              <w:br/>
            </w:r>
            <w:r w:rsidRPr="00B75548">
              <w:rPr>
                <w:rFonts w:ascii="Arial" w:eastAsia="Arial Unicode MS" w:hAnsi="Arial" w:cs="Arial"/>
                <w:b/>
                <w:strike/>
                <w:kern w:val="2"/>
                <w:sz w:val="20"/>
                <w:szCs w:val="20"/>
                <w:lang w:eastAsia="hi-IN" w:bidi="hi-IN"/>
              </w:rPr>
              <w:t>lub</w:t>
            </w:r>
            <w:r w:rsidRPr="00B75548">
              <w:rPr>
                <w:rFonts w:ascii="Arial" w:eastAsia="Arial Unicode MS" w:hAnsi="Arial" w:cs="Arial"/>
                <w:strike/>
                <w:kern w:val="2"/>
                <w:sz w:val="20"/>
                <w:szCs w:val="20"/>
                <w:lang w:eastAsia="hi-IN" w:bidi="hi-IN"/>
              </w:rPr>
              <w:t xml:space="preserve"> (w zależności od wymogów określonych w stosownym ogłoszeniu lub dokumentach zamówienia):</w:t>
            </w:r>
            <w:r w:rsidRPr="00B75548">
              <w:rPr>
                <w:rFonts w:ascii="Arial" w:eastAsia="Arial Unicode MS" w:hAnsi="Arial" w:cs="Arial"/>
                <w:strike/>
                <w:kern w:val="2"/>
                <w:sz w:val="20"/>
                <w:szCs w:val="20"/>
                <w:lang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strike/>
                <w:kern w:val="2"/>
                <w:sz w:val="20"/>
                <w:szCs w:val="20"/>
                <w:lang w:eastAsia="hi-IN" w:bidi="hi-IN"/>
              </w:rPr>
            </w:pP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t>a) [……]</w:t>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t>b) [……]</w:t>
            </w:r>
          </w:p>
        </w:tc>
      </w:tr>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strike/>
                <w:kern w:val="2"/>
                <w:sz w:val="20"/>
                <w:szCs w:val="20"/>
                <w:lang w:eastAsia="hi-IN" w:bidi="hi-IN"/>
              </w:rPr>
            </w:pPr>
            <w:r w:rsidRPr="00B75548">
              <w:rPr>
                <w:rFonts w:ascii="Arial" w:eastAsia="Arial Unicode MS" w:hAnsi="Arial" w:cs="Arial"/>
                <w:strike/>
                <w:kern w:val="2"/>
                <w:sz w:val="20"/>
                <w:szCs w:val="20"/>
                <w:lang w:eastAsia="hi-IN" w:bidi="hi-IN"/>
              </w:rPr>
              <w:t xml:space="preserve">7) Podczas realizacji zamówienia wykonawca będzie mógł stosować następujące </w:t>
            </w:r>
            <w:r w:rsidRPr="00B75548">
              <w:rPr>
                <w:rFonts w:ascii="Arial" w:eastAsia="Arial Unicode MS" w:hAnsi="Arial" w:cs="Arial"/>
                <w:b/>
                <w:strike/>
                <w:kern w:val="2"/>
                <w:sz w:val="20"/>
                <w:szCs w:val="20"/>
                <w:lang w:eastAsia="hi-IN" w:bidi="hi-IN"/>
              </w:rPr>
              <w:t>środki zarządzania środowiskowego</w:t>
            </w:r>
            <w:r w:rsidRPr="00B75548">
              <w:rPr>
                <w:rFonts w:ascii="Arial" w:eastAsia="Arial Unicode MS" w:hAnsi="Arial" w:cs="Arial"/>
                <w:strike/>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strike/>
                <w:kern w:val="2"/>
                <w:sz w:val="20"/>
                <w:szCs w:val="20"/>
                <w:lang w:eastAsia="hi-IN" w:bidi="hi-IN"/>
              </w:rPr>
            </w:pPr>
            <w:r w:rsidRPr="00B75548">
              <w:rPr>
                <w:rFonts w:ascii="Arial" w:eastAsia="Arial Unicode MS" w:hAnsi="Arial" w:cs="Arial"/>
                <w:strike/>
                <w:kern w:val="2"/>
                <w:sz w:val="20"/>
                <w:szCs w:val="20"/>
                <w:lang w:eastAsia="hi-IN" w:bidi="hi-IN"/>
              </w:rPr>
              <w:t>[……]</w:t>
            </w:r>
          </w:p>
        </w:tc>
      </w:tr>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strike/>
                <w:kern w:val="2"/>
                <w:sz w:val="20"/>
                <w:szCs w:val="20"/>
                <w:lang w:eastAsia="hi-IN" w:bidi="hi-IN"/>
              </w:rPr>
            </w:pPr>
            <w:r w:rsidRPr="00B75548">
              <w:rPr>
                <w:rFonts w:ascii="Arial" w:eastAsia="Arial Unicode MS" w:hAnsi="Arial" w:cs="Arial"/>
                <w:strike/>
                <w:kern w:val="2"/>
                <w:sz w:val="20"/>
                <w:szCs w:val="20"/>
                <w:lang w:eastAsia="hi-IN" w:bidi="hi-IN"/>
              </w:rPr>
              <w:t xml:space="preserve">8) Wielkość </w:t>
            </w:r>
            <w:r w:rsidRPr="00B75548">
              <w:rPr>
                <w:rFonts w:ascii="Arial" w:eastAsia="Arial Unicode MS" w:hAnsi="Arial" w:cs="Arial"/>
                <w:b/>
                <w:strike/>
                <w:kern w:val="2"/>
                <w:sz w:val="20"/>
                <w:szCs w:val="20"/>
                <w:lang w:eastAsia="hi-IN" w:bidi="hi-IN"/>
              </w:rPr>
              <w:t>średniego rocznego zatrudnienia</w:t>
            </w:r>
            <w:r w:rsidRPr="00B75548">
              <w:rPr>
                <w:rFonts w:ascii="Arial" w:eastAsia="Arial Unicode MS" w:hAnsi="Arial" w:cs="Arial"/>
                <w:strike/>
                <w:kern w:val="2"/>
                <w:sz w:val="20"/>
                <w:szCs w:val="20"/>
                <w:lang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strike/>
                <w:kern w:val="2"/>
                <w:sz w:val="20"/>
                <w:szCs w:val="20"/>
                <w:lang w:eastAsia="hi-IN" w:bidi="hi-IN"/>
              </w:rPr>
            </w:pPr>
            <w:r w:rsidRPr="00B75548">
              <w:rPr>
                <w:rFonts w:ascii="Arial" w:eastAsia="Arial Unicode MS" w:hAnsi="Arial" w:cs="Arial"/>
                <w:strike/>
                <w:kern w:val="2"/>
                <w:sz w:val="20"/>
                <w:szCs w:val="20"/>
                <w:lang w:eastAsia="hi-IN" w:bidi="hi-IN"/>
              </w:rPr>
              <w:t>Rok, średnie roczne zatrudnienie:</w:t>
            </w:r>
            <w:r w:rsidRPr="00B75548">
              <w:rPr>
                <w:rFonts w:ascii="Arial" w:eastAsia="Arial Unicode MS" w:hAnsi="Arial" w:cs="Arial"/>
                <w:strike/>
                <w:kern w:val="2"/>
                <w:sz w:val="20"/>
                <w:szCs w:val="20"/>
                <w:lang w:eastAsia="hi-IN" w:bidi="hi-IN"/>
              </w:rPr>
              <w:br/>
              <w:t>[……], [……]</w:t>
            </w:r>
            <w:r w:rsidRPr="00B75548">
              <w:rPr>
                <w:rFonts w:ascii="Arial" w:eastAsia="Arial Unicode MS" w:hAnsi="Arial" w:cs="Arial"/>
                <w:strike/>
                <w:kern w:val="2"/>
                <w:sz w:val="20"/>
                <w:szCs w:val="20"/>
                <w:lang w:eastAsia="hi-IN" w:bidi="hi-IN"/>
              </w:rPr>
              <w:br/>
              <w:t>[……], [……]</w:t>
            </w:r>
            <w:r w:rsidRPr="00B75548">
              <w:rPr>
                <w:rFonts w:ascii="Arial" w:eastAsia="Arial Unicode MS" w:hAnsi="Arial" w:cs="Arial"/>
                <w:strike/>
                <w:kern w:val="2"/>
                <w:sz w:val="20"/>
                <w:szCs w:val="20"/>
                <w:lang w:eastAsia="hi-IN" w:bidi="hi-IN"/>
              </w:rPr>
              <w:br/>
              <w:t>[……], [……]</w:t>
            </w:r>
            <w:r w:rsidRPr="00B75548">
              <w:rPr>
                <w:rFonts w:ascii="Arial" w:eastAsia="Arial Unicode MS" w:hAnsi="Arial" w:cs="Arial"/>
                <w:strike/>
                <w:kern w:val="2"/>
                <w:sz w:val="20"/>
                <w:szCs w:val="20"/>
                <w:lang w:eastAsia="hi-IN" w:bidi="hi-IN"/>
              </w:rPr>
              <w:br/>
              <w:t>Rok, liczebność kadry kierowniczej:</w:t>
            </w:r>
            <w:r w:rsidRPr="00B75548">
              <w:rPr>
                <w:rFonts w:ascii="Arial" w:eastAsia="Arial Unicode MS" w:hAnsi="Arial" w:cs="Arial"/>
                <w:strike/>
                <w:kern w:val="2"/>
                <w:sz w:val="20"/>
                <w:szCs w:val="20"/>
                <w:lang w:eastAsia="hi-IN" w:bidi="hi-IN"/>
              </w:rPr>
              <w:br/>
              <w:t>[……], [……]</w:t>
            </w:r>
            <w:r w:rsidRPr="00B75548">
              <w:rPr>
                <w:rFonts w:ascii="Arial" w:eastAsia="Arial Unicode MS" w:hAnsi="Arial" w:cs="Arial"/>
                <w:strike/>
                <w:kern w:val="2"/>
                <w:sz w:val="20"/>
                <w:szCs w:val="20"/>
                <w:lang w:eastAsia="hi-IN" w:bidi="hi-IN"/>
              </w:rPr>
              <w:br/>
              <w:t>[……], [……]</w:t>
            </w:r>
            <w:r w:rsidRPr="00B75548">
              <w:rPr>
                <w:rFonts w:ascii="Arial" w:eastAsia="Arial Unicode MS" w:hAnsi="Arial" w:cs="Arial"/>
                <w:strike/>
                <w:kern w:val="2"/>
                <w:sz w:val="20"/>
                <w:szCs w:val="20"/>
                <w:lang w:eastAsia="hi-IN" w:bidi="hi-IN"/>
              </w:rPr>
              <w:br/>
              <w:t>[……], [……]</w:t>
            </w:r>
          </w:p>
        </w:tc>
      </w:tr>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strike/>
                <w:kern w:val="2"/>
                <w:sz w:val="20"/>
                <w:szCs w:val="20"/>
                <w:lang w:eastAsia="hi-IN" w:bidi="hi-IN"/>
              </w:rPr>
            </w:pPr>
            <w:r w:rsidRPr="00B75548">
              <w:rPr>
                <w:rFonts w:ascii="Arial" w:eastAsia="Arial Unicode MS" w:hAnsi="Arial" w:cs="Arial"/>
                <w:strike/>
                <w:kern w:val="2"/>
                <w:sz w:val="20"/>
                <w:szCs w:val="20"/>
                <w:lang w:eastAsia="hi-IN" w:bidi="hi-IN"/>
              </w:rPr>
              <w:t xml:space="preserve">9) Będzie dysponował następującymi </w:t>
            </w:r>
            <w:r w:rsidRPr="00B75548">
              <w:rPr>
                <w:rFonts w:ascii="Arial" w:eastAsia="Arial Unicode MS" w:hAnsi="Arial" w:cs="Arial"/>
                <w:b/>
                <w:strike/>
                <w:kern w:val="2"/>
                <w:sz w:val="20"/>
                <w:szCs w:val="20"/>
                <w:lang w:eastAsia="hi-IN" w:bidi="hi-IN"/>
              </w:rPr>
              <w:t>narzędziami, wyposażeniem zakładu i urządzeniami technicznymi</w:t>
            </w:r>
            <w:r w:rsidRPr="00B75548">
              <w:rPr>
                <w:rFonts w:ascii="Arial" w:eastAsia="Arial Unicode MS" w:hAnsi="Arial" w:cs="Arial"/>
                <w:strike/>
                <w:kern w:val="2"/>
                <w:sz w:val="20"/>
                <w:szCs w:val="20"/>
                <w:lang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strike/>
                <w:kern w:val="2"/>
                <w:sz w:val="20"/>
                <w:szCs w:val="20"/>
                <w:lang w:eastAsia="hi-IN" w:bidi="hi-IN"/>
              </w:rPr>
            </w:pPr>
            <w:r w:rsidRPr="00B75548">
              <w:rPr>
                <w:rFonts w:ascii="Arial" w:eastAsia="Arial Unicode MS" w:hAnsi="Arial" w:cs="Arial"/>
                <w:strike/>
                <w:kern w:val="2"/>
                <w:sz w:val="20"/>
                <w:szCs w:val="20"/>
                <w:lang w:eastAsia="hi-IN" w:bidi="hi-IN"/>
              </w:rPr>
              <w:t>[……]</w:t>
            </w:r>
          </w:p>
        </w:tc>
      </w:tr>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strike/>
                <w:kern w:val="2"/>
                <w:sz w:val="20"/>
                <w:szCs w:val="20"/>
                <w:lang w:eastAsia="hi-IN" w:bidi="hi-IN"/>
              </w:rPr>
            </w:pPr>
            <w:r w:rsidRPr="00B75548">
              <w:rPr>
                <w:rFonts w:ascii="Arial" w:eastAsia="Arial Unicode MS" w:hAnsi="Arial" w:cs="Arial"/>
                <w:strike/>
                <w:kern w:val="2"/>
                <w:sz w:val="20"/>
                <w:szCs w:val="20"/>
                <w:lang w:eastAsia="hi-IN" w:bidi="hi-IN"/>
              </w:rPr>
              <w:t xml:space="preserve">10) Wykonawca </w:t>
            </w:r>
            <w:r w:rsidRPr="00B75548">
              <w:rPr>
                <w:rFonts w:ascii="Arial" w:eastAsia="Arial Unicode MS" w:hAnsi="Arial" w:cs="Arial"/>
                <w:b/>
                <w:strike/>
                <w:kern w:val="2"/>
                <w:sz w:val="20"/>
                <w:szCs w:val="20"/>
                <w:lang w:eastAsia="hi-IN" w:bidi="hi-IN"/>
              </w:rPr>
              <w:t>zamierza ewentualnie zlecić podwykonawcom</w:t>
            </w:r>
            <w:r w:rsidRPr="00B75548">
              <w:rPr>
                <w:rFonts w:ascii="Arial" w:eastAsia="Arial Unicode MS" w:hAnsi="Arial" w:cs="Arial"/>
                <w:b/>
                <w:strike/>
                <w:kern w:val="2"/>
                <w:sz w:val="20"/>
                <w:szCs w:val="20"/>
                <w:vertAlign w:val="superscript"/>
                <w:lang w:eastAsia="hi-IN" w:bidi="hi-IN"/>
              </w:rPr>
              <w:footnoteReference w:id="43"/>
            </w:r>
            <w:r w:rsidRPr="00B75548">
              <w:rPr>
                <w:rFonts w:ascii="Arial" w:eastAsia="Arial Unicode MS" w:hAnsi="Arial" w:cs="Arial"/>
                <w:strike/>
                <w:kern w:val="2"/>
                <w:sz w:val="20"/>
                <w:szCs w:val="20"/>
                <w:lang w:eastAsia="hi-IN" w:bidi="hi-IN"/>
              </w:rPr>
              <w:t xml:space="preserve"> następującą </w:t>
            </w:r>
            <w:r w:rsidRPr="00B75548">
              <w:rPr>
                <w:rFonts w:ascii="Arial" w:eastAsia="Arial Unicode MS" w:hAnsi="Arial" w:cs="Arial"/>
                <w:b/>
                <w:strike/>
                <w:kern w:val="2"/>
                <w:sz w:val="20"/>
                <w:szCs w:val="20"/>
                <w:lang w:eastAsia="hi-IN" w:bidi="hi-IN"/>
              </w:rPr>
              <w:t>część (procentową)</w:t>
            </w:r>
            <w:r w:rsidRPr="00B75548">
              <w:rPr>
                <w:rFonts w:ascii="Arial" w:eastAsia="Arial Unicode MS" w:hAnsi="Arial" w:cs="Arial"/>
                <w:strike/>
                <w:kern w:val="2"/>
                <w:sz w:val="20"/>
                <w:szCs w:val="20"/>
                <w:lang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strike/>
                <w:kern w:val="2"/>
                <w:sz w:val="20"/>
                <w:szCs w:val="20"/>
                <w:lang w:eastAsia="hi-IN" w:bidi="hi-IN"/>
              </w:rPr>
            </w:pPr>
            <w:r w:rsidRPr="00B75548">
              <w:rPr>
                <w:rFonts w:ascii="Arial" w:eastAsia="Arial Unicode MS" w:hAnsi="Arial" w:cs="Arial"/>
                <w:strike/>
                <w:kern w:val="2"/>
                <w:sz w:val="20"/>
                <w:szCs w:val="20"/>
                <w:lang w:eastAsia="hi-IN" w:bidi="hi-IN"/>
              </w:rPr>
              <w:t>[……]</w:t>
            </w:r>
          </w:p>
        </w:tc>
      </w:tr>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strike/>
                <w:kern w:val="2"/>
                <w:sz w:val="20"/>
                <w:szCs w:val="20"/>
                <w:lang w:eastAsia="hi-IN" w:bidi="hi-IN"/>
              </w:rPr>
            </w:pPr>
            <w:r w:rsidRPr="00B75548">
              <w:rPr>
                <w:rFonts w:ascii="Arial" w:eastAsia="Arial Unicode MS" w:hAnsi="Arial" w:cs="Arial"/>
                <w:strike/>
                <w:kern w:val="2"/>
                <w:sz w:val="20"/>
                <w:szCs w:val="20"/>
                <w:lang w:eastAsia="hi-IN" w:bidi="hi-IN"/>
              </w:rPr>
              <w:t xml:space="preserve">11) W odniesieniu do </w:t>
            </w:r>
            <w:r w:rsidRPr="00B75548">
              <w:rPr>
                <w:rFonts w:ascii="Arial" w:eastAsia="Arial Unicode MS" w:hAnsi="Arial" w:cs="Arial"/>
                <w:b/>
                <w:strike/>
                <w:kern w:val="2"/>
                <w:sz w:val="20"/>
                <w:szCs w:val="20"/>
                <w:lang w:eastAsia="hi-IN" w:bidi="hi-IN"/>
              </w:rPr>
              <w:t>zamówień publicznych na dostawy</w:t>
            </w:r>
            <w:r w:rsidRPr="00B75548">
              <w:rPr>
                <w:rFonts w:ascii="Arial" w:eastAsia="Arial Unicode MS" w:hAnsi="Arial" w:cs="Arial"/>
                <w:strike/>
                <w:kern w:val="2"/>
                <w:sz w:val="20"/>
                <w:szCs w:val="20"/>
                <w:lang w:eastAsia="hi-IN" w:bidi="hi-IN"/>
              </w:rPr>
              <w:t>:</w:t>
            </w:r>
            <w:r w:rsidRPr="00B75548">
              <w:rPr>
                <w:rFonts w:ascii="Arial" w:eastAsia="Arial Unicode MS" w:hAnsi="Arial" w:cs="Arial"/>
                <w:strike/>
                <w:kern w:val="2"/>
                <w:sz w:val="20"/>
                <w:szCs w:val="20"/>
                <w:lang w:eastAsia="hi-IN" w:bidi="hi-IN"/>
              </w:rPr>
              <w:br/>
              <w:t>Wykonawca dostarczy wymagane próbki, opisy lub fotografie produktów, które mają być dostarczone i którym nie musi towarzyszyć świadectwo autentyczności.</w:t>
            </w:r>
            <w:r w:rsidRPr="00B75548">
              <w:rPr>
                <w:rFonts w:ascii="Arial" w:eastAsia="Arial Unicode MS" w:hAnsi="Arial" w:cs="Arial"/>
                <w:strike/>
                <w:kern w:val="2"/>
                <w:sz w:val="20"/>
                <w:szCs w:val="20"/>
                <w:lang w:eastAsia="hi-IN" w:bidi="hi-IN"/>
              </w:rPr>
              <w:br/>
              <w:t>Wykonawca oświadcza ponadto, że w stosownych przypadkach przedstawi wymagane świadectwa autentyczności.</w:t>
            </w:r>
            <w:r w:rsidRPr="00B75548">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strike/>
                <w:kern w:val="2"/>
                <w:sz w:val="20"/>
                <w:szCs w:val="20"/>
                <w:lang w:eastAsia="hi-IN" w:bidi="hi-IN"/>
              </w:rPr>
            </w:pPr>
            <w:r w:rsidRPr="00B75548">
              <w:rPr>
                <w:rFonts w:ascii="Arial" w:eastAsia="Arial Unicode MS" w:hAnsi="Arial" w:cs="Arial"/>
                <w:strike/>
                <w:kern w:val="2"/>
                <w:sz w:val="20"/>
                <w:szCs w:val="20"/>
                <w:lang w:eastAsia="hi-IN" w:bidi="hi-IN"/>
              </w:rPr>
              <w:br/>
              <w:t>[] Tak [] Nie</w:t>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t>[] Tak [] Nie</w:t>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t>(adres internetowy, wydający urząd lub organ,dokładne dane referencyjne dokumentacji): [……][……][……]</w:t>
            </w:r>
          </w:p>
        </w:tc>
      </w:tr>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strike/>
                <w:kern w:val="2"/>
                <w:sz w:val="20"/>
                <w:szCs w:val="20"/>
                <w:highlight w:val="lightGray"/>
                <w:lang w:eastAsia="hi-IN" w:bidi="hi-IN"/>
              </w:rPr>
            </w:pPr>
            <w:r w:rsidRPr="00B75548">
              <w:rPr>
                <w:rFonts w:ascii="Arial" w:eastAsia="Arial Unicode MS" w:hAnsi="Arial" w:cs="Arial"/>
                <w:strike/>
                <w:kern w:val="2"/>
                <w:sz w:val="20"/>
                <w:szCs w:val="20"/>
                <w:lang w:eastAsia="hi-IN" w:bidi="hi-IN"/>
              </w:rPr>
              <w:t xml:space="preserve">12) W odniesieniu do </w:t>
            </w:r>
            <w:r w:rsidRPr="00B75548">
              <w:rPr>
                <w:rFonts w:ascii="Arial" w:eastAsia="Arial Unicode MS" w:hAnsi="Arial" w:cs="Arial"/>
                <w:b/>
                <w:strike/>
                <w:kern w:val="2"/>
                <w:sz w:val="20"/>
                <w:szCs w:val="20"/>
                <w:lang w:eastAsia="hi-IN" w:bidi="hi-IN"/>
              </w:rPr>
              <w:t>zamówień publicznych na dostawy</w:t>
            </w:r>
            <w:r w:rsidRPr="00B75548">
              <w:rPr>
                <w:rFonts w:ascii="Arial" w:eastAsia="Arial Unicode MS" w:hAnsi="Arial" w:cs="Arial"/>
                <w:strike/>
                <w:kern w:val="2"/>
                <w:sz w:val="20"/>
                <w:szCs w:val="20"/>
                <w:lang w:eastAsia="hi-IN" w:bidi="hi-IN"/>
              </w:rPr>
              <w:t>:</w:t>
            </w:r>
            <w:r w:rsidRPr="00B75548">
              <w:rPr>
                <w:rFonts w:ascii="Arial" w:eastAsia="Arial Unicode MS" w:hAnsi="Arial" w:cs="Arial"/>
                <w:strike/>
                <w:kern w:val="2"/>
                <w:sz w:val="20"/>
                <w:szCs w:val="20"/>
                <w:lang w:eastAsia="hi-IN" w:bidi="hi-IN"/>
              </w:rPr>
              <w:br/>
              <w:t xml:space="preserve">Czy wykonawca może przedstawić wymagane </w:t>
            </w:r>
            <w:r w:rsidRPr="00B75548">
              <w:rPr>
                <w:rFonts w:ascii="Arial" w:eastAsia="Arial Unicode MS" w:hAnsi="Arial" w:cs="Arial"/>
                <w:b/>
                <w:strike/>
                <w:kern w:val="2"/>
                <w:sz w:val="20"/>
                <w:szCs w:val="20"/>
                <w:lang w:eastAsia="hi-IN" w:bidi="hi-IN"/>
              </w:rPr>
              <w:t>zaświadczenia</w:t>
            </w:r>
            <w:r w:rsidRPr="00B75548">
              <w:rPr>
                <w:rFonts w:ascii="Arial" w:eastAsia="Arial Unicode MS" w:hAnsi="Arial" w:cs="Arial"/>
                <w:strike/>
                <w:kern w:val="2"/>
                <w:sz w:val="20"/>
                <w:szCs w:val="20"/>
                <w:lang w:eastAsia="hi-IN" w:bidi="hi-IN"/>
              </w:rPr>
              <w:t xml:space="preserve"> sporządzone przez urzędowe </w:t>
            </w:r>
            <w:r w:rsidRPr="00B75548">
              <w:rPr>
                <w:rFonts w:ascii="Arial" w:eastAsia="Arial Unicode MS" w:hAnsi="Arial" w:cs="Arial"/>
                <w:b/>
                <w:strike/>
                <w:kern w:val="2"/>
                <w:sz w:val="20"/>
                <w:szCs w:val="20"/>
                <w:lang w:eastAsia="hi-IN" w:bidi="hi-IN"/>
              </w:rPr>
              <w:t>instytuty</w:t>
            </w:r>
            <w:r w:rsidRPr="00B75548">
              <w:rPr>
                <w:rFonts w:ascii="Arial" w:eastAsia="Arial Unicode MS" w:hAnsi="Arial" w:cs="Arial"/>
                <w:strike/>
                <w:kern w:val="2"/>
                <w:sz w:val="20"/>
                <w:szCs w:val="20"/>
                <w:lang w:eastAsia="hi-IN" w:bidi="hi-IN"/>
              </w:rPr>
              <w:t xml:space="preserve"> lub agencje </w:t>
            </w:r>
            <w:r w:rsidRPr="00B75548">
              <w:rPr>
                <w:rFonts w:ascii="Arial" w:eastAsia="Arial Unicode MS" w:hAnsi="Arial" w:cs="Arial"/>
                <w:b/>
                <w:strike/>
                <w:kern w:val="2"/>
                <w:sz w:val="20"/>
                <w:szCs w:val="20"/>
                <w:lang w:eastAsia="hi-IN" w:bidi="hi-IN"/>
              </w:rPr>
              <w:t>kontroli jakości</w:t>
            </w:r>
            <w:r w:rsidRPr="00B75548">
              <w:rPr>
                <w:rFonts w:ascii="Arial" w:eastAsia="Arial Unicode MS" w:hAnsi="Arial" w:cs="Arial"/>
                <w:strike/>
                <w:kern w:val="2"/>
                <w:sz w:val="20"/>
                <w:szCs w:val="20"/>
                <w:lang w:eastAsia="hi-IN" w:bidi="hi-IN"/>
              </w:rPr>
              <w:t xml:space="preserve"> o uznanych kompetencjach, potwierdzające zgodność produktów poprzez wyraźne odniesienie do specyfikacji technicznych lub norm, które zostały określone w stosownym ogłoszeniu lub dokumentach zamówienia?</w:t>
            </w:r>
            <w:r w:rsidRPr="00B75548">
              <w:rPr>
                <w:rFonts w:ascii="Arial" w:eastAsia="Arial Unicode MS" w:hAnsi="Arial" w:cs="Arial"/>
                <w:strike/>
                <w:kern w:val="2"/>
                <w:sz w:val="20"/>
                <w:szCs w:val="20"/>
                <w:lang w:eastAsia="hi-IN" w:bidi="hi-IN"/>
              </w:rPr>
              <w:br/>
            </w:r>
            <w:r w:rsidRPr="00B75548">
              <w:rPr>
                <w:rFonts w:ascii="Arial" w:eastAsia="Arial Unicode MS" w:hAnsi="Arial" w:cs="Arial"/>
                <w:b/>
                <w:strike/>
                <w:kern w:val="2"/>
                <w:sz w:val="20"/>
                <w:szCs w:val="20"/>
                <w:lang w:eastAsia="hi-IN" w:bidi="hi-IN"/>
              </w:rPr>
              <w:t>Jeżeli nie</w:t>
            </w:r>
            <w:r w:rsidRPr="00B75548">
              <w:rPr>
                <w:rFonts w:ascii="Arial" w:eastAsia="Arial Unicode MS" w:hAnsi="Arial" w:cs="Arial"/>
                <w:strike/>
                <w:kern w:val="2"/>
                <w:sz w:val="20"/>
                <w:szCs w:val="20"/>
                <w:lang w:eastAsia="hi-IN" w:bidi="hi-IN"/>
              </w:rPr>
              <w:t>, proszę wyjaśnić dlaczego, i wskazać, jakie inne środki dowodowe mogą zostać przedstawione:</w:t>
            </w:r>
            <w:r w:rsidRPr="00B75548">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strike/>
                <w:kern w:val="2"/>
                <w:sz w:val="20"/>
                <w:szCs w:val="20"/>
                <w:lang w:eastAsia="hi-IN" w:bidi="hi-IN"/>
              </w:rPr>
            </w:pPr>
            <w:r w:rsidRPr="00B75548">
              <w:rPr>
                <w:rFonts w:ascii="Arial" w:eastAsia="Arial Unicode MS" w:hAnsi="Arial" w:cs="Arial"/>
                <w:strike/>
                <w:kern w:val="2"/>
                <w:sz w:val="20"/>
                <w:szCs w:val="20"/>
                <w:lang w:eastAsia="hi-IN" w:bidi="hi-IN"/>
              </w:rPr>
              <w:br/>
              <w:t>[] Tak [] Nie</w:t>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t>[…]</w:t>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t>(adres internetowy, wydający urząd lub organ, dokładne dane referencyjne dokumentacji): [……][……][……]</w:t>
            </w:r>
          </w:p>
        </w:tc>
      </w:tr>
    </w:tbl>
    <w:p w:rsidR="00B75548" w:rsidRPr="00B75548" w:rsidRDefault="00B75548" w:rsidP="00B75548">
      <w:pPr>
        <w:keepNext/>
        <w:spacing w:before="120" w:after="360" w:line="240" w:lineRule="auto"/>
        <w:jc w:val="center"/>
        <w:rPr>
          <w:rFonts w:ascii="Arial" w:eastAsia="Calibri" w:hAnsi="Arial" w:cs="Arial"/>
          <w:b/>
          <w:smallCaps/>
          <w:strike/>
          <w:sz w:val="20"/>
          <w:szCs w:val="20"/>
          <w:lang w:eastAsia="en-GB"/>
        </w:rPr>
      </w:pPr>
      <w:bookmarkStart w:id="6" w:name="_DV_M4312"/>
      <w:bookmarkStart w:id="7" w:name="_DV_M4311"/>
      <w:bookmarkStart w:id="8" w:name="_DV_M4310"/>
      <w:bookmarkStart w:id="9" w:name="_DV_M4309"/>
      <w:bookmarkStart w:id="10" w:name="_DV_M4308"/>
      <w:bookmarkStart w:id="11" w:name="_DV_M4307"/>
      <w:bookmarkEnd w:id="6"/>
      <w:bookmarkEnd w:id="7"/>
      <w:bookmarkEnd w:id="8"/>
      <w:bookmarkEnd w:id="9"/>
      <w:bookmarkEnd w:id="10"/>
      <w:bookmarkEnd w:id="11"/>
      <w:r w:rsidRPr="00B75548">
        <w:rPr>
          <w:rFonts w:ascii="Arial" w:eastAsia="Calibri" w:hAnsi="Arial" w:cs="Arial"/>
          <w:b/>
          <w:smallCaps/>
          <w:strike/>
          <w:sz w:val="20"/>
          <w:szCs w:val="20"/>
          <w:lang w:eastAsia="en-GB"/>
        </w:rPr>
        <w:t>D: Systemy zapewniania jakości i normy zarządzania środowiskowego</w:t>
      </w:r>
    </w:p>
    <w:p w:rsidR="00B75548" w:rsidRPr="00B75548" w:rsidRDefault="00B75548" w:rsidP="00B75548">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B75548">
        <w:rPr>
          <w:rFonts w:ascii="Arial" w:eastAsia="Arial Unicode MS" w:hAnsi="Arial" w:cs="Arial"/>
          <w:b/>
          <w:strike/>
          <w:kern w:val="2"/>
          <w:sz w:val="20"/>
          <w:szCs w:val="20"/>
          <w:lang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b/>
                <w:strike/>
                <w:kern w:val="2"/>
                <w:sz w:val="20"/>
                <w:szCs w:val="20"/>
                <w:lang w:eastAsia="hi-IN" w:bidi="hi-IN"/>
              </w:rPr>
            </w:pPr>
            <w:r w:rsidRPr="00B75548">
              <w:rPr>
                <w:rFonts w:ascii="Arial" w:eastAsia="Arial Unicode MS" w:hAnsi="Arial" w:cs="Arial"/>
                <w:b/>
                <w:strike/>
                <w:kern w:val="2"/>
                <w:sz w:val="20"/>
                <w:szCs w:val="20"/>
                <w:lang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b/>
                <w:strike/>
                <w:kern w:val="2"/>
                <w:sz w:val="20"/>
                <w:szCs w:val="20"/>
                <w:lang w:eastAsia="hi-IN" w:bidi="hi-IN"/>
              </w:rPr>
            </w:pPr>
            <w:r w:rsidRPr="00B75548">
              <w:rPr>
                <w:rFonts w:ascii="Arial" w:eastAsia="Arial Unicode MS" w:hAnsi="Arial" w:cs="Arial"/>
                <w:b/>
                <w:strike/>
                <w:kern w:val="2"/>
                <w:sz w:val="20"/>
                <w:szCs w:val="20"/>
                <w:lang w:eastAsia="hi-IN" w:bidi="hi-IN"/>
              </w:rPr>
              <w:t>Odpowiedź:</w:t>
            </w:r>
          </w:p>
        </w:tc>
      </w:tr>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strike/>
                <w:kern w:val="2"/>
                <w:sz w:val="20"/>
                <w:szCs w:val="20"/>
                <w:lang w:eastAsia="hi-IN" w:bidi="hi-IN"/>
              </w:rPr>
            </w:pPr>
            <w:r w:rsidRPr="00B75548">
              <w:rPr>
                <w:rFonts w:ascii="Arial" w:eastAsia="Arial Unicode MS" w:hAnsi="Arial" w:cs="Arial"/>
                <w:strike/>
                <w:kern w:val="2"/>
                <w:sz w:val="20"/>
                <w:szCs w:val="20"/>
                <w:lang w:eastAsia="hi-IN" w:bidi="hi-IN"/>
              </w:rPr>
              <w:t xml:space="preserve">Czy wykonawca będzie w stanie przedstawić </w:t>
            </w:r>
            <w:r w:rsidRPr="00B75548">
              <w:rPr>
                <w:rFonts w:ascii="Arial" w:eastAsia="Arial Unicode MS" w:hAnsi="Arial" w:cs="Arial"/>
                <w:b/>
                <w:strike/>
                <w:kern w:val="2"/>
                <w:sz w:val="20"/>
                <w:szCs w:val="20"/>
                <w:lang w:eastAsia="hi-IN" w:bidi="hi-IN"/>
              </w:rPr>
              <w:t>zaświadczenia</w:t>
            </w:r>
            <w:r w:rsidRPr="00B75548">
              <w:rPr>
                <w:rFonts w:ascii="Arial" w:eastAsia="Arial Unicode MS" w:hAnsi="Arial" w:cs="Arial"/>
                <w:strike/>
                <w:kern w:val="2"/>
                <w:sz w:val="20"/>
                <w:szCs w:val="20"/>
                <w:lang w:eastAsia="hi-IN" w:bidi="hi-IN"/>
              </w:rPr>
              <w:t xml:space="preserve"> sporządzone przez niezależne jednostki, poświadczające spełnienie przez wykonawcę wymaganych </w:t>
            </w:r>
            <w:r w:rsidRPr="00B75548">
              <w:rPr>
                <w:rFonts w:ascii="Arial" w:eastAsia="Arial Unicode MS" w:hAnsi="Arial" w:cs="Arial"/>
                <w:b/>
                <w:strike/>
                <w:kern w:val="2"/>
                <w:sz w:val="20"/>
                <w:szCs w:val="20"/>
                <w:lang w:eastAsia="hi-IN" w:bidi="hi-IN"/>
              </w:rPr>
              <w:t>norm zapewniania jakości</w:t>
            </w:r>
            <w:r w:rsidRPr="00B75548">
              <w:rPr>
                <w:rFonts w:ascii="Arial" w:eastAsia="Arial Unicode MS" w:hAnsi="Arial" w:cs="Arial"/>
                <w:strike/>
                <w:kern w:val="2"/>
                <w:sz w:val="20"/>
                <w:szCs w:val="20"/>
                <w:lang w:eastAsia="hi-IN" w:bidi="hi-IN"/>
              </w:rPr>
              <w:t>, w tym w zakresie dostępności dla osób niepełnosprawnych?</w:t>
            </w:r>
            <w:r w:rsidRPr="00B75548">
              <w:rPr>
                <w:rFonts w:ascii="Arial" w:eastAsia="Arial Unicode MS" w:hAnsi="Arial" w:cs="Arial"/>
                <w:strike/>
                <w:kern w:val="2"/>
                <w:sz w:val="20"/>
                <w:szCs w:val="20"/>
                <w:lang w:eastAsia="hi-IN" w:bidi="hi-IN"/>
              </w:rPr>
              <w:br/>
            </w:r>
            <w:r w:rsidRPr="00B75548">
              <w:rPr>
                <w:rFonts w:ascii="Arial" w:eastAsia="Arial Unicode MS" w:hAnsi="Arial" w:cs="Arial"/>
                <w:b/>
                <w:strike/>
                <w:kern w:val="2"/>
                <w:sz w:val="20"/>
                <w:szCs w:val="20"/>
                <w:lang w:eastAsia="hi-IN" w:bidi="hi-IN"/>
              </w:rPr>
              <w:t>Jeżeli nie</w:t>
            </w:r>
            <w:r w:rsidRPr="00B75548">
              <w:rPr>
                <w:rFonts w:ascii="Arial" w:eastAsia="Arial Unicode MS" w:hAnsi="Arial" w:cs="Arial"/>
                <w:strike/>
                <w:kern w:val="2"/>
                <w:sz w:val="20"/>
                <w:szCs w:val="20"/>
                <w:lang w:eastAsia="hi-IN" w:bidi="hi-IN"/>
              </w:rPr>
              <w:t>, proszę wyjaśnić dlaczego, i określić, jakie inne środki dowodowe dotyczące systemu zapewniania jakości mogą zostać przedstawione:</w:t>
            </w:r>
            <w:r w:rsidRPr="00B75548">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strike/>
                <w:kern w:val="2"/>
                <w:sz w:val="20"/>
                <w:szCs w:val="20"/>
                <w:lang w:eastAsia="hi-IN" w:bidi="hi-IN"/>
              </w:rPr>
            </w:pPr>
            <w:r w:rsidRPr="00B75548">
              <w:rPr>
                <w:rFonts w:ascii="Arial" w:eastAsia="Arial Unicode MS" w:hAnsi="Arial" w:cs="Arial"/>
                <w:strike/>
                <w:kern w:val="2"/>
                <w:sz w:val="20"/>
                <w:szCs w:val="20"/>
                <w:lang w:eastAsia="hi-IN" w:bidi="hi-IN"/>
              </w:rPr>
              <w:t>[] Tak [] Nie</w:t>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t>[……] [……]</w:t>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t>(adres internetowy, wydający urząd lub organ, dokładne dane referencyjne dokumentacji): [……][……][……]</w:t>
            </w:r>
          </w:p>
        </w:tc>
      </w:tr>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strike/>
                <w:kern w:val="2"/>
                <w:sz w:val="20"/>
                <w:szCs w:val="20"/>
                <w:lang w:eastAsia="hi-IN" w:bidi="hi-IN"/>
              </w:rPr>
            </w:pPr>
            <w:r w:rsidRPr="00B75548">
              <w:rPr>
                <w:rFonts w:ascii="Arial" w:eastAsia="Arial Unicode MS" w:hAnsi="Arial" w:cs="Arial"/>
                <w:strike/>
                <w:kern w:val="2"/>
                <w:sz w:val="20"/>
                <w:szCs w:val="20"/>
                <w:lang w:eastAsia="hi-IN" w:bidi="hi-IN"/>
              </w:rPr>
              <w:t xml:space="preserve">Czy wykonawca będzie w stanie przedstawić </w:t>
            </w:r>
            <w:r w:rsidRPr="00B75548">
              <w:rPr>
                <w:rFonts w:ascii="Arial" w:eastAsia="Arial Unicode MS" w:hAnsi="Arial" w:cs="Arial"/>
                <w:b/>
                <w:strike/>
                <w:kern w:val="2"/>
                <w:sz w:val="20"/>
                <w:szCs w:val="20"/>
                <w:lang w:eastAsia="hi-IN" w:bidi="hi-IN"/>
              </w:rPr>
              <w:t>zaświadczenia</w:t>
            </w:r>
            <w:r w:rsidRPr="00B75548">
              <w:rPr>
                <w:rFonts w:ascii="Arial" w:eastAsia="Arial Unicode MS" w:hAnsi="Arial" w:cs="Arial"/>
                <w:strike/>
                <w:kern w:val="2"/>
                <w:sz w:val="20"/>
                <w:szCs w:val="20"/>
                <w:lang w:eastAsia="hi-IN" w:bidi="hi-IN"/>
              </w:rPr>
              <w:t xml:space="preserve"> sporządzone przez niezależne jednostki, poświadczające spełnienie przez wykonawcę wymogów określonych </w:t>
            </w:r>
            <w:r w:rsidRPr="00B75548">
              <w:rPr>
                <w:rFonts w:ascii="Arial" w:eastAsia="Arial Unicode MS" w:hAnsi="Arial" w:cs="Arial"/>
                <w:b/>
                <w:strike/>
                <w:kern w:val="2"/>
                <w:sz w:val="20"/>
                <w:szCs w:val="20"/>
                <w:lang w:eastAsia="hi-IN" w:bidi="hi-IN"/>
              </w:rPr>
              <w:t>systemów lub norm zarządzania środowiskowego</w:t>
            </w:r>
            <w:r w:rsidRPr="00B75548">
              <w:rPr>
                <w:rFonts w:ascii="Arial" w:eastAsia="Arial Unicode MS" w:hAnsi="Arial" w:cs="Arial"/>
                <w:strike/>
                <w:kern w:val="2"/>
                <w:sz w:val="20"/>
                <w:szCs w:val="20"/>
                <w:lang w:eastAsia="hi-IN" w:bidi="hi-IN"/>
              </w:rPr>
              <w:t>?</w:t>
            </w:r>
            <w:r w:rsidRPr="00B75548">
              <w:rPr>
                <w:rFonts w:ascii="Arial" w:eastAsia="Arial Unicode MS" w:hAnsi="Arial" w:cs="Arial"/>
                <w:strike/>
                <w:kern w:val="2"/>
                <w:sz w:val="20"/>
                <w:szCs w:val="20"/>
                <w:lang w:eastAsia="hi-IN" w:bidi="hi-IN"/>
              </w:rPr>
              <w:br/>
            </w:r>
            <w:r w:rsidRPr="00B75548">
              <w:rPr>
                <w:rFonts w:ascii="Arial" w:eastAsia="Arial Unicode MS" w:hAnsi="Arial" w:cs="Arial"/>
                <w:b/>
                <w:strike/>
                <w:kern w:val="2"/>
                <w:sz w:val="20"/>
                <w:szCs w:val="20"/>
                <w:lang w:eastAsia="hi-IN" w:bidi="hi-IN"/>
              </w:rPr>
              <w:t>Jeżeli nie</w:t>
            </w:r>
            <w:r w:rsidRPr="00B75548">
              <w:rPr>
                <w:rFonts w:ascii="Arial" w:eastAsia="Arial Unicode MS" w:hAnsi="Arial" w:cs="Arial"/>
                <w:strike/>
                <w:kern w:val="2"/>
                <w:sz w:val="20"/>
                <w:szCs w:val="20"/>
                <w:lang w:eastAsia="hi-IN" w:bidi="hi-IN"/>
              </w:rPr>
              <w:t xml:space="preserve">, proszę wyjaśnić dlaczego, i określić, jakie inne środki dowodowe dotyczące </w:t>
            </w:r>
            <w:r w:rsidRPr="00B75548">
              <w:rPr>
                <w:rFonts w:ascii="Arial" w:eastAsia="Arial Unicode MS" w:hAnsi="Arial" w:cs="Arial"/>
                <w:b/>
                <w:strike/>
                <w:kern w:val="2"/>
                <w:sz w:val="20"/>
                <w:szCs w:val="20"/>
                <w:lang w:eastAsia="hi-IN" w:bidi="hi-IN"/>
              </w:rPr>
              <w:t>systemów lub norm zarządzania środowiskowego</w:t>
            </w:r>
            <w:r w:rsidRPr="00B75548">
              <w:rPr>
                <w:rFonts w:ascii="Arial" w:eastAsia="Arial Unicode MS" w:hAnsi="Arial" w:cs="Arial"/>
                <w:strike/>
                <w:kern w:val="2"/>
                <w:sz w:val="20"/>
                <w:szCs w:val="20"/>
                <w:lang w:eastAsia="hi-IN" w:bidi="hi-IN"/>
              </w:rPr>
              <w:t xml:space="preserve"> mogą zostać przedstawione:</w:t>
            </w:r>
            <w:r w:rsidRPr="00B75548">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strike/>
                <w:kern w:val="2"/>
                <w:sz w:val="20"/>
                <w:szCs w:val="20"/>
                <w:lang w:eastAsia="hi-IN" w:bidi="hi-IN"/>
              </w:rPr>
            </w:pPr>
            <w:r w:rsidRPr="00B75548">
              <w:rPr>
                <w:rFonts w:ascii="Arial" w:eastAsia="Arial Unicode MS" w:hAnsi="Arial" w:cs="Arial"/>
                <w:strike/>
                <w:kern w:val="2"/>
                <w:sz w:val="20"/>
                <w:szCs w:val="20"/>
                <w:lang w:eastAsia="hi-IN" w:bidi="hi-IN"/>
              </w:rPr>
              <w:t>[] Tak [] Nie</w:t>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t>[……] [……]</w:t>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t>(adres internetowy, wydający urząd lub organ, dokładne dane referencyjne dokumentacji): [……][……][……]</w:t>
            </w:r>
          </w:p>
        </w:tc>
      </w:tr>
    </w:tbl>
    <w:p w:rsidR="00B75548" w:rsidRPr="00B75548" w:rsidRDefault="00B75548" w:rsidP="00B75548">
      <w:pPr>
        <w:widowControl w:val="0"/>
        <w:suppressAutoHyphens/>
        <w:spacing w:after="0" w:line="240" w:lineRule="auto"/>
        <w:rPr>
          <w:rFonts w:ascii="Times New Roman" w:eastAsia="Arial Unicode MS" w:hAnsi="Times New Roman" w:cs="Arial Unicode MS"/>
          <w:strike/>
          <w:kern w:val="2"/>
          <w:sz w:val="24"/>
          <w:szCs w:val="24"/>
          <w:lang w:eastAsia="hi-IN" w:bidi="hi-IN"/>
        </w:rPr>
      </w:pPr>
    </w:p>
    <w:p w:rsidR="00B75548" w:rsidRPr="00B75548" w:rsidRDefault="00B75548" w:rsidP="00B75548">
      <w:pPr>
        <w:keepNext/>
        <w:spacing w:before="120" w:after="360" w:line="240" w:lineRule="auto"/>
        <w:jc w:val="center"/>
        <w:rPr>
          <w:rFonts w:ascii="Arial" w:eastAsia="Calibri" w:hAnsi="Arial" w:cs="Arial"/>
          <w:b/>
          <w:strike/>
          <w:sz w:val="20"/>
          <w:szCs w:val="20"/>
          <w:lang w:eastAsia="en-GB"/>
        </w:rPr>
      </w:pPr>
      <w:r w:rsidRPr="00B75548">
        <w:rPr>
          <w:rFonts w:ascii="Arial" w:eastAsia="Calibri" w:hAnsi="Arial" w:cs="Arial"/>
          <w:b/>
          <w:strike/>
          <w:sz w:val="20"/>
          <w:szCs w:val="20"/>
          <w:lang w:eastAsia="en-GB"/>
        </w:rPr>
        <w:t>Część V: Ograniczanie liczby kwalifikujących się kandydatów</w:t>
      </w:r>
    </w:p>
    <w:p w:rsidR="00B75548" w:rsidRPr="00B75548" w:rsidRDefault="00B75548" w:rsidP="00B75548">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B75548">
        <w:rPr>
          <w:rFonts w:ascii="Arial" w:eastAsia="Arial Unicode MS" w:hAnsi="Arial" w:cs="Arial"/>
          <w:b/>
          <w:strike/>
          <w:kern w:val="2"/>
          <w:sz w:val="20"/>
          <w:szCs w:val="20"/>
          <w:lang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B75548">
        <w:rPr>
          <w:rFonts w:ascii="Arial" w:eastAsia="Arial Unicode MS" w:hAnsi="Arial" w:cs="Arial"/>
          <w:b/>
          <w:strike/>
          <w:kern w:val="2"/>
          <w:sz w:val="20"/>
          <w:szCs w:val="20"/>
          <w:lang w:eastAsia="hi-IN" w:bidi="hi-IN"/>
        </w:rPr>
        <w:br/>
        <w:t>Dotyczy jedynie procedury ograniczonej, procedury konkurencyjnej z negocjacjami, dialogu konkurencyjnego i partnerstwa innowacyjnego:</w:t>
      </w:r>
    </w:p>
    <w:p w:rsidR="00B75548" w:rsidRPr="00B75548" w:rsidRDefault="00B75548" w:rsidP="00B75548">
      <w:pPr>
        <w:widowControl w:val="0"/>
        <w:suppressAutoHyphens/>
        <w:spacing w:after="0" w:line="240" w:lineRule="auto"/>
        <w:rPr>
          <w:rFonts w:ascii="Arial" w:eastAsia="Arial Unicode MS" w:hAnsi="Arial" w:cs="Arial"/>
          <w:b/>
          <w:strike/>
          <w:kern w:val="2"/>
          <w:sz w:val="20"/>
          <w:szCs w:val="20"/>
          <w:lang w:eastAsia="hi-IN" w:bidi="hi-IN"/>
        </w:rPr>
      </w:pPr>
      <w:r w:rsidRPr="00B75548">
        <w:rPr>
          <w:rFonts w:ascii="Arial" w:eastAsia="Arial Unicode MS" w:hAnsi="Arial" w:cs="Arial"/>
          <w:b/>
          <w:strike/>
          <w:kern w:val="2"/>
          <w:sz w:val="20"/>
          <w:szCs w:val="20"/>
          <w:lang w:eastAsia="hi-IN" w:bidi="hi-IN"/>
        </w:rPr>
        <w:t>Wykonawca oświadcza, że:</w:t>
      </w:r>
    </w:p>
    <w:tbl>
      <w:tblPr>
        <w:tblW w:w="9289" w:type="dxa"/>
        <w:tblInd w:w="-216" w:type="dxa"/>
        <w:tblLook w:val="04A0" w:firstRow="1" w:lastRow="0" w:firstColumn="1" w:lastColumn="0" w:noHBand="0" w:noVBand="1"/>
      </w:tblPr>
      <w:tblGrid>
        <w:gridCol w:w="4644"/>
        <w:gridCol w:w="4645"/>
      </w:tblGrid>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b/>
                <w:strike/>
                <w:kern w:val="2"/>
                <w:sz w:val="20"/>
                <w:szCs w:val="20"/>
                <w:lang w:eastAsia="hi-IN" w:bidi="hi-IN"/>
              </w:rPr>
            </w:pPr>
            <w:r w:rsidRPr="00B75548">
              <w:rPr>
                <w:rFonts w:ascii="Arial" w:eastAsia="Arial Unicode MS" w:hAnsi="Arial" w:cs="Arial"/>
                <w:b/>
                <w:strike/>
                <w:kern w:val="2"/>
                <w:sz w:val="20"/>
                <w:szCs w:val="20"/>
                <w:lang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b/>
                <w:strike/>
                <w:kern w:val="2"/>
                <w:sz w:val="20"/>
                <w:szCs w:val="20"/>
                <w:lang w:eastAsia="hi-IN" w:bidi="hi-IN"/>
              </w:rPr>
            </w:pPr>
            <w:r w:rsidRPr="00B75548">
              <w:rPr>
                <w:rFonts w:ascii="Arial" w:eastAsia="Arial Unicode MS" w:hAnsi="Arial" w:cs="Arial"/>
                <w:b/>
                <w:strike/>
                <w:kern w:val="2"/>
                <w:sz w:val="20"/>
                <w:szCs w:val="20"/>
                <w:lang w:eastAsia="hi-IN" w:bidi="hi-IN"/>
              </w:rPr>
              <w:t>Odpowiedź:</w:t>
            </w:r>
          </w:p>
        </w:tc>
      </w:tr>
      <w:tr w:rsidR="00B75548" w:rsidRPr="00B75548" w:rsidTr="000570F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b/>
                <w:strike/>
                <w:kern w:val="2"/>
                <w:sz w:val="20"/>
                <w:szCs w:val="20"/>
                <w:lang w:eastAsia="hi-IN" w:bidi="hi-IN"/>
              </w:rPr>
            </w:pPr>
            <w:r w:rsidRPr="00B75548">
              <w:rPr>
                <w:rFonts w:ascii="Arial" w:eastAsia="Arial Unicode MS" w:hAnsi="Arial" w:cs="Arial"/>
                <w:strike/>
                <w:kern w:val="2"/>
                <w:sz w:val="20"/>
                <w:szCs w:val="20"/>
                <w:lang w:eastAsia="hi-IN" w:bidi="hi-IN"/>
              </w:rPr>
              <w:t xml:space="preserve">W następujący sposób </w:t>
            </w:r>
            <w:r w:rsidRPr="00B75548">
              <w:rPr>
                <w:rFonts w:ascii="Arial" w:eastAsia="Arial Unicode MS" w:hAnsi="Arial" w:cs="Arial"/>
                <w:b/>
                <w:strike/>
                <w:kern w:val="2"/>
                <w:sz w:val="20"/>
                <w:szCs w:val="20"/>
                <w:lang w:eastAsia="hi-IN" w:bidi="hi-IN"/>
              </w:rPr>
              <w:t>spełnia</w:t>
            </w:r>
            <w:r w:rsidRPr="00B75548">
              <w:rPr>
                <w:rFonts w:ascii="Arial" w:eastAsia="Arial Unicode MS" w:hAnsi="Arial" w:cs="Arial"/>
                <w:strike/>
                <w:kern w:val="2"/>
                <w:sz w:val="20"/>
                <w:szCs w:val="20"/>
                <w:lang w:eastAsia="hi-IN" w:bidi="hi-IN"/>
              </w:rPr>
              <w:t xml:space="preserve"> obiektywne i niedyskryminacyjne kryteria lub zasady, które mają być stosowane w celu ograniczenia liczby kandydatów:</w:t>
            </w:r>
            <w:r w:rsidRPr="00B75548">
              <w:rPr>
                <w:rFonts w:ascii="Arial" w:eastAsia="Arial Unicode MS" w:hAnsi="Arial" w:cs="Arial"/>
                <w:strike/>
                <w:kern w:val="2"/>
                <w:sz w:val="20"/>
                <w:szCs w:val="20"/>
                <w:lang w:eastAsia="hi-IN" w:bidi="hi-IN"/>
              </w:rPr>
              <w:br/>
              <w:t xml:space="preserve">W przypadku gdy wymagane są określone zaświadczenia lub inne rodzaje dowodów w formie dokumentów, proszę wskazać dla </w:t>
            </w:r>
            <w:r w:rsidRPr="00B75548">
              <w:rPr>
                <w:rFonts w:ascii="Arial" w:eastAsia="Arial Unicode MS" w:hAnsi="Arial" w:cs="Arial"/>
                <w:b/>
                <w:strike/>
                <w:kern w:val="2"/>
                <w:sz w:val="20"/>
                <w:szCs w:val="20"/>
                <w:lang w:eastAsia="hi-IN" w:bidi="hi-IN"/>
              </w:rPr>
              <w:t>każdego</w:t>
            </w:r>
            <w:r w:rsidRPr="00B75548">
              <w:rPr>
                <w:rFonts w:ascii="Arial" w:eastAsia="Arial Unicode MS" w:hAnsi="Arial" w:cs="Arial"/>
                <w:strike/>
                <w:kern w:val="2"/>
                <w:sz w:val="20"/>
                <w:szCs w:val="20"/>
                <w:lang w:eastAsia="hi-IN" w:bidi="hi-IN"/>
              </w:rPr>
              <w:t xml:space="preserve"> z nich, czy wykonawca posiada wymagane dokumenty:</w:t>
            </w:r>
            <w:r w:rsidRPr="00B75548">
              <w:rPr>
                <w:rFonts w:ascii="Arial" w:eastAsia="Arial Unicode MS" w:hAnsi="Arial" w:cs="Arial"/>
                <w:strike/>
                <w:kern w:val="2"/>
                <w:sz w:val="20"/>
                <w:szCs w:val="20"/>
                <w:lang w:eastAsia="hi-IN" w:bidi="hi-IN"/>
              </w:rPr>
              <w:br/>
              <w:t>Jeżeli niektóre z tych zaświadczeń lub rodzajów dowodów w formie dokumentów są dostępne w postaci elektronicznej</w:t>
            </w:r>
            <w:r w:rsidRPr="00B75548">
              <w:rPr>
                <w:rFonts w:ascii="Arial" w:eastAsia="Arial Unicode MS" w:hAnsi="Arial" w:cs="Arial"/>
                <w:strike/>
                <w:kern w:val="2"/>
                <w:sz w:val="20"/>
                <w:szCs w:val="20"/>
                <w:vertAlign w:val="superscript"/>
                <w:lang w:eastAsia="hi-IN" w:bidi="hi-IN"/>
              </w:rPr>
              <w:footnoteReference w:id="44"/>
            </w:r>
            <w:r w:rsidRPr="00B75548">
              <w:rPr>
                <w:rFonts w:ascii="Arial" w:eastAsia="Arial Unicode MS" w:hAnsi="Arial" w:cs="Arial"/>
                <w:strike/>
                <w:kern w:val="2"/>
                <w:sz w:val="20"/>
                <w:szCs w:val="20"/>
                <w:lang w:eastAsia="hi-IN" w:bidi="hi-IN"/>
              </w:rPr>
              <w:t xml:space="preserve">, proszę wskazać dla </w:t>
            </w:r>
            <w:r w:rsidRPr="00B75548">
              <w:rPr>
                <w:rFonts w:ascii="Arial" w:eastAsia="Arial Unicode MS" w:hAnsi="Arial" w:cs="Arial"/>
                <w:b/>
                <w:strike/>
                <w:kern w:val="2"/>
                <w:sz w:val="20"/>
                <w:szCs w:val="20"/>
                <w:lang w:eastAsia="hi-IN" w:bidi="hi-IN"/>
              </w:rPr>
              <w:t>każdego</w:t>
            </w:r>
            <w:r w:rsidRPr="00B75548">
              <w:rPr>
                <w:rFonts w:ascii="Arial" w:eastAsia="Arial Unicode MS" w:hAnsi="Arial" w:cs="Arial"/>
                <w:strike/>
                <w:kern w:val="2"/>
                <w:sz w:val="20"/>
                <w:szCs w:val="20"/>
                <w:lang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75548" w:rsidRPr="00B75548" w:rsidRDefault="00B75548" w:rsidP="00B75548">
            <w:pPr>
              <w:widowControl w:val="0"/>
              <w:suppressAutoHyphens/>
              <w:spacing w:after="0" w:line="240" w:lineRule="auto"/>
              <w:rPr>
                <w:rFonts w:ascii="Arial" w:eastAsia="Arial Unicode MS" w:hAnsi="Arial" w:cs="Arial"/>
                <w:b/>
                <w:strike/>
                <w:kern w:val="2"/>
                <w:sz w:val="20"/>
                <w:szCs w:val="20"/>
                <w:lang w:eastAsia="hi-IN" w:bidi="hi-IN"/>
              </w:rPr>
            </w:pPr>
            <w:r w:rsidRPr="00B75548">
              <w:rPr>
                <w:rFonts w:ascii="Arial" w:eastAsia="Arial Unicode MS" w:hAnsi="Arial" w:cs="Arial"/>
                <w:strike/>
                <w:kern w:val="2"/>
                <w:sz w:val="20"/>
                <w:szCs w:val="20"/>
                <w:lang w:eastAsia="hi-IN" w:bidi="hi-IN"/>
              </w:rPr>
              <w:t>[….]</w:t>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t>[] Tak [] Nie</w:t>
            </w:r>
            <w:r w:rsidRPr="00B75548">
              <w:rPr>
                <w:rFonts w:ascii="Arial" w:eastAsia="Arial Unicode MS" w:hAnsi="Arial" w:cs="Arial"/>
                <w:strike/>
                <w:kern w:val="2"/>
                <w:sz w:val="20"/>
                <w:szCs w:val="20"/>
                <w:vertAlign w:val="superscript"/>
                <w:lang w:eastAsia="hi-IN" w:bidi="hi-IN"/>
              </w:rPr>
              <w:footnoteReference w:id="45"/>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r>
            <w:r w:rsidRPr="00B75548">
              <w:rPr>
                <w:rFonts w:ascii="Arial" w:eastAsia="Arial Unicode MS" w:hAnsi="Arial" w:cs="Arial"/>
                <w:strike/>
                <w:kern w:val="2"/>
                <w:sz w:val="20"/>
                <w:szCs w:val="20"/>
                <w:lang w:eastAsia="hi-IN" w:bidi="hi-IN"/>
              </w:rPr>
              <w:br/>
              <w:t>(adres internetowy, wydający urząd lub organ, dokładne dane referencyjne dokumentacji): [……][……][……]</w:t>
            </w:r>
            <w:r w:rsidRPr="00B75548">
              <w:rPr>
                <w:rFonts w:ascii="Arial" w:eastAsia="Arial Unicode MS" w:hAnsi="Arial" w:cs="Arial"/>
                <w:strike/>
                <w:kern w:val="2"/>
                <w:sz w:val="20"/>
                <w:szCs w:val="20"/>
                <w:vertAlign w:val="superscript"/>
                <w:lang w:eastAsia="hi-IN" w:bidi="hi-IN"/>
              </w:rPr>
              <w:footnoteReference w:id="46"/>
            </w:r>
          </w:p>
        </w:tc>
      </w:tr>
    </w:tbl>
    <w:p w:rsidR="00B75548" w:rsidRPr="00B75548" w:rsidRDefault="00B75548" w:rsidP="00B75548">
      <w:pPr>
        <w:keepNext/>
        <w:spacing w:before="120" w:after="360" w:line="240" w:lineRule="auto"/>
        <w:jc w:val="center"/>
        <w:rPr>
          <w:rFonts w:ascii="Arial" w:eastAsia="Calibri" w:hAnsi="Arial" w:cs="Arial"/>
          <w:b/>
          <w:sz w:val="20"/>
          <w:szCs w:val="20"/>
          <w:lang w:eastAsia="en-GB"/>
        </w:rPr>
      </w:pPr>
      <w:r w:rsidRPr="00B75548">
        <w:rPr>
          <w:rFonts w:ascii="Arial" w:eastAsia="Calibri" w:hAnsi="Arial" w:cs="Arial"/>
          <w:b/>
          <w:sz w:val="20"/>
          <w:szCs w:val="20"/>
          <w:lang w:eastAsia="en-GB"/>
        </w:rPr>
        <w:t>Część VI: Oświadczenia końcowe</w:t>
      </w:r>
    </w:p>
    <w:p w:rsidR="00B75548" w:rsidRPr="00B75548" w:rsidRDefault="00B75548" w:rsidP="00B75548">
      <w:pPr>
        <w:widowControl w:val="0"/>
        <w:suppressAutoHyphens/>
        <w:spacing w:after="0" w:line="240" w:lineRule="auto"/>
        <w:jc w:val="both"/>
        <w:rPr>
          <w:rFonts w:ascii="Arial" w:eastAsia="Arial Unicode MS" w:hAnsi="Arial" w:cs="Arial"/>
          <w:i/>
          <w:kern w:val="2"/>
          <w:sz w:val="18"/>
          <w:szCs w:val="18"/>
          <w:lang w:eastAsia="hi-IN" w:bidi="hi-IN"/>
        </w:rPr>
      </w:pPr>
      <w:r w:rsidRPr="00B75548">
        <w:rPr>
          <w:rFonts w:ascii="Arial" w:eastAsia="Arial Unicode MS" w:hAnsi="Arial" w:cs="Arial"/>
          <w:i/>
          <w:kern w:val="2"/>
          <w:sz w:val="18"/>
          <w:szCs w:val="18"/>
          <w:lang w:eastAsia="hi-IN" w:bidi="hi-IN"/>
        </w:rPr>
        <w:t>Niżej podpisany(-a)(-i) oficjalnie oświadcza(-ją), że informacje podane powyżej w częściach II–V są dokładne i prawidłowe oraz że zostały przedstawione z pełną świadomością konsekwencji poważnego wprowadzenia w błąd.</w:t>
      </w:r>
    </w:p>
    <w:p w:rsidR="00B75548" w:rsidRPr="00B75548" w:rsidRDefault="00B75548" w:rsidP="00B75548">
      <w:pPr>
        <w:widowControl w:val="0"/>
        <w:suppressAutoHyphens/>
        <w:spacing w:after="0" w:line="240" w:lineRule="auto"/>
        <w:jc w:val="both"/>
        <w:rPr>
          <w:rFonts w:ascii="Arial" w:eastAsia="Arial Unicode MS" w:hAnsi="Arial" w:cs="Arial"/>
          <w:i/>
          <w:kern w:val="2"/>
          <w:sz w:val="18"/>
          <w:szCs w:val="18"/>
          <w:lang w:eastAsia="hi-IN" w:bidi="hi-IN"/>
        </w:rPr>
      </w:pPr>
      <w:r w:rsidRPr="00B75548">
        <w:rPr>
          <w:rFonts w:ascii="Arial" w:eastAsia="Arial Unicode MS" w:hAnsi="Arial" w:cs="Arial"/>
          <w:i/>
          <w:kern w:val="2"/>
          <w:sz w:val="18"/>
          <w:szCs w:val="18"/>
          <w:lang w:eastAsia="hi-IN" w:bidi="hi-IN"/>
        </w:rPr>
        <w:t>Niżej podpisany(-a)(-i) oficjalnie oświadcza(-ją), że jest (są) w stanie, na żądanie i bez zwłoki, przedstawić zaświadczenia i inne rodzaje dowodów w formie dokumentów, z wyjątkiem przypadków, w których:</w:t>
      </w:r>
    </w:p>
    <w:p w:rsidR="00B75548" w:rsidRPr="00B75548" w:rsidRDefault="00B75548" w:rsidP="00B75548">
      <w:pPr>
        <w:widowControl w:val="0"/>
        <w:suppressAutoHyphens/>
        <w:spacing w:after="0" w:line="240" w:lineRule="auto"/>
        <w:jc w:val="both"/>
        <w:rPr>
          <w:rFonts w:ascii="Arial" w:eastAsia="Arial Unicode MS" w:hAnsi="Arial" w:cs="Arial"/>
          <w:i/>
          <w:kern w:val="2"/>
          <w:sz w:val="18"/>
          <w:szCs w:val="18"/>
          <w:lang w:eastAsia="hi-IN" w:bidi="hi-IN"/>
        </w:rPr>
      </w:pPr>
      <w:r w:rsidRPr="00B75548">
        <w:rPr>
          <w:rFonts w:ascii="Arial" w:eastAsia="Arial Unicode MS" w:hAnsi="Arial" w:cs="Arial"/>
          <w:i/>
          <w:kern w:val="2"/>
          <w:sz w:val="18"/>
          <w:szCs w:val="18"/>
          <w:lang w:eastAsia="hi-IN" w:bidi="hi-IN"/>
        </w:rPr>
        <w:t>a) instytucja zamawiająca lub podmiot zamawiający ma możliwość uzyskania odpowiednich dokumentów potwierdzających bezpośrednio za pomocą bezpłatnej krajowej bazy danych w dowolnym państwie członkowskim</w:t>
      </w:r>
      <w:r w:rsidRPr="00B75548">
        <w:rPr>
          <w:rFonts w:ascii="Arial" w:eastAsia="Arial Unicode MS" w:hAnsi="Arial" w:cs="Arial"/>
          <w:kern w:val="2"/>
          <w:sz w:val="18"/>
          <w:szCs w:val="18"/>
          <w:vertAlign w:val="superscript"/>
          <w:lang w:eastAsia="hi-IN" w:bidi="hi-IN"/>
        </w:rPr>
        <w:footnoteReference w:id="47"/>
      </w:r>
      <w:r w:rsidRPr="00B75548">
        <w:rPr>
          <w:rFonts w:ascii="Arial" w:eastAsia="Arial Unicode MS" w:hAnsi="Arial" w:cs="Arial"/>
          <w:i/>
          <w:kern w:val="2"/>
          <w:sz w:val="18"/>
          <w:szCs w:val="18"/>
          <w:lang w:eastAsia="hi-IN" w:bidi="hi-IN"/>
        </w:rPr>
        <w:t xml:space="preserve">, lub </w:t>
      </w:r>
    </w:p>
    <w:p w:rsidR="00B75548" w:rsidRPr="00B75548" w:rsidRDefault="00B75548" w:rsidP="00B75548">
      <w:pPr>
        <w:widowControl w:val="0"/>
        <w:suppressAutoHyphens/>
        <w:spacing w:after="0" w:line="240" w:lineRule="auto"/>
        <w:jc w:val="both"/>
        <w:rPr>
          <w:rFonts w:ascii="Arial" w:eastAsia="Arial Unicode MS" w:hAnsi="Arial" w:cs="Arial"/>
          <w:i/>
          <w:kern w:val="2"/>
          <w:sz w:val="18"/>
          <w:szCs w:val="18"/>
          <w:lang w:eastAsia="hi-IN" w:bidi="hi-IN"/>
        </w:rPr>
      </w:pPr>
      <w:r w:rsidRPr="00B75548">
        <w:rPr>
          <w:rFonts w:ascii="Arial" w:eastAsia="Arial Unicode MS" w:hAnsi="Arial" w:cs="Arial"/>
          <w:i/>
          <w:kern w:val="2"/>
          <w:sz w:val="18"/>
          <w:szCs w:val="18"/>
          <w:lang w:eastAsia="hi-IN" w:bidi="hi-IN"/>
        </w:rPr>
        <w:t>b) najpóźniej od dnia 18 kwietnia 2018 r.</w:t>
      </w:r>
      <w:r w:rsidRPr="00B75548">
        <w:rPr>
          <w:rFonts w:ascii="Arial" w:eastAsia="Arial Unicode MS" w:hAnsi="Arial" w:cs="Arial"/>
          <w:kern w:val="2"/>
          <w:sz w:val="18"/>
          <w:szCs w:val="18"/>
          <w:vertAlign w:val="superscript"/>
          <w:lang w:eastAsia="hi-IN" w:bidi="hi-IN"/>
        </w:rPr>
        <w:footnoteReference w:id="48"/>
      </w:r>
      <w:r w:rsidRPr="00B75548">
        <w:rPr>
          <w:rFonts w:ascii="Arial" w:eastAsia="Arial Unicode MS" w:hAnsi="Arial" w:cs="Arial"/>
          <w:i/>
          <w:kern w:val="2"/>
          <w:sz w:val="18"/>
          <w:szCs w:val="18"/>
          <w:lang w:eastAsia="hi-IN" w:bidi="hi-IN"/>
        </w:rPr>
        <w:t>, instytucja zamawiająca lub podmiot zamawiający już posiada odpowiednią dokumentację</w:t>
      </w:r>
      <w:r w:rsidRPr="00B75548">
        <w:rPr>
          <w:rFonts w:ascii="Arial" w:eastAsia="Arial Unicode MS" w:hAnsi="Arial" w:cs="Arial"/>
          <w:kern w:val="2"/>
          <w:sz w:val="18"/>
          <w:szCs w:val="18"/>
          <w:lang w:eastAsia="hi-IN" w:bidi="hi-IN"/>
        </w:rPr>
        <w:t>.</w:t>
      </w:r>
    </w:p>
    <w:p w:rsidR="00B75548" w:rsidRPr="00B75548" w:rsidRDefault="00B75548" w:rsidP="00B75548">
      <w:pPr>
        <w:widowControl w:val="0"/>
        <w:suppressAutoHyphens/>
        <w:spacing w:after="0" w:line="240" w:lineRule="auto"/>
        <w:jc w:val="both"/>
        <w:rPr>
          <w:rFonts w:ascii="Arial" w:eastAsia="Arial Unicode MS" w:hAnsi="Arial" w:cs="Arial"/>
          <w:i/>
          <w:vanish/>
          <w:kern w:val="2"/>
          <w:sz w:val="18"/>
          <w:szCs w:val="18"/>
          <w:lang w:eastAsia="hi-IN" w:bidi="hi-IN"/>
        </w:rPr>
      </w:pPr>
      <w:r w:rsidRPr="00B75548">
        <w:rPr>
          <w:rFonts w:ascii="Arial" w:eastAsia="Arial Unicode MS" w:hAnsi="Arial" w:cs="Arial"/>
          <w:i/>
          <w:kern w:val="2"/>
          <w:sz w:val="18"/>
          <w:szCs w:val="18"/>
          <w:lang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B75548">
        <w:rPr>
          <w:rFonts w:ascii="Arial" w:eastAsia="Arial Unicode MS" w:hAnsi="Arial" w:cs="Arial"/>
          <w:kern w:val="2"/>
          <w:sz w:val="18"/>
          <w:szCs w:val="18"/>
          <w:lang w:eastAsia="hi-IN" w:bidi="hi-IN"/>
        </w:rPr>
        <w:t xml:space="preserve">[określić postępowanie o udzielenie zamówienia: (skrócony opis, adres publikacyjny w </w:t>
      </w:r>
      <w:r w:rsidRPr="00B75548">
        <w:rPr>
          <w:rFonts w:ascii="Arial" w:eastAsia="Arial Unicode MS" w:hAnsi="Arial" w:cs="Arial"/>
          <w:i/>
          <w:kern w:val="2"/>
          <w:sz w:val="18"/>
          <w:szCs w:val="18"/>
          <w:lang w:eastAsia="hi-IN" w:bidi="hi-IN"/>
        </w:rPr>
        <w:t>Dzienniku Urzędowym Unii Europejskiej</w:t>
      </w:r>
      <w:r w:rsidRPr="00B75548">
        <w:rPr>
          <w:rFonts w:ascii="Arial" w:eastAsia="Arial Unicode MS" w:hAnsi="Arial" w:cs="Arial"/>
          <w:kern w:val="2"/>
          <w:sz w:val="18"/>
          <w:szCs w:val="18"/>
          <w:lang w:eastAsia="hi-IN" w:bidi="hi-IN"/>
        </w:rPr>
        <w:t>, numer referencyjny)].</w:t>
      </w:r>
    </w:p>
    <w:p w:rsidR="00B75548" w:rsidRPr="00B75548" w:rsidRDefault="00B75548" w:rsidP="00B75548">
      <w:pPr>
        <w:widowControl w:val="0"/>
        <w:suppressAutoHyphens/>
        <w:spacing w:after="0" w:line="240" w:lineRule="auto"/>
        <w:jc w:val="both"/>
        <w:rPr>
          <w:rFonts w:ascii="Arial" w:eastAsia="Arial Unicode MS" w:hAnsi="Arial" w:cs="Arial"/>
          <w:i/>
          <w:kern w:val="2"/>
          <w:sz w:val="18"/>
          <w:szCs w:val="18"/>
          <w:lang w:eastAsia="hi-IN" w:bidi="hi-IN"/>
        </w:rPr>
      </w:pPr>
    </w:p>
    <w:p w:rsidR="00B75548" w:rsidRPr="00B75548" w:rsidRDefault="00B75548" w:rsidP="00B75548">
      <w:pPr>
        <w:widowControl w:val="0"/>
        <w:suppressAutoHyphens/>
        <w:spacing w:after="0" w:line="240" w:lineRule="auto"/>
        <w:jc w:val="both"/>
        <w:rPr>
          <w:rFonts w:ascii="Arial" w:eastAsia="Arial Unicode MS" w:hAnsi="Arial" w:cs="Arial"/>
          <w:kern w:val="2"/>
          <w:sz w:val="20"/>
          <w:szCs w:val="20"/>
          <w:lang w:eastAsia="hi-IN" w:bidi="hi-IN"/>
        </w:rPr>
      </w:pPr>
    </w:p>
    <w:p w:rsidR="00B75548" w:rsidRPr="00B75548" w:rsidRDefault="00B75548" w:rsidP="00B75548">
      <w:pPr>
        <w:widowControl w:val="0"/>
        <w:suppressAutoHyphens/>
        <w:spacing w:after="0" w:line="240" w:lineRule="auto"/>
        <w:jc w:val="both"/>
        <w:rPr>
          <w:rFonts w:ascii="Arial" w:eastAsia="Arial Unicode MS" w:hAnsi="Arial" w:cs="Arial"/>
          <w:i/>
          <w:kern w:val="2"/>
          <w:sz w:val="18"/>
          <w:szCs w:val="18"/>
          <w:lang w:eastAsia="hi-IN" w:bidi="hi-IN"/>
        </w:rPr>
      </w:pPr>
      <w:r w:rsidRPr="00B75548">
        <w:rPr>
          <w:rFonts w:ascii="Arial" w:eastAsia="Arial Unicode MS" w:hAnsi="Arial" w:cs="Arial"/>
          <w:kern w:val="2"/>
          <w:sz w:val="20"/>
          <w:szCs w:val="20"/>
          <w:lang w:eastAsia="hi-IN" w:bidi="hi-IN"/>
        </w:rPr>
        <w:t>Data, miejscowość oraz – jeżeli jest to wymagane lub konieczne – podpis(-y): [……]</w:t>
      </w:r>
    </w:p>
    <w:p w:rsidR="00B75548" w:rsidRPr="00B75548" w:rsidRDefault="00B75548" w:rsidP="00B75548">
      <w:pPr>
        <w:widowControl w:val="0"/>
        <w:suppressAutoHyphens/>
        <w:spacing w:after="0" w:line="240" w:lineRule="auto"/>
        <w:rPr>
          <w:rFonts w:ascii="Times New Roman" w:eastAsia="Arial Unicode MS" w:hAnsi="Times New Roman" w:cs="Arial Unicode MS"/>
          <w:kern w:val="2"/>
          <w:lang w:eastAsia="hi-IN" w:bidi="hi-IN"/>
        </w:rPr>
      </w:pPr>
    </w:p>
    <w:p w:rsidR="00B75548" w:rsidRPr="00B75548" w:rsidRDefault="00B75548" w:rsidP="00B75548">
      <w:pPr>
        <w:contextualSpacing/>
        <w:rPr>
          <w:rFonts w:ascii="Times New Roman" w:eastAsia="Times New Roman" w:hAnsi="Times New Roman" w:cs="Times New Roman"/>
          <w:i/>
          <w:kern w:val="1"/>
          <w:szCs w:val="20"/>
          <w:lang w:eastAsia="pl-PL"/>
        </w:rPr>
      </w:pPr>
    </w:p>
    <w:p w:rsidR="00B75548" w:rsidRPr="00B75548" w:rsidRDefault="00B75548" w:rsidP="00B75548">
      <w:pPr>
        <w:spacing w:after="360"/>
        <w:contextualSpacing/>
        <w:rPr>
          <w:rFonts w:ascii="Times New Roman" w:eastAsia="Times New Roman" w:hAnsi="Times New Roman" w:cs="Times New Roman"/>
          <w:i/>
          <w:kern w:val="1"/>
          <w:szCs w:val="20"/>
          <w:lang w:eastAsia="pl-PL"/>
        </w:rPr>
      </w:pPr>
      <w:r w:rsidRPr="00B75548">
        <w:rPr>
          <w:rFonts w:ascii="Times New Roman" w:eastAsia="Times New Roman" w:hAnsi="Times New Roman" w:cs="Times New Roman"/>
          <w:i/>
          <w:kern w:val="1"/>
          <w:szCs w:val="20"/>
          <w:lang w:eastAsia="pl-PL"/>
        </w:rPr>
        <w:t>Załącznik nr 4a do SWZ</w:t>
      </w:r>
    </w:p>
    <w:p w:rsidR="00B75548" w:rsidRPr="00B75548" w:rsidRDefault="00B75548" w:rsidP="00B75548">
      <w:pPr>
        <w:widowControl w:val="0"/>
        <w:suppressAutoHyphens/>
        <w:overflowPunct w:val="0"/>
        <w:autoSpaceDE w:val="0"/>
        <w:autoSpaceDN w:val="0"/>
        <w:adjustRightInd w:val="0"/>
        <w:spacing w:before="480" w:after="0" w:line="257" w:lineRule="auto"/>
        <w:ind w:left="5245" w:firstLine="709"/>
        <w:textAlignment w:val="baseline"/>
        <w:rPr>
          <w:rFonts w:ascii="Times New Roman" w:eastAsia="Times New Roman" w:hAnsi="Times New Roman" w:cs="Times New Roman"/>
          <w:b/>
          <w:kern w:val="1"/>
          <w:sz w:val="20"/>
          <w:szCs w:val="20"/>
          <w:lang w:val="fr-FR" w:eastAsia="pl-PL"/>
        </w:rPr>
      </w:pPr>
      <w:r w:rsidRPr="00B75548">
        <w:rPr>
          <w:rFonts w:ascii="Times New Roman" w:eastAsia="Times New Roman" w:hAnsi="Times New Roman" w:cs="Times New Roman"/>
          <w:b/>
          <w:kern w:val="1"/>
          <w:sz w:val="20"/>
          <w:szCs w:val="20"/>
          <w:lang w:val="fr-FR" w:eastAsia="pl-PL"/>
        </w:rPr>
        <w:t xml:space="preserve">             Zamawiający:</w:t>
      </w:r>
    </w:p>
    <w:p w:rsidR="00B75548" w:rsidRPr="00B75548" w:rsidRDefault="00B75548" w:rsidP="00B75548">
      <w:pPr>
        <w:widowControl w:val="0"/>
        <w:suppressAutoHyphens/>
        <w:overflowPunct w:val="0"/>
        <w:autoSpaceDE w:val="0"/>
        <w:autoSpaceDN w:val="0"/>
        <w:adjustRightInd w:val="0"/>
        <w:spacing w:after="0" w:line="240" w:lineRule="auto"/>
        <w:ind w:left="5954"/>
        <w:textAlignment w:val="baseline"/>
        <w:rPr>
          <w:rFonts w:ascii="Times New Roman" w:eastAsia="Times New Roman" w:hAnsi="Times New Roman" w:cs="Times New Roman"/>
          <w:kern w:val="1"/>
          <w:sz w:val="20"/>
          <w:szCs w:val="20"/>
          <w:lang w:val="fr-FR" w:eastAsia="pl-PL"/>
        </w:rPr>
      </w:pPr>
      <w:r w:rsidRPr="00B75548">
        <w:rPr>
          <w:rFonts w:ascii="Times New Roman" w:eastAsia="Times New Roman" w:hAnsi="Times New Roman" w:cs="Times New Roman"/>
          <w:kern w:val="1"/>
          <w:sz w:val="20"/>
          <w:szCs w:val="20"/>
          <w:lang w:val="fr-FR" w:eastAsia="pl-PL"/>
        </w:rPr>
        <w:t>………………………………………………………………………………</w:t>
      </w:r>
    </w:p>
    <w:p w:rsidR="00B75548" w:rsidRPr="00B75548" w:rsidRDefault="00B75548" w:rsidP="00B75548">
      <w:pPr>
        <w:widowControl w:val="0"/>
        <w:suppressAutoHyphens/>
        <w:overflowPunct w:val="0"/>
        <w:autoSpaceDE w:val="0"/>
        <w:autoSpaceDN w:val="0"/>
        <w:adjustRightInd w:val="0"/>
        <w:spacing w:after="0" w:line="240" w:lineRule="auto"/>
        <w:ind w:left="5954"/>
        <w:jc w:val="center"/>
        <w:textAlignment w:val="baseline"/>
        <w:rPr>
          <w:rFonts w:ascii="Times New Roman" w:eastAsia="Times New Roman" w:hAnsi="Times New Roman" w:cs="Times New Roman"/>
          <w:i/>
          <w:kern w:val="1"/>
          <w:sz w:val="16"/>
          <w:szCs w:val="16"/>
          <w:lang w:val="fr-FR" w:eastAsia="pl-PL"/>
        </w:rPr>
      </w:pPr>
      <w:r w:rsidRPr="00B75548">
        <w:rPr>
          <w:rFonts w:ascii="Times New Roman" w:eastAsia="Times New Roman" w:hAnsi="Times New Roman" w:cs="Times New Roman"/>
          <w:i/>
          <w:kern w:val="1"/>
          <w:sz w:val="16"/>
          <w:szCs w:val="16"/>
          <w:lang w:val="fr-FR" w:eastAsia="pl-PL"/>
        </w:rPr>
        <w:t>(pełna nazwa/firma, adres)</w:t>
      </w: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B75548">
        <w:rPr>
          <w:rFonts w:ascii="Times New Roman" w:eastAsia="Times New Roman" w:hAnsi="Times New Roman" w:cs="Times New Roman"/>
          <w:b/>
          <w:kern w:val="1"/>
          <w:sz w:val="20"/>
          <w:szCs w:val="20"/>
          <w:lang w:val="fr-FR" w:eastAsia="pl-PL"/>
        </w:rPr>
        <w:t>Wykonawca:</w:t>
      </w:r>
    </w:p>
    <w:p w:rsidR="00B75548" w:rsidRPr="00B75548" w:rsidRDefault="00B75548" w:rsidP="00B75548">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B75548">
        <w:rPr>
          <w:rFonts w:ascii="Times New Roman" w:eastAsia="Times New Roman" w:hAnsi="Times New Roman" w:cs="Times New Roman"/>
          <w:kern w:val="1"/>
          <w:sz w:val="20"/>
          <w:szCs w:val="20"/>
          <w:lang w:val="fr-FR" w:eastAsia="pl-PL"/>
        </w:rPr>
        <w:t>………………………………………………………………………………</w:t>
      </w:r>
    </w:p>
    <w:p w:rsidR="00B75548" w:rsidRPr="00B75548" w:rsidRDefault="00B75548" w:rsidP="00B75548">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B75548">
        <w:rPr>
          <w:rFonts w:ascii="Times New Roman" w:eastAsia="Times New Roman" w:hAnsi="Times New Roman" w:cs="Times New Roman"/>
          <w:i/>
          <w:kern w:val="1"/>
          <w:sz w:val="16"/>
          <w:szCs w:val="16"/>
          <w:lang w:val="fr-FR" w:eastAsia="pl-PL"/>
        </w:rPr>
        <w:t>(pełna nazwa/firma, adres, w zależności od podmiotu: NIP/PESEL, KRS/CEiDG)</w:t>
      </w: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u w:val="single"/>
          <w:lang w:val="fr-FR" w:eastAsia="pl-PL"/>
        </w:rPr>
      </w:pPr>
      <w:r w:rsidRPr="00B75548">
        <w:rPr>
          <w:rFonts w:ascii="Times New Roman" w:eastAsia="Times New Roman" w:hAnsi="Times New Roman" w:cs="Times New Roman"/>
          <w:kern w:val="1"/>
          <w:sz w:val="20"/>
          <w:szCs w:val="20"/>
          <w:u w:val="single"/>
          <w:lang w:val="fr-FR" w:eastAsia="pl-PL"/>
        </w:rPr>
        <w:t>reprezentowany przez:</w:t>
      </w:r>
    </w:p>
    <w:p w:rsidR="00B75548" w:rsidRPr="00B75548" w:rsidRDefault="00B75548" w:rsidP="00B75548">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B75548">
        <w:rPr>
          <w:rFonts w:ascii="Times New Roman" w:eastAsia="Times New Roman" w:hAnsi="Times New Roman" w:cs="Times New Roman"/>
          <w:kern w:val="1"/>
          <w:sz w:val="20"/>
          <w:szCs w:val="20"/>
          <w:lang w:val="fr-FR" w:eastAsia="pl-PL"/>
        </w:rPr>
        <w:t>………………………………………………………………………………</w:t>
      </w:r>
    </w:p>
    <w:p w:rsidR="00B75548" w:rsidRPr="00B75548" w:rsidRDefault="00B75548" w:rsidP="00B75548">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B75548">
        <w:rPr>
          <w:rFonts w:ascii="Times New Roman" w:eastAsia="Times New Roman" w:hAnsi="Times New Roman" w:cs="Times New Roman"/>
          <w:i/>
          <w:kern w:val="1"/>
          <w:sz w:val="16"/>
          <w:szCs w:val="16"/>
          <w:lang w:val="fr-FR" w:eastAsia="pl-PL"/>
        </w:rPr>
        <w:t>(imię, nazwisko, stanowisko/podstawa do reprezentacji)</w:t>
      </w: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B75548">
        <w:rPr>
          <w:rFonts w:ascii="Times New Roman" w:eastAsia="Times New Roman" w:hAnsi="Times New Roman" w:cs="Times New Roman"/>
          <w:b/>
          <w:kern w:val="1"/>
          <w:sz w:val="24"/>
          <w:szCs w:val="20"/>
          <w:u w:val="single"/>
          <w:lang w:val="fr-FR" w:eastAsia="pl-PL"/>
        </w:rPr>
        <w:t xml:space="preserve">Oświadczenia wykonawcy/wykonawcy wspólnie ubiegającego się o udzielenie zamówienia </w:t>
      </w:r>
    </w:p>
    <w:p w:rsidR="00B75548" w:rsidRPr="00B75548" w:rsidRDefault="00B75548" w:rsidP="00B7554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caps/>
          <w:kern w:val="1"/>
          <w:sz w:val="20"/>
          <w:szCs w:val="20"/>
          <w:u w:val="single"/>
          <w:lang w:val="fr-FR" w:eastAsia="pl-PL"/>
        </w:rPr>
      </w:pPr>
      <w:r w:rsidRPr="00B75548">
        <w:rPr>
          <w:rFonts w:ascii="Times New Roman" w:eastAsia="Times New Roman" w:hAnsi="Times New Roman" w:cs="Times New Roman"/>
          <w:b/>
          <w:kern w:val="1"/>
          <w:sz w:val="20"/>
          <w:szCs w:val="20"/>
          <w:u w:val="single"/>
          <w:lang w:val="fr-FR" w:eastAsia="pl-PL"/>
        </w:rPr>
        <w:t xml:space="preserve">DOTYCZĄCE PRZESŁANEK WYKLUCZENIA Z ART. 5K ROZPORZĄDZENIA 833/2014 ORAZ ART. 7 UST. 1 USTAWY </w:t>
      </w:r>
      <w:r w:rsidRPr="00B75548">
        <w:rPr>
          <w:rFonts w:ascii="Times New Roman" w:eastAsia="Times New Roman" w:hAnsi="Times New Roman" w:cs="Times New Roman"/>
          <w:b/>
          <w:caps/>
          <w:kern w:val="1"/>
          <w:sz w:val="20"/>
          <w:szCs w:val="20"/>
          <w:u w:val="single"/>
          <w:lang w:val="fr-FR" w:eastAsia="pl-PL"/>
        </w:rPr>
        <w:t>o szczegÓlnych rozwiĄzaniach w zakresie przeciwdziaŁania wspieraniu agresji na UkrainĘ oraz sŁuŻĄCych ochronie bezpieczeŃstwa narodowego</w:t>
      </w:r>
    </w:p>
    <w:p w:rsidR="00B75548" w:rsidRPr="00B75548" w:rsidRDefault="00B75548" w:rsidP="00B75548">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B75548">
        <w:rPr>
          <w:rFonts w:ascii="Times New Roman" w:eastAsia="Times New Roman" w:hAnsi="Times New Roman" w:cs="Times New Roman"/>
          <w:b/>
          <w:kern w:val="1"/>
          <w:sz w:val="21"/>
          <w:szCs w:val="21"/>
          <w:lang w:val="fr-FR" w:eastAsia="pl-PL"/>
        </w:rPr>
        <w:t>składane na podstawie art. 125 ust. 1 ustawy Pzp</w:t>
      </w:r>
    </w:p>
    <w:p w:rsidR="00B75548" w:rsidRPr="00B75548" w:rsidRDefault="00B75548" w:rsidP="00B75548">
      <w:pPr>
        <w:widowControl w:val="0"/>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kern w:val="1"/>
          <w:lang w:eastAsia="pl-PL"/>
        </w:rPr>
      </w:pPr>
      <w:r w:rsidRPr="00B75548">
        <w:rPr>
          <w:rFonts w:ascii="Times New Roman" w:eastAsia="Times New Roman" w:hAnsi="Times New Roman" w:cs="Times New Roman"/>
          <w:kern w:val="1"/>
          <w:lang w:val="fr-FR" w:eastAsia="pl-PL"/>
        </w:rPr>
        <w:t xml:space="preserve">Na potrzeby postępowania o udzielenie zamówienia publicznego </w:t>
      </w:r>
      <w:r w:rsidRPr="00B75548">
        <w:rPr>
          <w:rFonts w:ascii="Times New Roman" w:eastAsia="Times New Roman" w:hAnsi="Times New Roman" w:cs="Times New Roman"/>
          <w:b/>
          <w:bCs/>
          <w:kern w:val="1"/>
          <w:lang w:val="fr-FR" w:eastAsia="pl-PL"/>
        </w:rPr>
        <w:t>„</w:t>
      </w:r>
      <w:r w:rsidRPr="00B75548">
        <w:rPr>
          <w:rFonts w:ascii="Times New Roman" w:eastAsia="Times New Roman" w:hAnsi="Times New Roman" w:cs="Times New Roman"/>
          <w:b/>
          <w:bCs/>
          <w:kern w:val="1"/>
          <w:lang w:eastAsia="pl-PL"/>
        </w:rPr>
        <w:t xml:space="preserve"> Materiały i sprzęt medyczny dla Oddziału Neurochirurgicznego</w:t>
      </w:r>
      <w:r w:rsidRPr="00B75548">
        <w:rPr>
          <w:rFonts w:ascii="Times New Roman" w:eastAsia="Times New Roman" w:hAnsi="Times New Roman" w:cs="Times New Roman"/>
          <w:b/>
          <w:bCs/>
          <w:kern w:val="1"/>
          <w:lang w:val="fr-FR" w:eastAsia="pl-PL"/>
        </w:rPr>
        <w:t>” – Zp/14/PN/23</w:t>
      </w:r>
      <w:r w:rsidRPr="00B75548">
        <w:rPr>
          <w:rFonts w:ascii="Times New Roman" w:eastAsia="Times New Roman" w:hAnsi="Times New Roman" w:cs="Times New Roman"/>
          <w:b/>
          <w:kern w:val="1"/>
          <w:lang w:val="fr-FR" w:eastAsia="pl-PL"/>
        </w:rPr>
        <w:t xml:space="preserve">, </w:t>
      </w:r>
      <w:r w:rsidRPr="00B75548">
        <w:rPr>
          <w:rFonts w:ascii="Times New Roman" w:eastAsia="Times New Roman" w:hAnsi="Times New Roman" w:cs="Times New Roman"/>
          <w:kern w:val="1"/>
          <w:lang w:val="fr-FR" w:eastAsia="pl-PL"/>
        </w:rPr>
        <w:t xml:space="preserve">prowadzonego przez </w:t>
      </w:r>
      <w:r w:rsidRPr="00B75548">
        <w:rPr>
          <w:rFonts w:ascii="Times New Roman" w:eastAsia="Times New Roman" w:hAnsi="Times New Roman" w:cs="Times New Roman"/>
          <w:b/>
          <w:kern w:val="1"/>
          <w:lang w:val="fr-FR" w:eastAsia="pl-PL"/>
        </w:rPr>
        <w:t>Specjalistyczny Szpital im. dra Alfreda Sokołowskiego w Wałbrzychu</w:t>
      </w:r>
      <w:r w:rsidRPr="00B75548">
        <w:rPr>
          <w:rFonts w:ascii="Times New Roman" w:eastAsia="Times New Roman" w:hAnsi="Times New Roman" w:cs="Times New Roman"/>
          <w:i/>
          <w:kern w:val="1"/>
          <w:lang w:val="fr-FR" w:eastAsia="pl-PL"/>
        </w:rPr>
        <w:t xml:space="preserve">, </w:t>
      </w:r>
      <w:r w:rsidRPr="00B75548">
        <w:rPr>
          <w:rFonts w:ascii="Times New Roman" w:eastAsia="Times New Roman" w:hAnsi="Times New Roman" w:cs="Times New Roman"/>
          <w:kern w:val="1"/>
          <w:lang w:val="fr-FR" w:eastAsia="pl-PL"/>
        </w:rPr>
        <w:t>oświadczam, co następuje:</w:t>
      </w:r>
    </w:p>
    <w:p w:rsidR="00B75548" w:rsidRPr="00B75548" w:rsidRDefault="00B75548" w:rsidP="00B75548">
      <w:pPr>
        <w:widowControl w:val="0"/>
        <w:shd w:val="clear" w:color="auto" w:fill="BFBFBF"/>
        <w:suppressAutoHyphens/>
        <w:overflowPunct w:val="0"/>
        <w:autoSpaceDE w:val="0"/>
        <w:autoSpaceDN w:val="0"/>
        <w:adjustRightInd w:val="0"/>
        <w:spacing w:before="360" w:after="0" w:line="360" w:lineRule="auto"/>
        <w:textAlignment w:val="baseline"/>
        <w:rPr>
          <w:rFonts w:ascii="Times New Roman" w:eastAsia="Times New Roman" w:hAnsi="Times New Roman" w:cs="Times New Roman"/>
          <w:b/>
          <w:kern w:val="1"/>
          <w:sz w:val="21"/>
          <w:szCs w:val="21"/>
          <w:lang w:val="fr-FR" w:eastAsia="pl-PL"/>
        </w:rPr>
      </w:pPr>
      <w:r w:rsidRPr="00B75548">
        <w:rPr>
          <w:rFonts w:ascii="Times New Roman" w:eastAsia="Times New Roman" w:hAnsi="Times New Roman" w:cs="Times New Roman"/>
          <w:b/>
          <w:kern w:val="1"/>
          <w:sz w:val="21"/>
          <w:szCs w:val="21"/>
          <w:lang w:val="fr-FR" w:eastAsia="pl-PL"/>
        </w:rPr>
        <w:t>OŚWIADCZENIA DOTYCZĄCE WYKONAWCY:</w:t>
      </w:r>
    </w:p>
    <w:p w:rsidR="00B75548" w:rsidRPr="00B75548" w:rsidRDefault="00B75548" w:rsidP="00B75548">
      <w:pPr>
        <w:widowControl w:val="0"/>
        <w:numPr>
          <w:ilvl w:val="0"/>
          <w:numId w:val="19"/>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B75548">
        <w:rPr>
          <w:rFonts w:ascii="Times New Roman" w:eastAsia="Times New Roman" w:hAnsi="Times New Roman" w:cs="Times New Roman"/>
          <w:kern w:val="1"/>
          <w:sz w:val="21"/>
          <w:szCs w:val="21"/>
          <w:lang w:val="fr-FR" w:eastAsia="pl-PL"/>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B75548" w:rsidRPr="00B75548" w:rsidRDefault="00B75548" w:rsidP="00B75548">
      <w:pPr>
        <w:widowControl w:val="0"/>
        <w:suppressAutoHyphen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numPr>
          <w:ilvl w:val="0"/>
          <w:numId w:val="19"/>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B75548">
        <w:rPr>
          <w:rFonts w:ascii="Times New Roman" w:eastAsia="Times New Roman" w:hAnsi="Times New Roman" w:cs="Times New Roman"/>
          <w:kern w:val="1"/>
          <w:sz w:val="21"/>
          <w:szCs w:val="21"/>
          <w:lang w:val="fr-FR" w:eastAsia="pl-PL"/>
        </w:rPr>
        <w:t>Oświadczam, że nie zachodzą w stosunku do mnie przesłanki wykluczenia z postępowania na podstawie art. 7 ust. 1 ustawy z dnia 13 kwietnia 2022 r.</w:t>
      </w:r>
      <w:r w:rsidRPr="00B75548">
        <w:rPr>
          <w:rFonts w:ascii="Times New Roman" w:eastAsia="Times New Roman" w:hAnsi="Times New Roman" w:cs="Times New Roman"/>
          <w:iCs/>
          <w:kern w:val="1"/>
          <w:sz w:val="21"/>
          <w:szCs w:val="21"/>
          <w:lang w:val="fr-FR" w:eastAsia="pl-PL"/>
        </w:rPr>
        <w:t xml:space="preserve"> o szczególnych rozwiązaniach w zakresie przeciwdziałania wspieraniu agresji na Ukrainę oraz służących ochronie bezpieczeństwa narodowego </w:t>
      </w:r>
      <w:r w:rsidRPr="00B75548">
        <w:rPr>
          <w:rFonts w:ascii="Times New Roman" w:eastAsia="Times New Roman" w:hAnsi="Times New Roman" w:cs="Times New Roman"/>
          <w:kern w:val="1"/>
          <w:sz w:val="21"/>
          <w:szCs w:val="21"/>
          <w:lang w:val="fr-FR" w:eastAsia="pl-PL"/>
        </w:rPr>
        <w:t>(Dz. U. poz. 835).</w:t>
      </w:r>
    </w:p>
    <w:p w:rsidR="00B75548" w:rsidRPr="00B75548" w:rsidRDefault="00B75548" w:rsidP="00B75548">
      <w:pPr>
        <w:widowControl w:val="0"/>
        <w:shd w:val="clear" w:color="auto" w:fill="BFBFBF"/>
        <w:suppressAutoHyphens/>
        <w:overflowPunct w:val="0"/>
        <w:autoSpaceDE w:val="0"/>
        <w:autoSpaceDN w:val="0"/>
        <w:adjustRightInd w:val="0"/>
        <w:spacing w:before="240" w:after="120" w:line="360" w:lineRule="auto"/>
        <w:jc w:val="both"/>
        <w:textAlignment w:val="baseline"/>
        <w:rPr>
          <w:rFonts w:ascii="Times New Roman" w:eastAsia="Times New Roman" w:hAnsi="Times New Roman" w:cs="Times New Roman"/>
          <w:kern w:val="1"/>
          <w:sz w:val="21"/>
          <w:szCs w:val="21"/>
          <w:lang w:val="fr-FR" w:eastAsia="pl-PL"/>
        </w:rPr>
      </w:pPr>
      <w:r w:rsidRPr="00B75548">
        <w:rPr>
          <w:rFonts w:ascii="Times New Roman" w:eastAsia="Times New Roman" w:hAnsi="Times New Roman" w:cs="Times New Roman"/>
          <w:b/>
          <w:kern w:val="1"/>
          <w:sz w:val="21"/>
          <w:szCs w:val="21"/>
          <w:lang w:val="fr-FR" w:eastAsia="pl-PL"/>
        </w:rPr>
        <w:t>INFORMACJA DOTYCZĄCA POLEGANIA NA ZDOLNOŚCIACH LUB SYTUACJI PODMIOTU UDOSTĘPNIAJĄCEGO ZASOBY W ZAKRESIE ODPOWIADAJĄCYM PONAD 10% WARTOŚCI ZAMÓWIENIA</w:t>
      </w:r>
      <w:r w:rsidRPr="00B75548">
        <w:rPr>
          <w:rFonts w:ascii="Times New Roman" w:eastAsia="Times New Roman" w:hAnsi="Times New Roman" w:cs="Times New Roman"/>
          <w:b/>
          <w:bCs/>
          <w:kern w:val="1"/>
          <w:sz w:val="21"/>
          <w:szCs w:val="21"/>
          <w:lang w:val="fr-FR" w:eastAsia="pl-PL"/>
        </w:rPr>
        <w:t>:</w:t>
      </w:r>
    </w:p>
    <w:p w:rsidR="00B75548" w:rsidRPr="00B75548" w:rsidRDefault="00B75548" w:rsidP="00B75548">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16"/>
          <w:szCs w:val="16"/>
          <w:lang w:val="fr-FR" w:eastAsia="pl-PL"/>
        </w:rPr>
      </w:pPr>
      <w:bookmarkStart w:id="12" w:name="_Hlk99016800"/>
      <w:r w:rsidRPr="00B75548">
        <w:rPr>
          <w:rFonts w:ascii="Times New Roman" w:eastAsia="Times New Roman" w:hAnsi="Times New Roman" w:cs="Times New Roman"/>
          <w:kern w:val="1"/>
          <w:sz w:val="16"/>
          <w:szCs w:val="16"/>
          <w:lang w:val="fr-FR" w:eastAsia="pl-PL"/>
        </w:rPr>
        <w:t>[UWAGA</w:t>
      </w:r>
      <w:r w:rsidRPr="00B75548">
        <w:rPr>
          <w:rFonts w:ascii="Times New Roman" w:eastAsia="Times New Roman" w:hAnsi="Times New Roman" w:cs="Times New Roman"/>
          <w:i/>
          <w:kern w:val="1"/>
          <w:sz w:val="16"/>
          <w:szCs w:val="16"/>
          <w:lang w:val="fr-FR" w:eastAsia="pl-PL"/>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B75548">
        <w:rPr>
          <w:rFonts w:ascii="Times New Roman" w:eastAsia="Times New Roman" w:hAnsi="Times New Roman" w:cs="Times New Roman"/>
          <w:kern w:val="1"/>
          <w:sz w:val="16"/>
          <w:szCs w:val="16"/>
          <w:lang w:val="fr-FR" w:eastAsia="pl-PL"/>
        </w:rPr>
        <w:t>]</w:t>
      </w:r>
      <w:bookmarkEnd w:id="12"/>
    </w:p>
    <w:p w:rsidR="00B75548" w:rsidRPr="00B75548" w:rsidRDefault="00B75548" w:rsidP="00B75548">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1"/>
          <w:szCs w:val="21"/>
          <w:lang w:val="fr-FR" w:eastAsia="pl-PL"/>
        </w:rPr>
      </w:pPr>
      <w:r w:rsidRPr="00B75548">
        <w:rPr>
          <w:rFonts w:ascii="Times New Roman" w:eastAsia="Times New Roman" w:hAnsi="Times New Roman" w:cs="Times New Roman"/>
          <w:kern w:val="1"/>
          <w:sz w:val="21"/>
          <w:szCs w:val="21"/>
          <w:lang w:val="fr-FR" w:eastAsia="pl-PL"/>
        </w:rPr>
        <w:t>Oświadczam, że w celu wykazania spełniania warunków udziału w postępowaniu, określonych przez Zamawiającego w SWZ</w:t>
      </w:r>
      <w:r w:rsidRPr="00B75548">
        <w:rPr>
          <w:rFonts w:ascii="Times New Roman" w:eastAsia="Times New Roman" w:hAnsi="Times New Roman" w:cs="Times New Roman"/>
          <w:i/>
          <w:kern w:val="1"/>
          <w:sz w:val="16"/>
          <w:szCs w:val="16"/>
          <w:lang w:val="fr-FR" w:eastAsia="pl-PL"/>
        </w:rPr>
        <w:t>,</w:t>
      </w:r>
      <w:r w:rsidRPr="00B75548">
        <w:rPr>
          <w:rFonts w:ascii="Times New Roman" w:eastAsia="Times New Roman" w:hAnsi="Times New Roman" w:cs="Times New Roman"/>
          <w:kern w:val="1"/>
          <w:sz w:val="21"/>
          <w:szCs w:val="21"/>
          <w:lang w:val="fr-FR" w:eastAsia="pl-PL"/>
        </w:rPr>
        <w:t xml:space="preserve"> polegam na zdolnościach lub sytuacji następującego podmiotu udostępniającego zasoby: </w:t>
      </w:r>
      <w:bookmarkStart w:id="13" w:name="_Hlk99014455"/>
      <w:r w:rsidRPr="00B75548">
        <w:rPr>
          <w:rFonts w:ascii="Times New Roman" w:eastAsia="Times New Roman" w:hAnsi="Times New Roman" w:cs="Times New Roman"/>
          <w:kern w:val="1"/>
          <w:sz w:val="21"/>
          <w:szCs w:val="21"/>
          <w:lang w:val="fr-FR" w:eastAsia="pl-PL"/>
        </w:rPr>
        <w:t>………………………………………………………………………...…………………………………….…</w:t>
      </w:r>
      <w:r w:rsidRPr="00B75548">
        <w:rPr>
          <w:rFonts w:ascii="Times New Roman" w:eastAsia="Times New Roman" w:hAnsi="Times New Roman" w:cs="Times New Roman"/>
          <w:i/>
          <w:kern w:val="1"/>
          <w:sz w:val="16"/>
          <w:szCs w:val="16"/>
          <w:lang w:val="fr-FR" w:eastAsia="pl-PL"/>
        </w:rPr>
        <w:t xml:space="preserve"> </w:t>
      </w:r>
      <w:bookmarkEnd w:id="13"/>
      <w:r w:rsidRPr="00B75548">
        <w:rPr>
          <w:rFonts w:ascii="Times New Roman" w:eastAsia="Times New Roman" w:hAnsi="Times New Roman" w:cs="Times New Roman"/>
          <w:i/>
          <w:kern w:val="1"/>
          <w:sz w:val="16"/>
          <w:szCs w:val="16"/>
          <w:lang w:val="fr-FR" w:eastAsia="pl-PL"/>
        </w:rPr>
        <w:t>(podać pełną nazwę/firmę, adres, a także w zależności od podmiotu: NIP/PESEL, KRS/CEiDG)</w:t>
      </w:r>
      <w:r w:rsidRPr="00B75548">
        <w:rPr>
          <w:rFonts w:ascii="Times New Roman" w:eastAsia="Times New Roman" w:hAnsi="Times New Roman" w:cs="Times New Roman"/>
          <w:kern w:val="1"/>
          <w:sz w:val="16"/>
          <w:szCs w:val="16"/>
          <w:lang w:val="fr-FR" w:eastAsia="pl-PL"/>
        </w:rPr>
        <w:t>,</w:t>
      </w:r>
      <w:r w:rsidRPr="00B75548">
        <w:rPr>
          <w:rFonts w:ascii="Times New Roman" w:eastAsia="Times New Roman" w:hAnsi="Times New Roman" w:cs="Times New Roman"/>
          <w:kern w:val="1"/>
          <w:sz w:val="21"/>
          <w:szCs w:val="21"/>
          <w:lang w:val="fr-FR" w:eastAsia="pl-PL"/>
        </w:rPr>
        <w:br/>
        <w:t xml:space="preserve">w następującym zakresie: …………………………………………………………………………… </w:t>
      </w:r>
      <w:r w:rsidRPr="00B75548">
        <w:rPr>
          <w:rFonts w:ascii="Times New Roman" w:eastAsia="Times New Roman" w:hAnsi="Times New Roman" w:cs="Times New Roman"/>
          <w:i/>
          <w:kern w:val="1"/>
          <w:sz w:val="16"/>
          <w:szCs w:val="16"/>
          <w:lang w:val="fr-FR" w:eastAsia="pl-PL"/>
        </w:rPr>
        <w:t>(określić odpowiedni zakres udostępnianych zasobów dla wskazanego podmiotu)</w:t>
      </w:r>
      <w:r w:rsidRPr="00B75548">
        <w:rPr>
          <w:rFonts w:ascii="Times New Roman" w:eastAsia="Times New Roman" w:hAnsi="Times New Roman" w:cs="Times New Roman"/>
          <w:iCs/>
          <w:kern w:val="1"/>
          <w:sz w:val="16"/>
          <w:szCs w:val="16"/>
          <w:lang w:val="fr-FR" w:eastAsia="pl-PL"/>
        </w:rPr>
        <w:t>,</w:t>
      </w:r>
      <w:r w:rsidRPr="00B75548">
        <w:rPr>
          <w:rFonts w:ascii="Times New Roman" w:eastAsia="Times New Roman" w:hAnsi="Times New Roman" w:cs="Times New Roman"/>
          <w:i/>
          <w:kern w:val="1"/>
          <w:sz w:val="16"/>
          <w:szCs w:val="16"/>
          <w:lang w:val="fr-FR" w:eastAsia="pl-PL"/>
        </w:rPr>
        <w:br/>
      </w:r>
      <w:r w:rsidRPr="00B75548">
        <w:rPr>
          <w:rFonts w:ascii="Times New Roman" w:eastAsia="Times New Roman" w:hAnsi="Times New Roman" w:cs="Times New Roman"/>
          <w:kern w:val="1"/>
          <w:sz w:val="21"/>
          <w:szCs w:val="21"/>
          <w:lang w:val="fr-FR" w:eastAsia="pl-PL"/>
        </w:rPr>
        <w:t xml:space="preserve">co odpowiada ponad 10% wartości przedmiotowego zamówienia. </w:t>
      </w:r>
    </w:p>
    <w:p w:rsidR="00B75548" w:rsidRPr="00B75548" w:rsidRDefault="00B75548" w:rsidP="00B75548">
      <w:pPr>
        <w:widowControl w:val="0"/>
        <w:shd w:val="clear" w:color="auto" w:fill="BFBFBF"/>
        <w:suppressAutoHyphens/>
        <w:overflowPunct w:val="0"/>
        <w:autoSpaceDE w:val="0"/>
        <w:autoSpaceDN w:val="0"/>
        <w:adjustRightInd w:val="0"/>
        <w:spacing w:before="240" w:after="120" w:line="360" w:lineRule="auto"/>
        <w:jc w:val="both"/>
        <w:textAlignment w:val="baseline"/>
        <w:rPr>
          <w:rFonts w:ascii="Times New Roman" w:eastAsia="Times New Roman" w:hAnsi="Times New Roman" w:cs="Times New Roman"/>
          <w:b/>
          <w:kern w:val="1"/>
          <w:sz w:val="21"/>
          <w:szCs w:val="21"/>
          <w:lang w:val="fr-FR" w:eastAsia="pl-PL"/>
        </w:rPr>
      </w:pPr>
      <w:r w:rsidRPr="00B75548">
        <w:rPr>
          <w:rFonts w:ascii="Times New Roman" w:eastAsia="Times New Roman" w:hAnsi="Times New Roman" w:cs="Times New Roman"/>
          <w:b/>
          <w:kern w:val="1"/>
          <w:sz w:val="21"/>
          <w:szCs w:val="21"/>
          <w:lang w:val="fr-FR" w:eastAsia="pl-PL"/>
        </w:rPr>
        <w:t>OŚWIADCZENIE DOTYCZĄCE PODWYKONAWCY, NA KTÓREGO PRZYPADA PONAD 10% WARTOŚCI ZAMÓWIENIA:</w:t>
      </w:r>
    </w:p>
    <w:p w:rsidR="00B75548" w:rsidRPr="00B75548" w:rsidRDefault="00B75548" w:rsidP="00B75548">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0"/>
          <w:szCs w:val="20"/>
          <w:lang w:val="fr-FR" w:eastAsia="pl-PL"/>
        </w:rPr>
      </w:pPr>
      <w:r w:rsidRPr="00B75548">
        <w:rPr>
          <w:rFonts w:ascii="Times New Roman" w:eastAsia="Times New Roman" w:hAnsi="Times New Roman" w:cs="Times New Roman"/>
          <w:kern w:val="1"/>
          <w:sz w:val="16"/>
          <w:szCs w:val="16"/>
          <w:lang w:val="fr-FR" w:eastAsia="pl-PL"/>
        </w:rPr>
        <w:t>[UWAGA</w:t>
      </w:r>
      <w:r w:rsidRPr="00B75548">
        <w:rPr>
          <w:rFonts w:ascii="Times New Roman" w:eastAsia="Times New Roman" w:hAnsi="Times New Roman" w:cs="Times New Roman"/>
          <w:i/>
          <w:kern w:val="1"/>
          <w:sz w:val="16"/>
          <w:szCs w:val="16"/>
          <w:lang w:val="fr-FR" w:eastAsia="pl-PL"/>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B75548">
        <w:rPr>
          <w:rFonts w:ascii="Times New Roman" w:eastAsia="Times New Roman" w:hAnsi="Times New Roman" w:cs="Times New Roman"/>
          <w:kern w:val="1"/>
          <w:sz w:val="16"/>
          <w:szCs w:val="16"/>
          <w:lang w:val="fr-FR" w:eastAsia="pl-PL"/>
        </w:rPr>
        <w:t>]</w:t>
      </w:r>
    </w:p>
    <w:p w:rsidR="00B75548" w:rsidRPr="00B75548" w:rsidRDefault="00B75548" w:rsidP="00B7554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B75548">
        <w:rPr>
          <w:rFonts w:ascii="Times New Roman" w:eastAsia="Times New Roman" w:hAnsi="Times New Roman" w:cs="Times New Roman"/>
          <w:kern w:val="1"/>
          <w:sz w:val="21"/>
          <w:szCs w:val="21"/>
          <w:lang w:val="fr-FR" w:eastAsia="pl-PL"/>
        </w:rPr>
        <w:t>Oświadczam, że w stosunku do następującego podmiotu, będącego podwykonawcą, na którego przypada ponad 10% wartości zamówienia: ……………………………………………………………………………………………….………..….……</w:t>
      </w:r>
      <w:r w:rsidRPr="00B75548">
        <w:rPr>
          <w:rFonts w:ascii="Times New Roman" w:eastAsia="Times New Roman" w:hAnsi="Times New Roman" w:cs="Times New Roman"/>
          <w:kern w:val="1"/>
          <w:sz w:val="20"/>
          <w:szCs w:val="20"/>
          <w:lang w:val="fr-FR" w:eastAsia="pl-PL"/>
        </w:rPr>
        <w:t xml:space="preserve"> </w:t>
      </w:r>
      <w:r w:rsidRPr="00B75548">
        <w:rPr>
          <w:rFonts w:ascii="Times New Roman" w:eastAsia="Times New Roman" w:hAnsi="Times New Roman" w:cs="Times New Roman"/>
          <w:i/>
          <w:kern w:val="1"/>
          <w:sz w:val="16"/>
          <w:szCs w:val="16"/>
          <w:lang w:val="fr-FR" w:eastAsia="pl-PL"/>
        </w:rPr>
        <w:t>(podać pełną nazwę/firmę, adres, a także w zależności od podmiotu: NIP/PESEL, KRS/CEiDG)</w:t>
      </w:r>
      <w:r w:rsidRPr="00B75548">
        <w:rPr>
          <w:rFonts w:ascii="Times New Roman" w:eastAsia="Times New Roman" w:hAnsi="Times New Roman" w:cs="Times New Roman"/>
          <w:kern w:val="1"/>
          <w:sz w:val="16"/>
          <w:szCs w:val="16"/>
          <w:lang w:val="fr-FR" w:eastAsia="pl-PL"/>
        </w:rPr>
        <w:t>,</w:t>
      </w:r>
      <w:r w:rsidRPr="00B75548">
        <w:rPr>
          <w:rFonts w:ascii="Times New Roman" w:eastAsia="Times New Roman" w:hAnsi="Times New Roman" w:cs="Times New Roman"/>
          <w:kern w:val="1"/>
          <w:sz w:val="16"/>
          <w:szCs w:val="16"/>
          <w:lang w:val="fr-FR" w:eastAsia="pl-PL"/>
        </w:rPr>
        <w:br/>
      </w:r>
      <w:r w:rsidRPr="00B75548">
        <w:rPr>
          <w:rFonts w:ascii="Times New Roman" w:eastAsia="Times New Roman" w:hAnsi="Times New Roman" w:cs="Times New Roman"/>
          <w:kern w:val="1"/>
          <w:sz w:val="21"/>
          <w:szCs w:val="21"/>
          <w:lang w:val="fr-FR" w:eastAsia="pl-PL"/>
        </w:rPr>
        <w:t>nie</w:t>
      </w:r>
      <w:r w:rsidRPr="00B75548">
        <w:rPr>
          <w:rFonts w:ascii="Times New Roman" w:eastAsia="Times New Roman" w:hAnsi="Times New Roman" w:cs="Times New Roman"/>
          <w:kern w:val="1"/>
          <w:sz w:val="16"/>
          <w:szCs w:val="16"/>
          <w:lang w:val="fr-FR" w:eastAsia="pl-PL"/>
        </w:rPr>
        <w:t xml:space="preserve"> </w:t>
      </w:r>
      <w:r w:rsidRPr="00B75548">
        <w:rPr>
          <w:rFonts w:ascii="Times New Roman" w:eastAsia="Times New Roman" w:hAnsi="Times New Roman" w:cs="Times New Roman"/>
          <w:kern w:val="1"/>
          <w:sz w:val="21"/>
          <w:szCs w:val="21"/>
          <w:lang w:val="fr-FR" w:eastAsia="pl-PL"/>
        </w:rPr>
        <w:t>zachodzą podstawy wykluczenia z postępowania o udzielenie zamówienia przewidziane w  art.  5k rozporządzenia 833/2014 w brzmieniu nadanym rozporządzeniem 2022/576.</w:t>
      </w:r>
    </w:p>
    <w:p w:rsidR="00B75548" w:rsidRPr="00B75548" w:rsidRDefault="00B75548" w:rsidP="00B75548">
      <w:pPr>
        <w:widowControl w:val="0"/>
        <w:shd w:val="clear" w:color="auto" w:fill="BFBFBF"/>
        <w:suppressAutoHyphens/>
        <w:overflowPunct w:val="0"/>
        <w:autoSpaceDE w:val="0"/>
        <w:autoSpaceDN w:val="0"/>
        <w:adjustRightInd w:val="0"/>
        <w:spacing w:before="240" w:after="120" w:line="360" w:lineRule="auto"/>
        <w:jc w:val="both"/>
        <w:textAlignment w:val="baseline"/>
        <w:rPr>
          <w:rFonts w:ascii="Times New Roman" w:eastAsia="Times New Roman" w:hAnsi="Times New Roman" w:cs="Times New Roman"/>
          <w:b/>
          <w:kern w:val="1"/>
          <w:sz w:val="21"/>
          <w:szCs w:val="21"/>
          <w:lang w:val="fr-FR" w:eastAsia="pl-PL"/>
        </w:rPr>
      </w:pPr>
      <w:r w:rsidRPr="00B75548">
        <w:rPr>
          <w:rFonts w:ascii="Times New Roman" w:eastAsia="Times New Roman" w:hAnsi="Times New Roman" w:cs="Times New Roman"/>
          <w:b/>
          <w:kern w:val="1"/>
          <w:sz w:val="21"/>
          <w:szCs w:val="21"/>
          <w:lang w:val="fr-FR" w:eastAsia="pl-PL"/>
        </w:rPr>
        <w:t>OŚWIADCZENIE DOTYCZĄCE DOSTAWCY, NA KTÓREGO PRZYPADA PONAD 10% WARTOŚCI ZAMÓWIENIA:</w:t>
      </w:r>
    </w:p>
    <w:p w:rsidR="00B75548" w:rsidRPr="00B75548" w:rsidRDefault="00B75548" w:rsidP="00B75548">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0"/>
          <w:szCs w:val="20"/>
          <w:lang w:val="fr-FR" w:eastAsia="pl-PL"/>
        </w:rPr>
      </w:pPr>
      <w:r w:rsidRPr="00B75548">
        <w:rPr>
          <w:rFonts w:ascii="Times New Roman" w:eastAsia="Times New Roman" w:hAnsi="Times New Roman" w:cs="Times New Roman"/>
          <w:kern w:val="1"/>
          <w:sz w:val="16"/>
          <w:szCs w:val="16"/>
          <w:lang w:val="fr-FR" w:eastAsia="pl-PL"/>
        </w:rPr>
        <w:t>[UWAGA</w:t>
      </w:r>
      <w:r w:rsidRPr="00B75548">
        <w:rPr>
          <w:rFonts w:ascii="Times New Roman" w:eastAsia="Times New Roman" w:hAnsi="Times New Roman" w:cs="Times New Roman"/>
          <w:i/>
          <w:kern w:val="1"/>
          <w:sz w:val="16"/>
          <w:szCs w:val="16"/>
          <w:lang w:val="fr-FR" w:eastAsia="pl-PL"/>
        </w:rPr>
        <w:t>: wypełnić tylko w przypadku dostawcy, na którego przypada ponad 10% wartości zamówienia. W przypadku więcej niż jednego dostawcy, na którego przypada ponad 10% wartości zamówienia, należy zastosować tyle razy, ile jest to konieczne.</w:t>
      </w:r>
      <w:r w:rsidRPr="00B75548">
        <w:rPr>
          <w:rFonts w:ascii="Times New Roman" w:eastAsia="Times New Roman" w:hAnsi="Times New Roman" w:cs="Times New Roman"/>
          <w:kern w:val="1"/>
          <w:sz w:val="16"/>
          <w:szCs w:val="16"/>
          <w:lang w:val="fr-FR" w:eastAsia="pl-PL"/>
        </w:rPr>
        <w:t>]</w:t>
      </w:r>
    </w:p>
    <w:p w:rsidR="00B75548" w:rsidRPr="00B75548" w:rsidRDefault="00B75548" w:rsidP="00B7554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B75548">
        <w:rPr>
          <w:rFonts w:ascii="Times New Roman" w:eastAsia="Times New Roman" w:hAnsi="Times New Roman" w:cs="Times New Roman"/>
          <w:kern w:val="1"/>
          <w:sz w:val="21"/>
          <w:szCs w:val="21"/>
          <w:lang w:val="fr-FR" w:eastAsia="pl-PL"/>
        </w:rPr>
        <w:t>Oświadczam, że w stosunku do następującego podmiotu, będącego dostawcą, na którego przypada ponad 10% wartości zamówienia: ……………………………………………………………………………………………….………..….……</w:t>
      </w:r>
      <w:r w:rsidRPr="00B75548">
        <w:rPr>
          <w:rFonts w:ascii="Times New Roman" w:eastAsia="Times New Roman" w:hAnsi="Times New Roman" w:cs="Times New Roman"/>
          <w:kern w:val="1"/>
          <w:sz w:val="20"/>
          <w:szCs w:val="20"/>
          <w:lang w:val="fr-FR" w:eastAsia="pl-PL"/>
        </w:rPr>
        <w:t xml:space="preserve"> </w:t>
      </w:r>
      <w:r w:rsidRPr="00B75548">
        <w:rPr>
          <w:rFonts w:ascii="Times New Roman" w:eastAsia="Times New Roman" w:hAnsi="Times New Roman" w:cs="Times New Roman"/>
          <w:i/>
          <w:kern w:val="1"/>
          <w:sz w:val="16"/>
          <w:szCs w:val="16"/>
          <w:lang w:val="fr-FR" w:eastAsia="pl-PL"/>
        </w:rPr>
        <w:t>(podać pełną nazwę/firmę, adres, a także w zależności od podmiotu: NIP/PESEL, KRS/CEiDG)</w:t>
      </w:r>
      <w:r w:rsidRPr="00B75548">
        <w:rPr>
          <w:rFonts w:ascii="Times New Roman" w:eastAsia="Times New Roman" w:hAnsi="Times New Roman" w:cs="Times New Roman"/>
          <w:kern w:val="1"/>
          <w:sz w:val="16"/>
          <w:szCs w:val="16"/>
          <w:lang w:val="fr-FR" w:eastAsia="pl-PL"/>
        </w:rPr>
        <w:t>,</w:t>
      </w:r>
      <w:r w:rsidRPr="00B75548">
        <w:rPr>
          <w:rFonts w:ascii="Times New Roman" w:eastAsia="Times New Roman" w:hAnsi="Times New Roman" w:cs="Times New Roman"/>
          <w:kern w:val="1"/>
          <w:sz w:val="16"/>
          <w:szCs w:val="16"/>
          <w:lang w:val="fr-FR" w:eastAsia="pl-PL"/>
        </w:rPr>
        <w:br/>
      </w:r>
      <w:r w:rsidRPr="00B75548">
        <w:rPr>
          <w:rFonts w:ascii="Times New Roman" w:eastAsia="Times New Roman" w:hAnsi="Times New Roman" w:cs="Times New Roman"/>
          <w:kern w:val="1"/>
          <w:sz w:val="21"/>
          <w:szCs w:val="21"/>
          <w:lang w:val="fr-FR" w:eastAsia="pl-PL"/>
        </w:rPr>
        <w:t>nie</w:t>
      </w:r>
      <w:r w:rsidRPr="00B75548">
        <w:rPr>
          <w:rFonts w:ascii="Times New Roman" w:eastAsia="Times New Roman" w:hAnsi="Times New Roman" w:cs="Times New Roman"/>
          <w:kern w:val="1"/>
          <w:sz w:val="16"/>
          <w:szCs w:val="16"/>
          <w:lang w:val="fr-FR" w:eastAsia="pl-PL"/>
        </w:rPr>
        <w:t xml:space="preserve"> </w:t>
      </w:r>
      <w:r w:rsidRPr="00B75548">
        <w:rPr>
          <w:rFonts w:ascii="Times New Roman" w:eastAsia="Times New Roman" w:hAnsi="Times New Roman" w:cs="Times New Roman"/>
          <w:kern w:val="1"/>
          <w:sz w:val="21"/>
          <w:szCs w:val="21"/>
          <w:lang w:val="fr-FR" w:eastAsia="pl-PL"/>
        </w:rPr>
        <w:t>zachodzą podstawy wykluczenia z postępowania o udzielenie zamówienia przewidziane w  art.  5k rozporządzenia 833/2014 w brzmieniu nadanym rozporządzeniem 2022/576.</w:t>
      </w:r>
    </w:p>
    <w:p w:rsidR="00B75548" w:rsidRPr="00B75548" w:rsidRDefault="00B75548" w:rsidP="00B75548">
      <w:pPr>
        <w:widowControl w:val="0"/>
        <w:shd w:val="clear" w:color="auto" w:fill="BFBFBF"/>
        <w:suppressAutoHyphens/>
        <w:overflowPunct w:val="0"/>
        <w:autoSpaceDE w:val="0"/>
        <w:autoSpaceDN w:val="0"/>
        <w:adjustRightInd w:val="0"/>
        <w:spacing w:before="240" w:after="0" w:line="360" w:lineRule="auto"/>
        <w:jc w:val="both"/>
        <w:textAlignment w:val="baseline"/>
        <w:rPr>
          <w:rFonts w:ascii="Times New Roman" w:eastAsia="Times New Roman" w:hAnsi="Times New Roman" w:cs="Times New Roman"/>
          <w:b/>
          <w:kern w:val="1"/>
          <w:sz w:val="21"/>
          <w:szCs w:val="21"/>
          <w:lang w:val="fr-FR" w:eastAsia="pl-PL"/>
        </w:rPr>
      </w:pPr>
      <w:r w:rsidRPr="00B75548">
        <w:rPr>
          <w:rFonts w:ascii="Times New Roman" w:eastAsia="Times New Roman" w:hAnsi="Times New Roman" w:cs="Times New Roman"/>
          <w:b/>
          <w:kern w:val="1"/>
          <w:sz w:val="21"/>
          <w:szCs w:val="21"/>
          <w:lang w:val="fr-FR" w:eastAsia="pl-PL"/>
        </w:rPr>
        <w:t>OŚWIADCZENIE DOTYCZĄCE PODANYCH INFORMACJI:</w:t>
      </w:r>
    </w:p>
    <w:p w:rsidR="00B75548" w:rsidRPr="00B75548" w:rsidRDefault="00B75548" w:rsidP="00B7554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kern w:val="1"/>
          <w:sz w:val="24"/>
          <w:szCs w:val="20"/>
          <w:lang w:val="fr-FR" w:eastAsia="pl-PL"/>
        </w:rPr>
      </w:pPr>
    </w:p>
    <w:p w:rsidR="00B75548" w:rsidRPr="00B75548" w:rsidRDefault="00B75548" w:rsidP="00B7554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B75548">
        <w:rPr>
          <w:rFonts w:ascii="Times New Roman" w:eastAsia="Times New Roman" w:hAnsi="Times New Roman" w:cs="Times New Roman"/>
          <w:kern w:val="1"/>
          <w:sz w:val="21"/>
          <w:szCs w:val="21"/>
          <w:lang w:val="fr-FR"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B75548" w:rsidRPr="00B75548" w:rsidRDefault="00B75548" w:rsidP="00B7554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p>
    <w:p w:rsidR="00B75548" w:rsidRPr="00B75548" w:rsidRDefault="00B75548" w:rsidP="00B7554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B75548">
        <w:rPr>
          <w:rFonts w:ascii="Times New Roman" w:eastAsia="Times New Roman" w:hAnsi="Times New Roman" w:cs="Times New Roman"/>
          <w:kern w:val="1"/>
          <w:sz w:val="21"/>
          <w:szCs w:val="21"/>
          <w:lang w:val="fr-FR" w:eastAsia="pl-PL"/>
        </w:rPr>
        <w:tab/>
      </w:r>
      <w:r w:rsidRPr="00B75548">
        <w:rPr>
          <w:rFonts w:ascii="Times New Roman" w:eastAsia="Times New Roman" w:hAnsi="Times New Roman" w:cs="Times New Roman"/>
          <w:kern w:val="1"/>
          <w:sz w:val="21"/>
          <w:szCs w:val="21"/>
          <w:lang w:val="fr-FR" w:eastAsia="pl-PL"/>
        </w:rPr>
        <w:tab/>
      </w:r>
    </w:p>
    <w:p w:rsidR="00B75548" w:rsidRPr="00B75548" w:rsidRDefault="00B75548" w:rsidP="00B7554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B75548">
        <w:rPr>
          <w:rFonts w:ascii="Times New Roman" w:eastAsia="Times New Roman" w:hAnsi="Times New Roman" w:cs="Times New Roman"/>
          <w:kern w:val="1"/>
          <w:sz w:val="21"/>
          <w:szCs w:val="21"/>
          <w:lang w:val="fr-FR" w:eastAsia="pl-PL"/>
        </w:rPr>
        <w:tab/>
      </w:r>
      <w:r w:rsidRPr="00B75548">
        <w:rPr>
          <w:rFonts w:ascii="Times New Roman" w:eastAsia="Times New Roman" w:hAnsi="Times New Roman" w:cs="Times New Roman"/>
          <w:kern w:val="1"/>
          <w:sz w:val="21"/>
          <w:szCs w:val="21"/>
          <w:lang w:val="fr-FR" w:eastAsia="pl-PL"/>
        </w:rPr>
        <w:tab/>
      </w:r>
      <w:r w:rsidRPr="00B75548">
        <w:rPr>
          <w:rFonts w:ascii="Times New Roman" w:eastAsia="Times New Roman" w:hAnsi="Times New Roman" w:cs="Times New Roman"/>
          <w:kern w:val="1"/>
          <w:sz w:val="21"/>
          <w:szCs w:val="21"/>
          <w:lang w:val="fr-FR" w:eastAsia="pl-PL"/>
        </w:rPr>
        <w:tab/>
      </w:r>
      <w:r w:rsidRPr="00B75548">
        <w:rPr>
          <w:rFonts w:ascii="Times New Roman" w:eastAsia="Times New Roman" w:hAnsi="Times New Roman" w:cs="Times New Roman"/>
          <w:kern w:val="1"/>
          <w:sz w:val="21"/>
          <w:szCs w:val="21"/>
          <w:lang w:val="fr-FR" w:eastAsia="pl-PL"/>
        </w:rPr>
        <w:tab/>
      </w:r>
      <w:r w:rsidRPr="00B75548">
        <w:rPr>
          <w:rFonts w:ascii="Times New Roman" w:eastAsia="Times New Roman" w:hAnsi="Times New Roman" w:cs="Times New Roman"/>
          <w:kern w:val="1"/>
          <w:sz w:val="21"/>
          <w:szCs w:val="21"/>
          <w:lang w:val="fr-FR" w:eastAsia="pl-PL"/>
        </w:rPr>
        <w:tab/>
        <w:t>…………………………………….</w:t>
      </w:r>
    </w:p>
    <w:p w:rsidR="00B75548" w:rsidRPr="00B75548" w:rsidRDefault="00B75548" w:rsidP="00B75548">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16"/>
          <w:szCs w:val="16"/>
          <w:lang w:val="fr-FR" w:eastAsia="pl-PL"/>
        </w:rPr>
      </w:pPr>
      <w:r w:rsidRPr="00B75548">
        <w:rPr>
          <w:rFonts w:ascii="Times New Roman" w:eastAsia="Times New Roman" w:hAnsi="Times New Roman" w:cs="Times New Roman"/>
          <w:kern w:val="1"/>
          <w:sz w:val="21"/>
          <w:szCs w:val="21"/>
          <w:lang w:val="fr-FR" w:eastAsia="pl-PL"/>
        </w:rPr>
        <w:tab/>
      </w:r>
      <w:r w:rsidRPr="00B75548">
        <w:rPr>
          <w:rFonts w:ascii="Times New Roman" w:eastAsia="Times New Roman" w:hAnsi="Times New Roman" w:cs="Times New Roman"/>
          <w:kern w:val="1"/>
          <w:sz w:val="21"/>
          <w:szCs w:val="21"/>
          <w:lang w:val="fr-FR" w:eastAsia="pl-PL"/>
        </w:rPr>
        <w:tab/>
      </w:r>
      <w:r w:rsidRPr="00B75548">
        <w:rPr>
          <w:rFonts w:ascii="Times New Roman" w:eastAsia="Times New Roman" w:hAnsi="Times New Roman" w:cs="Times New Roman"/>
          <w:kern w:val="1"/>
          <w:sz w:val="21"/>
          <w:szCs w:val="21"/>
          <w:lang w:val="fr-FR" w:eastAsia="pl-PL"/>
        </w:rPr>
        <w:tab/>
      </w:r>
      <w:r w:rsidRPr="00B75548">
        <w:rPr>
          <w:rFonts w:ascii="Times New Roman" w:eastAsia="Times New Roman" w:hAnsi="Times New Roman" w:cs="Times New Roman"/>
          <w:kern w:val="1"/>
          <w:sz w:val="21"/>
          <w:szCs w:val="21"/>
          <w:lang w:val="fr-FR" w:eastAsia="pl-PL"/>
        </w:rPr>
        <w:tab/>
      </w:r>
      <w:r w:rsidRPr="00B75548">
        <w:rPr>
          <w:rFonts w:ascii="Times New Roman" w:eastAsia="Times New Roman" w:hAnsi="Times New Roman" w:cs="Times New Roman"/>
          <w:kern w:val="1"/>
          <w:sz w:val="21"/>
          <w:szCs w:val="21"/>
          <w:lang w:val="fr-FR" w:eastAsia="pl-PL"/>
        </w:rPr>
        <w:tab/>
      </w:r>
      <w:r w:rsidRPr="00B75548">
        <w:rPr>
          <w:rFonts w:ascii="Times New Roman" w:eastAsia="Times New Roman" w:hAnsi="Times New Roman" w:cs="Times New Roman"/>
          <w:kern w:val="1"/>
          <w:sz w:val="21"/>
          <w:szCs w:val="21"/>
          <w:lang w:val="fr-FR" w:eastAsia="pl-PL"/>
        </w:rPr>
        <w:tab/>
      </w:r>
      <w:r w:rsidRPr="00B75548">
        <w:rPr>
          <w:rFonts w:ascii="Times New Roman" w:eastAsia="Times New Roman" w:hAnsi="Times New Roman" w:cs="Times New Roman"/>
          <w:i/>
          <w:kern w:val="1"/>
          <w:sz w:val="21"/>
          <w:szCs w:val="21"/>
          <w:lang w:val="fr-FR" w:eastAsia="pl-PL"/>
        </w:rPr>
        <w:tab/>
      </w:r>
      <w:r w:rsidRPr="00B75548">
        <w:rPr>
          <w:rFonts w:ascii="Times New Roman" w:eastAsia="Times New Roman" w:hAnsi="Times New Roman" w:cs="Times New Roman"/>
          <w:i/>
          <w:kern w:val="1"/>
          <w:sz w:val="16"/>
          <w:szCs w:val="16"/>
          <w:lang w:val="fr-FR" w:eastAsia="pl-PL"/>
        </w:rPr>
        <w:t xml:space="preserve">Data; </w:t>
      </w:r>
      <w:bookmarkStart w:id="14" w:name="_Hlk102639179"/>
      <w:r w:rsidRPr="00B75548">
        <w:rPr>
          <w:rFonts w:ascii="Times New Roman" w:eastAsia="Times New Roman" w:hAnsi="Times New Roman" w:cs="Times New Roman"/>
          <w:i/>
          <w:kern w:val="1"/>
          <w:sz w:val="16"/>
          <w:szCs w:val="16"/>
          <w:lang w:val="fr-FR" w:eastAsia="pl-PL"/>
        </w:rPr>
        <w:t xml:space="preserve">kwalifikowany podpis elektroniczny </w:t>
      </w:r>
      <w:bookmarkEnd w:id="14"/>
    </w:p>
    <w:p w:rsidR="00B75548" w:rsidRPr="00B75548" w:rsidRDefault="00B75548" w:rsidP="00B75548">
      <w:pPr>
        <w:contextualSpacing/>
        <w:rPr>
          <w:rFonts w:ascii="Times New Roman" w:eastAsia="Times New Roman" w:hAnsi="Times New Roman" w:cs="Times New Roman"/>
          <w:i/>
          <w:color w:val="FF0000"/>
          <w:kern w:val="1"/>
          <w:szCs w:val="20"/>
          <w:lang w:eastAsia="pl-PL"/>
        </w:rPr>
      </w:pPr>
    </w:p>
    <w:p w:rsidR="00B75548" w:rsidRPr="00B75548" w:rsidRDefault="00B75548" w:rsidP="00B75548">
      <w:pPr>
        <w:contextualSpacing/>
        <w:rPr>
          <w:rFonts w:ascii="Times New Roman" w:eastAsia="Times New Roman" w:hAnsi="Times New Roman" w:cs="Times New Roman"/>
          <w:i/>
          <w:color w:val="FF0000"/>
          <w:kern w:val="1"/>
          <w:szCs w:val="20"/>
          <w:lang w:eastAsia="pl-PL"/>
        </w:rPr>
      </w:pPr>
    </w:p>
    <w:p w:rsidR="00B75548" w:rsidRPr="00B75548" w:rsidRDefault="00B75548" w:rsidP="00B75548">
      <w:pPr>
        <w:contextualSpacing/>
        <w:rPr>
          <w:rFonts w:ascii="Times New Roman" w:eastAsia="Times New Roman" w:hAnsi="Times New Roman" w:cs="Times New Roman"/>
          <w:i/>
          <w:color w:val="FF0000"/>
          <w:kern w:val="1"/>
          <w:szCs w:val="20"/>
          <w:lang w:eastAsia="pl-PL"/>
        </w:rPr>
      </w:pPr>
    </w:p>
    <w:p w:rsidR="00B75548" w:rsidRPr="00B75548" w:rsidRDefault="00B75548" w:rsidP="00B75548">
      <w:pPr>
        <w:contextualSpacing/>
        <w:rPr>
          <w:rFonts w:ascii="Times New Roman" w:eastAsia="Times New Roman" w:hAnsi="Times New Roman" w:cs="Times New Roman"/>
          <w:i/>
          <w:kern w:val="1"/>
          <w:szCs w:val="20"/>
          <w:lang w:eastAsia="pl-PL"/>
        </w:rPr>
      </w:pPr>
      <w:r w:rsidRPr="00B75548">
        <w:rPr>
          <w:rFonts w:ascii="Times New Roman" w:eastAsia="Times New Roman" w:hAnsi="Times New Roman" w:cs="Times New Roman"/>
          <w:i/>
          <w:kern w:val="1"/>
          <w:szCs w:val="20"/>
          <w:lang w:eastAsia="pl-PL"/>
        </w:rPr>
        <w:t>Załącznik nr 4b do SWZ</w:t>
      </w:r>
    </w:p>
    <w:p w:rsidR="00B75548" w:rsidRPr="00B75548" w:rsidRDefault="00B75548" w:rsidP="00B75548">
      <w:pPr>
        <w:contextualSpacing/>
        <w:rPr>
          <w:rFonts w:ascii="Times New Roman" w:eastAsia="Times New Roman" w:hAnsi="Times New Roman" w:cs="Times New Roman"/>
          <w:i/>
          <w:kern w:val="1"/>
          <w:szCs w:val="20"/>
          <w:lang w:eastAsia="pl-PL"/>
        </w:rPr>
      </w:pPr>
      <w:r w:rsidRPr="00B75548">
        <w:rPr>
          <w:rFonts w:ascii="Times New Roman" w:eastAsia="Times New Roman" w:hAnsi="Times New Roman" w:cs="Times New Roman"/>
          <w:i/>
          <w:kern w:val="1"/>
          <w:szCs w:val="20"/>
          <w:lang w:eastAsia="pl-PL"/>
        </w:rPr>
        <w:t xml:space="preserve">    ( jeżeli dotyczy )</w:t>
      </w:r>
    </w:p>
    <w:p w:rsidR="00B75548" w:rsidRPr="00B75548" w:rsidRDefault="00B75548" w:rsidP="00B75548">
      <w:pPr>
        <w:widowControl w:val="0"/>
        <w:suppressAutoHyphens/>
        <w:overflowPunct w:val="0"/>
        <w:autoSpaceDE w:val="0"/>
        <w:autoSpaceDN w:val="0"/>
        <w:adjustRightInd w:val="0"/>
        <w:spacing w:before="480" w:after="0" w:line="257" w:lineRule="auto"/>
        <w:ind w:left="5245" w:firstLine="709"/>
        <w:textAlignment w:val="baseline"/>
        <w:rPr>
          <w:rFonts w:ascii="Times New Roman" w:eastAsia="Times New Roman" w:hAnsi="Times New Roman" w:cs="Times New Roman"/>
          <w:b/>
          <w:kern w:val="1"/>
          <w:sz w:val="20"/>
          <w:szCs w:val="20"/>
          <w:lang w:val="fr-FR" w:eastAsia="pl-PL"/>
        </w:rPr>
      </w:pPr>
      <w:r w:rsidRPr="00B75548">
        <w:rPr>
          <w:rFonts w:ascii="Times New Roman" w:eastAsia="Times New Roman" w:hAnsi="Times New Roman" w:cs="Times New Roman"/>
          <w:b/>
          <w:kern w:val="1"/>
          <w:sz w:val="20"/>
          <w:szCs w:val="20"/>
          <w:lang w:val="fr-FR" w:eastAsia="pl-PL"/>
        </w:rPr>
        <w:t xml:space="preserve">               Zamawiający:</w:t>
      </w:r>
    </w:p>
    <w:p w:rsidR="00B75548" w:rsidRPr="00B75548" w:rsidRDefault="00B75548" w:rsidP="00B75548">
      <w:pPr>
        <w:widowControl w:val="0"/>
        <w:suppressAutoHyphens/>
        <w:overflowPunct w:val="0"/>
        <w:autoSpaceDE w:val="0"/>
        <w:autoSpaceDN w:val="0"/>
        <w:adjustRightInd w:val="0"/>
        <w:spacing w:after="0" w:line="480" w:lineRule="auto"/>
        <w:ind w:left="5954"/>
        <w:textAlignment w:val="baseline"/>
        <w:rPr>
          <w:rFonts w:ascii="Times New Roman" w:eastAsia="Times New Roman" w:hAnsi="Times New Roman" w:cs="Times New Roman"/>
          <w:kern w:val="1"/>
          <w:sz w:val="20"/>
          <w:szCs w:val="20"/>
          <w:lang w:val="fr-FR" w:eastAsia="pl-PL"/>
        </w:rPr>
      </w:pPr>
      <w:r w:rsidRPr="00B75548">
        <w:rPr>
          <w:rFonts w:ascii="Times New Roman" w:eastAsia="Times New Roman" w:hAnsi="Times New Roman" w:cs="Times New Roman"/>
          <w:kern w:val="1"/>
          <w:sz w:val="20"/>
          <w:szCs w:val="20"/>
          <w:lang w:val="fr-FR" w:eastAsia="pl-PL"/>
        </w:rPr>
        <w:t>………………………………………………………………………………</w:t>
      </w:r>
    </w:p>
    <w:p w:rsidR="00B75548" w:rsidRPr="00B75548" w:rsidRDefault="00B75548" w:rsidP="00B75548">
      <w:pPr>
        <w:widowControl w:val="0"/>
        <w:suppressAutoHyphens/>
        <w:overflowPunct w:val="0"/>
        <w:autoSpaceDE w:val="0"/>
        <w:autoSpaceDN w:val="0"/>
        <w:adjustRightInd w:val="0"/>
        <w:spacing w:after="0" w:line="240" w:lineRule="auto"/>
        <w:ind w:left="5954"/>
        <w:jc w:val="center"/>
        <w:textAlignment w:val="baseline"/>
        <w:rPr>
          <w:rFonts w:ascii="Times New Roman" w:eastAsia="Times New Roman" w:hAnsi="Times New Roman" w:cs="Times New Roman"/>
          <w:i/>
          <w:kern w:val="1"/>
          <w:sz w:val="16"/>
          <w:szCs w:val="16"/>
          <w:lang w:val="fr-FR" w:eastAsia="pl-PL"/>
        </w:rPr>
      </w:pPr>
      <w:r w:rsidRPr="00B75548">
        <w:rPr>
          <w:rFonts w:ascii="Times New Roman" w:eastAsia="Times New Roman" w:hAnsi="Times New Roman" w:cs="Times New Roman"/>
          <w:i/>
          <w:kern w:val="1"/>
          <w:sz w:val="16"/>
          <w:szCs w:val="16"/>
          <w:lang w:val="fr-FR" w:eastAsia="pl-PL"/>
        </w:rPr>
        <w:t>(pełna nazwa/firma, adres)</w:t>
      </w: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B75548">
        <w:rPr>
          <w:rFonts w:ascii="Times New Roman" w:eastAsia="Times New Roman" w:hAnsi="Times New Roman" w:cs="Times New Roman"/>
          <w:b/>
          <w:kern w:val="1"/>
          <w:sz w:val="20"/>
          <w:szCs w:val="20"/>
          <w:lang w:val="fr-FR" w:eastAsia="pl-PL"/>
        </w:rPr>
        <w:t>Podmiot udostępniający zasoby:</w:t>
      </w:r>
    </w:p>
    <w:p w:rsidR="00B75548" w:rsidRPr="00B75548" w:rsidRDefault="00B75548" w:rsidP="00B75548">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B75548">
        <w:rPr>
          <w:rFonts w:ascii="Times New Roman" w:eastAsia="Times New Roman" w:hAnsi="Times New Roman" w:cs="Times New Roman"/>
          <w:kern w:val="1"/>
          <w:sz w:val="20"/>
          <w:szCs w:val="20"/>
          <w:lang w:val="fr-FR" w:eastAsia="pl-PL"/>
        </w:rPr>
        <w:t>………………………………………………………………………………</w:t>
      </w:r>
    </w:p>
    <w:p w:rsidR="00B75548" w:rsidRPr="00B75548" w:rsidRDefault="00B75548" w:rsidP="00B75548">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B75548">
        <w:rPr>
          <w:rFonts w:ascii="Times New Roman" w:eastAsia="Times New Roman" w:hAnsi="Times New Roman" w:cs="Times New Roman"/>
          <w:i/>
          <w:kern w:val="1"/>
          <w:sz w:val="16"/>
          <w:szCs w:val="16"/>
          <w:lang w:val="fr-FR" w:eastAsia="pl-PL"/>
        </w:rPr>
        <w:t>(pełna nazwa/firma, adres, w zależności od podmiotu: NIP/PESEL, KRS/CEiDG)</w:t>
      </w: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u w:val="single"/>
          <w:lang w:val="fr-FR" w:eastAsia="pl-PL"/>
        </w:rPr>
      </w:pPr>
      <w:r w:rsidRPr="00B75548">
        <w:rPr>
          <w:rFonts w:ascii="Times New Roman" w:eastAsia="Times New Roman" w:hAnsi="Times New Roman" w:cs="Times New Roman"/>
          <w:kern w:val="1"/>
          <w:sz w:val="20"/>
          <w:szCs w:val="20"/>
          <w:u w:val="single"/>
          <w:lang w:val="fr-FR" w:eastAsia="pl-PL"/>
        </w:rPr>
        <w:t>reprezentowany przez:</w:t>
      </w:r>
    </w:p>
    <w:p w:rsidR="00B75548" w:rsidRPr="00B75548" w:rsidRDefault="00B75548" w:rsidP="00B75548">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B75548">
        <w:rPr>
          <w:rFonts w:ascii="Times New Roman" w:eastAsia="Times New Roman" w:hAnsi="Times New Roman" w:cs="Times New Roman"/>
          <w:kern w:val="1"/>
          <w:sz w:val="20"/>
          <w:szCs w:val="20"/>
          <w:lang w:val="fr-FR" w:eastAsia="pl-PL"/>
        </w:rPr>
        <w:t>………………………………………………………………………………</w:t>
      </w:r>
    </w:p>
    <w:p w:rsidR="00B75548" w:rsidRPr="00B75548" w:rsidRDefault="00B75548" w:rsidP="00B75548">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B75548">
        <w:rPr>
          <w:rFonts w:ascii="Times New Roman" w:eastAsia="Times New Roman" w:hAnsi="Times New Roman" w:cs="Times New Roman"/>
          <w:i/>
          <w:kern w:val="1"/>
          <w:sz w:val="16"/>
          <w:szCs w:val="16"/>
          <w:lang w:val="fr-FR" w:eastAsia="pl-PL"/>
        </w:rPr>
        <w:t>(imię, nazwisko, stanowisko/podstawa do reprezentacji)</w:t>
      </w: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p w:rsidR="00B75548" w:rsidRPr="00B75548" w:rsidRDefault="00B75548" w:rsidP="00B75548">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 w:val="24"/>
          <w:szCs w:val="20"/>
          <w:u w:val="single"/>
          <w:lang w:val="fr-FR" w:eastAsia="pl-PL"/>
        </w:rPr>
      </w:pPr>
      <w:r w:rsidRPr="00B75548">
        <w:rPr>
          <w:rFonts w:ascii="Times New Roman" w:eastAsia="Times New Roman" w:hAnsi="Times New Roman" w:cs="Times New Roman"/>
          <w:b/>
          <w:kern w:val="1"/>
          <w:sz w:val="24"/>
          <w:szCs w:val="20"/>
          <w:u w:val="single"/>
          <w:lang w:val="fr-FR" w:eastAsia="pl-PL"/>
        </w:rPr>
        <w:t>Oświadczenia podmiotu udostępniającego zasoby</w:t>
      </w:r>
    </w:p>
    <w:p w:rsidR="00B75548" w:rsidRPr="00B75548" w:rsidRDefault="00B75548" w:rsidP="00B75548">
      <w:pPr>
        <w:widowControl w:val="0"/>
        <w:suppressAutoHyphens/>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caps/>
          <w:kern w:val="1"/>
          <w:sz w:val="20"/>
          <w:szCs w:val="20"/>
          <w:u w:val="single"/>
          <w:lang w:val="fr-FR" w:eastAsia="pl-PL"/>
        </w:rPr>
      </w:pPr>
      <w:r w:rsidRPr="00B75548">
        <w:rPr>
          <w:rFonts w:ascii="Times New Roman" w:eastAsia="Times New Roman" w:hAnsi="Times New Roman" w:cs="Times New Roman"/>
          <w:b/>
          <w:kern w:val="1"/>
          <w:sz w:val="20"/>
          <w:szCs w:val="20"/>
          <w:u w:val="single"/>
          <w:lang w:val="fr-FR" w:eastAsia="pl-PL"/>
        </w:rPr>
        <w:t xml:space="preserve">DOTYCZĄCE PRZESŁANEK WYKLUCZENIA Z ART. 5K ROZPORZĄDZENIA 833/2014 ORAZ ART. 7 UST. 1 USTAWY </w:t>
      </w:r>
      <w:r w:rsidRPr="00B75548">
        <w:rPr>
          <w:rFonts w:ascii="Times New Roman" w:eastAsia="Times New Roman" w:hAnsi="Times New Roman" w:cs="Times New Roman"/>
          <w:b/>
          <w:caps/>
          <w:kern w:val="1"/>
          <w:sz w:val="20"/>
          <w:szCs w:val="20"/>
          <w:u w:val="single"/>
          <w:lang w:val="fr-FR" w:eastAsia="pl-PL"/>
        </w:rPr>
        <w:t>o szczegÓlnych rozwiĄzaniach w zakresie przeciwdziaŁania wspieraniu agresji na UkrainĘ oraz sŁuŻĄCych ochronie bezpieczeŃstwa narodowego</w:t>
      </w:r>
    </w:p>
    <w:p w:rsidR="00B75548" w:rsidRPr="00B75548" w:rsidRDefault="00B75548" w:rsidP="00B75548">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B75548">
        <w:rPr>
          <w:rFonts w:ascii="Times New Roman" w:eastAsia="Times New Roman" w:hAnsi="Times New Roman" w:cs="Times New Roman"/>
          <w:b/>
          <w:kern w:val="1"/>
          <w:sz w:val="21"/>
          <w:szCs w:val="21"/>
          <w:lang w:val="fr-FR" w:eastAsia="pl-PL"/>
        </w:rPr>
        <w:t>składane na podstawie art. 125 ust. 5 ustawy Pzp</w:t>
      </w:r>
    </w:p>
    <w:p w:rsidR="00B75548" w:rsidRPr="00B75548" w:rsidRDefault="00B75548" w:rsidP="00B75548">
      <w:pPr>
        <w:widowControl w:val="0"/>
        <w:suppressAutoHyphens/>
        <w:overflowPunct w:val="0"/>
        <w:autoSpaceDE w:val="0"/>
        <w:autoSpaceDN w:val="0"/>
        <w:adjustRightInd w:val="0"/>
        <w:spacing w:before="240" w:after="0" w:line="240" w:lineRule="auto"/>
        <w:ind w:firstLine="709"/>
        <w:jc w:val="both"/>
        <w:textAlignment w:val="baseline"/>
        <w:rPr>
          <w:rFonts w:ascii="Times New Roman" w:eastAsia="Times New Roman" w:hAnsi="Times New Roman" w:cs="Times New Roman"/>
          <w:b/>
          <w:bCs/>
          <w:kern w:val="1"/>
          <w:lang w:eastAsia="pl-PL"/>
        </w:rPr>
      </w:pPr>
      <w:r w:rsidRPr="00B75548">
        <w:rPr>
          <w:rFonts w:ascii="Times New Roman" w:eastAsia="Times New Roman" w:hAnsi="Times New Roman" w:cs="Times New Roman"/>
          <w:kern w:val="1"/>
          <w:sz w:val="21"/>
          <w:szCs w:val="21"/>
          <w:lang w:val="fr-FR" w:eastAsia="pl-PL"/>
        </w:rPr>
        <w:t xml:space="preserve">Na potrzeby postępowania o udzielenie zamówienia publicznego pn. </w:t>
      </w:r>
      <w:r w:rsidRPr="00B75548">
        <w:rPr>
          <w:rFonts w:ascii="Times New Roman" w:eastAsia="Times New Roman" w:hAnsi="Times New Roman" w:cs="Times New Roman"/>
          <w:b/>
          <w:bCs/>
          <w:kern w:val="1"/>
          <w:lang w:val="fr-FR" w:eastAsia="pl-PL"/>
        </w:rPr>
        <w:t>„</w:t>
      </w:r>
      <w:r w:rsidRPr="00B75548">
        <w:rPr>
          <w:rFonts w:ascii="Times New Roman" w:eastAsia="Times New Roman" w:hAnsi="Times New Roman" w:cs="Times New Roman"/>
          <w:b/>
          <w:bCs/>
          <w:kern w:val="1"/>
          <w:lang w:eastAsia="pl-PL"/>
        </w:rPr>
        <w:t xml:space="preserve"> Materiały i sprzęt medyczny dla Oddziału Neurochirurgicznego</w:t>
      </w:r>
      <w:r w:rsidRPr="00B75548">
        <w:rPr>
          <w:rFonts w:ascii="Times New Roman" w:eastAsia="Times New Roman" w:hAnsi="Times New Roman" w:cs="Times New Roman"/>
          <w:b/>
          <w:bCs/>
          <w:kern w:val="1"/>
          <w:lang w:val="fr-FR" w:eastAsia="pl-PL"/>
        </w:rPr>
        <w:t>” – Zp/14/PN/23</w:t>
      </w:r>
      <w:r w:rsidRPr="00B75548">
        <w:rPr>
          <w:rFonts w:ascii="Times New Roman" w:eastAsia="Times New Roman" w:hAnsi="Times New Roman" w:cs="Times New Roman"/>
          <w:b/>
          <w:kern w:val="1"/>
          <w:lang w:val="fr-FR" w:eastAsia="pl-PL"/>
        </w:rPr>
        <w:t xml:space="preserve">, </w:t>
      </w:r>
      <w:r w:rsidRPr="00B75548">
        <w:rPr>
          <w:rFonts w:ascii="Times New Roman" w:eastAsia="Times New Roman" w:hAnsi="Times New Roman" w:cs="Times New Roman"/>
          <w:kern w:val="1"/>
          <w:lang w:val="fr-FR" w:eastAsia="pl-PL"/>
        </w:rPr>
        <w:t xml:space="preserve">prowadzonego przez </w:t>
      </w:r>
      <w:r w:rsidRPr="00B75548">
        <w:rPr>
          <w:rFonts w:ascii="Times New Roman" w:eastAsia="Times New Roman" w:hAnsi="Times New Roman" w:cs="Times New Roman"/>
          <w:b/>
          <w:kern w:val="1"/>
          <w:lang w:val="fr-FR" w:eastAsia="pl-PL"/>
        </w:rPr>
        <w:t>Specjalistyczny Szpital im. dra Alfreda Sokołowskiego w Wałbrzychu</w:t>
      </w:r>
      <w:r w:rsidRPr="00B75548">
        <w:rPr>
          <w:rFonts w:ascii="Times New Roman" w:eastAsia="Times New Roman" w:hAnsi="Times New Roman" w:cs="Times New Roman"/>
          <w:i/>
          <w:kern w:val="1"/>
          <w:lang w:val="fr-FR" w:eastAsia="pl-PL"/>
        </w:rPr>
        <w:t xml:space="preserve">, </w:t>
      </w:r>
      <w:r w:rsidRPr="00B75548">
        <w:rPr>
          <w:rFonts w:ascii="Times New Roman" w:eastAsia="Times New Roman" w:hAnsi="Times New Roman" w:cs="Times New Roman"/>
          <w:kern w:val="1"/>
          <w:sz w:val="21"/>
          <w:szCs w:val="21"/>
          <w:lang w:val="fr-FR" w:eastAsia="pl-PL"/>
        </w:rPr>
        <w:t xml:space="preserve">oświadczam, co następuje: </w:t>
      </w:r>
    </w:p>
    <w:p w:rsidR="00B75548" w:rsidRPr="00B75548" w:rsidRDefault="00B75548" w:rsidP="00B75548">
      <w:pPr>
        <w:widowControl w:val="0"/>
        <w:shd w:val="clear" w:color="auto" w:fill="BFBFBF"/>
        <w:suppressAutoHyphens/>
        <w:overflowPunct w:val="0"/>
        <w:autoSpaceDE w:val="0"/>
        <w:autoSpaceDN w:val="0"/>
        <w:adjustRightInd w:val="0"/>
        <w:spacing w:before="360" w:after="0" w:line="360" w:lineRule="auto"/>
        <w:textAlignment w:val="baseline"/>
        <w:rPr>
          <w:rFonts w:ascii="Times New Roman" w:eastAsia="Times New Roman" w:hAnsi="Times New Roman" w:cs="Times New Roman"/>
          <w:b/>
          <w:kern w:val="1"/>
          <w:sz w:val="21"/>
          <w:szCs w:val="21"/>
          <w:lang w:val="fr-FR" w:eastAsia="pl-PL"/>
        </w:rPr>
      </w:pPr>
      <w:r w:rsidRPr="00B75548">
        <w:rPr>
          <w:rFonts w:ascii="Times New Roman" w:eastAsia="Times New Roman" w:hAnsi="Times New Roman" w:cs="Times New Roman"/>
          <w:b/>
          <w:kern w:val="1"/>
          <w:sz w:val="21"/>
          <w:szCs w:val="21"/>
          <w:lang w:val="fr-FR" w:eastAsia="pl-PL"/>
        </w:rPr>
        <w:t>OŚWIADCZENIA DOTYCZĄCE PODMIOTU UDOSTEPNIAJĄCEGO ZASOBY:</w:t>
      </w:r>
    </w:p>
    <w:p w:rsidR="00B75548" w:rsidRPr="00B75548" w:rsidRDefault="00B75548" w:rsidP="00B75548">
      <w:pPr>
        <w:widowControl w:val="0"/>
        <w:numPr>
          <w:ilvl w:val="0"/>
          <w:numId w:val="20"/>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B75548">
        <w:rPr>
          <w:rFonts w:ascii="Times New Roman" w:eastAsia="Times New Roman" w:hAnsi="Times New Roman" w:cs="Times New Roman"/>
          <w:kern w:val="1"/>
          <w:sz w:val="21"/>
          <w:szCs w:val="21"/>
          <w:lang w:val="fr-FR" w:eastAsia="pl-P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B75548" w:rsidRPr="00B75548" w:rsidRDefault="00B75548" w:rsidP="00B75548">
      <w:pPr>
        <w:widowControl w:val="0"/>
        <w:suppressAutoHyphen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numPr>
          <w:ilvl w:val="0"/>
          <w:numId w:val="20"/>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B75548">
        <w:rPr>
          <w:rFonts w:ascii="Times New Roman" w:eastAsia="Times New Roman" w:hAnsi="Times New Roman" w:cs="Times New Roman"/>
          <w:kern w:val="1"/>
          <w:sz w:val="21"/>
          <w:szCs w:val="21"/>
          <w:lang w:val="fr-FR" w:eastAsia="pl-PL"/>
        </w:rPr>
        <w:t>Oświadczam, że nie zachodzą w stosunku do mnie przesłanki wykluczenia z postępowania na podstawie art. 7 ust. 1 ustawy z dnia 13 kwietnia 2022 r.</w:t>
      </w:r>
      <w:r w:rsidRPr="00B75548">
        <w:rPr>
          <w:rFonts w:ascii="Times New Roman" w:eastAsia="Times New Roman" w:hAnsi="Times New Roman" w:cs="Times New Roman"/>
          <w:iCs/>
          <w:kern w:val="1"/>
          <w:sz w:val="21"/>
          <w:szCs w:val="21"/>
          <w:lang w:val="fr-FR" w:eastAsia="pl-PL"/>
        </w:rPr>
        <w:t xml:space="preserve"> o szczególnych rozwiązaniach w zakresie przeciwdziałania wspieraniu agresji na Ukrainę oraz służących ochronie bezpieczeństwa narodowego </w:t>
      </w:r>
      <w:r w:rsidRPr="00B75548">
        <w:rPr>
          <w:rFonts w:ascii="Times New Roman" w:eastAsia="Times New Roman" w:hAnsi="Times New Roman" w:cs="Times New Roman"/>
          <w:kern w:val="1"/>
          <w:sz w:val="21"/>
          <w:szCs w:val="21"/>
          <w:lang w:val="fr-FR" w:eastAsia="pl-PL"/>
        </w:rPr>
        <w:t>(Dz. U. poz. 835).</w:t>
      </w: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shd w:val="clear" w:color="auto" w:fill="BFBFBF"/>
        <w:suppressAutoHyphens/>
        <w:overflowPunct w:val="0"/>
        <w:autoSpaceDE w:val="0"/>
        <w:autoSpaceDN w:val="0"/>
        <w:adjustRightInd w:val="0"/>
        <w:spacing w:after="0" w:line="360" w:lineRule="auto"/>
        <w:jc w:val="both"/>
        <w:textAlignment w:val="baseline"/>
        <w:rPr>
          <w:rFonts w:ascii="Arial" w:eastAsia="Times New Roman" w:hAnsi="Arial" w:cs="Arial"/>
          <w:b/>
          <w:kern w:val="1"/>
          <w:sz w:val="21"/>
          <w:szCs w:val="21"/>
          <w:lang w:val="fr-FR" w:eastAsia="pl-PL"/>
        </w:rPr>
      </w:pPr>
      <w:r w:rsidRPr="00B75548">
        <w:rPr>
          <w:rFonts w:ascii="Arial" w:eastAsia="Times New Roman" w:hAnsi="Arial" w:cs="Arial"/>
          <w:b/>
          <w:kern w:val="1"/>
          <w:sz w:val="21"/>
          <w:szCs w:val="21"/>
          <w:lang w:val="fr-FR" w:eastAsia="pl-PL"/>
        </w:rPr>
        <w:t>OŚWIADCZENIE DOTYCZĄCE PODANYCH INFORMACJI:</w:t>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B75548" w:rsidRPr="00B75548" w:rsidRDefault="00B75548" w:rsidP="00B75548">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kern w:val="1"/>
          <w:sz w:val="21"/>
          <w:szCs w:val="21"/>
          <w:lang w:val="fr-FR" w:eastAsia="pl-PL"/>
        </w:rPr>
      </w:pPr>
      <w:r w:rsidRPr="00B75548">
        <w:rPr>
          <w:rFonts w:ascii="Arial" w:eastAsia="Times New Roman" w:hAnsi="Arial" w:cs="Arial"/>
          <w:kern w:val="1"/>
          <w:sz w:val="21"/>
          <w:szCs w:val="21"/>
          <w:lang w:val="fr-FR" w:eastAsia="pl-PL"/>
        </w:rPr>
        <w:t xml:space="preserve">                                                                                     …………………………………….</w:t>
      </w:r>
    </w:p>
    <w:p w:rsidR="00B75548" w:rsidRPr="00B75548" w:rsidRDefault="00B75548" w:rsidP="00B75548">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i/>
          <w:kern w:val="1"/>
          <w:sz w:val="16"/>
          <w:szCs w:val="16"/>
          <w:lang w:val="fr-FR" w:eastAsia="pl-PL"/>
        </w:rPr>
      </w:pPr>
      <w:r w:rsidRPr="00B75548">
        <w:rPr>
          <w:rFonts w:ascii="Arial" w:eastAsia="Times New Roman" w:hAnsi="Arial" w:cs="Arial"/>
          <w:kern w:val="1"/>
          <w:sz w:val="21"/>
          <w:szCs w:val="21"/>
          <w:lang w:val="fr-FR" w:eastAsia="pl-PL"/>
        </w:rPr>
        <w:tab/>
      </w:r>
      <w:r w:rsidRPr="00B75548">
        <w:rPr>
          <w:rFonts w:ascii="Arial" w:eastAsia="Times New Roman" w:hAnsi="Arial" w:cs="Arial"/>
          <w:kern w:val="1"/>
          <w:sz w:val="21"/>
          <w:szCs w:val="21"/>
          <w:lang w:val="fr-FR" w:eastAsia="pl-PL"/>
        </w:rPr>
        <w:tab/>
      </w:r>
      <w:r w:rsidRPr="00B75548">
        <w:rPr>
          <w:rFonts w:ascii="Arial" w:eastAsia="Times New Roman" w:hAnsi="Arial" w:cs="Arial"/>
          <w:kern w:val="1"/>
          <w:sz w:val="21"/>
          <w:szCs w:val="21"/>
          <w:lang w:val="fr-FR" w:eastAsia="pl-PL"/>
        </w:rPr>
        <w:tab/>
      </w:r>
      <w:r w:rsidRPr="00B75548">
        <w:rPr>
          <w:rFonts w:ascii="Arial" w:eastAsia="Times New Roman" w:hAnsi="Arial" w:cs="Arial"/>
          <w:kern w:val="1"/>
          <w:sz w:val="21"/>
          <w:szCs w:val="21"/>
          <w:lang w:val="fr-FR" w:eastAsia="pl-PL"/>
        </w:rPr>
        <w:tab/>
      </w:r>
      <w:r w:rsidRPr="00B75548">
        <w:rPr>
          <w:rFonts w:ascii="Arial" w:eastAsia="Times New Roman" w:hAnsi="Arial" w:cs="Arial"/>
          <w:kern w:val="1"/>
          <w:sz w:val="21"/>
          <w:szCs w:val="21"/>
          <w:lang w:val="fr-FR" w:eastAsia="pl-PL"/>
        </w:rPr>
        <w:tab/>
      </w:r>
      <w:r w:rsidRPr="00B75548">
        <w:rPr>
          <w:rFonts w:ascii="Arial" w:eastAsia="Times New Roman" w:hAnsi="Arial" w:cs="Arial"/>
          <w:kern w:val="1"/>
          <w:sz w:val="21"/>
          <w:szCs w:val="21"/>
          <w:lang w:val="fr-FR" w:eastAsia="pl-PL"/>
        </w:rPr>
        <w:tab/>
      </w:r>
      <w:r w:rsidRPr="00B75548">
        <w:rPr>
          <w:rFonts w:ascii="Arial" w:eastAsia="Times New Roman" w:hAnsi="Arial" w:cs="Arial"/>
          <w:i/>
          <w:kern w:val="1"/>
          <w:sz w:val="21"/>
          <w:szCs w:val="21"/>
          <w:lang w:val="fr-FR" w:eastAsia="pl-PL"/>
        </w:rPr>
        <w:tab/>
      </w:r>
      <w:r w:rsidRPr="00B75548">
        <w:rPr>
          <w:rFonts w:ascii="Arial" w:eastAsia="Times New Roman" w:hAnsi="Arial" w:cs="Arial"/>
          <w:i/>
          <w:kern w:val="1"/>
          <w:sz w:val="16"/>
          <w:szCs w:val="16"/>
          <w:lang w:val="fr-FR" w:eastAsia="pl-PL"/>
        </w:rPr>
        <w:t xml:space="preserve">Data; kwalifikowany podpis elektroniczny </w:t>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kern w:val="1"/>
          <w:lang w:val="fr-FR" w:eastAsia="pl-PL"/>
        </w:rPr>
      </w:pP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2"/>
          <w:szCs w:val="20"/>
          <w:lang w:eastAsia="pl-PL"/>
        </w:rPr>
      </w:pPr>
      <w:r w:rsidRPr="00B75548">
        <w:rPr>
          <w:rFonts w:ascii="Times New Roman" w:eastAsia="Times New Roman" w:hAnsi="Times New Roman" w:cs="Times New Roman"/>
          <w:i/>
          <w:kern w:val="1"/>
          <w:szCs w:val="20"/>
          <w:lang w:eastAsia="pl-PL"/>
        </w:rPr>
        <w:t>Załącznik nr 5  do SWZ</w:t>
      </w: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B75548">
        <w:rPr>
          <w:rFonts w:ascii="Times New Roman" w:eastAsia="Times New Roman" w:hAnsi="Times New Roman" w:cs="Times New Roman"/>
          <w:b/>
          <w:kern w:val="1"/>
          <w:sz w:val="24"/>
          <w:szCs w:val="20"/>
          <w:lang w:val="fr-FR" w:eastAsia="pl-PL"/>
        </w:rPr>
        <w:t xml:space="preserve">                                                                                                             </w:t>
      </w: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B75548">
        <w:rPr>
          <w:rFonts w:ascii="Times New Roman" w:eastAsia="Times New Roman" w:hAnsi="Times New Roman" w:cs="Times New Roman"/>
          <w:b/>
          <w:kern w:val="1"/>
          <w:sz w:val="24"/>
          <w:szCs w:val="20"/>
          <w:lang w:val="fr-FR" w:eastAsia="pl-PL"/>
        </w:rPr>
        <w:t>Wykonawca:</w:t>
      </w: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B75548" w:rsidRPr="00B75548" w:rsidRDefault="00B75548" w:rsidP="00B75548">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r w:rsidRPr="00B75548">
        <w:rPr>
          <w:rFonts w:ascii="Times New Roman" w:eastAsia="Times New Roman" w:hAnsi="Times New Roman" w:cs="Times New Roman"/>
          <w:kern w:val="1"/>
          <w:sz w:val="20"/>
          <w:szCs w:val="20"/>
          <w:lang w:val="fr-FR" w:eastAsia="pl-PL"/>
        </w:rPr>
        <w:t>………………………………………</w:t>
      </w: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1"/>
          <w:szCs w:val="20"/>
          <w:lang w:val="fr-FR" w:eastAsia="pl-PL"/>
        </w:rPr>
      </w:pPr>
    </w:p>
    <w:p w:rsidR="00B75548" w:rsidRPr="00B75548" w:rsidRDefault="00B75548" w:rsidP="00B75548">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 w:val="24"/>
          <w:szCs w:val="24"/>
          <w:lang w:val="fr-FR" w:eastAsia="pl-PL"/>
        </w:rPr>
      </w:pPr>
      <w:r w:rsidRPr="00B75548">
        <w:rPr>
          <w:rFonts w:ascii="Times New Roman" w:eastAsia="Times New Roman" w:hAnsi="Times New Roman" w:cs="Times New Roman"/>
          <w:b/>
          <w:kern w:val="1"/>
          <w:sz w:val="24"/>
          <w:szCs w:val="24"/>
          <w:u w:val="single"/>
          <w:lang w:val="fr-FR" w:eastAsia="pl-PL"/>
        </w:rPr>
        <w:t xml:space="preserve">Oświadczenie wykonawcy </w:t>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Cs w:val="20"/>
          <w:lang w:val="fr-FR"/>
        </w:rPr>
      </w:pPr>
      <w:r w:rsidRPr="00B75548">
        <w:rPr>
          <w:rFonts w:ascii="Times New Roman" w:eastAsia="Times New Roman" w:hAnsi="Times New Roman" w:cs="Times New Roman"/>
          <w:b/>
          <w:kern w:val="1"/>
          <w:szCs w:val="20"/>
          <w:lang w:val="fr-FR"/>
        </w:rPr>
        <w:t>o aktualności informacji zawartych w oświadczeniu, o którym mowa w art. 125 ust. 1 ustawy, w zakresie podstaw wykluczenia z postępowania.</w:t>
      </w:r>
    </w:p>
    <w:p w:rsidR="00B75548" w:rsidRPr="00B75548" w:rsidRDefault="00B75548" w:rsidP="00B75548">
      <w:pPr>
        <w:widowControl w:val="0"/>
        <w:suppressAutoHyphens/>
        <w:overflowPunct w:val="0"/>
        <w:autoSpaceDE w:val="0"/>
        <w:autoSpaceDN w:val="0"/>
        <w:adjustRightInd w:val="0"/>
        <w:spacing w:after="0" w:line="360" w:lineRule="auto"/>
        <w:ind w:firstLine="708"/>
        <w:jc w:val="center"/>
        <w:textAlignment w:val="baseline"/>
        <w:rPr>
          <w:rFonts w:ascii="Times New Roman" w:eastAsia="Times New Roman" w:hAnsi="Times New Roman" w:cs="Times New Roman"/>
          <w:kern w:val="1"/>
          <w:szCs w:val="20"/>
          <w:lang w:val="fr-FR"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r w:rsidRPr="00B75548">
        <w:rPr>
          <w:rFonts w:ascii="Times New Roman" w:eastAsia="Times New Roman" w:hAnsi="Times New Roman" w:cs="Times New Roman"/>
          <w:kern w:val="1"/>
          <w:szCs w:val="20"/>
          <w:lang w:val="fr-FR" w:eastAsia="pl-PL"/>
        </w:rPr>
        <w:t xml:space="preserve">Na potrzeby postępowania o udzielenie zamówienia </w:t>
      </w:r>
      <w:r w:rsidRPr="00B75548">
        <w:rPr>
          <w:rFonts w:ascii="Times New Roman" w:eastAsia="Times New Roman" w:hAnsi="Times New Roman" w:cs="Times New Roman"/>
          <w:kern w:val="1"/>
          <w:lang w:val="fr-FR" w:eastAsia="pl-PL"/>
        </w:rPr>
        <w:t xml:space="preserve">publicznego </w:t>
      </w:r>
      <w:r w:rsidRPr="00B75548">
        <w:rPr>
          <w:rFonts w:ascii="Times New Roman" w:eastAsia="Times New Roman" w:hAnsi="Times New Roman" w:cs="Times New Roman"/>
          <w:b/>
          <w:bCs/>
          <w:kern w:val="1"/>
          <w:lang w:val="fr-FR" w:eastAsia="pl-PL"/>
        </w:rPr>
        <w:t>„</w:t>
      </w:r>
      <w:r w:rsidRPr="00B75548">
        <w:rPr>
          <w:rFonts w:ascii="Times New Roman" w:eastAsia="Times New Roman" w:hAnsi="Times New Roman" w:cs="Times New Roman"/>
          <w:b/>
          <w:bCs/>
          <w:kern w:val="1"/>
          <w:lang w:eastAsia="pl-PL"/>
        </w:rPr>
        <w:t xml:space="preserve"> Materiały i sprzęt medyczny dla Oddziału Neurochirurgicznego</w:t>
      </w:r>
      <w:r w:rsidRPr="00B75548">
        <w:rPr>
          <w:rFonts w:ascii="Times New Roman" w:eastAsia="Times New Roman" w:hAnsi="Times New Roman" w:cs="Times New Roman"/>
          <w:b/>
          <w:bCs/>
          <w:kern w:val="1"/>
          <w:lang w:val="fr-FR" w:eastAsia="pl-PL"/>
        </w:rPr>
        <w:t>” – Zp/14/PN/23</w:t>
      </w:r>
      <w:r w:rsidRPr="00B75548">
        <w:rPr>
          <w:rFonts w:ascii="Times New Roman" w:eastAsia="Times New Roman" w:hAnsi="Times New Roman" w:cs="Times New Roman"/>
          <w:b/>
          <w:kern w:val="1"/>
          <w:lang w:val="fr-FR" w:eastAsia="pl-PL"/>
        </w:rPr>
        <w:t xml:space="preserve">, </w:t>
      </w:r>
      <w:r w:rsidRPr="00B75548">
        <w:rPr>
          <w:rFonts w:ascii="Times New Roman" w:eastAsia="Times New Roman" w:hAnsi="Times New Roman" w:cs="Times New Roman"/>
          <w:kern w:val="1"/>
          <w:lang w:val="fr-FR" w:eastAsia="pl-PL"/>
        </w:rPr>
        <w:t xml:space="preserve">prowadzonego przez </w:t>
      </w:r>
      <w:r w:rsidRPr="00B75548">
        <w:rPr>
          <w:rFonts w:ascii="Times New Roman" w:eastAsia="Times New Roman" w:hAnsi="Times New Roman" w:cs="Times New Roman"/>
          <w:b/>
          <w:kern w:val="1"/>
          <w:lang w:val="fr-FR" w:eastAsia="pl-PL"/>
        </w:rPr>
        <w:t>Specjalistyczny Szpital im. dra Alfreda Sokołowskiego w Wałbrzychu</w:t>
      </w:r>
      <w:r w:rsidRPr="00B75548">
        <w:rPr>
          <w:rFonts w:ascii="Times New Roman" w:eastAsia="Times New Roman" w:hAnsi="Times New Roman" w:cs="Times New Roman"/>
          <w:kern w:val="1"/>
          <w:lang w:val="fr-FR" w:eastAsia="pl-PL"/>
        </w:rPr>
        <w:t xml:space="preserve"> oświadczam, co następuje:</w:t>
      </w:r>
    </w:p>
    <w:p w:rsidR="00B75548" w:rsidRPr="00B75548" w:rsidRDefault="00B75548" w:rsidP="00B75548">
      <w:pPr>
        <w:widowControl w:val="0"/>
        <w:suppressAutoHyphens/>
        <w:spacing w:after="0" w:line="240" w:lineRule="auto"/>
        <w:jc w:val="both"/>
        <w:textAlignment w:val="baseline"/>
        <w:rPr>
          <w:rFonts w:ascii="Times New Roman" w:eastAsia="Lucida Sans Unicode" w:hAnsi="Times New Roman" w:cs="Times New Roman"/>
          <w:kern w:val="1"/>
          <w:szCs w:val="24"/>
          <w:lang w:val="fr-FR" w:eastAsia="ar-SA"/>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B75548">
        <w:rPr>
          <w:rFonts w:ascii="Times New Roman" w:eastAsia="Times New Roman" w:hAnsi="Times New Roman" w:cs="Times New Roman"/>
          <w:kern w:val="1"/>
          <w:szCs w:val="20"/>
          <w:lang w:val="fr-FR"/>
        </w:rPr>
        <w:t>Informacje zawarte w oświadczeniu, o którym mowa w art. 125 ust. 1 ustawy Pzp w zakresie podstaw wykluczenia z postępowania, o których mowa w:</w:t>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B75548">
        <w:rPr>
          <w:rFonts w:ascii="Times New Roman" w:eastAsia="Times New Roman" w:hAnsi="Times New Roman" w:cs="Times New Roman"/>
          <w:kern w:val="1"/>
          <w:szCs w:val="20"/>
          <w:lang w:val="fr-FR"/>
        </w:rPr>
        <w:t>a) art. 108 ust. 1 pkt 3 ustawy,</w:t>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B75548">
        <w:rPr>
          <w:rFonts w:ascii="Times New Roman" w:eastAsia="Times New Roman" w:hAnsi="Times New Roman" w:cs="Times New Roman"/>
          <w:kern w:val="1"/>
          <w:szCs w:val="20"/>
          <w:lang w:val="fr-FR"/>
        </w:rPr>
        <w:t>b) art. 108 ust. 1 pkt 4 ustawy, dotyczących orzeczenia zakazu ubiegania się o zamówienie publiczne tytułem środka zapobiegawczego,</w:t>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B75548">
        <w:rPr>
          <w:rFonts w:ascii="Times New Roman" w:eastAsia="Times New Roman" w:hAnsi="Times New Roman" w:cs="Times New Roman"/>
          <w:kern w:val="1"/>
          <w:szCs w:val="20"/>
          <w:lang w:val="fr-FR"/>
        </w:rPr>
        <w:t>c) art. 108 ust. 1 pkt 5 ustawy, dotyczących zawarcia z innymi wykonawcami porozumienia mającego na celu zakłócenie konkurencji,</w:t>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B75548">
        <w:rPr>
          <w:rFonts w:ascii="Times New Roman" w:eastAsia="Times New Roman" w:hAnsi="Times New Roman" w:cs="Times New Roman"/>
          <w:kern w:val="1"/>
          <w:szCs w:val="20"/>
          <w:lang w:val="fr-FR"/>
        </w:rPr>
        <w:t>d) art. 108 ust. 1 pkt 6 ustawy,</w:t>
      </w:r>
    </w:p>
    <w:p w:rsidR="00B75548" w:rsidRPr="00B75548" w:rsidRDefault="00B75548" w:rsidP="00B75548">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r w:rsidRPr="00B75548">
        <w:rPr>
          <w:rFonts w:ascii="Times New Roman" w:eastAsia="Lucida Sans Unicode" w:hAnsi="Times New Roman" w:cs="Times New Roman"/>
          <w:b/>
          <w:kern w:val="1"/>
          <w:szCs w:val="24"/>
          <w:lang w:val="fr-FR"/>
        </w:rPr>
        <w:t>są nadal aktualne</w:t>
      </w:r>
    </w:p>
    <w:p w:rsidR="00B75548" w:rsidRPr="00B75548" w:rsidRDefault="00B75548" w:rsidP="00B75548">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B75548" w:rsidRPr="00B75548" w:rsidRDefault="00B75548" w:rsidP="00B75548">
      <w:pPr>
        <w:widowControl w:val="0"/>
        <w:suppressAutoHyphens/>
        <w:spacing w:after="120" w:line="240" w:lineRule="auto"/>
        <w:jc w:val="both"/>
        <w:textAlignment w:val="baseline"/>
        <w:rPr>
          <w:rFonts w:ascii="Times New Roman" w:eastAsia="Lucida Sans Unicode" w:hAnsi="Times New Roman" w:cs="Times New Roman"/>
          <w:kern w:val="1"/>
          <w:szCs w:val="24"/>
          <w:lang w:val="fr-FR"/>
        </w:rPr>
      </w:pPr>
      <w:r w:rsidRPr="00B75548">
        <w:rPr>
          <w:rFonts w:ascii="Times New Roman" w:eastAsia="Lucida Sans Unicode" w:hAnsi="Times New Roman" w:cs="Times New Roman"/>
          <w:kern w:val="1"/>
          <w:szCs w:val="24"/>
          <w:lang w:val="fr-FR"/>
        </w:rPr>
        <w:t xml:space="preserve">oraz: </w:t>
      </w:r>
    </w:p>
    <w:p w:rsidR="00B75548" w:rsidRPr="00B75548" w:rsidRDefault="00B75548" w:rsidP="00B75548">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 w:val="24"/>
          <w:szCs w:val="24"/>
          <w:lang w:val="fr-FR"/>
        </w:rPr>
      </w:pPr>
      <w:r w:rsidRPr="00B75548">
        <w:rPr>
          <w:rFonts w:ascii="Times New Roman" w:eastAsia="Times New Roman" w:hAnsi="Times New Roman" w:cs="Times New Roman"/>
          <w:b/>
          <w:kern w:val="1"/>
          <w:sz w:val="24"/>
          <w:szCs w:val="24"/>
          <w:u w:val="single"/>
          <w:lang w:val="fr-FR" w:eastAsia="pl-PL"/>
        </w:rPr>
        <w:t xml:space="preserve">Oświadczenie wykonawcy </w:t>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B75548">
        <w:rPr>
          <w:rFonts w:ascii="Times New Roman" w:eastAsia="Times New Roman" w:hAnsi="Times New Roman" w:cs="Times New Roman"/>
          <w:b/>
          <w:kern w:val="1"/>
          <w:szCs w:val="20"/>
          <w:lang w:val="fr-FR"/>
        </w:rPr>
        <w:t>w zakresie art. 108 ust. 1 pkt 5 ustawy o</w:t>
      </w:r>
      <w:r w:rsidRPr="00B75548">
        <w:rPr>
          <w:rFonts w:ascii="Times New Roman" w:eastAsia="Times New Roman" w:hAnsi="Times New Roman" w:cs="Times New Roman"/>
          <w:kern w:val="1"/>
          <w:szCs w:val="20"/>
          <w:lang w:val="fr-FR"/>
        </w:rPr>
        <w:t>:</w:t>
      </w:r>
    </w:p>
    <w:p w:rsidR="00B75548" w:rsidRPr="00B75548" w:rsidRDefault="00B75548" w:rsidP="00B75548">
      <w:pPr>
        <w:widowControl w:val="0"/>
        <w:numPr>
          <w:ilvl w:val="0"/>
          <w:numId w:val="6"/>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Cs w:val="20"/>
          <w:lang w:val="fr-FR"/>
        </w:rPr>
      </w:pPr>
      <w:r w:rsidRPr="00B75548">
        <w:rPr>
          <w:rFonts w:ascii="Times New Roman" w:eastAsia="Times New Roman" w:hAnsi="Times New Roman" w:cs="Times New Roman"/>
          <w:kern w:val="1"/>
          <w:szCs w:val="20"/>
          <w:lang w:val="fr-FR"/>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rsidR="00B75548" w:rsidRPr="00B75548" w:rsidRDefault="00B75548" w:rsidP="00B75548">
      <w:pPr>
        <w:widowControl w:val="0"/>
        <w:numPr>
          <w:ilvl w:val="0"/>
          <w:numId w:val="6"/>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Cs w:val="20"/>
          <w:lang w:val="fr-FR"/>
        </w:rPr>
      </w:pPr>
      <w:r w:rsidRPr="00B75548">
        <w:rPr>
          <w:rFonts w:ascii="Times New Roman" w:eastAsia="Times New Roman" w:hAnsi="Times New Roman" w:cs="Times New Roman"/>
          <w:kern w:val="1"/>
          <w:szCs w:val="20"/>
          <w:lang w:val="fr-FR"/>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B75548" w:rsidRPr="00B75548" w:rsidRDefault="00B75548" w:rsidP="00B75548">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B75548" w:rsidRPr="00B75548" w:rsidRDefault="00B75548" w:rsidP="00B75548">
      <w:pPr>
        <w:widowControl w:val="0"/>
        <w:suppressAutoHyphens/>
        <w:spacing w:after="0" w:line="240" w:lineRule="auto"/>
        <w:jc w:val="both"/>
        <w:textAlignment w:val="baseline"/>
        <w:rPr>
          <w:rFonts w:ascii="Times New Roman" w:eastAsia="Lucida Sans Unicode" w:hAnsi="Times New Roman" w:cs="Times New Roman"/>
          <w:b/>
          <w:i/>
          <w:kern w:val="1"/>
          <w:szCs w:val="24"/>
          <w:lang w:val="fr-FR"/>
        </w:rPr>
      </w:pPr>
      <w:r w:rsidRPr="00B75548">
        <w:rPr>
          <w:rFonts w:ascii="Times New Roman" w:eastAsia="Lucida Sans Unicode" w:hAnsi="Times New Roman" w:cs="Times New Roman"/>
          <w:b/>
          <w:i/>
          <w:kern w:val="1"/>
          <w:szCs w:val="24"/>
          <w:lang w:val="fr-FR"/>
        </w:rPr>
        <w:t>*niepotrzebne skreślić</w:t>
      </w:r>
    </w:p>
    <w:p w:rsidR="00B75548" w:rsidRPr="00B75548" w:rsidRDefault="00B75548" w:rsidP="00B75548">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B75548" w:rsidRPr="00B75548" w:rsidRDefault="00B75548" w:rsidP="00B75548">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B75548" w:rsidRPr="00B75548" w:rsidRDefault="00B75548" w:rsidP="00B75548">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B75548" w:rsidRPr="00B75548" w:rsidRDefault="00B75548" w:rsidP="00B75548">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B75548" w:rsidRPr="00B75548" w:rsidRDefault="00B75548" w:rsidP="00B75548">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75548">
        <w:rPr>
          <w:rFonts w:ascii="Times New Roman" w:eastAsia="Times New Roman" w:hAnsi="Times New Roman" w:cs="Times New Roman"/>
          <w:kern w:val="1"/>
          <w:lang w:eastAsia="pl-PL"/>
        </w:rPr>
        <w:t>Dnia ………………r.</w:t>
      </w: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0"/>
          <w:szCs w:val="20"/>
          <w:lang w:eastAsia="pl-PL"/>
        </w:rPr>
      </w:pPr>
      <w:r w:rsidRPr="00B75548">
        <w:rPr>
          <w:rFonts w:ascii="Times New Roman" w:eastAsia="Times New Roman" w:hAnsi="Times New Roman" w:cs="Times New Roman"/>
          <w:i/>
          <w:kern w:val="1"/>
          <w:sz w:val="18"/>
          <w:szCs w:val="18"/>
          <w:lang w:eastAsia="pl-PL"/>
        </w:rPr>
        <w:t xml:space="preserve">     </w:t>
      </w:r>
    </w:p>
    <w:p w:rsidR="00B75548" w:rsidRPr="00B75548" w:rsidRDefault="00B75548" w:rsidP="00B75548">
      <w:pPr>
        <w:widowControl w:val="0"/>
        <w:suppressAutoHyphens/>
        <w:overflowPunct w:val="0"/>
        <w:autoSpaceDE w:val="0"/>
        <w:autoSpaceDN w:val="0"/>
        <w:adjustRightInd w:val="0"/>
        <w:spacing w:after="0" w:line="360" w:lineRule="auto"/>
        <w:jc w:val="both"/>
        <w:textAlignment w:val="baseline"/>
        <w:rPr>
          <w:rFonts w:ascii="Arial" w:eastAsia="Times New Roman" w:hAnsi="Arial" w:cs="Times New Roman"/>
          <w:kern w:val="1"/>
          <w:sz w:val="20"/>
          <w:szCs w:val="20"/>
          <w:lang w:val="fr-FR"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B75548">
        <w:rPr>
          <w:rFonts w:ascii="Arial" w:eastAsia="Times New Roman" w:hAnsi="Arial" w:cs="Times New Roman"/>
          <w:kern w:val="1"/>
          <w:sz w:val="20"/>
          <w:szCs w:val="20"/>
          <w:lang w:val="fr-FR" w:eastAsia="pl-PL"/>
        </w:rPr>
        <w:tab/>
      </w:r>
      <w:r w:rsidRPr="00B75548">
        <w:rPr>
          <w:rFonts w:ascii="Arial" w:eastAsia="Times New Roman" w:hAnsi="Arial" w:cs="Times New Roman"/>
          <w:kern w:val="1"/>
          <w:sz w:val="20"/>
          <w:szCs w:val="20"/>
          <w:lang w:val="fr-FR" w:eastAsia="pl-PL"/>
        </w:rPr>
        <w:tab/>
        <w:t xml:space="preserve">                                                                   …………………………………………</w:t>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B75548">
        <w:rPr>
          <w:rFonts w:ascii="Times New Roman" w:eastAsia="Times New Roman" w:hAnsi="Times New Roman" w:cs="Times New Roman"/>
          <w:i/>
          <w:kern w:val="1"/>
          <w:sz w:val="20"/>
          <w:szCs w:val="20"/>
          <w:lang w:val="fr-FR" w:eastAsia="pl-PL"/>
        </w:rPr>
        <w:t xml:space="preserve">                                                                                                                                 (podpis)</w:t>
      </w: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B75548">
        <w:rPr>
          <w:rFonts w:ascii="Times New Roman" w:eastAsia="Times New Roman" w:hAnsi="Times New Roman" w:cs="Times New Roman"/>
          <w:i/>
          <w:kern w:val="1"/>
          <w:szCs w:val="20"/>
          <w:lang w:eastAsia="pl-PL"/>
        </w:rPr>
        <w:t>Załącznik nr 6  do SWZ</w:t>
      </w: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B75548">
        <w:rPr>
          <w:rFonts w:ascii="Times New Roman" w:eastAsia="Times New Roman" w:hAnsi="Times New Roman" w:cs="Times New Roman"/>
          <w:b/>
          <w:kern w:val="1"/>
          <w:sz w:val="24"/>
          <w:szCs w:val="20"/>
          <w:lang w:val="fr-FR" w:eastAsia="pl-PL"/>
        </w:rPr>
        <w:t xml:space="preserve">                                                                                                                </w:t>
      </w: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B75548">
        <w:rPr>
          <w:rFonts w:ascii="Times New Roman" w:eastAsia="Times New Roman" w:hAnsi="Times New Roman" w:cs="Times New Roman"/>
          <w:b/>
          <w:kern w:val="1"/>
          <w:sz w:val="24"/>
          <w:szCs w:val="20"/>
          <w:lang w:val="fr-FR" w:eastAsia="pl-PL"/>
        </w:rPr>
        <w:t>Wykonawca:</w:t>
      </w: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B75548" w:rsidRPr="00B75548" w:rsidRDefault="00B75548" w:rsidP="00B75548">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r w:rsidRPr="00B75548">
        <w:rPr>
          <w:rFonts w:ascii="Times New Roman" w:eastAsia="Times New Roman" w:hAnsi="Times New Roman" w:cs="Times New Roman"/>
          <w:kern w:val="1"/>
          <w:sz w:val="20"/>
          <w:szCs w:val="20"/>
          <w:lang w:val="fr-FR" w:eastAsia="pl-PL"/>
        </w:rPr>
        <w:t>………………………………………</w:t>
      </w: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1"/>
          <w:szCs w:val="20"/>
          <w:lang w:val="fr-FR" w:eastAsia="pl-PL"/>
        </w:rPr>
      </w:pPr>
    </w:p>
    <w:p w:rsidR="00B75548" w:rsidRPr="00B75548" w:rsidRDefault="00B75548" w:rsidP="00B75548">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 w:val="24"/>
          <w:szCs w:val="24"/>
          <w:lang w:val="fr-FR" w:eastAsia="pl-PL"/>
        </w:rPr>
      </w:pPr>
      <w:r w:rsidRPr="00B75548">
        <w:rPr>
          <w:rFonts w:ascii="Times New Roman" w:eastAsia="Times New Roman" w:hAnsi="Times New Roman" w:cs="Times New Roman"/>
          <w:b/>
          <w:kern w:val="1"/>
          <w:sz w:val="24"/>
          <w:szCs w:val="24"/>
          <w:u w:val="single"/>
          <w:lang w:val="fr-FR" w:eastAsia="pl-PL"/>
        </w:rPr>
        <w:t xml:space="preserve">Oświadczenie wykonawcy </w:t>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Cs w:val="20"/>
          <w:lang w:val="fr-FR"/>
        </w:rPr>
      </w:pPr>
      <w:r w:rsidRPr="00B75548">
        <w:rPr>
          <w:rFonts w:ascii="Times New Roman" w:eastAsia="Times New Roman" w:hAnsi="Times New Roman" w:cs="Times New Roman"/>
          <w:b/>
          <w:kern w:val="1"/>
          <w:szCs w:val="20"/>
          <w:lang w:val="fr-FR"/>
        </w:rPr>
        <w:t>o aktualności informacji zawartych w oświadczeniu, o którym mowa w art. 125 ust. 1 ustawy, w zakresie podstaw wykluczenia z postępowania.</w:t>
      </w:r>
    </w:p>
    <w:p w:rsidR="00B75548" w:rsidRPr="00B75548" w:rsidRDefault="00B75548" w:rsidP="00B75548">
      <w:pPr>
        <w:widowControl w:val="0"/>
        <w:suppressAutoHyphens/>
        <w:overflowPunct w:val="0"/>
        <w:autoSpaceDE w:val="0"/>
        <w:autoSpaceDN w:val="0"/>
        <w:adjustRightInd w:val="0"/>
        <w:spacing w:after="0" w:line="360" w:lineRule="auto"/>
        <w:ind w:firstLine="708"/>
        <w:jc w:val="center"/>
        <w:textAlignment w:val="baseline"/>
        <w:rPr>
          <w:rFonts w:ascii="Times New Roman" w:eastAsia="Times New Roman" w:hAnsi="Times New Roman" w:cs="Times New Roman"/>
          <w:kern w:val="1"/>
          <w:szCs w:val="20"/>
          <w:lang w:val="fr-FR"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r w:rsidRPr="00B75548">
        <w:rPr>
          <w:rFonts w:ascii="Times New Roman" w:eastAsia="Times New Roman" w:hAnsi="Times New Roman" w:cs="Times New Roman"/>
          <w:kern w:val="1"/>
          <w:lang w:val="fr-FR" w:eastAsia="pl-PL"/>
        </w:rPr>
        <w:t>Na potrzeby postępowania o udzielenie zamówienia publicznego pn</w:t>
      </w:r>
      <w:r w:rsidRPr="00B75548">
        <w:rPr>
          <w:rFonts w:ascii="Times New Roman" w:eastAsia="Times New Roman" w:hAnsi="Times New Roman" w:cs="Times New Roman"/>
          <w:b/>
          <w:kern w:val="1"/>
          <w:lang w:val="fr-FR" w:eastAsia="pl-PL"/>
        </w:rPr>
        <w:t xml:space="preserve"> </w:t>
      </w:r>
      <w:r w:rsidRPr="00B75548">
        <w:rPr>
          <w:rFonts w:ascii="Times New Roman" w:eastAsia="Times New Roman" w:hAnsi="Times New Roman" w:cs="Times New Roman"/>
          <w:b/>
          <w:bCs/>
          <w:kern w:val="1"/>
          <w:lang w:val="fr-FR" w:eastAsia="pl-PL"/>
        </w:rPr>
        <w:t>„</w:t>
      </w:r>
      <w:r w:rsidRPr="00B75548">
        <w:rPr>
          <w:rFonts w:ascii="Times New Roman" w:eastAsia="Times New Roman" w:hAnsi="Times New Roman" w:cs="Times New Roman"/>
          <w:b/>
          <w:bCs/>
          <w:kern w:val="1"/>
          <w:lang w:eastAsia="pl-PL"/>
        </w:rPr>
        <w:t xml:space="preserve"> Materiały i sprzęt medyczny dla Oddziału Neurochirurgicznego</w:t>
      </w:r>
      <w:r w:rsidRPr="00B75548">
        <w:rPr>
          <w:rFonts w:ascii="Times New Roman" w:eastAsia="Times New Roman" w:hAnsi="Times New Roman" w:cs="Times New Roman"/>
          <w:b/>
          <w:bCs/>
          <w:kern w:val="1"/>
          <w:lang w:val="fr-FR" w:eastAsia="pl-PL"/>
        </w:rPr>
        <w:t xml:space="preserve">” – Zp/14/PN/23 </w:t>
      </w:r>
      <w:r w:rsidRPr="00B75548">
        <w:rPr>
          <w:rFonts w:ascii="Times New Roman" w:eastAsia="Times New Roman" w:hAnsi="Times New Roman" w:cs="Times New Roman"/>
          <w:kern w:val="1"/>
          <w:szCs w:val="20"/>
          <w:lang w:val="fr-FR" w:eastAsia="pl-PL"/>
        </w:rPr>
        <w:t xml:space="preserve">prowadzonego przez </w:t>
      </w:r>
      <w:r w:rsidRPr="00B75548">
        <w:rPr>
          <w:rFonts w:ascii="Times New Roman" w:eastAsia="Times New Roman" w:hAnsi="Times New Roman" w:cs="Times New Roman"/>
          <w:b/>
          <w:kern w:val="1"/>
          <w:szCs w:val="20"/>
          <w:lang w:val="fr-FR" w:eastAsia="pl-PL"/>
        </w:rPr>
        <w:t>Specjalistyczny Szpital im. dra Alfreda Sokołowskiego w Wałbrzychu</w:t>
      </w:r>
      <w:r w:rsidRPr="00B75548">
        <w:rPr>
          <w:rFonts w:ascii="Times New Roman" w:eastAsia="Times New Roman" w:hAnsi="Times New Roman" w:cs="Times New Roman"/>
          <w:kern w:val="1"/>
          <w:szCs w:val="20"/>
          <w:lang w:val="fr-FR" w:eastAsia="pl-PL"/>
        </w:rPr>
        <w:t xml:space="preserve"> oświadczam, co następuje:</w:t>
      </w:r>
    </w:p>
    <w:p w:rsidR="00B75548" w:rsidRPr="00B75548" w:rsidRDefault="00B75548" w:rsidP="00B75548">
      <w:pPr>
        <w:widowControl w:val="0"/>
        <w:suppressAutoHyphens/>
        <w:spacing w:after="0" w:line="240" w:lineRule="auto"/>
        <w:jc w:val="both"/>
        <w:textAlignment w:val="baseline"/>
        <w:rPr>
          <w:rFonts w:ascii="Times New Roman" w:eastAsia="Lucida Sans Unicode" w:hAnsi="Times New Roman" w:cs="Times New Roman"/>
          <w:kern w:val="1"/>
          <w:szCs w:val="24"/>
          <w:lang w:val="fr-FR" w:eastAsia="ar-SA"/>
        </w:rPr>
      </w:pPr>
    </w:p>
    <w:p w:rsidR="00B75548" w:rsidRPr="00B75548" w:rsidRDefault="00B75548" w:rsidP="00B75548">
      <w:pPr>
        <w:widowControl w:val="0"/>
        <w:suppressAutoHyphens/>
        <w:spacing w:after="0" w:line="240" w:lineRule="auto"/>
        <w:jc w:val="both"/>
        <w:textAlignment w:val="baseline"/>
        <w:rPr>
          <w:rFonts w:ascii="Times New Roman" w:eastAsia="Lucida Sans Unicode" w:hAnsi="Times New Roman" w:cs="Times New Roman"/>
          <w:kern w:val="1"/>
          <w:szCs w:val="24"/>
          <w:lang w:val="fr-FR" w:eastAsia="ar-SA"/>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B75548">
        <w:rPr>
          <w:rFonts w:ascii="Times New Roman" w:eastAsia="Times New Roman" w:hAnsi="Times New Roman" w:cs="Times New Roman"/>
          <w:kern w:val="1"/>
          <w:szCs w:val="20"/>
          <w:lang w:val="fr-FR"/>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rsidR="00B75548" w:rsidRPr="00B75548" w:rsidRDefault="00B75548" w:rsidP="00B75548">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r w:rsidRPr="00B75548">
        <w:rPr>
          <w:rFonts w:ascii="Times New Roman" w:eastAsia="Lucida Sans Unicode" w:hAnsi="Times New Roman" w:cs="Times New Roman"/>
          <w:b/>
          <w:kern w:val="1"/>
          <w:szCs w:val="24"/>
          <w:lang w:val="fr-FR"/>
        </w:rPr>
        <w:t>są nadal aktualne</w:t>
      </w:r>
    </w:p>
    <w:p w:rsidR="00B75548" w:rsidRPr="00B75548" w:rsidRDefault="00B75548" w:rsidP="00B75548">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B75548" w:rsidRPr="00B75548" w:rsidRDefault="00B75548" w:rsidP="00B75548">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B75548" w:rsidRPr="00B75548" w:rsidRDefault="00B75548" w:rsidP="00B75548">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B75548" w:rsidRPr="00B75548" w:rsidRDefault="00B75548" w:rsidP="00B75548">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B75548" w:rsidRPr="00B75548" w:rsidRDefault="00B75548" w:rsidP="00B75548">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B75548" w:rsidRPr="00B75548" w:rsidRDefault="00B75548" w:rsidP="00B75548">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B75548">
        <w:rPr>
          <w:rFonts w:ascii="Times New Roman" w:eastAsia="Times New Roman" w:hAnsi="Times New Roman" w:cs="Times New Roman"/>
          <w:kern w:val="1"/>
          <w:lang w:eastAsia="pl-PL"/>
        </w:rPr>
        <w:t>Dnia ………………r.</w:t>
      </w: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0"/>
          <w:szCs w:val="20"/>
          <w:lang w:eastAsia="pl-PL"/>
        </w:rPr>
      </w:pPr>
      <w:r w:rsidRPr="00B75548">
        <w:rPr>
          <w:rFonts w:ascii="Times New Roman" w:eastAsia="Times New Roman" w:hAnsi="Times New Roman" w:cs="Times New Roman"/>
          <w:i/>
          <w:kern w:val="1"/>
          <w:sz w:val="18"/>
          <w:szCs w:val="18"/>
          <w:lang w:eastAsia="pl-PL"/>
        </w:rPr>
        <w:t xml:space="preserve">     </w:t>
      </w:r>
    </w:p>
    <w:p w:rsidR="00B75548" w:rsidRPr="00B75548" w:rsidRDefault="00B75548" w:rsidP="00B75548">
      <w:pPr>
        <w:widowControl w:val="0"/>
        <w:suppressAutoHyphens/>
        <w:overflowPunct w:val="0"/>
        <w:autoSpaceDE w:val="0"/>
        <w:autoSpaceDN w:val="0"/>
        <w:adjustRightInd w:val="0"/>
        <w:spacing w:after="0" w:line="360" w:lineRule="auto"/>
        <w:jc w:val="both"/>
        <w:textAlignment w:val="baseline"/>
        <w:rPr>
          <w:rFonts w:ascii="Arial" w:eastAsia="Times New Roman" w:hAnsi="Arial" w:cs="Times New Roman"/>
          <w:kern w:val="1"/>
          <w:sz w:val="20"/>
          <w:szCs w:val="20"/>
          <w:lang w:val="fr-FR"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B75548">
        <w:rPr>
          <w:rFonts w:ascii="Arial" w:eastAsia="Times New Roman" w:hAnsi="Arial" w:cs="Times New Roman"/>
          <w:kern w:val="1"/>
          <w:sz w:val="20"/>
          <w:szCs w:val="20"/>
          <w:lang w:val="fr-FR" w:eastAsia="pl-PL"/>
        </w:rPr>
        <w:tab/>
      </w:r>
      <w:r w:rsidRPr="00B75548">
        <w:rPr>
          <w:rFonts w:ascii="Arial" w:eastAsia="Times New Roman" w:hAnsi="Arial" w:cs="Times New Roman"/>
          <w:kern w:val="1"/>
          <w:sz w:val="20"/>
          <w:szCs w:val="20"/>
          <w:lang w:val="fr-FR" w:eastAsia="pl-PL"/>
        </w:rPr>
        <w:tab/>
        <w:t xml:space="preserve">                                                                   …………………………………………</w:t>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B75548">
        <w:rPr>
          <w:rFonts w:ascii="Times New Roman" w:eastAsia="Times New Roman" w:hAnsi="Times New Roman" w:cs="Times New Roman"/>
          <w:i/>
          <w:kern w:val="1"/>
          <w:sz w:val="20"/>
          <w:szCs w:val="20"/>
          <w:lang w:val="fr-FR" w:eastAsia="pl-PL"/>
        </w:rPr>
        <w:t xml:space="preserve">                                                                                                                                 (podpis)</w:t>
      </w:r>
    </w:p>
    <w:p w:rsidR="00B75548" w:rsidRPr="00B75548" w:rsidRDefault="00B75548" w:rsidP="00B75548">
      <w:pPr>
        <w:widowControl w:val="0"/>
        <w:suppressAutoHyphens/>
        <w:overflowPunct w:val="0"/>
        <w:autoSpaceDE w:val="0"/>
        <w:autoSpaceDN w:val="0"/>
        <w:adjustRightInd w:val="0"/>
        <w:spacing w:after="0" w:line="360" w:lineRule="auto"/>
        <w:jc w:val="both"/>
        <w:textAlignment w:val="baseline"/>
        <w:rPr>
          <w:rFonts w:ascii="Arial" w:eastAsia="Times New Roman" w:hAnsi="Arial" w:cs="Times New Roman"/>
          <w:kern w:val="1"/>
          <w:sz w:val="20"/>
          <w:szCs w:val="20"/>
          <w:lang w:val="fr-FR" w:eastAsia="pl-PL"/>
        </w:rPr>
      </w:pP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4"/>
          <w:lang w:val="fr-FR" w:eastAsia="pl-PL"/>
        </w:rPr>
      </w:pPr>
    </w:p>
    <w:p w:rsidR="00B75548" w:rsidRPr="00B75548" w:rsidRDefault="00B75548" w:rsidP="00B75548">
      <w:pPr>
        <w:widowControl w:val="0"/>
        <w:tabs>
          <w:tab w:val="left" w:pos="3225"/>
        </w:tabs>
        <w:suppressAutoHyphens/>
        <w:autoSpaceDN w:val="0"/>
        <w:spacing w:after="0" w:line="240" w:lineRule="auto"/>
        <w:jc w:val="both"/>
        <w:textAlignment w:val="baseline"/>
        <w:rPr>
          <w:rFonts w:ascii="Times New Roman" w:eastAsia="Arial Unicode MS" w:hAnsi="Times New Roman" w:cs="Arial Unicode MS"/>
          <w:i/>
          <w:color w:val="FF0000"/>
          <w:kern w:val="1"/>
          <w:sz w:val="24"/>
          <w:szCs w:val="24"/>
          <w:lang w:eastAsia="hi-IN" w:bidi="hi-IN"/>
        </w:rPr>
      </w:pPr>
    </w:p>
    <w:p w:rsidR="00B75548" w:rsidRPr="00B75548" w:rsidRDefault="00B75548" w:rsidP="00B75548">
      <w:pPr>
        <w:widowControl w:val="0"/>
        <w:tabs>
          <w:tab w:val="left" w:pos="3225"/>
        </w:tabs>
        <w:suppressAutoHyphens/>
        <w:autoSpaceDN w:val="0"/>
        <w:spacing w:after="0" w:line="240" w:lineRule="auto"/>
        <w:jc w:val="both"/>
        <w:textAlignment w:val="baseline"/>
        <w:rPr>
          <w:rFonts w:ascii="Times New Roman" w:eastAsia="Arial Unicode MS" w:hAnsi="Times New Roman" w:cs="Arial Unicode MS"/>
          <w:i/>
          <w:color w:val="FF0000"/>
          <w:kern w:val="1"/>
          <w:sz w:val="24"/>
          <w:szCs w:val="24"/>
          <w:lang w:eastAsia="hi-IN" w:bidi="hi-IN"/>
        </w:rPr>
      </w:pPr>
    </w:p>
    <w:p w:rsidR="00B75548" w:rsidRPr="00B75548" w:rsidRDefault="00B75548" w:rsidP="00B75548">
      <w:pPr>
        <w:widowControl w:val="0"/>
        <w:tabs>
          <w:tab w:val="left" w:pos="3225"/>
        </w:tabs>
        <w:suppressAutoHyphens/>
        <w:autoSpaceDN w:val="0"/>
        <w:spacing w:after="0" w:line="240" w:lineRule="auto"/>
        <w:jc w:val="both"/>
        <w:textAlignment w:val="baseline"/>
        <w:rPr>
          <w:rFonts w:ascii="Times New Roman" w:eastAsia="Arial Unicode MS" w:hAnsi="Times New Roman" w:cs="Arial Unicode MS"/>
          <w:i/>
          <w:color w:val="FF0000"/>
          <w:kern w:val="1"/>
          <w:sz w:val="24"/>
          <w:szCs w:val="24"/>
          <w:lang w:eastAsia="hi-IN" w:bidi="hi-IN"/>
        </w:rPr>
      </w:pPr>
    </w:p>
    <w:p w:rsidR="00B75548" w:rsidRPr="00B75548" w:rsidRDefault="00B75548" w:rsidP="00B75548">
      <w:pPr>
        <w:contextualSpacing/>
        <w:rPr>
          <w:rFonts w:ascii="Times New Roman" w:eastAsia="Times New Roman" w:hAnsi="Times New Roman" w:cs="Times New Roman"/>
          <w:i/>
          <w:color w:val="FF0000"/>
          <w:kern w:val="1"/>
          <w:szCs w:val="20"/>
          <w:lang w:eastAsia="pl-PL"/>
        </w:rPr>
      </w:pPr>
    </w:p>
    <w:p w:rsidR="00B75548" w:rsidRPr="00B75548" w:rsidRDefault="00B75548" w:rsidP="00B75548">
      <w:pPr>
        <w:contextualSpacing/>
        <w:rPr>
          <w:rFonts w:ascii="Times New Roman" w:eastAsia="Times New Roman" w:hAnsi="Times New Roman" w:cs="Times New Roman"/>
          <w:i/>
          <w:color w:val="FF0000"/>
          <w:kern w:val="1"/>
          <w:szCs w:val="20"/>
          <w:lang w:eastAsia="pl-PL"/>
        </w:rPr>
      </w:pPr>
    </w:p>
    <w:p w:rsidR="00B75548" w:rsidRPr="00B75548" w:rsidRDefault="00B75548" w:rsidP="00B75548">
      <w:pPr>
        <w:contextualSpacing/>
        <w:rPr>
          <w:rFonts w:ascii="Times New Roman" w:eastAsia="Times New Roman" w:hAnsi="Times New Roman" w:cs="Times New Roman"/>
          <w:i/>
          <w:color w:val="FF0000"/>
          <w:kern w:val="1"/>
          <w:szCs w:val="20"/>
          <w:lang w:eastAsia="pl-PL"/>
        </w:rPr>
      </w:pPr>
    </w:p>
    <w:p w:rsidR="00B75548" w:rsidRPr="00B75548" w:rsidRDefault="00B75548" w:rsidP="00B75548">
      <w:pPr>
        <w:contextualSpacing/>
        <w:rPr>
          <w:rFonts w:ascii="Times New Roman" w:eastAsia="Times New Roman" w:hAnsi="Times New Roman" w:cs="Times New Roman"/>
          <w:i/>
          <w:color w:val="FF0000"/>
          <w:kern w:val="1"/>
          <w:szCs w:val="20"/>
          <w:lang w:eastAsia="pl-PL"/>
        </w:rPr>
      </w:pPr>
    </w:p>
    <w:p w:rsidR="00B75548" w:rsidRPr="00B75548" w:rsidRDefault="00B75548" w:rsidP="00B75548">
      <w:pPr>
        <w:contextualSpacing/>
        <w:rPr>
          <w:rFonts w:ascii="Times New Roman" w:eastAsia="Times New Roman" w:hAnsi="Times New Roman" w:cs="Times New Roman"/>
          <w:i/>
          <w:color w:val="FF0000"/>
          <w:kern w:val="1"/>
          <w:szCs w:val="20"/>
          <w:lang w:eastAsia="pl-PL"/>
        </w:rPr>
      </w:pPr>
    </w:p>
    <w:p w:rsidR="00B75548" w:rsidRPr="00B75548" w:rsidRDefault="00B75548" w:rsidP="00B75548">
      <w:pPr>
        <w:contextualSpacing/>
        <w:rPr>
          <w:rFonts w:ascii="Times New Roman" w:eastAsia="Times New Roman" w:hAnsi="Times New Roman" w:cs="Times New Roman"/>
          <w:i/>
          <w:color w:val="FF0000"/>
          <w:kern w:val="1"/>
          <w:szCs w:val="20"/>
          <w:lang w:eastAsia="pl-PL"/>
        </w:rPr>
      </w:pPr>
    </w:p>
    <w:p w:rsidR="00B75548" w:rsidRPr="00B75548" w:rsidRDefault="00B75548" w:rsidP="00B75548">
      <w:pPr>
        <w:contextualSpacing/>
        <w:rPr>
          <w:rFonts w:ascii="Times New Roman" w:eastAsia="Times New Roman" w:hAnsi="Times New Roman" w:cs="Times New Roman"/>
          <w:i/>
          <w:color w:val="FF0000"/>
          <w:kern w:val="1"/>
          <w:szCs w:val="20"/>
          <w:lang w:eastAsia="pl-PL"/>
        </w:rPr>
      </w:pPr>
    </w:p>
    <w:p w:rsidR="00B75548" w:rsidRPr="00B75548" w:rsidRDefault="00B75548" w:rsidP="00B75548">
      <w:pPr>
        <w:contextualSpacing/>
        <w:rPr>
          <w:rFonts w:ascii="Times New Roman" w:eastAsia="Times New Roman" w:hAnsi="Times New Roman" w:cs="Times New Roman"/>
          <w:i/>
          <w:color w:val="FF0000"/>
          <w:kern w:val="1"/>
          <w:szCs w:val="20"/>
          <w:lang w:eastAsia="pl-PL"/>
        </w:rPr>
      </w:pPr>
    </w:p>
    <w:p w:rsidR="00B75548" w:rsidRPr="00B75548" w:rsidRDefault="00B75548" w:rsidP="00B75548">
      <w:pPr>
        <w:contextualSpacing/>
        <w:rPr>
          <w:rFonts w:ascii="Times New Roman" w:eastAsia="Times New Roman" w:hAnsi="Times New Roman" w:cs="Times New Roman"/>
          <w:i/>
          <w:color w:val="FF0000"/>
          <w:kern w:val="1"/>
          <w:szCs w:val="20"/>
          <w:lang w:eastAsia="pl-PL"/>
        </w:rPr>
      </w:pPr>
    </w:p>
    <w:p w:rsidR="00B75548" w:rsidRPr="00B75548" w:rsidRDefault="00B75548" w:rsidP="00B75548">
      <w:pPr>
        <w:contextualSpacing/>
        <w:rPr>
          <w:rFonts w:ascii="Times New Roman" w:eastAsia="Times New Roman" w:hAnsi="Times New Roman" w:cs="Times New Roman"/>
          <w:i/>
          <w:color w:val="FF0000"/>
          <w:kern w:val="1"/>
          <w:szCs w:val="20"/>
          <w:lang w:eastAsia="pl-PL"/>
        </w:rPr>
      </w:pPr>
    </w:p>
    <w:p w:rsidR="00B75548" w:rsidRPr="00B75548" w:rsidRDefault="00B75548" w:rsidP="00B75548">
      <w:pPr>
        <w:contextualSpacing/>
        <w:rPr>
          <w:rFonts w:ascii="Times New Roman" w:eastAsia="Times New Roman" w:hAnsi="Times New Roman" w:cs="Times New Roman"/>
          <w:i/>
          <w:color w:val="FF0000"/>
          <w:kern w:val="1"/>
          <w:szCs w:val="20"/>
          <w:lang w:eastAsia="pl-PL"/>
        </w:rPr>
      </w:pP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B75548">
        <w:rPr>
          <w:rFonts w:ascii="Times New Roman" w:eastAsia="Times New Roman" w:hAnsi="Times New Roman" w:cs="Times New Roman"/>
          <w:i/>
          <w:kern w:val="1"/>
          <w:szCs w:val="20"/>
          <w:lang w:eastAsia="pl-PL"/>
        </w:rPr>
        <w:t>Załącznik nr 7 do SWZ</w:t>
      </w: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Cs w:val="20"/>
          <w:lang w:eastAsia="pl-PL"/>
        </w:rPr>
      </w:pPr>
      <w:r w:rsidRPr="00B75548">
        <w:rPr>
          <w:rFonts w:ascii="Times New Roman" w:eastAsia="Times New Roman" w:hAnsi="Times New Roman" w:cs="Times New Roman"/>
          <w:i/>
          <w:kern w:val="1"/>
          <w:szCs w:val="20"/>
          <w:lang w:eastAsia="pl-PL"/>
        </w:rPr>
        <w:t xml:space="preserve">(jeśli dotyczy) </w:t>
      </w:r>
    </w:p>
    <w:p w:rsidR="00B75548" w:rsidRPr="00B75548" w:rsidRDefault="00B75548" w:rsidP="00B75548">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B75548" w:rsidRPr="00B75548" w:rsidRDefault="00B75548" w:rsidP="00B75548">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r w:rsidRPr="00B75548">
        <w:rPr>
          <w:rFonts w:ascii="Times New Roman" w:eastAsia="Times New Roman" w:hAnsi="Times New Roman" w:cs="Times New Roman"/>
          <w:b/>
          <w:bCs/>
          <w:kern w:val="1"/>
          <w:lang w:val="fr-FR" w:eastAsia="pl-PL"/>
        </w:rPr>
        <w:t xml:space="preserve">Wykonawcy wspólnie ubiegający się o udzielenie zamówienia </w:t>
      </w:r>
      <w:r w:rsidRPr="00B75548">
        <w:rPr>
          <w:rFonts w:ascii="Times New Roman" w:eastAsia="Times New Roman" w:hAnsi="Times New Roman" w:cs="Times New Roman"/>
          <w:b/>
          <w:kern w:val="1"/>
          <w:lang w:val="fr-FR" w:eastAsia="pl-PL"/>
        </w:rPr>
        <w:t>(Konsorcjum oraz Spółki Cywilne)</w:t>
      </w:r>
      <w:r w:rsidRPr="00B75548">
        <w:rPr>
          <w:rFonts w:ascii="Times New Roman" w:eastAsia="Times New Roman" w:hAnsi="Times New Roman" w:cs="Times New Roman"/>
          <w:b/>
          <w:bCs/>
          <w:kern w:val="1"/>
          <w:lang w:val="fr-FR" w:eastAsia="pl-PL"/>
        </w:rPr>
        <w:t>:</w:t>
      </w:r>
    </w:p>
    <w:p w:rsidR="00B75548" w:rsidRPr="00B75548" w:rsidRDefault="00B75548" w:rsidP="00B7554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B75548">
        <w:rPr>
          <w:rFonts w:ascii="Times New Roman" w:eastAsia="Times New Roman" w:hAnsi="Times New Roman" w:cs="Times New Roman"/>
          <w:kern w:val="1"/>
          <w:sz w:val="24"/>
          <w:szCs w:val="20"/>
          <w:lang w:val="fr-FR" w:eastAsia="pl-PL"/>
        </w:rPr>
        <w:t>……………………………………</w:t>
      </w:r>
      <w:r w:rsidRPr="00B75548">
        <w:rPr>
          <w:rFonts w:ascii="Times New Roman" w:eastAsia="Times New Roman" w:hAnsi="Times New Roman" w:cs="Times New Roman"/>
          <w:kern w:val="1"/>
          <w:lang w:val="fr-FR" w:eastAsia="pl-PL"/>
        </w:rPr>
        <w:t>.</w:t>
      </w:r>
    </w:p>
    <w:p w:rsidR="00B75548" w:rsidRPr="00B75548" w:rsidRDefault="00B75548" w:rsidP="00B7554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B75548">
        <w:rPr>
          <w:rFonts w:ascii="Times New Roman" w:eastAsia="Times New Roman" w:hAnsi="Times New Roman" w:cs="Times New Roman"/>
          <w:kern w:val="1"/>
          <w:sz w:val="24"/>
          <w:szCs w:val="20"/>
          <w:lang w:val="fr-FR" w:eastAsia="pl-PL"/>
        </w:rPr>
        <w:t>……………………………………</w:t>
      </w:r>
      <w:r w:rsidRPr="00B75548">
        <w:rPr>
          <w:rFonts w:ascii="Times New Roman" w:eastAsia="Times New Roman" w:hAnsi="Times New Roman" w:cs="Times New Roman"/>
          <w:kern w:val="1"/>
          <w:sz w:val="20"/>
          <w:szCs w:val="20"/>
          <w:lang w:val="fr-FR" w:eastAsia="pl-PL"/>
        </w:rPr>
        <w:t>.</w:t>
      </w:r>
    </w:p>
    <w:p w:rsidR="00B75548" w:rsidRPr="00B75548" w:rsidRDefault="00B75548" w:rsidP="00B75548">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B75548">
        <w:rPr>
          <w:rFonts w:ascii="Times New Roman" w:eastAsia="Times New Roman" w:hAnsi="Times New Roman" w:cs="Times New Roman"/>
          <w:i/>
          <w:iCs/>
          <w:kern w:val="1"/>
          <w:sz w:val="20"/>
          <w:szCs w:val="20"/>
          <w:lang w:val="fr-FR" w:eastAsia="pl-PL"/>
        </w:rPr>
        <w:t>(pełna nazwa/firma,adres, w zalezności od podmiotu NIP/PESEL, KRS/CEiDG)</w:t>
      </w:r>
    </w:p>
    <w:p w:rsidR="00B75548" w:rsidRPr="00B75548" w:rsidRDefault="00B75548" w:rsidP="00B75548">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u w:val="single"/>
          <w:lang w:val="fr-FR" w:eastAsia="pl-PL"/>
        </w:rPr>
      </w:pPr>
      <w:r w:rsidRPr="00B75548">
        <w:rPr>
          <w:rFonts w:ascii="Times New Roman" w:eastAsia="Times New Roman" w:hAnsi="Times New Roman" w:cs="Times New Roman"/>
          <w:b/>
          <w:bCs/>
          <w:kern w:val="1"/>
          <w:sz w:val="24"/>
          <w:szCs w:val="24"/>
          <w:u w:val="single"/>
          <w:lang w:val="fr-FR" w:eastAsia="pl-PL"/>
        </w:rPr>
        <w:t>Oświadczenie Wykonawców wspólnie ubiegających się o udzielenie zamówienia</w:t>
      </w:r>
    </w:p>
    <w:p w:rsidR="00B75548" w:rsidRPr="00B75548" w:rsidRDefault="00B75548" w:rsidP="00B75548">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B75548">
        <w:rPr>
          <w:rFonts w:ascii="Times New Roman" w:eastAsia="Times New Roman" w:hAnsi="Times New Roman" w:cs="Times New Roman"/>
          <w:b/>
          <w:bCs/>
          <w:kern w:val="1"/>
          <w:sz w:val="24"/>
          <w:szCs w:val="24"/>
          <w:lang w:val="fr-FR" w:eastAsia="pl-PL"/>
        </w:rPr>
        <w:t>składane na podstawie</w:t>
      </w:r>
    </w:p>
    <w:p w:rsidR="00B75548" w:rsidRPr="00B75548" w:rsidRDefault="00B75548" w:rsidP="00B75548">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B75548">
        <w:rPr>
          <w:rFonts w:ascii="Times New Roman" w:eastAsia="Times New Roman" w:hAnsi="Times New Roman" w:cs="Times New Roman"/>
          <w:b/>
          <w:bCs/>
          <w:kern w:val="1"/>
          <w:sz w:val="24"/>
          <w:szCs w:val="24"/>
          <w:lang w:val="fr-FR" w:eastAsia="pl-PL"/>
        </w:rPr>
        <w:t>art. 117 ust. 4 ustawy z dnia 11 września 2019 r.</w:t>
      </w:r>
    </w:p>
    <w:p w:rsidR="00B75548" w:rsidRPr="00B75548" w:rsidRDefault="00B75548" w:rsidP="00B75548">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B75548">
        <w:rPr>
          <w:rFonts w:ascii="Times New Roman" w:eastAsia="Times New Roman" w:hAnsi="Times New Roman" w:cs="Times New Roman"/>
          <w:b/>
          <w:bCs/>
          <w:kern w:val="1"/>
          <w:sz w:val="24"/>
          <w:szCs w:val="24"/>
          <w:lang w:val="fr-FR" w:eastAsia="pl-PL"/>
        </w:rPr>
        <w:t>Prawo zamówień publicznych (dalej jako: pzp)</w:t>
      </w:r>
    </w:p>
    <w:p w:rsidR="00B75548" w:rsidRPr="00B75548" w:rsidRDefault="00B75548" w:rsidP="00B75548">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b/>
          <w:bCs/>
          <w:kern w:val="1"/>
          <w:lang w:val="fr-FR" w:eastAsia="pl-PL"/>
        </w:rPr>
        <w:t>DOTYCZĄCE DOSTAW, USŁUG LUB ROBÓT BUDOWLANYCH,</w:t>
      </w:r>
    </w:p>
    <w:p w:rsidR="00B75548" w:rsidRPr="00B75548" w:rsidRDefault="00B75548" w:rsidP="00B75548">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b/>
          <w:bCs/>
          <w:iCs/>
          <w:kern w:val="1"/>
          <w:lang w:val="fr-FR" w:eastAsia="pl-PL"/>
        </w:rPr>
        <w:t>KTÓRE WYKONAJĄ POSZCZEGÓLNI WYKONAWCY</w:t>
      </w:r>
    </w:p>
    <w:p w:rsidR="00B75548" w:rsidRPr="00B75548" w:rsidRDefault="00B75548" w:rsidP="00B75548">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r w:rsidRPr="00B75548">
        <w:rPr>
          <w:rFonts w:ascii="Times New Roman" w:eastAsia="Times New Roman" w:hAnsi="Times New Roman" w:cs="Times New Roman"/>
          <w:kern w:val="1"/>
          <w:lang w:val="fr-FR" w:eastAsia="pl-PL"/>
        </w:rPr>
        <w:t xml:space="preserve">Na potrzeby postępowania o udzielenie zamówienia publicznego pn. </w:t>
      </w:r>
      <w:r w:rsidRPr="00B75548">
        <w:rPr>
          <w:rFonts w:ascii="Times New Roman" w:eastAsia="Times New Roman" w:hAnsi="Times New Roman" w:cs="Times New Roman"/>
          <w:b/>
          <w:bCs/>
          <w:kern w:val="1"/>
          <w:lang w:val="fr-FR" w:eastAsia="pl-PL"/>
        </w:rPr>
        <w:t>„</w:t>
      </w:r>
      <w:r w:rsidRPr="00B75548">
        <w:rPr>
          <w:rFonts w:ascii="Times New Roman" w:eastAsia="Times New Roman" w:hAnsi="Times New Roman" w:cs="Times New Roman"/>
          <w:b/>
          <w:bCs/>
          <w:kern w:val="1"/>
          <w:lang w:eastAsia="pl-PL"/>
        </w:rPr>
        <w:t xml:space="preserve"> Materiały i sprzęt medyczny dla Oddziału Neurochirurgicznego</w:t>
      </w:r>
      <w:r w:rsidRPr="00B75548">
        <w:rPr>
          <w:rFonts w:ascii="Times New Roman" w:eastAsia="Times New Roman" w:hAnsi="Times New Roman" w:cs="Times New Roman"/>
          <w:b/>
          <w:bCs/>
          <w:kern w:val="1"/>
          <w:lang w:val="fr-FR" w:eastAsia="pl-PL"/>
        </w:rPr>
        <w:t xml:space="preserve">” – Zp/14/PN/23 </w:t>
      </w:r>
      <w:r w:rsidRPr="00B75548">
        <w:rPr>
          <w:rFonts w:ascii="Times New Roman" w:eastAsia="Times New Roman" w:hAnsi="Times New Roman" w:cs="Times New Roman"/>
          <w:kern w:val="1"/>
          <w:lang w:eastAsia="pl-PL"/>
        </w:rPr>
        <w:t>, oświadczam, że:</w:t>
      </w:r>
    </w:p>
    <w:p w:rsidR="00B75548" w:rsidRPr="00B75548" w:rsidRDefault="00B75548" w:rsidP="00B75548">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kern w:val="1"/>
          <w:lang w:val="fr-FR" w:eastAsia="pl-PL"/>
        </w:rPr>
      </w:pPr>
      <w:r w:rsidRPr="00B75548">
        <w:rPr>
          <w:rFonts w:ascii="Times New Roman" w:eastAsia="Times New Roman" w:hAnsi="Times New Roman" w:cs="Times New Roman"/>
          <w:kern w:val="1"/>
          <w:lang w:val="fr-FR" w:eastAsia="pl-PL"/>
        </w:rPr>
        <w:t xml:space="preserve"> </w:t>
      </w:r>
    </w:p>
    <w:p w:rsidR="00B75548" w:rsidRPr="00B75548" w:rsidRDefault="00B75548" w:rsidP="00B7554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B75548">
        <w:rPr>
          <w:rFonts w:ascii="Times New Roman" w:eastAsia="Times New Roman" w:hAnsi="Times New Roman" w:cs="Times New Roman"/>
          <w:kern w:val="1"/>
          <w:sz w:val="24"/>
          <w:szCs w:val="20"/>
          <w:lang w:val="fr-FR" w:eastAsia="pl-PL"/>
        </w:rPr>
        <w:t>•</w:t>
      </w:r>
      <w:r w:rsidRPr="00B75548">
        <w:rPr>
          <w:rFonts w:ascii="Times New Roman" w:eastAsia="Times New Roman" w:hAnsi="Times New Roman" w:cs="Times New Roman"/>
          <w:kern w:val="1"/>
          <w:lang w:val="fr-FR" w:eastAsia="pl-PL"/>
        </w:rPr>
        <w:t>Wykonawca………………………………………………………………………………………….......</w:t>
      </w:r>
      <w:r w:rsidRPr="00B75548">
        <w:rPr>
          <w:rFonts w:ascii="Times New Roman" w:eastAsia="Times New Roman" w:hAnsi="Times New Roman" w:cs="Times New Roman"/>
          <w:i/>
          <w:iCs/>
          <w:kern w:val="1"/>
          <w:sz w:val="20"/>
          <w:szCs w:val="20"/>
          <w:lang w:val="fr-FR" w:eastAsia="pl-PL"/>
        </w:rPr>
        <w:t>(nazwa i adres Wykonawcy)</w:t>
      </w:r>
    </w:p>
    <w:p w:rsidR="00B75548" w:rsidRPr="00B75548" w:rsidRDefault="00B75548" w:rsidP="00B7554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B75548">
        <w:rPr>
          <w:rFonts w:ascii="Times New Roman" w:eastAsia="Times New Roman" w:hAnsi="Times New Roman" w:cs="Times New Roman"/>
          <w:kern w:val="1"/>
          <w:lang w:val="fr-FR" w:eastAsia="pl-PL"/>
        </w:rPr>
        <w:t>zrealizuje następujące dostawy, usługi lub roboty budowlane:</w:t>
      </w:r>
    </w:p>
    <w:p w:rsidR="00B75548" w:rsidRPr="00B75548" w:rsidRDefault="00B75548" w:rsidP="00B7554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B75548">
        <w:rPr>
          <w:rFonts w:ascii="Times New Roman" w:eastAsia="Times New Roman" w:hAnsi="Times New Roman" w:cs="Times New Roman"/>
          <w:kern w:val="1"/>
          <w:sz w:val="24"/>
          <w:szCs w:val="20"/>
          <w:lang w:val="fr-FR" w:eastAsia="pl-PL"/>
        </w:rPr>
        <w:t>……………………………………………………………………………………………...........</w:t>
      </w:r>
    </w:p>
    <w:p w:rsidR="00B75548" w:rsidRPr="00B75548" w:rsidRDefault="00B75548" w:rsidP="00B7554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val="fr-FR" w:eastAsia="pl-PL"/>
        </w:rPr>
      </w:pPr>
      <w:r w:rsidRPr="00B75548">
        <w:rPr>
          <w:rFonts w:ascii="Times New Roman" w:eastAsia="Times New Roman" w:hAnsi="Times New Roman" w:cs="Times New Roman"/>
          <w:kern w:val="1"/>
          <w:sz w:val="24"/>
          <w:szCs w:val="20"/>
          <w:lang w:val="fr-FR" w:eastAsia="pl-PL"/>
        </w:rPr>
        <w:t>•</w:t>
      </w:r>
      <w:r w:rsidRPr="00B75548">
        <w:rPr>
          <w:rFonts w:ascii="Times New Roman" w:eastAsia="Times New Roman" w:hAnsi="Times New Roman" w:cs="Times New Roman"/>
          <w:kern w:val="1"/>
          <w:lang w:val="fr-FR" w:eastAsia="pl-PL"/>
        </w:rPr>
        <w:t>Wykonawca………………………………………………………………………………………….......</w:t>
      </w:r>
      <w:r w:rsidRPr="00B75548">
        <w:rPr>
          <w:rFonts w:ascii="Times New Roman" w:eastAsia="Times New Roman" w:hAnsi="Times New Roman" w:cs="Times New Roman"/>
          <w:i/>
          <w:iCs/>
          <w:kern w:val="1"/>
          <w:sz w:val="20"/>
          <w:szCs w:val="20"/>
          <w:lang w:val="fr-FR" w:eastAsia="pl-PL"/>
        </w:rPr>
        <w:t>(nazwa i adres Wykonawcy)</w:t>
      </w:r>
    </w:p>
    <w:p w:rsidR="00B75548" w:rsidRPr="00B75548" w:rsidRDefault="00B75548" w:rsidP="00B7554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B75548">
        <w:rPr>
          <w:rFonts w:ascii="Times New Roman" w:eastAsia="Times New Roman" w:hAnsi="Times New Roman" w:cs="Times New Roman"/>
          <w:kern w:val="1"/>
          <w:lang w:val="fr-FR" w:eastAsia="pl-PL"/>
        </w:rPr>
        <w:t>zrealizuje następujące dostawy, usługi lub roboty budowlane:</w:t>
      </w:r>
    </w:p>
    <w:p w:rsidR="00B75548" w:rsidRPr="00B75548" w:rsidRDefault="00B75548" w:rsidP="00B75548">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B75548">
        <w:rPr>
          <w:rFonts w:ascii="Times New Roman" w:eastAsia="Times New Roman" w:hAnsi="Times New Roman" w:cs="Times New Roman"/>
          <w:kern w:val="1"/>
          <w:sz w:val="24"/>
          <w:szCs w:val="20"/>
          <w:lang w:val="fr-FR" w:eastAsia="pl-PL"/>
        </w:rPr>
        <w:t>……………………………………………………………………………………………..........</w:t>
      </w:r>
    </w:p>
    <w:p w:rsidR="00B75548" w:rsidRPr="00B75548" w:rsidRDefault="00B75548" w:rsidP="00B7554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val="fr-FR" w:eastAsia="pl-PL"/>
        </w:rPr>
      </w:pPr>
      <w:r w:rsidRPr="00B75548">
        <w:rPr>
          <w:rFonts w:ascii="Times New Roman" w:eastAsia="Times New Roman" w:hAnsi="Times New Roman" w:cs="Times New Roman"/>
          <w:kern w:val="1"/>
          <w:sz w:val="24"/>
          <w:szCs w:val="20"/>
          <w:lang w:val="fr-FR" w:eastAsia="pl-PL"/>
        </w:rPr>
        <w:t>•</w:t>
      </w:r>
      <w:r w:rsidRPr="00B75548">
        <w:rPr>
          <w:rFonts w:ascii="Times New Roman" w:eastAsia="Times New Roman" w:hAnsi="Times New Roman" w:cs="Times New Roman"/>
          <w:kern w:val="1"/>
          <w:lang w:val="fr-FR" w:eastAsia="pl-PL"/>
        </w:rPr>
        <w:t>Wykonawca………………………………………………………………………………………….......</w:t>
      </w:r>
      <w:r w:rsidRPr="00B75548">
        <w:rPr>
          <w:rFonts w:ascii="Times New Roman" w:eastAsia="Times New Roman" w:hAnsi="Times New Roman" w:cs="Times New Roman"/>
          <w:i/>
          <w:iCs/>
          <w:kern w:val="1"/>
          <w:sz w:val="20"/>
          <w:szCs w:val="20"/>
          <w:lang w:val="fr-FR" w:eastAsia="pl-PL"/>
        </w:rPr>
        <w:t>(nazwa i adres Wykonawcy)</w:t>
      </w:r>
    </w:p>
    <w:p w:rsidR="00B75548" w:rsidRPr="00B75548" w:rsidRDefault="00B75548" w:rsidP="00B7554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B75548">
        <w:rPr>
          <w:rFonts w:ascii="Times New Roman" w:eastAsia="Times New Roman" w:hAnsi="Times New Roman" w:cs="Times New Roman"/>
          <w:kern w:val="1"/>
          <w:lang w:val="fr-FR" w:eastAsia="pl-PL"/>
        </w:rPr>
        <w:t>zrealizuje następujące dostawy, usługi lub roboty budowlane:</w:t>
      </w:r>
    </w:p>
    <w:p w:rsidR="00B75548" w:rsidRPr="00B75548" w:rsidRDefault="00B75548" w:rsidP="00B75548">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B75548">
        <w:rPr>
          <w:rFonts w:ascii="Times New Roman" w:eastAsia="Times New Roman" w:hAnsi="Times New Roman" w:cs="Times New Roman"/>
          <w:kern w:val="1"/>
          <w:sz w:val="24"/>
          <w:szCs w:val="20"/>
          <w:lang w:val="fr-FR" w:eastAsia="pl-PL"/>
        </w:rPr>
        <w:t>……………………………………………………………………………………………..........</w:t>
      </w:r>
    </w:p>
    <w:p w:rsidR="00B75548" w:rsidRPr="00B75548" w:rsidRDefault="00B75548" w:rsidP="00B75548">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B75548">
        <w:rPr>
          <w:rFonts w:ascii="Times New Roman" w:eastAsia="Times New Roman" w:hAnsi="Times New Roman" w:cs="Times New Roman"/>
          <w:kern w:val="1"/>
          <w:sz w:val="24"/>
          <w:szCs w:val="20"/>
          <w:lang w:val="fr-FR" w:eastAsia="pl-PL"/>
        </w:rPr>
        <w:t>……………</w:t>
      </w:r>
      <w:r w:rsidRPr="00B75548">
        <w:rPr>
          <w:rFonts w:ascii="Times New Roman" w:eastAsia="Times New Roman" w:hAnsi="Times New Roman" w:cs="Times New Roman"/>
          <w:kern w:val="1"/>
          <w:lang w:val="fr-FR" w:eastAsia="pl-PL"/>
        </w:rPr>
        <w:t>.…….</w:t>
      </w:r>
      <w:r w:rsidRPr="00B75548">
        <w:rPr>
          <w:rFonts w:ascii="Times New Roman" w:eastAsia="Times New Roman" w:hAnsi="Times New Roman" w:cs="Times New Roman"/>
          <w:i/>
          <w:iCs/>
          <w:kern w:val="1"/>
          <w:lang w:val="fr-FR" w:eastAsia="pl-PL"/>
        </w:rPr>
        <w:t>(miejscowość),</w:t>
      </w:r>
      <w:r w:rsidRPr="00B75548">
        <w:rPr>
          <w:rFonts w:ascii="Times New Roman" w:eastAsia="Times New Roman" w:hAnsi="Times New Roman" w:cs="Times New Roman"/>
          <w:kern w:val="1"/>
          <w:lang w:val="fr-FR" w:eastAsia="pl-PL"/>
        </w:rPr>
        <w:t>dnia………….…….r.</w:t>
      </w:r>
    </w:p>
    <w:p w:rsidR="00B75548" w:rsidRPr="00B75548" w:rsidRDefault="00B75548" w:rsidP="00B75548">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color w:val="FF0000"/>
          <w:kern w:val="1"/>
          <w:sz w:val="24"/>
          <w:szCs w:val="20"/>
          <w:lang w:val="fr-FR" w:eastAsia="pl-PL"/>
        </w:rPr>
      </w:pPr>
    </w:p>
    <w:p w:rsidR="00B75548" w:rsidRPr="00B75548" w:rsidRDefault="00B75548" w:rsidP="00B75548">
      <w:pPr>
        <w:tabs>
          <w:tab w:val="left" w:pos="1068"/>
        </w:tabs>
        <w:contextualSpacing/>
        <w:rPr>
          <w:rFonts w:ascii="Times New Roman" w:eastAsia="Times New Roman" w:hAnsi="Times New Roman" w:cs="Times New Roman"/>
          <w:i/>
          <w:color w:val="FF0000"/>
          <w:kern w:val="1"/>
          <w:szCs w:val="20"/>
          <w:lang w:eastAsia="pl-PL"/>
        </w:rPr>
      </w:pPr>
    </w:p>
    <w:p w:rsidR="00B75548" w:rsidRPr="00B75548" w:rsidRDefault="00B75548" w:rsidP="00B75548">
      <w:pPr>
        <w:contextualSpacing/>
        <w:rPr>
          <w:rFonts w:ascii="Times New Roman" w:eastAsia="Times New Roman" w:hAnsi="Times New Roman" w:cs="Times New Roman"/>
          <w:i/>
          <w:kern w:val="1"/>
          <w:szCs w:val="20"/>
          <w:lang w:eastAsia="pl-PL"/>
        </w:rPr>
      </w:pPr>
      <w:r w:rsidRPr="00B75548">
        <w:rPr>
          <w:rFonts w:ascii="Times New Roman" w:eastAsia="Times New Roman" w:hAnsi="Times New Roman" w:cs="Times New Roman"/>
          <w:i/>
          <w:kern w:val="1"/>
          <w:szCs w:val="20"/>
          <w:lang w:eastAsia="pl-PL"/>
        </w:rPr>
        <w:t>Załącznik nr 8 do SWZ</w:t>
      </w:r>
    </w:p>
    <w:p w:rsidR="00B75548" w:rsidRPr="00B75548" w:rsidRDefault="00B75548" w:rsidP="00B75548">
      <w:pPr>
        <w:ind w:left="-567"/>
        <w:contextualSpacing/>
        <w:rPr>
          <w:rFonts w:ascii="Times New Roman" w:eastAsia="Times New Roman" w:hAnsi="Times New Roman" w:cs="Times New Roman"/>
          <w:i/>
          <w:kern w:val="1"/>
          <w:szCs w:val="20"/>
          <w:lang w:eastAsia="pl-PL"/>
        </w:rPr>
      </w:pPr>
    </w:p>
    <w:p w:rsidR="00B75548" w:rsidRPr="00B75548" w:rsidRDefault="00B75548" w:rsidP="00B75548">
      <w:pPr>
        <w:ind w:left="-567"/>
        <w:contextualSpacing/>
        <w:rPr>
          <w:rFonts w:ascii="Times New Roman" w:eastAsia="Times New Roman" w:hAnsi="Times New Roman" w:cs="Times New Roman"/>
          <w:i/>
          <w:kern w:val="1"/>
          <w:szCs w:val="20"/>
          <w:lang w:eastAsia="pl-PL"/>
        </w:rPr>
      </w:pPr>
    </w:p>
    <w:p w:rsidR="00B75548" w:rsidRPr="00B75548" w:rsidRDefault="00B75548" w:rsidP="00B75548">
      <w:pPr>
        <w:spacing w:before="120"/>
        <w:contextualSpacing/>
        <w:jc w:val="both"/>
        <w:rPr>
          <w:rFonts w:ascii="Times New Roman" w:eastAsia="Calibri" w:hAnsi="Times New Roman" w:cs="Times New Roman"/>
          <w:sz w:val="20"/>
          <w:szCs w:val="20"/>
        </w:rPr>
      </w:pPr>
      <w:r w:rsidRPr="00B75548">
        <w:rPr>
          <w:rFonts w:ascii="Times New Roman" w:eastAsia="Calibri" w:hAnsi="Times New Roman" w:cs="Times New Roman"/>
          <w:sz w:val="20"/>
          <w:szCs w:val="20"/>
        </w:rPr>
        <w:t xml:space="preserve">Wykonawca udostępniający zasoby </w:t>
      </w:r>
      <w:r w:rsidRPr="00B75548">
        <w:rPr>
          <w:rFonts w:ascii="Times New Roman" w:eastAsia="Calibri" w:hAnsi="Times New Roman" w:cs="Times New Roman"/>
          <w:i/>
          <w:sz w:val="20"/>
          <w:szCs w:val="20"/>
        </w:rPr>
        <w:t>(jeżeli dotyczy)</w:t>
      </w:r>
    </w:p>
    <w:p w:rsidR="00B75548" w:rsidRPr="00B75548" w:rsidRDefault="00B75548" w:rsidP="00B75548">
      <w:pPr>
        <w:rPr>
          <w:rFonts w:ascii="Times New Roman" w:eastAsia="Calibri" w:hAnsi="Times New Roman" w:cs="Times New Roman"/>
          <w:sz w:val="20"/>
          <w:szCs w:val="20"/>
        </w:rPr>
      </w:pPr>
      <w:r w:rsidRPr="00B75548">
        <w:rPr>
          <w:rFonts w:ascii="Times New Roman" w:eastAsia="Calibri" w:hAnsi="Times New Roman" w:cs="Times New Roman"/>
          <w:sz w:val="20"/>
          <w:szCs w:val="20"/>
        </w:rPr>
        <w:t>………………………………………………….</w:t>
      </w:r>
    </w:p>
    <w:p w:rsidR="00B75548" w:rsidRPr="00B75548" w:rsidRDefault="00B75548" w:rsidP="00B75548">
      <w:pPr>
        <w:rPr>
          <w:rFonts w:ascii="Times New Roman" w:eastAsia="Calibri" w:hAnsi="Times New Roman" w:cs="Times New Roman"/>
          <w:sz w:val="20"/>
          <w:szCs w:val="20"/>
        </w:rPr>
      </w:pPr>
      <w:r w:rsidRPr="00B75548">
        <w:rPr>
          <w:rFonts w:ascii="Times New Roman" w:eastAsia="Calibri" w:hAnsi="Times New Roman" w:cs="Times New Roman"/>
          <w:sz w:val="20"/>
          <w:szCs w:val="20"/>
        </w:rPr>
        <w:t>………………………………………………….</w:t>
      </w:r>
    </w:p>
    <w:p w:rsidR="00B75548" w:rsidRPr="00B75548" w:rsidRDefault="00B75548" w:rsidP="00B75548">
      <w:pPr>
        <w:rPr>
          <w:rFonts w:ascii="Times New Roman" w:eastAsia="Calibri" w:hAnsi="Times New Roman" w:cs="Times New Roman"/>
          <w:sz w:val="20"/>
          <w:szCs w:val="20"/>
        </w:rPr>
      </w:pPr>
      <w:r w:rsidRPr="00B75548">
        <w:rPr>
          <w:rFonts w:ascii="Times New Roman" w:eastAsia="Calibri" w:hAnsi="Times New Roman" w:cs="Times New Roman"/>
          <w:sz w:val="20"/>
          <w:szCs w:val="20"/>
        </w:rPr>
        <w:t>………………………………………………….</w:t>
      </w:r>
    </w:p>
    <w:p w:rsidR="00B75548" w:rsidRPr="00B75548" w:rsidRDefault="00B75548" w:rsidP="00B75548">
      <w:pPr>
        <w:ind w:left="57"/>
        <w:contextualSpacing/>
        <w:rPr>
          <w:rFonts w:ascii="Times New Roman" w:eastAsia="Calibri" w:hAnsi="Times New Roman" w:cs="Times New Roman"/>
          <w:i/>
          <w:sz w:val="18"/>
          <w:szCs w:val="18"/>
        </w:rPr>
      </w:pPr>
      <w:r w:rsidRPr="00B75548">
        <w:rPr>
          <w:rFonts w:ascii="Times New Roman" w:eastAsia="Calibri" w:hAnsi="Times New Roman" w:cs="Times New Roman"/>
          <w:i/>
          <w:sz w:val="18"/>
          <w:szCs w:val="18"/>
        </w:rPr>
        <w:t>(pełna nazwa/firma,adres,</w:t>
      </w:r>
    </w:p>
    <w:p w:rsidR="00B75548" w:rsidRPr="00B75548" w:rsidRDefault="00B75548" w:rsidP="00B75548">
      <w:pPr>
        <w:ind w:left="57"/>
        <w:contextualSpacing/>
        <w:rPr>
          <w:rFonts w:ascii="Times New Roman" w:eastAsia="Calibri" w:hAnsi="Times New Roman" w:cs="Times New Roman"/>
          <w:sz w:val="18"/>
          <w:szCs w:val="18"/>
        </w:rPr>
      </w:pPr>
      <w:r w:rsidRPr="00B75548">
        <w:rPr>
          <w:rFonts w:ascii="Times New Roman" w:eastAsia="Calibri" w:hAnsi="Times New Roman" w:cs="Times New Roman"/>
          <w:i/>
          <w:sz w:val="18"/>
          <w:szCs w:val="18"/>
        </w:rPr>
        <w:t>NIP, Nr KRS/CEIDG</w:t>
      </w:r>
      <w:r w:rsidRPr="00B75548">
        <w:rPr>
          <w:rFonts w:ascii="Times New Roman" w:eastAsia="Calibri" w:hAnsi="Times New Roman" w:cs="Times New Roman"/>
          <w:sz w:val="18"/>
          <w:szCs w:val="18"/>
        </w:rPr>
        <w:t>)</w:t>
      </w:r>
    </w:p>
    <w:p w:rsidR="00B75548" w:rsidRPr="00B75548" w:rsidRDefault="00B75548" w:rsidP="00B75548">
      <w:pPr>
        <w:ind w:left="57"/>
        <w:contextualSpacing/>
        <w:rPr>
          <w:rFonts w:ascii="Times New Roman" w:eastAsia="Calibri" w:hAnsi="Times New Roman" w:cs="Times New Roman"/>
          <w:sz w:val="20"/>
          <w:szCs w:val="20"/>
        </w:rPr>
      </w:pPr>
    </w:p>
    <w:p w:rsidR="00B75548" w:rsidRPr="00B75548" w:rsidRDefault="00B75548" w:rsidP="00B75548">
      <w:pPr>
        <w:ind w:left="57"/>
        <w:contextualSpacing/>
        <w:rPr>
          <w:rFonts w:ascii="Times New Roman" w:eastAsia="Calibri" w:hAnsi="Times New Roman" w:cs="Times New Roman"/>
          <w:sz w:val="20"/>
          <w:szCs w:val="20"/>
          <w:u w:val="single"/>
        </w:rPr>
      </w:pPr>
      <w:r w:rsidRPr="00B75548">
        <w:rPr>
          <w:rFonts w:ascii="Times New Roman" w:eastAsia="Calibri" w:hAnsi="Times New Roman" w:cs="Times New Roman"/>
          <w:sz w:val="20"/>
          <w:szCs w:val="20"/>
          <w:u w:val="single"/>
        </w:rPr>
        <w:t>reprezentowany przez:</w:t>
      </w:r>
    </w:p>
    <w:p w:rsidR="00B75548" w:rsidRPr="00B75548" w:rsidRDefault="00B75548" w:rsidP="00B75548">
      <w:pPr>
        <w:rPr>
          <w:rFonts w:ascii="Times New Roman" w:eastAsia="Calibri" w:hAnsi="Times New Roman" w:cs="Times New Roman"/>
          <w:sz w:val="20"/>
          <w:szCs w:val="20"/>
        </w:rPr>
      </w:pPr>
      <w:r w:rsidRPr="00B75548">
        <w:rPr>
          <w:rFonts w:ascii="Times New Roman" w:eastAsia="Calibri" w:hAnsi="Times New Roman" w:cs="Times New Roman"/>
          <w:sz w:val="20"/>
          <w:szCs w:val="20"/>
        </w:rPr>
        <w:t xml:space="preserve"> ..............................................................................</w:t>
      </w:r>
    </w:p>
    <w:p w:rsidR="00B75548" w:rsidRPr="00B75548" w:rsidRDefault="00B75548" w:rsidP="00B75548">
      <w:pPr>
        <w:ind w:left="57"/>
        <w:contextualSpacing/>
        <w:rPr>
          <w:rFonts w:ascii="Times New Roman" w:eastAsia="Calibri" w:hAnsi="Times New Roman" w:cs="Times New Roman"/>
          <w:sz w:val="20"/>
          <w:szCs w:val="20"/>
        </w:rPr>
      </w:pPr>
      <w:r w:rsidRPr="00B75548">
        <w:rPr>
          <w:rFonts w:ascii="Times New Roman" w:eastAsia="Calibri" w:hAnsi="Times New Roman" w:cs="Times New Roman"/>
          <w:sz w:val="20"/>
          <w:szCs w:val="20"/>
        </w:rPr>
        <w:t>…………………………………………………..</w:t>
      </w:r>
    </w:p>
    <w:p w:rsidR="00B75548" w:rsidRPr="00B75548" w:rsidRDefault="00B75548" w:rsidP="00B75548">
      <w:pPr>
        <w:ind w:left="57"/>
        <w:contextualSpacing/>
        <w:rPr>
          <w:rFonts w:ascii="Times New Roman" w:eastAsia="Calibri" w:hAnsi="Times New Roman" w:cs="Times New Roman"/>
          <w:sz w:val="20"/>
          <w:szCs w:val="20"/>
        </w:rPr>
      </w:pPr>
      <w:r w:rsidRPr="00B75548">
        <w:rPr>
          <w:rFonts w:ascii="Times New Roman" w:eastAsia="Calibri" w:hAnsi="Times New Roman" w:cs="Times New Roman"/>
          <w:sz w:val="20"/>
          <w:szCs w:val="20"/>
        </w:rPr>
        <w:t>…………………………………………………..</w:t>
      </w:r>
    </w:p>
    <w:p w:rsidR="00B75548" w:rsidRPr="00B75548" w:rsidRDefault="00B75548" w:rsidP="00B75548">
      <w:pPr>
        <w:ind w:left="57"/>
        <w:contextualSpacing/>
        <w:rPr>
          <w:rFonts w:ascii="Times New Roman" w:eastAsia="Calibri" w:hAnsi="Times New Roman" w:cs="Times New Roman"/>
          <w:i/>
          <w:sz w:val="18"/>
          <w:szCs w:val="18"/>
        </w:rPr>
      </w:pPr>
      <w:r w:rsidRPr="00B75548">
        <w:rPr>
          <w:rFonts w:ascii="Times New Roman" w:eastAsia="Calibri" w:hAnsi="Times New Roman" w:cs="Times New Roman"/>
          <w:sz w:val="20"/>
          <w:szCs w:val="20"/>
        </w:rPr>
        <w:t xml:space="preserve">                   </w:t>
      </w:r>
      <w:r w:rsidRPr="00B75548">
        <w:rPr>
          <w:rFonts w:ascii="Times New Roman" w:eastAsia="Calibri" w:hAnsi="Times New Roman" w:cs="Times New Roman"/>
          <w:i/>
          <w:sz w:val="18"/>
          <w:szCs w:val="18"/>
        </w:rPr>
        <w:t>(imię i nazwisko,</w:t>
      </w:r>
    </w:p>
    <w:p w:rsidR="00B75548" w:rsidRPr="00B75548" w:rsidRDefault="00B75548" w:rsidP="00B75548">
      <w:pPr>
        <w:ind w:left="57"/>
        <w:contextualSpacing/>
        <w:rPr>
          <w:rFonts w:ascii="Times New Roman" w:eastAsia="Calibri" w:hAnsi="Times New Roman" w:cs="Times New Roman"/>
          <w:i/>
          <w:sz w:val="20"/>
          <w:szCs w:val="20"/>
        </w:rPr>
      </w:pPr>
      <w:r w:rsidRPr="00B75548">
        <w:rPr>
          <w:rFonts w:ascii="Times New Roman" w:eastAsia="Calibri" w:hAnsi="Times New Roman" w:cs="Times New Roman"/>
          <w:i/>
          <w:sz w:val="18"/>
          <w:szCs w:val="18"/>
        </w:rPr>
        <w:t>stanowisko/podstawa do reprezentacji</w:t>
      </w:r>
      <w:r w:rsidRPr="00B75548">
        <w:rPr>
          <w:rFonts w:ascii="Times New Roman" w:eastAsia="Calibri" w:hAnsi="Times New Roman" w:cs="Times New Roman"/>
          <w:i/>
          <w:sz w:val="20"/>
          <w:szCs w:val="20"/>
        </w:rPr>
        <w:t>)</w:t>
      </w:r>
    </w:p>
    <w:p w:rsidR="00B75548" w:rsidRPr="00B75548" w:rsidRDefault="00B75548" w:rsidP="00B75548">
      <w:pPr>
        <w:spacing w:before="120"/>
        <w:contextualSpacing/>
        <w:jc w:val="center"/>
        <w:rPr>
          <w:rFonts w:ascii="Times New Roman" w:eastAsia="Calibri" w:hAnsi="Times New Roman" w:cs="Times New Roman"/>
          <w:sz w:val="20"/>
          <w:szCs w:val="20"/>
        </w:rPr>
      </w:pPr>
    </w:p>
    <w:p w:rsidR="00B75548" w:rsidRPr="00B75548" w:rsidRDefault="00B75548" w:rsidP="00B75548">
      <w:pPr>
        <w:spacing w:before="120"/>
        <w:contextualSpacing/>
        <w:jc w:val="center"/>
        <w:rPr>
          <w:rFonts w:ascii="Times New Roman" w:eastAsia="Calibri" w:hAnsi="Times New Roman" w:cs="Times New Roman"/>
          <w:b/>
          <w:sz w:val="24"/>
          <w:szCs w:val="24"/>
          <w:u w:val="single"/>
        </w:rPr>
      </w:pPr>
    </w:p>
    <w:p w:rsidR="00B75548" w:rsidRPr="00B75548" w:rsidRDefault="00B75548" w:rsidP="00B75548">
      <w:pPr>
        <w:spacing w:before="120"/>
        <w:contextualSpacing/>
        <w:jc w:val="center"/>
        <w:rPr>
          <w:rFonts w:ascii="Times New Roman" w:eastAsia="Calibri" w:hAnsi="Times New Roman" w:cs="Times New Roman"/>
          <w:b/>
          <w:sz w:val="24"/>
          <w:szCs w:val="24"/>
          <w:u w:val="single"/>
        </w:rPr>
      </w:pPr>
      <w:r w:rsidRPr="00B75548">
        <w:rPr>
          <w:rFonts w:ascii="Times New Roman" w:eastAsia="Calibri" w:hAnsi="Times New Roman" w:cs="Times New Roman"/>
          <w:b/>
          <w:sz w:val="24"/>
          <w:szCs w:val="24"/>
          <w:u w:val="single"/>
        </w:rPr>
        <w:t>ZOBOWIĄZANIE PODMIOTU UDOSTĘPNIAJĄCEGO ZASOBY WYKONAWCY</w:t>
      </w:r>
    </w:p>
    <w:p w:rsidR="00B75548" w:rsidRPr="00B75548" w:rsidRDefault="00B75548" w:rsidP="00B75548">
      <w:pPr>
        <w:spacing w:before="120"/>
        <w:contextualSpacing/>
        <w:jc w:val="center"/>
        <w:rPr>
          <w:rFonts w:ascii="Times New Roman" w:eastAsia="Calibri" w:hAnsi="Times New Roman" w:cs="Times New Roman"/>
          <w:b/>
        </w:rPr>
      </w:pPr>
      <w:r w:rsidRPr="00B75548">
        <w:rPr>
          <w:rFonts w:ascii="Times New Roman" w:eastAsia="Calibri" w:hAnsi="Times New Roman" w:cs="Times New Roman"/>
          <w:b/>
        </w:rPr>
        <w:t>Na podstawie art. 118 ust.3 Ustawy z dnia 11 września 2019 roku –</w:t>
      </w:r>
    </w:p>
    <w:p w:rsidR="00B75548" w:rsidRPr="00B75548" w:rsidRDefault="00B75548" w:rsidP="00B75548">
      <w:pPr>
        <w:spacing w:before="120"/>
        <w:contextualSpacing/>
        <w:jc w:val="center"/>
        <w:rPr>
          <w:rFonts w:ascii="Times New Roman" w:eastAsia="Calibri" w:hAnsi="Times New Roman" w:cs="Times New Roman"/>
          <w:b/>
        </w:rPr>
      </w:pPr>
      <w:r w:rsidRPr="00B75548">
        <w:rPr>
          <w:rFonts w:ascii="Times New Roman" w:eastAsia="Calibri" w:hAnsi="Times New Roman" w:cs="Times New Roman"/>
          <w:b/>
        </w:rPr>
        <w:t>Prawo zamówień publicznych(Dz.U. z 2021r. poz. 1129 z późn.zm.)</w:t>
      </w:r>
    </w:p>
    <w:p w:rsidR="00B75548" w:rsidRPr="00B75548" w:rsidRDefault="00B75548" w:rsidP="00B75548">
      <w:pPr>
        <w:spacing w:before="120"/>
        <w:contextualSpacing/>
        <w:jc w:val="center"/>
        <w:rPr>
          <w:rFonts w:ascii="Times New Roman" w:eastAsia="Calibri" w:hAnsi="Times New Roman" w:cs="Times New Roman"/>
          <w:b/>
        </w:rPr>
      </w:pPr>
    </w:p>
    <w:p w:rsidR="00B75548" w:rsidRPr="00B75548" w:rsidRDefault="00B75548" w:rsidP="00B75548">
      <w:pPr>
        <w:spacing w:before="120"/>
        <w:contextualSpacing/>
        <w:rPr>
          <w:rFonts w:ascii="Times New Roman" w:eastAsia="Calibri" w:hAnsi="Times New Roman" w:cs="Times New Roman"/>
        </w:rPr>
      </w:pPr>
      <w:r w:rsidRPr="00B75548">
        <w:rPr>
          <w:rFonts w:ascii="Times New Roman" w:eastAsia="Calibri" w:hAnsi="Times New Roman" w:cs="Times New Roman"/>
        </w:rPr>
        <w:t>Oświadczam, że udostępniam swoje zasoby Wykonawcy:……………………………………………</w:t>
      </w:r>
    </w:p>
    <w:p w:rsidR="00B75548" w:rsidRPr="00B75548" w:rsidRDefault="00B75548" w:rsidP="00B75548">
      <w:pPr>
        <w:spacing w:before="120"/>
        <w:contextualSpacing/>
        <w:rPr>
          <w:rFonts w:ascii="Times New Roman" w:eastAsia="Calibri" w:hAnsi="Times New Roman" w:cs="Times New Roman"/>
        </w:rPr>
      </w:pPr>
      <w:r w:rsidRPr="00B75548">
        <w:rPr>
          <w:rFonts w:ascii="Times New Roman" w:eastAsia="Calibri" w:hAnsi="Times New Roman" w:cs="Times New Roman"/>
        </w:rPr>
        <w:t>…………………………………………………………………………………………………………</w:t>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r w:rsidRPr="00B75548">
        <w:rPr>
          <w:rFonts w:ascii="Times New Roman" w:eastAsia="Calibri" w:hAnsi="Times New Roman" w:cs="Times New Roman"/>
        </w:rPr>
        <w:t>przystępującemu do postepowania o udzielenie zamówienia publicznego pod nazwą</w:t>
      </w:r>
      <w:r w:rsidRPr="00B75548">
        <w:rPr>
          <w:rFonts w:ascii="Times New Roman" w:eastAsia="Times New Roman" w:hAnsi="Times New Roman" w:cs="Times New Roman"/>
          <w:b/>
          <w:kern w:val="1"/>
          <w:lang w:val="fr-FR" w:eastAsia="pl-PL"/>
        </w:rPr>
        <w:t xml:space="preserve"> </w:t>
      </w:r>
      <w:r w:rsidRPr="00B75548">
        <w:rPr>
          <w:rFonts w:ascii="Times New Roman" w:eastAsia="Times New Roman" w:hAnsi="Times New Roman" w:cs="Times New Roman"/>
          <w:b/>
          <w:bCs/>
          <w:kern w:val="1"/>
          <w:lang w:val="fr-FR" w:eastAsia="pl-PL"/>
        </w:rPr>
        <w:t>„</w:t>
      </w:r>
      <w:r w:rsidRPr="00B75548">
        <w:rPr>
          <w:rFonts w:ascii="Times New Roman" w:eastAsia="Times New Roman" w:hAnsi="Times New Roman" w:cs="Times New Roman"/>
          <w:b/>
          <w:bCs/>
          <w:kern w:val="1"/>
          <w:lang w:eastAsia="pl-PL"/>
        </w:rPr>
        <w:t xml:space="preserve"> Materiały i sprzęt medyczny dla Oddziału Neurochirurgicznego</w:t>
      </w:r>
      <w:r w:rsidRPr="00B75548">
        <w:rPr>
          <w:rFonts w:ascii="Times New Roman" w:eastAsia="Times New Roman" w:hAnsi="Times New Roman" w:cs="Times New Roman"/>
          <w:b/>
          <w:bCs/>
          <w:kern w:val="1"/>
          <w:lang w:val="fr-FR" w:eastAsia="pl-PL"/>
        </w:rPr>
        <w:t>” – Zp/14/PN/23</w:t>
      </w:r>
    </w:p>
    <w:p w:rsidR="00B75548" w:rsidRPr="00B75548" w:rsidRDefault="00B75548" w:rsidP="00B7554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l-PL"/>
        </w:rPr>
      </w:pPr>
      <w:r w:rsidRPr="00B75548">
        <w:rPr>
          <w:rFonts w:ascii="Times New Roman" w:eastAsia="Calibri" w:hAnsi="Times New Roman" w:cs="Times New Roman"/>
        </w:rPr>
        <w:t>…………………………………………………………………………………………………………………………………………………………………………………………………………………………</w:t>
      </w:r>
      <w:r w:rsidRPr="00B75548">
        <w:rPr>
          <w:rFonts w:ascii="Times New Roman" w:eastAsia="Calibri" w:hAnsi="Times New Roman" w:cs="Times New Roman"/>
          <w:sz w:val="18"/>
          <w:szCs w:val="18"/>
        </w:rPr>
        <w:t>(podać zakres udostępnianych zasobów).</w:t>
      </w:r>
    </w:p>
    <w:p w:rsidR="00B75548" w:rsidRPr="00B75548" w:rsidRDefault="00B75548" w:rsidP="00B75548">
      <w:pPr>
        <w:rPr>
          <w:rFonts w:ascii="Times New Roman" w:eastAsia="Calibri" w:hAnsi="Times New Roman" w:cs="Times New Roman"/>
          <w:sz w:val="18"/>
          <w:szCs w:val="18"/>
        </w:rPr>
      </w:pPr>
    </w:p>
    <w:p w:rsidR="00B75548" w:rsidRPr="00B75548" w:rsidRDefault="00B75548" w:rsidP="00B75548">
      <w:pPr>
        <w:rPr>
          <w:rFonts w:ascii="Times New Roman" w:eastAsia="Calibri" w:hAnsi="Times New Roman" w:cs="Times New Roman"/>
          <w:sz w:val="20"/>
          <w:szCs w:val="20"/>
        </w:rPr>
      </w:pPr>
      <w:r w:rsidRPr="00B75548">
        <w:rPr>
          <w:rFonts w:ascii="Times New Roman" w:eastAsia="Calibri" w:hAnsi="Times New Roman" w:cs="Times New Roman"/>
          <w:sz w:val="20"/>
          <w:szCs w:val="20"/>
        </w:rPr>
        <w:t>Jednocześnie oświadczam, iż:</w:t>
      </w:r>
    </w:p>
    <w:p w:rsidR="00B75548" w:rsidRPr="00B75548" w:rsidRDefault="00B75548" w:rsidP="00B75548">
      <w:pPr>
        <w:widowControl w:val="0"/>
        <w:numPr>
          <w:ilvl w:val="0"/>
          <w:numId w:val="5"/>
        </w:numPr>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sz w:val="20"/>
          <w:szCs w:val="20"/>
        </w:rPr>
      </w:pPr>
      <w:r w:rsidRPr="00B75548">
        <w:rPr>
          <w:rFonts w:ascii="Times New Roman" w:eastAsia="Calibri" w:hAnsi="Times New Roman" w:cs="Times New Roman"/>
          <w:sz w:val="20"/>
          <w:szCs w:val="20"/>
        </w:rPr>
        <w:t>Udostępnione przeze mnie zasoby zostaną wykorzystane przy wykonywaniu zamówienia</w:t>
      </w:r>
    </w:p>
    <w:p w:rsidR="00B75548" w:rsidRPr="00B75548" w:rsidRDefault="00B75548" w:rsidP="00B75548">
      <w:pPr>
        <w:ind w:left="720"/>
        <w:contextualSpacing/>
        <w:rPr>
          <w:rFonts w:ascii="Times New Roman" w:eastAsia="Calibri" w:hAnsi="Times New Roman" w:cs="Times New Roman"/>
          <w:sz w:val="20"/>
          <w:szCs w:val="20"/>
        </w:rPr>
      </w:pPr>
      <w:r w:rsidRPr="00B75548">
        <w:rPr>
          <w:rFonts w:ascii="Times New Roman" w:eastAsia="Calibri" w:hAnsi="Times New Roman" w:cs="Times New Roman"/>
          <w:sz w:val="20"/>
          <w:szCs w:val="20"/>
        </w:rPr>
        <w:t>………………………………………………………………………………………………………  (podać sposób udostępniania i wykorzystania zasobów) w okresie……………………………………….</w:t>
      </w:r>
    </w:p>
    <w:p w:rsidR="00B75548" w:rsidRPr="00B75548" w:rsidRDefault="00B75548" w:rsidP="00B75548">
      <w:pPr>
        <w:widowControl w:val="0"/>
        <w:numPr>
          <w:ilvl w:val="0"/>
          <w:numId w:val="5"/>
        </w:numPr>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0"/>
          <w:szCs w:val="20"/>
        </w:rPr>
      </w:pPr>
      <w:r w:rsidRPr="00B75548">
        <w:rPr>
          <w:rFonts w:ascii="Times New Roman" w:eastAsia="Calibri" w:hAnsi="Times New Roman" w:cs="Times New Roman"/>
          <w:sz w:val="20"/>
          <w:szCs w:val="20"/>
        </w:rPr>
        <w:t>W odniesieniu do warunków udziału w postępowaniu dotyczących wykształcenia, kwalifikacji zawodowych lub doświadczenia zrealizuje usługę/usługi/roboty budowlane………………………………………………..(podać zakres)</w:t>
      </w:r>
    </w:p>
    <w:p w:rsidR="00B75548" w:rsidRPr="00B75548" w:rsidRDefault="00B75548" w:rsidP="00B75548">
      <w:pPr>
        <w:ind w:left="-567"/>
        <w:jc w:val="right"/>
        <w:rPr>
          <w:rFonts w:ascii="Times New Roman" w:eastAsia="Calibri" w:hAnsi="Times New Roman" w:cs="Times New Roman"/>
          <w:sz w:val="16"/>
          <w:szCs w:val="16"/>
        </w:rPr>
      </w:pPr>
    </w:p>
    <w:p w:rsidR="00B75548" w:rsidRPr="00B75548" w:rsidRDefault="00B75548" w:rsidP="00B75548">
      <w:pPr>
        <w:ind w:left="-567"/>
        <w:jc w:val="right"/>
        <w:rPr>
          <w:rFonts w:ascii="Times New Roman" w:eastAsia="Calibri" w:hAnsi="Times New Roman" w:cs="Times New Roman"/>
          <w:sz w:val="16"/>
          <w:szCs w:val="16"/>
        </w:rPr>
      </w:pPr>
    </w:p>
    <w:p w:rsidR="00B75548" w:rsidRPr="00B75548" w:rsidRDefault="00B75548" w:rsidP="00B75548">
      <w:pPr>
        <w:ind w:left="-567"/>
        <w:jc w:val="right"/>
        <w:rPr>
          <w:rFonts w:ascii="Times New Roman" w:eastAsia="Calibri" w:hAnsi="Times New Roman" w:cs="Times New Roman"/>
          <w:sz w:val="16"/>
          <w:szCs w:val="16"/>
        </w:rPr>
      </w:pPr>
    </w:p>
    <w:p w:rsidR="00B75548" w:rsidRPr="00B75548" w:rsidRDefault="00B75548" w:rsidP="00B75548">
      <w:pPr>
        <w:ind w:left="1080"/>
        <w:contextualSpacing/>
        <w:jc w:val="right"/>
        <w:rPr>
          <w:rFonts w:ascii="Times New Roman" w:eastAsia="Calibri" w:hAnsi="Times New Roman" w:cs="Times New Roman"/>
        </w:rPr>
      </w:pPr>
      <w:r w:rsidRPr="00B75548">
        <w:rPr>
          <w:rFonts w:ascii="Times New Roman" w:eastAsia="Calibri" w:hAnsi="Times New Roman" w:cs="Times New Roman"/>
        </w:rPr>
        <w:t>…………………………………………………………………………</w:t>
      </w:r>
    </w:p>
    <w:p w:rsidR="00B75548" w:rsidRPr="00B75548" w:rsidRDefault="00B75548" w:rsidP="00B75548">
      <w:pPr>
        <w:ind w:left="1080"/>
        <w:contextualSpacing/>
        <w:jc w:val="right"/>
        <w:rPr>
          <w:rFonts w:ascii="Times New Roman" w:eastAsia="Calibri" w:hAnsi="Times New Roman" w:cs="Times New Roman"/>
          <w:sz w:val="18"/>
          <w:szCs w:val="18"/>
        </w:rPr>
      </w:pPr>
      <w:r w:rsidRPr="00B75548">
        <w:rPr>
          <w:rFonts w:ascii="Times New Roman" w:eastAsia="Calibri" w:hAnsi="Times New Roman" w:cs="Times New Roman"/>
          <w:sz w:val="18"/>
          <w:szCs w:val="18"/>
        </w:rPr>
        <w:t>(podpis upełnomocnionych przedstawicieli Wykonawcy)</w:t>
      </w:r>
    </w:p>
    <w:p w:rsidR="00B75548" w:rsidRPr="00B75548" w:rsidRDefault="00B75548" w:rsidP="00B75548">
      <w:pPr>
        <w:ind w:left="1080"/>
        <w:contextualSpacing/>
        <w:jc w:val="right"/>
        <w:rPr>
          <w:rFonts w:ascii="Times New Roman" w:eastAsia="Calibri" w:hAnsi="Times New Roman" w:cs="Times New Roman"/>
          <w:sz w:val="18"/>
          <w:szCs w:val="18"/>
        </w:rPr>
      </w:pPr>
    </w:p>
    <w:p w:rsidR="00B75548" w:rsidRPr="00B75548" w:rsidRDefault="00B75548" w:rsidP="00B75548">
      <w:pPr>
        <w:ind w:left="1080"/>
        <w:contextualSpacing/>
        <w:jc w:val="right"/>
        <w:rPr>
          <w:rFonts w:ascii="Times New Roman" w:eastAsia="Calibri" w:hAnsi="Times New Roman" w:cs="Times New Roman"/>
          <w:sz w:val="18"/>
          <w:szCs w:val="18"/>
        </w:rPr>
      </w:pPr>
    </w:p>
    <w:p w:rsidR="00B75548" w:rsidRPr="00B75548" w:rsidRDefault="00B75548" w:rsidP="00B75548">
      <w:pPr>
        <w:ind w:left="1080"/>
        <w:contextualSpacing/>
        <w:rPr>
          <w:rFonts w:ascii="Times New Roman" w:eastAsia="Calibri" w:hAnsi="Times New Roman" w:cs="Times New Roman"/>
          <w:sz w:val="18"/>
          <w:szCs w:val="18"/>
        </w:rPr>
      </w:pPr>
      <w:r w:rsidRPr="00B75548">
        <w:rPr>
          <w:rFonts w:ascii="Times New Roman" w:eastAsia="Calibri" w:hAnsi="Times New Roman" w:cs="Times New Roman"/>
          <w:sz w:val="18"/>
          <w:szCs w:val="18"/>
        </w:rPr>
        <w:t>……………………</w:t>
      </w:r>
    </w:p>
    <w:p w:rsidR="00B75548" w:rsidRPr="00B75548" w:rsidRDefault="00B75548" w:rsidP="00B75548">
      <w:pPr>
        <w:ind w:left="1080"/>
        <w:contextualSpacing/>
        <w:rPr>
          <w:rFonts w:ascii="Times New Roman" w:eastAsia="Calibri" w:hAnsi="Times New Roman" w:cs="Times New Roman"/>
          <w:sz w:val="18"/>
          <w:szCs w:val="18"/>
        </w:rPr>
      </w:pPr>
      <w:r w:rsidRPr="00B75548">
        <w:rPr>
          <w:rFonts w:ascii="Times New Roman" w:eastAsia="Calibri" w:hAnsi="Times New Roman" w:cs="Times New Roman"/>
          <w:sz w:val="18"/>
          <w:szCs w:val="18"/>
        </w:rPr>
        <w:t>(Data)</w:t>
      </w:r>
    </w:p>
    <w:p w:rsidR="00B75548" w:rsidRPr="00B75548" w:rsidRDefault="00B75548" w:rsidP="00B75548">
      <w:pPr>
        <w:widowControl w:val="0"/>
        <w:tabs>
          <w:tab w:val="left" w:pos="1692"/>
        </w:tabs>
        <w:suppressAutoHyphens/>
        <w:spacing w:after="0" w:line="240" w:lineRule="auto"/>
        <w:jc w:val="both"/>
        <w:rPr>
          <w:rFonts w:ascii="Times New Roman" w:eastAsia="Arial Unicode MS" w:hAnsi="Times New Roman" w:cs="Arial Unicode MS"/>
          <w:i/>
          <w:color w:val="FF0000"/>
          <w:kern w:val="2"/>
          <w:sz w:val="24"/>
          <w:szCs w:val="24"/>
          <w:lang w:eastAsia="hi-IN" w:bidi="hi-IN"/>
        </w:rPr>
      </w:pPr>
    </w:p>
    <w:p w:rsidR="00B75548" w:rsidRPr="00B75548" w:rsidRDefault="00B75548" w:rsidP="00B75548">
      <w:pPr>
        <w:widowControl w:val="0"/>
        <w:tabs>
          <w:tab w:val="left" w:pos="3225"/>
        </w:tabs>
        <w:suppressAutoHyphens/>
        <w:spacing w:after="0" w:line="240" w:lineRule="auto"/>
        <w:jc w:val="both"/>
        <w:rPr>
          <w:rFonts w:ascii="Times New Roman" w:eastAsia="Arial Unicode MS" w:hAnsi="Times New Roman" w:cs="Arial Unicode MS"/>
          <w:i/>
          <w:color w:val="FF0000"/>
          <w:kern w:val="2"/>
          <w:sz w:val="24"/>
          <w:szCs w:val="24"/>
          <w:lang w:eastAsia="hi-IN" w:bidi="hi-IN"/>
        </w:rPr>
      </w:pPr>
    </w:p>
    <w:p w:rsidR="00B75548" w:rsidRPr="00B75548" w:rsidRDefault="00B75548" w:rsidP="00B75548">
      <w:pPr>
        <w:widowControl w:val="0"/>
        <w:tabs>
          <w:tab w:val="left" w:pos="3225"/>
        </w:tabs>
        <w:suppressAutoHyphens/>
        <w:spacing w:after="0" w:line="240" w:lineRule="auto"/>
        <w:jc w:val="both"/>
        <w:rPr>
          <w:rFonts w:ascii="Times New Roman" w:eastAsia="Arial Unicode MS" w:hAnsi="Times New Roman" w:cs="Arial Unicode MS"/>
          <w:i/>
          <w:color w:val="FF0000"/>
          <w:kern w:val="2"/>
          <w:sz w:val="24"/>
          <w:szCs w:val="24"/>
          <w:lang w:eastAsia="hi-IN" w:bidi="hi-IN"/>
        </w:rPr>
      </w:pP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B75548">
        <w:rPr>
          <w:rFonts w:ascii="Times New Roman" w:eastAsia="Times New Roman" w:hAnsi="Times New Roman" w:cs="Times New Roman"/>
          <w:i/>
          <w:kern w:val="1"/>
          <w:szCs w:val="20"/>
          <w:lang w:eastAsia="pl-PL"/>
        </w:rPr>
        <w:t>Załącznik nr 9 do SWZ ( jeżeli dotyczy)</w:t>
      </w: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B75548" w:rsidRPr="00B75548" w:rsidRDefault="00B75548" w:rsidP="00B75548">
      <w:pPr>
        <w:widowControl w:val="0"/>
        <w:suppressAutoHyphens/>
        <w:overflowPunct w:val="0"/>
        <w:autoSpaceDE w:val="0"/>
        <w:autoSpaceDN w:val="0"/>
        <w:adjustRightInd w:val="0"/>
        <w:spacing w:after="0" w:line="240" w:lineRule="auto"/>
        <w:ind w:left="5954"/>
        <w:textAlignment w:val="baseline"/>
        <w:rPr>
          <w:rFonts w:ascii="Times New Roman" w:eastAsia="Times New Roman" w:hAnsi="Times New Roman" w:cs="Times New Roman"/>
          <w:b/>
          <w:kern w:val="1"/>
          <w:szCs w:val="20"/>
          <w:lang w:val="fr-FR" w:eastAsia="pl-PL"/>
        </w:rPr>
      </w:pPr>
      <w:r w:rsidRPr="00B75548">
        <w:rPr>
          <w:rFonts w:ascii="Arial" w:eastAsia="Times New Roman" w:hAnsi="Arial" w:cs="Times New Roman"/>
          <w:i/>
          <w:kern w:val="1"/>
          <w:sz w:val="16"/>
          <w:szCs w:val="20"/>
          <w:lang w:val="fr-FR" w:eastAsia="pl-PL"/>
        </w:rPr>
        <w:t xml:space="preserve">                                                                                                    </w:t>
      </w:r>
      <w:r w:rsidRPr="00B75548">
        <w:rPr>
          <w:rFonts w:ascii="Times New Roman" w:eastAsia="Times New Roman" w:hAnsi="Times New Roman" w:cs="Times New Roman"/>
          <w:b/>
          <w:kern w:val="1"/>
          <w:sz w:val="24"/>
          <w:szCs w:val="20"/>
          <w:u w:val="single"/>
          <w:lang w:val="fr-FR" w:eastAsia="pl-PL"/>
        </w:rPr>
        <w:t>Zamawiający:</w:t>
      </w:r>
    </w:p>
    <w:p w:rsidR="00B75548" w:rsidRPr="00B75548" w:rsidRDefault="00B75548" w:rsidP="00B75548">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4"/>
          <w:szCs w:val="20"/>
          <w:lang w:val="fr-FR" w:eastAsia="pl-PL"/>
        </w:rPr>
      </w:pPr>
      <w:r w:rsidRPr="00B75548">
        <w:rPr>
          <w:rFonts w:ascii="Times New Roman" w:eastAsia="Times New Roman" w:hAnsi="Times New Roman" w:cs="Times New Roman"/>
          <w:b/>
          <w:kern w:val="1"/>
          <w:szCs w:val="20"/>
          <w:lang w:val="fr-FR" w:eastAsia="pl-PL"/>
        </w:rPr>
        <w:t>Specjalistyczny Szpital im. dra Alfreda Sokołowskiego</w:t>
      </w:r>
    </w:p>
    <w:p w:rsidR="00B75548" w:rsidRPr="00B75548" w:rsidRDefault="00B75548" w:rsidP="00B75548">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val="fr-FR" w:eastAsia="pl-PL"/>
        </w:rPr>
      </w:pPr>
      <w:r w:rsidRPr="00B75548">
        <w:rPr>
          <w:rFonts w:ascii="Times New Roman" w:eastAsia="Times New Roman" w:hAnsi="Times New Roman" w:cs="Times New Roman"/>
          <w:b/>
          <w:kern w:val="1"/>
          <w:sz w:val="24"/>
          <w:szCs w:val="20"/>
          <w:lang w:val="fr-FR" w:eastAsia="pl-PL"/>
        </w:rPr>
        <w:t>ul. Sokołowskiego 4</w:t>
      </w:r>
    </w:p>
    <w:p w:rsidR="00B75548" w:rsidRPr="00B75548" w:rsidRDefault="00B75548" w:rsidP="00B75548">
      <w:pPr>
        <w:widowControl w:val="0"/>
        <w:suppressAutoHyphens/>
        <w:overflowPunct w:val="0"/>
        <w:autoSpaceDE w:val="0"/>
        <w:autoSpaceDN w:val="0"/>
        <w:adjustRightInd w:val="0"/>
        <w:spacing w:after="0" w:line="240" w:lineRule="auto"/>
        <w:ind w:left="5245" w:firstLine="708"/>
        <w:textAlignment w:val="baseline"/>
        <w:rPr>
          <w:rFonts w:ascii="Arial" w:eastAsia="Times New Roman" w:hAnsi="Arial" w:cs="Times New Roman"/>
          <w:i/>
          <w:kern w:val="1"/>
          <w:sz w:val="16"/>
          <w:szCs w:val="20"/>
          <w:lang w:val="fr-FR" w:eastAsia="pl-PL"/>
        </w:rPr>
      </w:pPr>
      <w:r w:rsidRPr="00B75548">
        <w:rPr>
          <w:rFonts w:ascii="Times New Roman" w:eastAsia="Times New Roman" w:hAnsi="Times New Roman" w:cs="Times New Roman"/>
          <w:b/>
          <w:kern w:val="1"/>
          <w:sz w:val="24"/>
          <w:szCs w:val="20"/>
          <w:lang w:val="fr-FR" w:eastAsia="pl-PL"/>
        </w:rPr>
        <w:t>58-309 Wałbrzych</w:t>
      </w: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r w:rsidRPr="00B75548">
        <w:rPr>
          <w:rFonts w:ascii="Times New Roman" w:eastAsia="Times New Roman" w:hAnsi="Times New Roman" w:cs="Times New Roman"/>
          <w:kern w:val="1"/>
          <w:sz w:val="16"/>
          <w:szCs w:val="20"/>
          <w:lang w:val="fr-FR" w:eastAsia="pl-PL"/>
        </w:rPr>
        <w:t xml:space="preserve"> </w:t>
      </w:r>
      <w:r w:rsidRPr="00B75548">
        <w:rPr>
          <w:rFonts w:ascii="Times New Roman" w:eastAsia="Times New Roman" w:hAnsi="Times New Roman" w:cs="Times New Roman"/>
          <w:b/>
          <w:kern w:val="1"/>
          <w:lang w:val="fr-FR" w:eastAsia="pl-PL"/>
        </w:rPr>
        <w:t>Wykonawca:</w:t>
      </w: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r w:rsidRPr="00B75548">
        <w:rPr>
          <w:rFonts w:ascii="Arial" w:eastAsia="Times New Roman" w:hAnsi="Arial" w:cs="Times New Roman"/>
          <w:i/>
          <w:kern w:val="1"/>
          <w:sz w:val="16"/>
          <w:szCs w:val="20"/>
          <w:lang w:val="fr-FR" w:eastAsia="pl-PL"/>
        </w:rPr>
        <w:t>................................................................</w:t>
      </w: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20"/>
          <w:szCs w:val="20"/>
          <w:lang w:val="fr-FR" w:eastAsia="pl-PL"/>
        </w:rPr>
      </w:pPr>
    </w:p>
    <w:p w:rsidR="00B75548" w:rsidRPr="00B75548" w:rsidRDefault="00B75548" w:rsidP="00B7554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8"/>
          <w:szCs w:val="28"/>
          <w:lang w:val="fr-FR" w:eastAsia="pl-PL"/>
        </w:rPr>
      </w:pPr>
      <w:r w:rsidRPr="00B75548">
        <w:rPr>
          <w:rFonts w:ascii="Times New Roman" w:eastAsia="Times New Roman" w:hAnsi="Times New Roman" w:cs="Times New Roman"/>
          <w:b/>
          <w:kern w:val="1"/>
          <w:sz w:val="28"/>
          <w:szCs w:val="28"/>
          <w:lang w:val="fr-FR" w:eastAsia="pl-PL"/>
        </w:rPr>
        <w:t>TABELA – PODWYKONAWCY</w:t>
      </w: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overflowPunct w:val="0"/>
        <w:autoSpaceDE w:val="0"/>
        <w:autoSpaceDN w:val="0"/>
        <w:adjustRightInd w:val="0"/>
        <w:spacing w:after="0" w:line="360" w:lineRule="auto"/>
        <w:jc w:val="both"/>
        <w:textAlignment w:val="baseline"/>
        <w:rPr>
          <w:rFonts w:ascii="Times New Roman" w:eastAsia="Times New Roman" w:hAnsi="Times New Roman" w:cs="Times New Roman"/>
          <w:kern w:val="1"/>
          <w:lang w:eastAsia="pl-PL"/>
        </w:rPr>
      </w:pPr>
      <w:r w:rsidRPr="00B75548">
        <w:rPr>
          <w:rFonts w:ascii="Times New Roman" w:eastAsia="Times New Roman" w:hAnsi="Times New Roman" w:cs="Times New Roman"/>
          <w:kern w:val="1"/>
          <w:lang w:eastAsia="pl-PL"/>
        </w:rPr>
        <w:t>Nazwa Wykonawcy:</w:t>
      </w:r>
    </w:p>
    <w:p w:rsidR="00B75548" w:rsidRPr="00B75548" w:rsidRDefault="00B75548" w:rsidP="00B75548">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r w:rsidRPr="00B75548">
        <w:rPr>
          <w:rFonts w:ascii="Times New Roman" w:eastAsia="Times New Roman" w:hAnsi="Times New Roman" w:cs="Times New Roman"/>
          <w:kern w:val="1"/>
          <w:lang w:eastAsia="pl-PL"/>
        </w:rPr>
        <w:t>..................................................................................................................................</w:t>
      </w:r>
    </w:p>
    <w:p w:rsidR="00B75548" w:rsidRPr="00B75548" w:rsidRDefault="00B75548" w:rsidP="00B75548">
      <w:pPr>
        <w:overflowPunct w:val="0"/>
        <w:autoSpaceDE w:val="0"/>
        <w:autoSpaceDN w:val="0"/>
        <w:adjustRightInd w:val="0"/>
        <w:spacing w:after="0" w:line="360" w:lineRule="auto"/>
        <w:jc w:val="both"/>
        <w:textAlignment w:val="baseline"/>
        <w:rPr>
          <w:rFonts w:ascii="Times New Roman" w:eastAsia="Times New Roman" w:hAnsi="Times New Roman" w:cs="Times New Roman"/>
          <w:kern w:val="1"/>
          <w:lang w:eastAsia="pl-PL"/>
        </w:rPr>
      </w:pPr>
      <w:r w:rsidRPr="00B75548">
        <w:rPr>
          <w:rFonts w:ascii="Times New Roman" w:eastAsia="Times New Roman" w:hAnsi="Times New Roman" w:cs="Times New Roman"/>
          <w:kern w:val="1"/>
          <w:lang w:eastAsia="pl-PL"/>
        </w:rPr>
        <w:t>Adres Wykonawcy:</w:t>
      </w:r>
    </w:p>
    <w:p w:rsidR="00B75548" w:rsidRPr="00B75548" w:rsidRDefault="00B75548" w:rsidP="00B75548">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B75548">
        <w:rPr>
          <w:rFonts w:ascii="Times New Roman" w:eastAsia="Times New Roman" w:hAnsi="Times New Roman" w:cs="Times New Roman"/>
          <w:kern w:val="1"/>
          <w:lang w:eastAsia="pl-PL"/>
        </w:rPr>
        <w:t>...................................................................................................................................</w:t>
      </w:r>
    </w:p>
    <w:p w:rsidR="00B75548" w:rsidRPr="00B75548" w:rsidRDefault="00B75548" w:rsidP="00B75548">
      <w:pPr>
        <w:widowControl w:val="0"/>
        <w:suppressAutoHyphens/>
        <w:overflowPunct w:val="0"/>
        <w:autoSpaceDE w:val="0"/>
        <w:autoSpaceDN w:val="0"/>
        <w:adjustRightInd w:val="0"/>
        <w:spacing w:after="0" w:line="360" w:lineRule="auto"/>
        <w:textAlignment w:val="baseline"/>
        <w:rPr>
          <w:rFonts w:ascii="Times New Roman" w:eastAsia="Times New Roman" w:hAnsi="Times New Roman" w:cs="Times New Roman"/>
          <w:kern w:val="1"/>
          <w:sz w:val="24"/>
          <w:szCs w:val="20"/>
          <w:lang w:val="fr-FR" w:eastAsia="pl-PL"/>
        </w:rPr>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B75548" w:rsidRPr="00B75548" w:rsidTr="000570FD">
        <w:trPr>
          <w:trHeight w:val="746"/>
        </w:trPr>
        <w:tc>
          <w:tcPr>
            <w:tcW w:w="1077" w:type="dxa"/>
          </w:tcPr>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B75548">
              <w:rPr>
                <w:rFonts w:ascii="Times New Roman" w:eastAsia="Times New Roman" w:hAnsi="Times New Roman" w:cs="Times New Roman"/>
                <w:kern w:val="1"/>
                <w:sz w:val="24"/>
                <w:szCs w:val="20"/>
                <w:lang w:val="fr-FR" w:eastAsia="pl-PL"/>
              </w:rPr>
              <w:t>Lp.</w:t>
            </w:r>
          </w:p>
        </w:tc>
        <w:tc>
          <w:tcPr>
            <w:tcW w:w="3813" w:type="dxa"/>
          </w:tcPr>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B75548">
              <w:rPr>
                <w:rFonts w:ascii="Times New Roman" w:eastAsia="Times New Roman" w:hAnsi="Times New Roman" w:cs="Times New Roman"/>
                <w:kern w:val="1"/>
                <w:sz w:val="24"/>
                <w:szCs w:val="20"/>
                <w:lang w:val="fr-FR" w:eastAsia="pl-PL"/>
              </w:rPr>
              <w:t>Nazwa podwykonawcy</w:t>
            </w:r>
          </w:p>
        </w:tc>
        <w:tc>
          <w:tcPr>
            <w:tcW w:w="3969" w:type="dxa"/>
          </w:tcPr>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B75548">
              <w:rPr>
                <w:rFonts w:ascii="Times New Roman" w:eastAsia="Times New Roman" w:hAnsi="Times New Roman" w:cs="Times New Roman"/>
                <w:kern w:val="1"/>
                <w:sz w:val="24"/>
                <w:szCs w:val="20"/>
                <w:lang w:val="fr-FR" w:eastAsia="pl-PL"/>
              </w:rPr>
              <w:t>Zakres zlecony podwykonawcy</w:t>
            </w:r>
          </w:p>
        </w:tc>
      </w:tr>
      <w:tr w:rsidR="00B75548" w:rsidRPr="00B75548" w:rsidTr="000570FD">
        <w:trPr>
          <w:trHeight w:val="575"/>
        </w:trPr>
        <w:tc>
          <w:tcPr>
            <w:tcW w:w="1077" w:type="dxa"/>
          </w:tcPr>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813" w:type="dxa"/>
          </w:tcPr>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969" w:type="dxa"/>
          </w:tcPr>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r>
      <w:tr w:rsidR="00B75548" w:rsidRPr="00B75548" w:rsidTr="000570FD">
        <w:trPr>
          <w:trHeight w:val="571"/>
        </w:trPr>
        <w:tc>
          <w:tcPr>
            <w:tcW w:w="1077" w:type="dxa"/>
          </w:tcPr>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813" w:type="dxa"/>
          </w:tcPr>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969" w:type="dxa"/>
          </w:tcPr>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r>
    </w:tbl>
    <w:p w:rsidR="00B75548" w:rsidRPr="00B75548" w:rsidRDefault="00B75548" w:rsidP="00B75548">
      <w:pPr>
        <w:widowControl w:val="0"/>
        <w:suppressAutoHyphens/>
        <w:spacing w:after="0" w:line="240" w:lineRule="auto"/>
        <w:jc w:val="both"/>
        <w:rPr>
          <w:rFonts w:ascii="Times New Roman" w:eastAsia="Times New Roman" w:hAnsi="Times New Roman" w:cs="Times New Roman"/>
          <w:b/>
          <w:bCs/>
          <w:kern w:val="1"/>
          <w:lang w:val="fr-FR" w:eastAsia="pl-PL"/>
        </w:rPr>
      </w:pPr>
      <w:r w:rsidRPr="00B75548">
        <w:rPr>
          <w:rFonts w:ascii="Times New Roman" w:eastAsia="Times New Roman" w:hAnsi="Times New Roman" w:cs="Times New Roman"/>
          <w:kern w:val="1"/>
          <w:lang w:val="fr-FR" w:eastAsia="pl-PL"/>
        </w:rPr>
        <w:t xml:space="preserve">Przedmiot Zamówienia </w:t>
      </w:r>
      <w:r w:rsidRPr="00B75548">
        <w:rPr>
          <w:rFonts w:ascii="Times New Roman" w:eastAsia="Times New Roman" w:hAnsi="Times New Roman" w:cs="Times New Roman"/>
          <w:b/>
          <w:bCs/>
          <w:kern w:val="1"/>
          <w:lang w:val="fr-FR" w:eastAsia="pl-PL"/>
        </w:rPr>
        <w:t>„</w:t>
      </w:r>
      <w:r w:rsidRPr="00B75548">
        <w:rPr>
          <w:rFonts w:ascii="Times New Roman" w:eastAsia="Times New Roman" w:hAnsi="Times New Roman" w:cs="Times New Roman"/>
          <w:b/>
          <w:bCs/>
          <w:kern w:val="1"/>
          <w:lang w:eastAsia="pl-PL"/>
        </w:rPr>
        <w:t xml:space="preserve"> Materiały i sprzęt medyczny dla Oddziału Neurochirurgicznego</w:t>
      </w:r>
      <w:r w:rsidRPr="00B75548">
        <w:rPr>
          <w:rFonts w:ascii="Times New Roman" w:eastAsia="Times New Roman" w:hAnsi="Times New Roman" w:cs="Times New Roman"/>
          <w:b/>
          <w:bCs/>
          <w:kern w:val="1"/>
          <w:lang w:val="fr-FR" w:eastAsia="pl-PL"/>
        </w:rPr>
        <w:t xml:space="preserve">” </w:t>
      </w:r>
    </w:p>
    <w:p w:rsidR="00B75548" w:rsidRPr="00B75548" w:rsidRDefault="00B75548" w:rsidP="00B75548">
      <w:pPr>
        <w:widowControl w:val="0"/>
        <w:suppressAutoHyphens/>
        <w:spacing w:after="0" w:line="240" w:lineRule="auto"/>
        <w:jc w:val="center"/>
        <w:rPr>
          <w:rFonts w:ascii="Arial" w:eastAsia="Times New Roman" w:hAnsi="Arial" w:cs="Times New Roman"/>
          <w:kern w:val="1"/>
          <w:sz w:val="28"/>
          <w:szCs w:val="28"/>
          <w:lang w:val="fr-FR" w:eastAsia="pl-PL"/>
        </w:rPr>
      </w:pPr>
      <w:r w:rsidRPr="00B75548">
        <w:rPr>
          <w:rFonts w:ascii="Times New Roman" w:eastAsia="Times New Roman" w:hAnsi="Times New Roman" w:cs="Times New Roman"/>
          <w:b/>
          <w:bCs/>
          <w:kern w:val="1"/>
          <w:lang w:val="fr-FR" w:eastAsia="pl-PL"/>
        </w:rPr>
        <w:t>– Zp/14/PN/23</w:t>
      </w:r>
    </w:p>
    <w:p w:rsidR="00B75548" w:rsidRPr="00B75548" w:rsidRDefault="00B75548" w:rsidP="00B75548">
      <w:pPr>
        <w:widowControl w:val="0"/>
        <w:tabs>
          <w:tab w:val="left" w:pos="231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18"/>
          <w:szCs w:val="18"/>
          <w:lang w:val="fr-FR" w:eastAsia="pl-PL"/>
        </w:rPr>
      </w:pP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B75548" w:rsidRPr="00B75548" w:rsidRDefault="00B75548" w:rsidP="00B75548">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0"/>
          <w:lang w:val="fr-FR" w:eastAsia="pl-PL"/>
        </w:rPr>
      </w:pPr>
    </w:p>
    <w:p w:rsidR="00B75548" w:rsidRPr="00B75548" w:rsidRDefault="00B75548" w:rsidP="00B75548">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0"/>
          <w:lang w:val="fr-FR" w:eastAsia="pl-PL"/>
        </w:rPr>
      </w:pPr>
      <w:r w:rsidRPr="00B75548">
        <w:rPr>
          <w:rFonts w:ascii="Times New Roman" w:eastAsia="Times New Roman" w:hAnsi="Times New Roman" w:cs="Times New Roman"/>
          <w:kern w:val="1"/>
          <w:sz w:val="24"/>
          <w:szCs w:val="20"/>
          <w:lang w:val="fr-FR" w:eastAsia="pl-PL"/>
        </w:rPr>
        <w:t>..................................................................</w:t>
      </w:r>
    </w:p>
    <w:p w:rsidR="00B75548" w:rsidRPr="00B75548" w:rsidRDefault="00B75548" w:rsidP="00B75548">
      <w:pPr>
        <w:widowControl w:val="0"/>
        <w:suppressAutoHyphens/>
        <w:overflowPunct w:val="0"/>
        <w:autoSpaceDE w:val="0"/>
        <w:autoSpaceDN w:val="0"/>
        <w:adjustRightInd w:val="0"/>
        <w:spacing w:after="0" w:line="240" w:lineRule="auto"/>
        <w:ind w:left="4956" w:firstLine="708"/>
        <w:jc w:val="center"/>
        <w:textAlignment w:val="baseline"/>
        <w:rPr>
          <w:rFonts w:ascii="Arial" w:eastAsia="Times New Roman" w:hAnsi="Arial" w:cs="Times New Roman"/>
          <w:i/>
          <w:kern w:val="1"/>
          <w:sz w:val="16"/>
          <w:szCs w:val="20"/>
          <w:lang w:val="fr-FR" w:eastAsia="pl-PL"/>
        </w:rPr>
      </w:pPr>
      <w:r w:rsidRPr="00B75548">
        <w:rPr>
          <w:rFonts w:ascii="Arial" w:eastAsia="Times New Roman" w:hAnsi="Arial" w:cs="Times New Roman"/>
          <w:i/>
          <w:kern w:val="1"/>
          <w:sz w:val="16"/>
          <w:szCs w:val="20"/>
          <w:lang w:val="fr-FR" w:eastAsia="pl-PL"/>
        </w:rPr>
        <w:t>(data i podpis Wykonawcy)</w:t>
      </w:r>
    </w:p>
    <w:p w:rsidR="00B75548" w:rsidRPr="00B75548" w:rsidRDefault="00B75548" w:rsidP="00B75548">
      <w:pPr>
        <w:widowControl w:val="0"/>
        <w:suppressAutoHyphens/>
        <w:overflowPunct w:val="0"/>
        <w:autoSpaceDE w:val="0"/>
        <w:autoSpaceDN w:val="0"/>
        <w:adjustRightInd w:val="0"/>
        <w:spacing w:after="0" w:line="360" w:lineRule="auto"/>
        <w:ind w:left="5664" w:firstLine="708"/>
        <w:jc w:val="both"/>
        <w:textAlignment w:val="baseline"/>
        <w:rPr>
          <w:rFonts w:ascii="Arial" w:eastAsia="Times New Roman" w:hAnsi="Arial" w:cs="Arial"/>
          <w:i/>
          <w:kern w:val="1"/>
          <w:sz w:val="16"/>
          <w:szCs w:val="16"/>
          <w:lang w:val="fr-FR" w:eastAsia="pl-PL"/>
        </w:rPr>
      </w:pP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B75548" w:rsidRPr="00B75548" w:rsidRDefault="00B75548" w:rsidP="00B75548">
      <w:pPr>
        <w:contextualSpacing/>
        <w:rPr>
          <w:rFonts w:ascii="Times New Roman" w:eastAsia="Times New Roman" w:hAnsi="Times New Roman" w:cs="Times New Roman"/>
          <w:i/>
          <w:kern w:val="1"/>
          <w:szCs w:val="20"/>
          <w:lang w:eastAsia="pl-PL"/>
        </w:rPr>
      </w:pPr>
      <w:r w:rsidRPr="00B75548">
        <w:rPr>
          <w:rFonts w:ascii="Times New Roman" w:eastAsia="Times New Roman" w:hAnsi="Times New Roman" w:cs="Times New Roman"/>
          <w:i/>
          <w:kern w:val="1"/>
          <w:szCs w:val="20"/>
          <w:lang w:eastAsia="pl-PL"/>
        </w:rPr>
        <w:t>Załącznik nr 10 do SWZ</w:t>
      </w: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val="fr-FR" w:eastAsia="pl-PL"/>
        </w:rPr>
      </w:pP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val="fr-FR" w:eastAsia="pl-PL"/>
        </w:rPr>
      </w:pP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val="fr-FR" w:eastAsia="pl-PL"/>
        </w:rPr>
      </w:pPr>
      <w:r w:rsidRPr="00B75548">
        <w:rPr>
          <w:rFonts w:ascii="Arial" w:eastAsia="Times New Roman" w:hAnsi="Arial" w:cs="Times New Roman"/>
          <w:kern w:val="1"/>
          <w:sz w:val="24"/>
          <w:szCs w:val="20"/>
          <w:lang w:val="fr-FR" w:eastAsia="pl-PL"/>
        </w:rPr>
        <w:t>..................................................</w:t>
      </w:r>
      <w:r w:rsidRPr="00B75548">
        <w:rPr>
          <w:rFonts w:ascii="Arial" w:eastAsia="Times New Roman" w:hAnsi="Arial" w:cs="Times New Roman"/>
          <w:kern w:val="1"/>
          <w:sz w:val="24"/>
          <w:szCs w:val="20"/>
          <w:lang w:val="fr-FR" w:eastAsia="pl-PL"/>
        </w:rPr>
        <w:tab/>
      </w:r>
      <w:r w:rsidRPr="00B75548">
        <w:rPr>
          <w:rFonts w:ascii="Arial" w:eastAsia="Times New Roman" w:hAnsi="Arial" w:cs="Times New Roman"/>
          <w:kern w:val="1"/>
          <w:sz w:val="24"/>
          <w:szCs w:val="20"/>
          <w:lang w:val="fr-FR" w:eastAsia="pl-PL"/>
        </w:rPr>
        <w:tab/>
      </w:r>
      <w:r w:rsidRPr="00B75548">
        <w:rPr>
          <w:rFonts w:ascii="Arial" w:eastAsia="Times New Roman" w:hAnsi="Arial" w:cs="Times New Roman"/>
          <w:kern w:val="1"/>
          <w:sz w:val="24"/>
          <w:szCs w:val="20"/>
          <w:lang w:val="fr-FR" w:eastAsia="pl-PL"/>
        </w:rPr>
        <w:tab/>
      </w:r>
      <w:r w:rsidRPr="00B75548">
        <w:rPr>
          <w:rFonts w:ascii="Arial" w:eastAsia="Times New Roman" w:hAnsi="Arial" w:cs="Times New Roman"/>
          <w:kern w:val="1"/>
          <w:sz w:val="24"/>
          <w:szCs w:val="20"/>
          <w:lang w:val="fr-FR" w:eastAsia="pl-PL"/>
        </w:rPr>
        <w:tab/>
        <w:t xml:space="preserve">             ................................</w:t>
      </w: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val="fr-FR" w:eastAsia="pl-PL"/>
        </w:rPr>
      </w:pPr>
      <w:r w:rsidRPr="00B75548">
        <w:rPr>
          <w:rFonts w:ascii="Arial" w:eastAsia="Times New Roman" w:hAnsi="Arial" w:cs="Times New Roman"/>
          <w:kern w:val="1"/>
          <w:sz w:val="16"/>
          <w:szCs w:val="20"/>
          <w:lang w:val="fr-FR" w:eastAsia="pl-PL"/>
        </w:rPr>
        <w:t xml:space="preserve">                      </w:t>
      </w:r>
      <w:r w:rsidRPr="00B75548">
        <w:rPr>
          <w:rFonts w:ascii="Times New Roman" w:eastAsia="Times New Roman" w:hAnsi="Times New Roman" w:cs="Times New Roman"/>
          <w:kern w:val="1"/>
          <w:sz w:val="18"/>
          <w:szCs w:val="18"/>
          <w:lang w:val="fr-FR" w:eastAsia="pl-PL"/>
        </w:rPr>
        <w:t>(Wykonawca)                                                                                                            (miejscowość i data)</w:t>
      </w:r>
    </w:p>
    <w:p w:rsidR="00B75548" w:rsidRPr="00B75548" w:rsidRDefault="00B75548" w:rsidP="00B75548">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Arial Unicode MS"/>
          <w:i/>
          <w:kern w:val="1"/>
          <w:sz w:val="24"/>
          <w:szCs w:val="24"/>
          <w:lang w:val="fr-FR" w:eastAsia="pl-PL"/>
        </w:rPr>
      </w:pPr>
    </w:p>
    <w:p w:rsidR="00B75548" w:rsidRPr="00B75548" w:rsidRDefault="00B75548" w:rsidP="00B75548">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kern w:val="1"/>
          <w:lang w:eastAsia="pl-PL"/>
        </w:rPr>
      </w:pPr>
    </w:p>
    <w:p w:rsidR="00B75548" w:rsidRPr="00B75548" w:rsidRDefault="00B75548" w:rsidP="00B75548">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kern w:val="1"/>
          <w:sz w:val="28"/>
          <w:szCs w:val="28"/>
          <w:lang w:val="fr-FR" w:eastAsia="pl-PL"/>
        </w:rPr>
      </w:pPr>
      <w:r w:rsidRPr="00B75548">
        <w:rPr>
          <w:rFonts w:ascii="Times New Roman" w:eastAsia="Times New Roman" w:hAnsi="Times New Roman" w:cs="Times New Roman"/>
          <w:kern w:val="1"/>
          <w:sz w:val="28"/>
          <w:szCs w:val="28"/>
          <w:lang w:val="fr-FR" w:eastAsia="pl-PL"/>
        </w:rPr>
        <w:t xml:space="preserve">                                      </w:t>
      </w:r>
    </w:p>
    <w:p w:rsidR="00B75548" w:rsidRPr="00B75548" w:rsidRDefault="00B75548" w:rsidP="00B75548">
      <w:pPr>
        <w:suppressAutoHyphens/>
        <w:overflowPunct w:val="0"/>
        <w:autoSpaceDE w:val="0"/>
        <w:autoSpaceDN w:val="0"/>
        <w:adjustRightInd w:val="0"/>
        <w:spacing w:before="280" w:after="280" w:line="360" w:lineRule="auto"/>
        <w:ind w:left="2124" w:firstLine="708"/>
        <w:textAlignment w:val="baseline"/>
        <w:rPr>
          <w:rFonts w:ascii="Times New Roman" w:eastAsia="Times New Roman" w:hAnsi="Times New Roman" w:cs="Times New Roman"/>
          <w:kern w:val="1"/>
          <w:sz w:val="32"/>
          <w:szCs w:val="32"/>
          <w:lang w:eastAsia="pl-PL"/>
        </w:rPr>
      </w:pPr>
      <w:r w:rsidRPr="00B75548">
        <w:rPr>
          <w:rFonts w:ascii="Times New Roman" w:eastAsia="Times New Roman" w:hAnsi="Times New Roman" w:cs="Times New Roman"/>
          <w:kern w:val="1"/>
          <w:sz w:val="28"/>
          <w:szCs w:val="28"/>
          <w:lang w:val="fr-FR" w:eastAsia="pl-PL"/>
        </w:rPr>
        <w:t xml:space="preserve">           </w:t>
      </w:r>
      <w:r w:rsidRPr="00B75548">
        <w:rPr>
          <w:rFonts w:ascii="Times New Roman" w:eastAsia="Times New Roman" w:hAnsi="Times New Roman" w:cs="Times New Roman"/>
          <w:kern w:val="1"/>
          <w:sz w:val="32"/>
          <w:szCs w:val="32"/>
          <w:lang w:val="fr-FR" w:eastAsia="pl-PL"/>
        </w:rPr>
        <w:t>Oświadczenie</w:t>
      </w:r>
    </w:p>
    <w:p w:rsidR="00B75548" w:rsidRPr="00B75548" w:rsidRDefault="00B75548" w:rsidP="00B75548">
      <w:pPr>
        <w:suppressAutoHyphens/>
        <w:overflowPunct w:val="0"/>
        <w:autoSpaceDE w:val="0"/>
        <w:autoSpaceDN w:val="0"/>
        <w:adjustRightInd w:val="0"/>
        <w:spacing w:before="280" w:after="280" w:line="360" w:lineRule="auto"/>
        <w:jc w:val="both"/>
        <w:textAlignment w:val="baseline"/>
        <w:rPr>
          <w:rFonts w:ascii="Times New Roman" w:eastAsia="Times New Roman" w:hAnsi="Times New Roman" w:cs="Times New Roman"/>
          <w:kern w:val="1"/>
          <w:lang w:eastAsia="pl-PL"/>
        </w:rPr>
      </w:pPr>
      <w:r w:rsidRPr="00B75548">
        <w:rPr>
          <w:rFonts w:ascii="Times New Roman" w:eastAsia="Times New Roman" w:hAnsi="Times New Roman" w:cs="Times New Roman"/>
          <w:kern w:val="1"/>
          <w:lang w:val="fr-FR" w:eastAsia="pl-PL"/>
        </w:rPr>
        <w:t>Oświadczamy, że oferowany przez naszą firmę przedmiot zamówienia posiada aktualne i ważne przez cały okres trwania umowy dokumenty dopuszczające do obrotu i stosowania na terytorium RP, zgodnie z ustawą z dnia 7 kwietnia 2022 r. o wyrobach medycznych (Dz. U. z 2022r. poz. 974). Na każde żądanie Zamawiającego jesteśmy w stanie przedstawić stosowne dokumenty.</w:t>
      </w:r>
    </w:p>
    <w:p w:rsidR="00B75548" w:rsidRPr="00B75548" w:rsidRDefault="00B75548" w:rsidP="00B75548">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kern w:val="1"/>
          <w:lang w:eastAsia="pl-PL"/>
        </w:rPr>
      </w:pPr>
    </w:p>
    <w:p w:rsidR="00B75548" w:rsidRPr="00B75548" w:rsidRDefault="00B75548" w:rsidP="00B75548">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24"/>
          <w:szCs w:val="24"/>
          <w:lang w:eastAsia="pl-PL"/>
        </w:rPr>
      </w:pPr>
      <w:r w:rsidRPr="00B75548">
        <w:rPr>
          <w:rFonts w:ascii="Times New Roman" w:eastAsia="Times New Roman" w:hAnsi="Times New Roman" w:cs="Times New Roman"/>
          <w:kern w:val="1"/>
          <w:sz w:val="24"/>
          <w:szCs w:val="20"/>
          <w:lang w:eastAsia="pl-PL"/>
        </w:rPr>
        <w:t xml:space="preserve">                                                                             .................................................................</w:t>
      </w:r>
    </w:p>
    <w:p w:rsidR="00B75548" w:rsidRDefault="00B75548" w:rsidP="00B75548">
      <w:r w:rsidRPr="00B75548">
        <w:rPr>
          <w:rFonts w:ascii="Times New Roman" w:eastAsia="Times New Roman" w:hAnsi="Times New Roman" w:cs="Times New Roman"/>
          <w:kern w:val="1"/>
          <w:sz w:val="18"/>
          <w:szCs w:val="18"/>
          <w:lang w:val="fr-FR" w:eastAsia="pl-PL"/>
        </w:rPr>
        <w:t xml:space="preserve">                                                                                              ( podpis Wykonawcy lub osób uprawnionych przez niego)</w:t>
      </w:r>
      <w:bookmarkStart w:id="15" w:name="_GoBack"/>
      <w:bookmarkEnd w:id="15"/>
    </w:p>
    <w:sectPr w:rsidR="00B755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548" w:rsidRDefault="00B75548" w:rsidP="00B75548">
      <w:pPr>
        <w:spacing w:after="0" w:line="240" w:lineRule="auto"/>
      </w:pPr>
      <w:r>
        <w:separator/>
      </w:r>
    </w:p>
  </w:endnote>
  <w:endnote w:type="continuationSeparator" w:id="0">
    <w:p w:rsidR="00B75548" w:rsidRDefault="00B75548" w:rsidP="00B75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Times New Roman"/>
    <w:panose1 w:val="00000000000000000000"/>
    <w:charset w:val="EE"/>
    <w:family w:val="auto"/>
    <w:notTrueType/>
    <w:pitch w:val="default"/>
    <w:sig w:usb0="00000005" w:usb1="00000000" w:usb2="00000000" w:usb3="00000000" w:csb0="00000002"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243998"/>
      <w:docPartObj>
        <w:docPartGallery w:val="Page Numbers (Bottom of Page)"/>
        <w:docPartUnique/>
      </w:docPartObj>
    </w:sdtPr>
    <w:sdtEndPr/>
    <w:sdtContent>
      <w:p w:rsidR="00F85783" w:rsidRDefault="00B75548">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Pr="00B75548">
          <w:rPr>
            <w:noProof/>
            <w:sz w:val="18"/>
            <w:szCs w:val="18"/>
            <w:lang w:val="pl-PL"/>
          </w:rPr>
          <w:t>1</w:t>
        </w:r>
        <w:r w:rsidRPr="00652D6D">
          <w:rPr>
            <w:sz w:val="18"/>
            <w:szCs w:val="18"/>
          </w:rPr>
          <w:fldChar w:fldCharType="end"/>
        </w:r>
      </w:p>
    </w:sdtContent>
  </w:sdt>
  <w:p w:rsidR="00F85783" w:rsidRDefault="00B755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548" w:rsidRDefault="00B75548" w:rsidP="00B75548">
      <w:pPr>
        <w:spacing w:after="0" w:line="240" w:lineRule="auto"/>
      </w:pPr>
      <w:r>
        <w:separator/>
      </w:r>
    </w:p>
  </w:footnote>
  <w:footnote w:type="continuationSeparator" w:id="0">
    <w:p w:rsidR="00B75548" w:rsidRDefault="00B75548" w:rsidP="00B75548">
      <w:pPr>
        <w:spacing w:after="0" w:line="240" w:lineRule="auto"/>
      </w:pPr>
      <w:r>
        <w:continuationSeparator/>
      </w:r>
    </w:p>
  </w:footnote>
  <w:footnote w:id="1">
    <w:p w:rsidR="00B75548" w:rsidRDefault="00B75548" w:rsidP="00B75548">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B75548" w:rsidRDefault="00B75548" w:rsidP="00B75548">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B75548" w:rsidRDefault="00B75548" w:rsidP="00B75548">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B75548" w:rsidRDefault="00B75548" w:rsidP="00B75548">
      <w:pPr>
        <w:pStyle w:val="Tekstprzypisudolnego"/>
      </w:pPr>
      <w:r>
        <w:rPr>
          <w:rStyle w:val="Znakiprzypiswdolnych"/>
        </w:rPr>
        <w:footnoteRef/>
      </w:r>
      <w:r>
        <w:rPr>
          <w:rFonts w:ascii="Arial" w:hAnsi="Arial" w:cs="Arial"/>
          <w:sz w:val="16"/>
          <w:szCs w:val="16"/>
        </w:rPr>
        <w:t>Zob. pkt II.1.1 i II.1.3 stosownego ogłoszenia.</w:t>
      </w:r>
    </w:p>
  </w:footnote>
  <w:footnote w:id="5">
    <w:p w:rsidR="00B75548" w:rsidRDefault="00B75548" w:rsidP="00B75548">
      <w:pPr>
        <w:pStyle w:val="Tekstprzypisudolnego"/>
      </w:pPr>
      <w:r>
        <w:rPr>
          <w:rStyle w:val="Znakiprzypiswdolnych"/>
        </w:rPr>
        <w:footnoteRef/>
      </w:r>
      <w:r>
        <w:rPr>
          <w:rFonts w:ascii="Arial" w:hAnsi="Arial" w:cs="Arial"/>
          <w:sz w:val="16"/>
          <w:szCs w:val="16"/>
        </w:rPr>
        <w:t>Zob. pkt II.1.1 stosownego ogłoszenia.</w:t>
      </w:r>
    </w:p>
  </w:footnote>
  <w:footnote w:id="6">
    <w:p w:rsidR="00B75548" w:rsidRDefault="00B75548" w:rsidP="00B75548">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rsidR="00B75548" w:rsidRDefault="00B75548" w:rsidP="00B75548">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B75548" w:rsidRDefault="00B75548" w:rsidP="00B75548">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B75548" w:rsidRDefault="00B75548" w:rsidP="00B75548">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B75548" w:rsidRDefault="00B75548" w:rsidP="00B75548">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rsidR="00B75548" w:rsidRDefault="00B75548" w:rsidP="00B75548">
      <w:pPr>
        <w:pStyle w:val="Tekstprzypisudolnego"/>
      </w:pPr>
      <w:r>
        <w:rPr>
          <w:rStyle w:val="Znakiprzypiswdolnych"/>
        </w:rPr>
        <w:footnoteRef/>
      </w:r>
      <w:r>
        <w:rPr>
          <w:rFonts w:ascii="Arial" w:hAnsi="Arial" w:cs="Arial"/>
          <w:sz w:val="16"/>
          <w:szCs w:val="16"/>
        </w:rPr>
        <w:t>Zob. ogłoszenie o zamówieniu, pkt III.1.5.</w:t>
      </w:r>
    </w:p>
  </w:footnote>
  <w:footnote w:id="9">
    <w:p w:rsidR="00B75548" w:rsidRDefault="00B75548" w:rsidP="00B75548">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0" w:name="_DV_C939"/>
      <w:r>
        <w:rPr>
          <w:rFonts w:ascii="Arial" w:hAnsi="Arial" w:cs="Arial"/>
          <w:sz w:val="16"/>
          <w:szCs w:val="16"/>
        </w:rPr>
        <w:t>osób</w:t>
      </w:r>
      <w:bookmarkEnd w:id="0"/>
      <w:r>
        <w:rPr>
          <w:rFonts w:ascii="Arial" w:hAnsi="Arial" w:cs="Arial"/>
          <w:sz w:val="16"/>
          <w:szCs w:val="16"/>
        </w:rPr>
        <w:t xml:space="preserve"> niepełnosprawnych lub defaworyzowanych.</w:t>
      </w:r>
    </w:p>
  </w:footnote>
  <w:footnote w:id="10">
    <w:p w:rsidR="00B75548" w:rsidRDefault="00B75548" w:rsidP="00B75548">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rsidR="00B75548" w:rsidRDefault="00B75548" w:rsidP="00B75548">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B75548" w:rsidRDefault="00B75548" w:rsidP="00B75548">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B75548" w:rsidRDefault="00B75548" w:rsidP="00B75548">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rsidR="00B75548" w:rsidRDefault="00B75548" w:rsidP="00B75548">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B75548" w:rsidRDefault="00B75548" w:rsidP="00B75548">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rsidR="00B75548" w:rsidRDefault="00B75548" w:rsidP="00B75548">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B75548" w:rsidRDefault="00B75548" w:rsidP="00B75548">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B75548" w:rsidRDefault="00B75548" w:rsidP="00B75548">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rsidR="00B75548" w:rsidRDefault="00B75548" w:rsidP="00B75548">
      <w:pPr>
        <w:pStyle w:val="Tekstprzypisudolnego"/>
      </w:pPr>
      <w:r>
        <w:rPr>
          <w:rStyle w:val="Znakiprzypiswdolnych"/>
        </w:rPr>
        <w:footnoteRef/>
      </w:r>
      <w:r>
        <w:rPr>
          <w:rFonts w:ascii="Arial" w:hAnsi="Arial" w:cs="Arial"/>
          <w:sz w:val="16"/>
          <w:szCs w:val="16"/>
        </w:rPr>
        <w:t>Proszę powtórzyć tyle razy, ile jest to konieczne.</w:t>
      </w:r>
    </w:p>
  </w:footnote>
  <w:footnote w:id="20">
    <w:p w:rsidR="00B75548" w:rsidRDefault="00B75548" w:rsidP="00B75548">
      <w:pPr>
        <w:pStyle w:val="Tekstprzypisudolnego"/>
      </w:pPr>
      <w:r>
        <w:rPr>
          <w:rStyle w:val="Znakiprzypiswdolnych"/>
        </w:rPr>
        <w:footnoteRef/>
      </w:r>
      <w:r>
        <w:rPr>
          <w:rFonts w:ascii="Arial" w:hAnsi="Arial" w:cs="Arial"/>
          <w:sz w:val="16"/>
          <w:szCs w:val="16"/>
        </w:rPr>
        <w:t>Proszę powtórzyć tyle razy, ile jest to konieczne.</w:t>
      </w:r>
    </w:p>
  </w:footnote>
  <w:footnote w:id="21">
    <w:p w:rsidR="00B75548" w:rsidRDefault="00B75548" w:rsidP="00B75548">
      <w:pPr>
        <w:pStyle w:val="Tekstprzypisudolnego"/>
      </w:pPr>
      <w:r>
        <w:rPr>
          <w:rStyle w:val="Znakiprzypiswdolnych"/>
        </w:rPr>
        <w:footnoteRef/>
      </w:r>
      <w:r>
        <w:rPr>
          <w:rFonts w:ascii="Arial" w:hAnsi="Arial" w:cs="Arial"/>
          <w:sz w:val="16"/>
          <w:szCs w:val="16"/>
        </w:rPr>
        <w:t>Proszę powtórzyć tyle razy, ile jest to konieczne.</w:t>
      </w:r>
    </w:p>
  </w:footnote>
  <w:footnote w:id="22">
    <w:p w:rsidR="00B75548" w:rsidRDefault="00B75548" w:rsidP="00B75548">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rsidR="00B75548" w:rsidRDefault="00B75548" w:rsidP="00B75548">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rsidR="00B75548" w:rsidRDefault="00B75548" w:rsidP="00B75548">
      <w:pPr>
        <w:pStyle w:val="Tekstprzypisudolnego"/>
      </w:pPr>
      <w:r>
        <w:rPr>
          <w:rStyle w:val="Znakiprzypiswdolnych"/>
        </w:rPr>
        <w:footnoteRef/>
      </w:r>
      <w:r>
        <w:rPr>
          <w:rFonts w:ascii="Arial" w:hAnsi="Arial" w:cs="Arial"/>
          <w:sz w:val="16"/>
          <w:szCs w:val="16"/>
        </w:rPr>
        <w:t>Proszę powtórzyć tyle razy, ile jest to konieczne.</w:t>
      </w:r>
    </w:p>
  </w:footnote>
  <w:footnote w:id="25">
    <w:p w:rsidR="00B75548" w:rsidRDefault="00B75548" w:rsidP="00B75548">
      <w:pPr>
        <w:pStyle w:val="Tekstprzypisudolnego"/>
      </w:pPr>
      <w:r>
        <w:rPr>
          <w:rStyle w:val="Znakiprzypiswdolnych"/>
        </w:rPr>
        <w:footnoteRef/>
      </w:r>
      <w:r>
        <w:rPr>
          <w:rFonts w:ascii="Arial" w:hAnsi="Arial" w:cs="Arial"/>
          <w:sz w:val="16"/>
          <w:szCs w:val="16"/>
        </w:rPr>
        <w:t>Zob. art. 57 ust. 4 dyrektywy 2014/24/WE.</w:t>
      </w:r>
    </w:p>
  </w:footnote>
  <w:footnote w:id="26">
    <w:p w:rsidR="00B75548" w:rsidRDefault="00B75548" w:rsidP="00B75548">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rsidR="00B75548" w:rsidRDefault="00B75548" w:rsidP="00B75548">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rsidR="00B75548" w:rsidRDefault="00B75548" w:rsidP="00B75548">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B75548" w:rsidRDefault="00B75548" w:rsidP="00B75548">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rsidR="00B75548" w:rsidRDefault="00B75548" w:rsidP="00B75548">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rsidR="00B75548" w:rsidRDefault="00B75548" w:rsidP="00B75548">
      <w:pPr>
        <w:pStyle w:val="Tekstprzypisudolnego"/>
      </w:pPr>
      <w:r>
        <w:rPr>
          <w:rStyle w:val="Znakiprzypiswdolnych"/>
        </w:rPr>
        <w:footnoteRef/>
      </w:r>
      <w:r>
        <w:rPr>
          <w:rFonts w:ascii="Arial" w:hAnsi="Arial" w:cs="Arial"/>
          <w:sz w:val="16"/>
          <w:szCs w:val="16"/>
        </w:rPr>
        <w:t>Proszę powtórzyć tyle razy, ile jest to konieczne.</w:t>
      </w:r>
    </w:p>
  </w:footnote>
  <w:footnote w:id="32">
    <w:p w:rsidR="00B75548" w:rsidRDefault="00B75548" w:rsidP="00B75548">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rsidR="00B75548" w:rsidRDefault="00B75548" w:rsidP="00B75548">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rsidR="00B75548" w:rsidRDefault="00B75548" w:rsidP="00B75548">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rsidR="00B75548" w:rsidRDefault="00B75548" w:rsidP="00B75548">
      <w:pPr>
        <w:pStyle w:val="Tekstprzypisudolnego"/>
      </w:pPr>
      <w:r>
        <w:rPr>
          <w:rStyle w:val="Znakiprzypiswdolnych"/>
        </w:rPr>
        <w:footnoteRef/>
      </w:r>
      <w:r>
        <w:rPr>
          <w:rFonts w:ascii="Arial" w:hAnsi="Arial" w:cs="Arial"/>
          <w:sz w:val="16"/>
          <w:szCs w:val="16"/>
        </w:rPr>
        <w:t>Np. stosunek aktywów do zobowiązań.</w:t>
      </w:r>
    </w:p>
  </w:footnote>
  <w:footnote w:id="36">
    <w:p w:rsidR="00B75548" w:rsidRDefault="00B75548" w:rsidP="00B75548">
      <w:pPr>
        <w:pStyle w:val="Tekstprzypisudolnego"/>
      </w:pPr>
      <w:r>
        <w:rPr>
          <w:rStyle w:val="Znakiprzypiswdolnych"/>
        </w:rPr>
        <w:footnoteRef/>
      </w:r>
      <w:r>
        <w:rPr>
          <w:rFonts w:ascii="Arial" w:hAnsi="Arial" w:cs="Arial"/>
          <w:sz w:val="16"/>
          <w:szCs w:val="16"/>
        </w:rPr>
        <w:t>Np. stosunek aktywów do zobowiązań.</w:t>
      </w:r>
    </w:p>
  </w:footnote>
  <w:footnote w:id="37">
    <w:p w:rsidR="00B75548" w:rsidRDefault="00B75548" w:rsidP="00B75548">
      <w:pPr>
        <w:pStyle w:val="Tekstprzypisudolnego"/>
      </w:pPr>
      <w:r>
        <w:rPr>
          <w:rStyle w:val="Znakiprzypiswdolnych"/>
        </w:rPr>
        <w:footnoteRef/>
      </w:r>
      <w:r>
        <w:rPr>
          <w:rFonts w:ascii="Arial" w:hAnsi="Arial" w:cs="Arial"/>
          <w:sz w:val="16"/>
          <w:szCs w:val="16"/>
        </w:rPr>
        <w:t>Proszę powtórzyć tyle razy, ile jest to konieczne.</w:t>
      </w:r>
    </w:p>
  </w:footnote>
  <w:footnote w:id="38">
    <w:p w:rsidR="00B75548" w:rsidRDefault="00B75548" w:rsidP="00B75548">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B75548" w:rsidRDefault="00B75548" w:rsidP="00B75548">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B75548" w:rsidRDefault="00B75548" w:rsidP="00B75548">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B75548" w:rsidRDefault="00B75548" w:rsidP="00B75548">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B75548" w:rsidRDefault="00B75548" w:rsidP="00B75548">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rsidR="00B75548" w:rsidRDefault="00B75548" w:rsidP="00B75548">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B75548" w:rsidRDefault="00B75548" w:rsidP="00B75548">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rsidR="00B75548" w:rsidRDefault="00B75548" w:rsidP="00B75548">
      <w:pPr>
        <w:pStyle w:val="Tekstprzypisudolnego"/>
      </w:pPr>
      <w:r>
        <w:rPr>
          <w:rStyle w:val="Znakiprzypiswdolnych"/>
        </w:rPr>
        <w:footnoteRef/>
      </w:r>
      <w:r>
        <w:rPr>
          <w:rFonts w:ascii="Arial" w:hAnsi="Arial" w:cs="Arial"/>
          <w:sz w:val="16"/>
          <w:szCs w:val="16"/>
        </w:rPr>
        <w:t>Proszę powtórzyć tyle razy, ile jest to konieczne.</w:t>
      </w:r>
    </w:p>
  </w:footnote>
  <w:footnote w:id="46">
    <w:p w:rsidR="00B75548" w:rsidRDefault="00B75548" w:rsidP="00B75548">
      <w:pPr>
        <w:pStyle w:val="Tekstprzypisudolnego"/>
      </w:pPr>
      <w:r>
        <w:rPr>
          <w:rStyle w:val="Znakiprzypiswdolnych"/>
        </w:rPr>
        <w:footnoteRef/>
      </w:r>
      <w:r>
        <w:rPr>
          <w:rFonts w:ascii="Arial" w:hAnsi="Arial" w:cs="Arial"/>
          <w:sz w:val="16"/>
          <w:szCs w:val="16"/>
        </w:rPr>
        <w:t>Proszę powtórzyć tyle razy, ile jest to konieczne.</w:t>
      </w:r>
    </w:p>
  </w:footnote>
  <w:footnote w:id="47">
    <w:p w:rsidR="00B75548" w:rsidRDefault="00B75548" w:rsidP="00B75548">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B75548" w:rsidRDefault="00B75548" w:rsidP="00B75548">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783" w:rsidRPr="00556AEE" w:rsidRDefault="00B75548">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Zp/14/PN/23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059609A7"/>
    <w:multiLevelType w:val="multilevel"/>
    <w:tmpl w:val="32BA8F06"/>
    <w:styleLink w:val="WWNum1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B340492"/>
    <w:multiLevelType w:val="multilevel"/>
    <w:tmpl w:val="2EE0D096"/>
    <w:styleLink w:val="WWNum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BE56F91"/>
    <w:multiLevelType w:val="multilevel"/>
    <w:tmpl w:val="C2F6144E"/>
    <w:styleLink w:val="WWNum2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D304C9"/>
    <w:multiLevelType w:val="multilevel"/>
    <w:tmpl w:val="720CD68C"/>
    <w:styleLink w:val="WWNum31"/>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A682C76"/>
    <w:multiLevelType w:val="multilevel"/>
    <w:tmpl w:val="E670D936"/>
    <w:styleLink w:val="WWNum41"/>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EE60C06"/>
    <w:multiLevelType w:val="multilevel"/>
    <w:tmpl w:val="D8920CC8"/>
    <w:styleLink w:val="WWNum101"/>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EE90C98"/>
    <w:multiLevelType w:val="multilevel"/>
    <w:tmpl w:val="9DA06BEE"/>
    <w:styleLink w:val="WWNum71"/>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8259C4"/>
    <w:multiLevelType w:val="multilevel"/>
    <w:tmpl w:val="0F744C48"/>
    <w:styleLink w:val="WWNum51"/>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14" w15:restartNumberingAfterBreak="0">
    <w:nsid w:val="4A00173B"/>
    <w:multiLevelType w:val="multilevel"/>
    <w:tmpl w:val="E916AC2E"/>
    <w:styleLink w:val="WWNum1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5A7E6B79"/>
    <w:multiLevelType w:val="multilevel"/>
    <w:tmpl w:val="A1D63C10"/>
    <w:styleLink w:val="WWNum1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5B75601F"/>
    <w:multiLevelType w:val="multilevel"/>
    <w:tmpl w:val="82E2757A"/>
    <w:styleLink w:val="WWNum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BA63ED0"/>
    <w:multiLevelType w:val="multilevel"/>
    <w:tmpl w:val="CCDCA4F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6D3610D7"/>
    <w:multiLevelType w:val="multilevel"/>
    <w:tmpl w:val="89E492B2"/>
    <w:styleLink w:val="WWNum61"/>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0"/>
  </w:num>
  <w:num w:numId="3">
    <w:abstractNumId w:val="13"/>
  </w:num>
  <w:num w:numId="4">
    <w:abstractNumId w:val="17"/>
  </w:num>
  <w:num w:numId="5">
    <w:abstractNumId w:val="4"/>
  </w:num>
  <w:num w:numId="6">
    <w:abstractNumId w:val="18"/>
  </w:num>
  <w:num w:numId="7">
    <w:abstractNumId w:val="3"/>
  </w:num>
  <w:num w:numId="8">
    <w:abstractNumId w:val="5"/>
  </w:num>
  <w:num w:numId="9">
    <w:abstractNumId w:val="6"/>
  </w:num>
  <w:num w:numId="10">
    <w:abstractNumId w:val="11"/>
  </w:num>
  <w:num w:numId="11">
    <w:abstractNumId w:val="19"/>
  </w:num>
  <w:num w:numId="12">
    <w:abstractNumId w:val="8"/>
  </w:num>
  <w:num w:numId="13">
    <w:abstractNumId w:val="2"/>
  </w:num>
  <w:num w:numId="14">
    <w:abstractNumId w:val="16"/>
  </w:num>
  <w:num w:numId="15">
    <w:abstractNumId w:val="7"/>
  </w:num>
  <w:num w:numId="16">
    <w:abstractNumId w:val="15"/>
  </w:num>
  <w:num w:numId="17">
    <w:abstractNumId w:val="14"/>
  </w:num>
  <w:num w:numId="18">
    <w:abstractNumId w:val="1"/>
  </w:num>
  <w:num w:numId="19">
    <w:abstractNumId w:val="9"/>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548"/>
    <w:rsid w:val="00B75548"/>
    <w:rsid w:val="00E26A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9BAD7-4F44-4B9B-8396-69F30A5AC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75548"/>
    <w:pPr>
      <w:keepNext/>
      <w:numPr>
        <w:numId w:val="1"/>
      </w:numPr>
      <w:suppressAutoHyphens/>
      <w:overflowPunct w:val="0"/>
      <w:autoSpaceDE w:val="0"/>
      <w:autoSpaceDN w:val="0"/>
      <w:adjustRightInd w:val="0"/>
      <w:spacing w:after="0" w:line="240" w:lineRule="auto"/>
      <w:ind w:hanging="360"/>
      <w:jc w:val="both"/>
      <w:textAlignment w:val="baseline"/>
      <w:outlineLvl w:val="0"/>
    </w:pPr>
    <w:rPr>
      <w:rFonts w:ascii="Times New Roman" w:eastAsia="Times New Roman" w:hAnsi="Times New Roman" w:cs="Times New Roman"/>
      <w:kern w:val="1"/>
      <w:sz w:val="28"/>
      <w:szCs w:val="20"/>
      <w:lang w:eastAsia="pl-PL"/>
    </w:rPr>
  </w:style>
  <w:style w:type="paragraph" w:styleId="Nagwek2">
    <w:name w:val="heading 2"/>
    <w:basedOn w:val="Normalny"/>
    <w:next w:val="Tekstpodstawowy"/>
    <w:link w:val="Nagwek2Znak"/>
    <w:qFormat/>
    <w:rsid w:val="00B75548"/>
    <w:pPr>
      <w:keepNext/>
      <w:widowControl w:val="0"/>
      <w:numPr>
        <w:ilvl w:val="1"/>
        <w:numId w:val="1"/>
      </w:numPr>
      <w:suppressAutoHyphens/>
      <w:overflowPunct w:val="0"/>
      <w:autoSpaceDE w:val="0"/>
      <w:autoSpaceDN w:val="0"/>
      <w:adjustRightInd w:val="0"/>
      <w:spacing w:before="280" w:after="280" w:line="240" w:lineRule="auto"/>
      <w:ind w:hanging="576"/>
      <w:textAlignment w:val="baseline"/>
      <w:outlineLvl w:val="1"/>
    </w:pPr>
    <w:rPr>
      <w:rFonts w:ascii="Times New Roman" w:eastAsia="Times New Roman" w:hAnsi="Times New Roman" w:cs="Times New Roman"/>
      <w:b/>
      <w:kern w:val="1"/>
      <w:sz w:val="36"/>
      <w:szCs w:val="20"/>
      <w:lang w:val="fr-FR" w:eastAsia="pl-PL"/>
    </w:rPr>
  </w:style>
  <w:style w:type="paragraph" w:styleId="Nagwek3">
    <w:name w:val="heading 3"/>
    <w:aliases w:val="Nagłówek 1.2,numer strony + Tahoma pogrubione"/>
    <w:basedOn w:val="Normalny"/>
    <w:next w:val="Normalny"/>
    <w:link w:val="Nagwek3Znak"/>
    <w:qFormat/>
    <w:rsid w:val="00B75548"/>
    <w:pPr>
      <w:keepNext/>
      <w:widowControl w:val="0"/>
      <w:numPr>
        <w:ilvl w:val="2"/>
        <w:numId w:val="1"/>
      </w:numPr>
      <w:suppressAutoHyphens/>
      <w:overflowPunct w:val="0"/>
      <w:autoSpaceDE w:val="0"/>
      <w:autoSpaceDN w:val="0"/>
      <w:adjustRightInd w:val="0"/>
      <w:spacing w:before="240" w:after="60" w:line="240" w:lineRule="auto"/>
      <w:textAlignment w:val="baseline"/>
      <w:outlineLvl w:val="2"/>
    </w:pPr>
    <w:rPr>
      <w:rFonts w:ascii="Arial" w:eastAsia="Times New Roman" w:hAnsi="Arial" w:cs="Times New Roman"/>
      <w:b/>
      <w:kern w:val="1"/>
      <w:sz w:val="26"/>
      <w:szCs w:val="20"/>
      <w:lang w:val="fr-FR" w:eastAsia="pl-PL"/>
    </w:rPr>
  </w:style>
  <w:style w:type="paragraph" w:styleId="Nagwek4">
    <w:name w:val="heading 4"/>
    <w:basedOn w:val="Normalny"/>
    <w:next w:val="Normalny"/>
    <w:link w:val="Nagwek4Znak"/>
    <w:qFormat/>
    <w:rsid w:val="00B75548"/>
    <w:pPr>
      <w:keepNext/>
      <w:numPr>
        <w:ilvl w:val="3"/>
        <w:numId w:val="1"/>
      </w:numPr>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kern w:val="1"/>
      <w:sz w:val="28"/>
      <w:szCs w:val="20"/>
      <w:lang w:eastAsia="pl-PL"/>
    </w:rPr>
  </w:style>
  <w:style w:type="paragraph" w:styleId="Nagwek5">
    <w:name w:val="heading 5"/>
    <w:basedOn w:val="Normalny"/>
    <w:next w:val="Normalny"/>
    <w:link w:val="Nagwek5Znak"/>
    <w:qFormat/>
    <w:rsid w:val="00B75548"/>
    <w:pPr>
      <w:widowControl w:val="0"/>
      <w:numPr>
        <w:ilvl w:val="4"/>
        <w:numId w:val="1"/>
      </w:numPr>
      <w:suppressAutoHyphens/>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i/>
      <w:kern w:val="1"/>
      <w:sz w:val="26"/>
      <w:szCs w:val="20"/>
      <w:lang w:val="fr-FR" w:eastAsia="pl-PL"/>
    </w:rPr>
  </w:style>
  <w:style w:type="paragraph" w:styleId="Nagwek6">
    <w:name w:val="heading 6"/>
    <w:basedOn w:val="Normalny"/>
    <w:next w:val="Normalny"/>
    <w:link w:val="Nagwek6Znak"/>
    <w:qFormat/>
    <w:rsid w:val="00B75548"/>
    <w:pPr>
      <w:widowControl w:val="0"/>
      <w:numPr>
        <w:ilvl w:val="5"/>
        <w:numId w:val="1"/>
      </w:numPr>
      <w:suppressAutoHyphens/>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kern w:val="1"/>
      <w:szCs w:val="20"/>
      <w:lang w:val="fr-FR" w:eastAsia="pl-PL"/>
    </w:rPr>
  </w:style>
  <w:style w:type="paragraph" w:styleId="Nagwek7">
    <w:name w:val="heading 7"/>
    <w:basedOn w:val="Normalny"/>
    <w:next w:val="Normalny"/>
    <w:link w:val="Nagwek7Znak"/>
    <w:qFormat/>
    <w:rsid w:val="00B75548"/>
    <w:pPr>
      <w:keepNext/>
      <w:keepLines/>
      <w:widowControl w:val="0"/>
      <w:numPr>
        <w:ilvl w:val="6"/>
        <w:numId w:val="1"/>
      </w:numPr>
      <w:suppressAutoHyphens/>
      <w:overflowPunct w:val="0"/>
      <w:autoSpaceDE w:val="0"/>
      <w:autoSpaceDN w:val="0"/>
      <w:adjustRightInd w:val="0"/>
      <w:spacing w:before="200" w:after="0" w:line="240" w:lineRule="auto"/>
      <w:textAlignment w:val="baseline"/>
      <w:outlineLvl w:val="6"/>
    </w:pPr>
    <w:rPr>
      <w:rFonts w:ascii="Cambria" w:eastAsia="Times New Roman" w:hAnsi="Cambria" w:cs="Times New Roman"/>
      <w:i/>
      <w:color w:val="808080"/>
      <w:kern w:val="1"/>
      <w:sz w:val="24"/>
      <w:szCs w:val="20"/>
      <w:lang w:val="fr-FR"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5548"/>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B75548"/>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B75548"/>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B75548"/>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B75548"/>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B75548"/>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B75548"/>
    <w:rPr>
      <w:rFonts w:ascii="Cambria" w:eastAsia="Times New Roman" w:hAnsi="Cambria" w:cs="Times New Roman"/>
      <w:i/>
      <w:color w:val="808080"/>
      <w:kern w:val="1"/>
      <w:sz w:val="24"/>
      <w:szCs w:val="20"/>
      <w:lang w:val="fr-FR" w:eastAsia="pl-PL"/>
    </w:rPr>
  </w:style>
  <w:style w:type="numbering" w:customStyle="1" w:styleId="Bezlisty1">
    <w:name w:val="Bez listy1"/>
    <w:next w:val="Bezlisty"/>
    <w:uiPriority w:val="99"/>
    <w:semiHidden/>
    <w:unhideWhenUsed/>
    <w:rsid w:val="00B75548"/>
  </w:style>
  <w:style w:type="character" w:customStyle="1" w:styleId="WW8Num1z0">
    <w:name w:val="WW8Num1z0"/>
    <w:rsid w:val="00B75548"/>
    <w:rPr>
      <w:rFonts w:ascii="Times New Roman" w:hAnsi="Times New Roman"/>
      <w:bCs w:val="0"/>
      <w:sz w:val="24"/>
    </w:rPr>
  </w:style>
  <w:style w:type="character" w:customStyle="1" w:styleId="WW8Num2z0">
    <w:name w:val="WW8Num2z0"/>
    <w:rsid w:val="00B75548"/>
    <w:rPr>
      <w:rFonts w:ascii="Wingdings" w:hAnsi="Wingdings"/>
      <w:bCs w:val="0"/>
    </w:rPr>
  </w:style>
  <w:style w:type="character" w:customStyle="1" w:styleId="WW8Num3z0">
    <w:name w:val="WW8Num3z0"/>
    <w:rsid w:val="00B75548"/>
    <w:rPr>
      <w:rFonts w:ascii="Symbol" w:hAnsi="Symbol"/>
      <w:bCs w:val="0"/>
    </w:rPr>
  </w:style>
  <w:style w:type="character" w:customStyle="1" w:styleId="WW8Num4z0">
    <w:name w:val="WW8Num4z0"/>
    <w:rsid w:val="00B75548"/>
    <w:rPr>
      <w:rFonts w:ascii="Wingdings" w:hAnsi="Wingdings"/>
      <w:bCs w:val="0"/>
    </w:rPr>
  </w:style>
  <w:style w:type="character" w:customStyle="1" w:styleId="WW8Num5z0">
    <w:name w:val="WW8Num5z0"/>
    <w:rsid w:val="00B75548"/>
    <w:rPr>
      <w:noProof w:val="0"/>
      <w:position w:val="0"/>
      <w:sz w:val="24"/>
      <w:vertAlign w:val="baseline"/>
      <w:lang w:val="pl-PL"/>
    </w:rPr>
  </w:style>
  <w:style w:type="character" w:customStyle="1" w:styleId="WW8Num5z1">
    <w:name w:val="WW8Num5z1"/>
    <w:rsid w:val="00B75548"/>
  </w:style>
  <w:style w:type="character" w:customStyle="1" w:styleId="WW8Num5z2">
    <w:name w:val="WW8Num5z2"/>
    <w:rsid w:val="00B75548"/>
  </w:style>
  <w:style w:type="character" w:customStyle="1" w:styleId="WW8Num5z3">
    <w:name w:val="WW8Num5z3"/>
    <w:rsid w:val="00B75548"/>
  </w:style>
  <w:style w:type="character" w:customStyle="1" w:styleId="WW8Num5z4">
    <w:name w:val="WW8Num5z4"/>
    <w:rsid w:val="00B75548"/>
  </w:style>
  <w:style w:type="character" w:customStyle="1" w:styleId="WW8Num5z5">
    <w:name w:val="WW8Num5z5"/>
    <w:rsid w:val="00B75548"/>
  </w:style>
  <w:style w:type="character" w:customStyle="1" w:styleId="WW8Num5z6">
    <w:name w:val="WW8Num5z6"/>
    <w:rsid w:val="00B75548"/>
  </w:style>
  <w:style w:type="character" w:customStyle="1" w:styleId="WW8Num5z7">
    <w:name w:val="WW8Num5z7"/>
    <w:rsid w:val="00B75548"/>
  </w:style>
  <w:style w:type="character" w:customStyle="1" w:styleId="WW8Num5z8">
    <w:name w:val="WW8Num5z8"/>
    <w:rsid w:val="00B75548"/>
  </w:style>
  <w:style w:type="character" w:customStyle="1" w:styleId="WW8Num6z0">
    <w:name w:val="WW8Num6z0"/>
    <w:rsid w:val="00B75548"/>
    <w:rPr>
      <w:rFonts w:ascii="Times New Roman" w:hAnsi="Times New Roman"/>
      <w:bCs w:val="0"/>
      <w:noProof w:val="0"/>
      <w:sz w:val="20"/>
      <w:lang w:val="pl-PL"/>
    </w:rPr>
  </w:style>
  <w:style w:type="character" w:customStyle="1" w:styleId="WW8Num6z1">
    <w:name w:val="WW8Num6z1"/>
    <w:rsid w:val="00B75548"/>
    <w:rPr>
      <w:rFonts w:ascii="Courier New" w:hAnsi="Courier New"/>
      <w:bCs w:val="0"/>
    </w:rPr>
  </w:style>
  <w:style w:type="character" w:customStyle="1" w:styleId="WW8Num6z2">
    <w:name w:val="WW8Num6z2"/>
    <w:rsid w:val="00B75548"/>
    <w:rPr>
      <w:rFonts w:ascii="Wingdings" w:hAnsi="Wingdings"/>
      <w:bCs w:val="0"/>
    </w:rPr>
  </w:style>
  <w:style w:type="character" w:customStyle="1" w:styleId="WW8Num7z0">
    <w:name w:val="WW8Num7z0"/>
    <w:rsid w:val="00B75548"/>
    <w:rPr>
      <w:rFonts w:ascii="Wingdings" w:hAnsi="Wingdings"/>
      <w:bCs w:val="0"/>
      <w:sz w:val="22"/>
    </w:rPr>
  </w:style>
  <w:style w:type="character" w:customStyle="1" w:styleId="WW8Num7z1">
    <w:name w:val="WW8Num7z1"/>
    <w:rsid w:val="00B75548"/>
  </w:style>
  <w:style w:type="character" w:customStyle="1" w:styleId="WW8Num7z2">
    <w:name w:val="WW8Num7z2"/>
    <w:rsid w:val="00B75548"/>
  </w:style>
  <w:style w:type="character" w:customStyle="1" w:styleId="WW8Num7z3">
    <w:name w:val="WW8Num7z3"/>
    <w:rsid w:val="00B75548"/>
  </w:style>
  <w:style w:type="character" w:customStyle="1" w:styleId="WW8Num7z4">
    <w:name w:val="WW8Num7z4"/>
    <w:rsid w:val="00B75548"/>
  </w:style>
  <w:style w:type="character" w:customStyle="1" w:styleId="WW8Num7z5">
    <w:name w:val="WW8Num7z5"/>
    <w:rsid w:val="00B75548"/>
  </w:style>
  <w:style w:type="character" w:customStyle="1" w:styleId="WW8Num7z6">
    <w:name w:val="WW8Num7z6"/>
    <w:rsid w:val="00B75548"/>
  </w:style>
  <w:style w:type="character" w:customStyle="1" w:styleId="WW8Num7z7">
    <w:name w:val="WW8Num7z7"/>
    <w:rsid w:val="00B75548"/>
  </w:style>
  <w:style w:type="character" w:customStyle="1" w:styleId="WW8Num7z8">
    <w:name w:val="WW8Num7z8"/>
    <w:rsid w:val="00B75548"/>
  </w:style>
  <w:style w:type="character" w:customStyle="1" w:styleId="WW8Num8z0">
    <w:name w:val="WW8Num8z0"/>
    <w:rsid w:val="00B75548"/>
    <w:rPr>
      <w:rFonts w:ascii="Wingdings" w:hAnsi="Wingdings"/>
      <w:bCs w:val="0"/>
      <w:sz w:val="22"/>
    </w:rPr>
  </w:style>
  <w:style w:type="character" w:customStyle="1" w:styleId="WW8Num8z1">
    <w:name w:val="WW8Num8z1"/>
    <w:rsid w:val="00B75548"/>
    <w:rPr>
      <w:rFonts w:ascii="Courier New" w:hAnsi="Courier New"/>
      <w:bCs w:val="0"/>
    </w:rPr>
  </w:style>
  <w:style w:type="character" w:customStyle="1" w:styleId="WW8Num8z2">
    <w:name w:val="WW8Num8z2"/>
    <w:rsid w:val="00B75548"/>
  </w:style>
  <w:style w:type="character" w:customStyle="1" w:styleId="WW8Num8z3">
    <w:name w:val="WW8Num8z3"/>
    <w:rsid w:val="00B75548"/>
    <w:rPr>
      <w:rFonts w:ascii="Symbol" w:hAnsi="Symbol"/>
      <w:bCs w:val="0"/>
    </w:rPr>
  </w:style>
  <w:style w:type="character" w:customStyle="1" w:styleId="WW8Num8z4">
    <w:name w:val="WW8Num8z4"/>
    <w:rsid w:val="00B75548"/>
  </w:style>
  <w:style w:type="character" w:customStyle="1" w:styleId="WW8Num8z5">
    <w:name w:val="WW8Num8z5"/>
    <w:rsid w:val="00B75548"/>
  </w:style>
  <w:style w:type="character" w:customStyle="1" w:styleId="WW8Num8z6">
    <w:name w:val="WW8Num8z6"/>
    <w:rsid w:val="00B75548"/>
  </w:style>
  <w:style w:type="character" w:customStyle="1" w:styleId="WW8Num8z7">
    <w:name w:val="WW8Num8z7"/>
    <w:rsid w:val="00B75548"/>
  </w:style>
  <w:style w:type="character" w:customStyle="1" w:styleId="WW8Num8z8">
    <w:name w:val="WW8Num8z8"/>
    <w:rsid w:val="00B75548"/>
  </w:style>
  <w:style w:type="character" w:customStyle="1" w:styleId="WW8Num9z0">
    <w:name w:val="WW8Num9z0"/>
    <w:rsid w:val="00B75548"/>
    <w:rPr>
      <w:rFonts w:ascii="Wingdings" w:hAnsi="Wingdings"/>
      <w:bCs w:val="0"/>
    </w:rPr>
  </w:style>
  <w:style w:type="character" w:customStyle="1" w:styleId="WW8Num10z0">
    <w:name w:val="WW8Num10z0"/>
    <w:rsid w:val="00B75548"/>
    <w:rPr>
      <w:rFonts w:ascii="Wingdings" w:hAnsi="Wingdings"/>
      <w:bCs w:val="0"/>
    </w:rPr>
  </w:style>
  <w:style w:type="character" w:customStyle="1" w:styleId="WW8Num11z0">
    <w:name w:val="WW8Num11z0"/>
    <w:rsid w:val="00B75548"/>
    <w:rPr>
      <w:rFonts w:ascii="Symbol" w:hAnsi="Symbol"/>
      <w:bCs w:val="0"/>
      <w:sz w:val="20"/>
    </w:rPr>
  </w:style>
  <w:style w:type="character" w:customStyle="1" w:styleId="WW8Num11z1">
    <w:name w:val="WW8Num11z1"/>
    <w:rsid w:val="00B75548"/>
    <w:rPr>
      <w:rFonts w:ascii="Courier New" w:hAnsi="Courier New"/>
      <w:bCs w:val="0"/>
    </w:rPr>
  </w:style>
  <w:style w:type="character" w:customStyle="1" w:styleId="WW8Num11z2">
    <w:name w:val="WW8Num11z2"/>
    <w:rsid w:val="00B75548"/>
    <w:rPr>
      <w:rFonts w:ascii="Wingdings" w:hAnsi="Wingdings"/>
      <w:bCs w:val="0"/>
    </w:rPr>
  </w:style>
  <w:style w:type="character" w:customStyle="1" w:styleId="WW8Num12z0">
    <w:name w:val="WW8Num12z0"/>
    <w:rsid w:val="00B75548"/>
    <w:rPr>
      <w:rFonts w:ascii="Symbol" w:hAnsi="Symbol"/>
      <w:bCs w:val="0"/>
    </w:rPr>
  </w:style>
  <w:style w:type="character" w:customStyle="1" w:styleId="WW8Num13z0">
    <w:name w:val="WW8Num13z0"/>
    <w:rsid w:val="00B75548"/>
    <w:rPr>
      <w:sz w:val="24"/>
    </w:rPr>
  </w:style>
  <w:style w:type="character" w:customStyle="1" w:styleId="WW8Num13z1">
    <w:name w:val="WW8Num13z1"/>
    <w:rsid w:val="00B75548"/>
    <w:rPr>
      <w:rFonts w:ascii="Courier New" w:hAnsi="Courier New"/>
      <w:bCs w:val="0"/>
    </w:rPr>
  </w:style>
  <w:style w:type="character" w:customStyle="1" w:styleId="WW8Num13z2">
    <w:name w:val="WW8Num13z2"/>
    <w:rsid w:val="00B75548"/>
    <w:rPr>
      <w:rFonts w:ascii="Wingdings" w:hAnsi="Wingdings"/>
      <w:bCs w:val="0"/>
    </w:rPr>
  </w:style>
  <w:style w:type="character" w:customStyle="1" w:styleId="WW8Num14z0">
    <w:name w:val="WW8Num14z0"/>
    <w:rsid w:val="00B75548"/>
    <w:rPr>
      <w:rFonts w:ascii="Wingdings" w:hAnsi="Wingdings"/>
      <w:bCs w:val="0"/>
      <w:noProof w:val="0"/>
      <w:color w:val="000000"/>
      <w:sz w:val="20"/>
      <w:lang w:val="pl-PL"/>
    </w:rPr>
  </w:style>
  <w:style w:type="character" w:customStyle="1" w:styleId="WW8Num14z1">
    <w:name w:val="WW8Num14z1"/>
    <w:rsid w:val="00B75548"/>
  </w:style>
  <w:style w:type="character" w:customStyle="1" w:styleId="WW8Num14z2">
    <w:name w:val="WW8Num14z2"/>
    <w:rsid w:val="00B75548"/>
  </w:style>
  <w:style w:type="character" w:customStyle="1" w:styleId="WW8Num14z3">
    <w:name w:val="WW8Num14z3"/>
    <w:rsid w:val="00B75548"/>
  </w:style>
  <w:style w:type="character" w:customStyle="1" w:styleId="WW8Num14z4">
    <w:name w:val="WW8Num14z4"/>
    <w:rsid w:val="00B75548"/>
  </w:style>
  <w:style w:type="character" w:customStyle="1" w:styleId="WW8Num14z5">
    <w:name w:val="WW8Num14z5"/>
    <w:rsid w:val="00B75548"/>
  </w:style>
  <w:style w:type="character" w:customStyle="1" w:styleId="WW8Num14z6">
    <w:name w:val="WW8Num14z6"/>
    <w:rsid w:val="00B75548"/>
  </w:style>
  <w:style w:type="character" w:customStyle="1" w:styleId="WW8Num14z7">
    <w:name w:val="WW8Num14z7"/>
    <w:rsid w:val="00B75548"/>
  </w:style>
  <w:style w:type="character" w:customStyle="1" w:styleId="WW8Num14z8">
    <w:name w:val="WW8Num14z8"/>
    <w:rsid w:val="00B75548"/>
  </w:style>
  <w:style w:type="character" w:customStyle="1" w:styleId="WW8Num15z0">
    <w:name w:val="WW8Num15z0"/>
    <w:rsid w:val="00B75548"/>
    <w:rPr>
      <w:rFonts w:ascii="Times New Roman" w:hAnsi="Times New Roman"/>
      <w:bCs w:val="0"/>
      <w:noProof w:val="0"/>
      <w:color w:val="000000"/>
      <w:position w:val="0"/>
      <w:sz w:val="22"/>
      <w:vertAlign w:val="baseline"/>
      <w:lang w:val="pl-PL"/>
    </w:rPr>
  </w:style>
  <w:style w:type="character" w:customStyle="1" w:styleId="WW8Num16z0">
    <w:name w:val="WW8Num16z0"/>
    <w:rsid w:val="00B75548"/>
    <w:rPr>
      <w:rFonts w:ascii="Wingdings" w:hAnsi="Wingdings"/>
      <w:bCs w:val="0"/>
      <w:noProof w:val="0"/>
      <w:color w:val="FF0000"/>
      <w:sz w:val="22"/>
      <w:lang w:val="pl-PL"/>
    </w:rPr>
  </w:style>
  <w:style w:type="character" w:customStyle="1" w:styleId="WW8Num16z1">
    <w:name w:val="WW8Num16z1"/>
    <w:rsid w:val="00B75548"/>
  </w:style>
  <w:style w:type="character" w:customStyle="1" w:styleId="WW8Num16z2">
    <w:name w:val="WW8Num16z2"/>
    <w:rsid w:val="00B75548"/>
  </w:style>
  <w:style w:type="character" w:customStyle="1" w:styleId="WW8Num16z3">
    <w:name w:val="WW8Num16z3"/>
    <w:rsid w:val="00B75548"/>
  </w:style>
  <w:style w:type="character" w:customStyle="1" w:styleId="WW8Num16z4">
    <w:name w:val="WW8Num16z4"/>
    <w:rsid w:val="00B75548"/>
  </w:style>
  <w:style w:type="character" w:customStyle="1" w:styleId="WW8Num16z5">
    <w:name w:val="WW8Num16z5"/>
    <w:rsid w:val="00B75548"/>
  </w:style>
  <w:style w:type="character" w:customStyle="1" w:styleId="WW8Num16z6">
    <w:name w:val="WW8Num16z6"/>
    <w:rsid w:val="00B75548"/>
  </w:style>
  <w:style w:type="character" w:customStyle="1" w:styleId="WW8Num16z7">
    <w:name w:val="WW8Num16z7"/>
    <w:rsid w:val="00B75548"/>
  </w:style>
  <w:style w:type="character" w:customStyle="1" w:styleId="WW8Num16z8">
    <w:name w:val="WW8Num16z8"/>
    <w:rsid w:val="00B75548"/>
  </w:style>
  <w:style w:type="character" w:customStyle="1" w:styleId="WW8Num17z0">
    <w:name w:val="WW8Num17z0"/>
    <w:rsid w:val="00B75548"/>
    <w:rPr>
      <w:rFonts w:ascii="Wingdings" w:hAnsi="Wingdings"/>
      <w:bCs w:val="0"/>
      <w:noProof w:val="0"/>
      <w:color w:val="000000"/>
      <w:sz w:val="22"/>
      <w:lang w:val="pl-PL"/>
    </w:rPr>
  </w:style>
  <w:style w:type="character" w:customStyle="1" w:styleId="WW8Num18z0">
    <w:name w:val="WW8Num18z0"/>
    <w:rsid w:val="00B75548"/>
    <w:rPr>
      <w:rFonts w:ascii="Times New Roman" w:hAnsi="Times New Roman"/>
      <w:bCs w:val="0"/>
    </w:rPr>
  </w:style>
  <w:style w:type="character" w:customStyle="1" w:styleId="WW8Num19z0">
    <w:name w:val="WW8Num19z0"/>
    <w:rsid w:val="00B75548"/>
  </w:style>
  <w:style w:type="character" w:customStyle="1" w:styleId="WW8Num20z0">
    <w:name w:val="WW8Num20z0"/>
    <w:rsid w:val="00B75548"/>
    <w:rPr>
      <w:i/>
    </w:rPr>
  </w:style>
  <w:style w:type="character" w:customStyle="1" w:styleId="WW8Num21z0">
    <w:name w:val="WW8Num21z0"/>
    <w:rsid w:val="00B75548"/>
    <w:rPr>
      <w:rFonts w:ascii="Times New Roman" w:hAnsi="Times New Roman"/>
      <w:bCs w:val="0"/>
      <w:noProof w:val="0"/>
      <w:sz w:val="20"/>
      <w:lang w:val="pl-PL"/>
    </w:rPr>
  </w:style>
  <w:style w:type="character" w:customStyle="1" w:styleId="WW8Num21z1">
    <w:name w:val="WW8Num21z1"/>
    <w:rsid w:val="00B75548"/>
    <w:rPr>
      <w:rFonts w:ascii="Courier New" w:hAnsi="Courier New"/>
      <w:bCs w:val="0"/>
    </w:rPr>
  </w:style>
  <w:style w:type="character" w:customStyle="1" w:styleId="WW8Num21z2">
    <w:name w:val="WW8Num21z2"/>
    <w:rsid w:val="00B75548"/>
    <w:rPr>
      <w:rFonts w:ascii="Wingdings" w:hAnsi="Wingdings"/>
      <w:bCs w:val="0"/>
    </w:rPr>
  </w:style>
  <w:style w:type="character" w:customStyle="1" w:styleId="WW8Num22z0">
    <w:name w:val="WW8Num22z0"/>
    <w:rsid w:val="00B75548"/>
    <w:rPr>
      <w:rFonts w:ascii="Symbol" w:hAnsi="Symbol"/>
      <w:noProof w:val="0"/>
      <w:sz w:val="20"/>
      <w:lang w:val="pl-PL"/>
    </w:rPr>
  </w:style>
  <w:style w:type="character" w:customStyle="1" w:styleId="WW8Num22z1">
    <w:name w:val="WW8Num22z1"/>
    <w:rsid w:val="00B75548"/>
    <w:rPr>
      <w:rFonts w:ascii="Courier New" w:hAnsi="Courier New"/>
    </w:rPr>
  </w:style>
  <w:style w:type="character" w:customStyle="1" w:styleId="WW8Num22z2">
    <w:name w:val="WW8Num22z2"/>
    <w:rsid w:val="00B75548"/>
    <w:rPr>
      <w:rFonts w:ascii="Wingdings" w:hAnsi="Wingdings"/>
    </w:rPr>
  </w:style>
  <w:style w:type="character" w:customStyle="1" w:styleId="WW8Num23z0">
    <w:name w:val="WW8Num23z0"/>
    <w:rsid w:val="00B75548"/>
    <w:rPr>
      <w:rFonts w:ascii="Symbol" w:hAnsi="Symbol"/>
      <w:noProof w:val="0"/>
      <w:color w:val="000000"/>
      <w:sz w:val="20"/>
      <w:lang w:val="pl-PL"/>
    </w:rPr>
  </w:style>
  <w:style w:type="character" w:customStyle="1" w:styleId="WW8Num23z1">
    <w:name w:val="WW8Num23z1"/>
    <w:rsid w:val="00B75548"/>
  </w:style>
  <w:style w:type="character" w:customStyle="1" w:styleId="WW8Num23z2">
    <w:name w:val="WW8Num23z2"/>
    <w:rsid w:val="00B75548"/>
  </w:style>
  <w:style w:type="character" w:customStyle="1" w:styleId="WW8Num23z3">
    <w:name w:val="WW8Num23z3"/>
    <w:rsid w:val="00B75548"/>
  </w:style>
  <w:style w:type="character" w:customStyle="1" w:styleId="WW8Num23z4">
    <w:name w:val="WW8Num23z4"/>
    <w:rsid w:val="00B75548"/>
  </w:style>
  <w:style w:type="character" w:customStyle="1" w:styleId="WW8Num23z5">
    <w:name w:val="WW8Num23z5"/>
    <w:rsid w:val="00B75548"/>
  </w:style>
  <w:style w:type="character" w:customStyle="1" w:styleId="WW8Num23z6">
    <w:name w:val="WW8Num23z6"/>
    <w:rsid w:val="00B75548"/>
  </w:style>
  <w:style w:type="character" w:customStyle="1" w:styleId="WW8Num23z7">
    <w:name w:val="WW8Num23z7"/>
    <w:rsid w:val="00B75548"/>
  </w:style>
  <w:style w:type="character" w:customStyle="1" w:styleId="WW8Num23z8">
    <w:name w:val="WW8Num23z8"/>
    <w:rsid w:val="00B75548"/>
  </w:style>
  <w:style w:type="character" w:customStyle="1" w:styleId="WW8Num24z0">
    <w:name w:val="WW8Num24z0"/>
    <w:rsid w:val="00B75548"/>
  </w:style>
  <w:style w:type="character" w:customStyle="1" w:styleId="Domylnaczcionkaakapitu0">
    <w:name w:val="Domy?lna czcionka akapitu"/>
    <w:rsid w:val="00B75548"/>
  </w:style>
  <w:style w:type="character" w:customStyle="1" w:styleId="Nagwek1Znak0">
    <w:name w:val="Nag?ówek 1 Znak"/>
    <w:basedOn w:val="Domylnaczcionkaakapitu0"/>
    <w:rsid w:val="00B75548"/>
    <w:rPr>
      <w:rFonts w:ascii="Times New Roman" w:hAnsi="Times New Roman"/>
      <w:sz w:val="28"/>
    </w:rPr>
  </w:style>
  <w:style w:type="character" w:customStyle="1" w:styleId="TekstpodstawowyZnak">
    <w:name w:val="Tekst podstawowy Znak"/>
    <w:basedOn w:val="Domylnaczcionkaakapitu0"/>
    <w:uiPriority w:val="99"/>
    <w:rsid w:val="00B75548"/>
    <w:rPr>
      <w:rFonts w:ascii="Times New Roman" w:hAnsi="Times New Roman"/>
      <w:noProof w:val="0"/>
      <w:kern w:val="1"/>
      <w:sz w:val="24"/>
      <w:lang w:val="fr-FR"/>
    </w:rPr>
  </w:style>
  <w:style w:type="character" w:customStyle="1" w:styleId="Nagwek2Znak0">
    <w:name w:val="Nag?ówek 2 Znak"/>
    <w:basedOn w:val="Domylnaczcionkaakapitu0"/>
    <w:rsid w:val="00B75548"/>
    <w:rPr>
      <w:rFonts w:ascii="Times New Roman" w:hAnsi="Times New Roman"/>
      <w:b/>
      <w:noProof w:val="0"/>
      <w:kern w:val="1"/>
      <w:sz w:val="36"/>
      <w:lang w:val="fr-FR"/>
    </w:rPr>
  </w:style>
  <w:style w:type="character" w:customStyle="1" w:styleId="Nagwek4Znak0">
    <w:name w:val="Nag?ówek 4 Znak"/>
    <w:basedOn w:val="Domylnaczcionkaakapitu0"/>
    <w:rsid w:val="00B75548"/>
    <w:rPr>
      <w:rFonts w:ascii="Times New Roman" w:hAnsi="Times New Roman"/>
      <w:b/>
      <w:sz w:val="28"/>
    </w:rPr>
  </w:style>
  <w:style w:type="character" w:customStyle="1" w:styleId="Nagwek3Znak0">
    <w:name w:val="Nag?ówek 3 Znak"/>
    <w:basedOn w:val="Domylnaczcionkaakapitu0"/>
    <w:rsid w:val="00B75548"/>
    <w:rPr>
      <w:rFonts w:ascii="Arial" w:hAnsi="Arial"/>
      <w:b/>
      <w:noProof w:val="0"/>
      <w:kern w:val="1"/>
      <w:sz w:val="26"/>
      <w:lang w:val="fr-FR"/>
    </w:rPr>
  </w:style>
  <w:style w:type="character" w:customStyle="1" w:styleId="Nagwek5Znak0">
    <w:name w:val="Nag?ówek 5 Znak"/>
    <w:basedOn w:val="Domylnaczcionkaakapitu0"/>
    <w:rsid w:val="00B75548"/>
    <w:rPr>
      <w:rFonts w:ascii="Times New Roman" w:hAnsi="Times New Roman"/>
      <w:b/>
      <w:i/>
      <w:noProof w:val="0"/>
      <w:kern w:val="1"/>
      <w:sz w:val="26"/>
      <w:lang w:val="fr-FR"/>
    </w:rPr>
  </w:style>
  <w:style w:type="character" w:customStyle="1" w:styleId="Nagwek6Znak0">
    <w:name w:val="Nag?ówek 6 Znak"/>
    <w:basedOn w:val="Domylnaczcionkaakapitu0"/>
    <w:rsid w:val="00B75548"/>
    <w:rPr>
      <w:rFonts w:ascii="Times New Roman" w:hAnsi="Times New Roman"/>
      <w:b/>
      <w:noProof w:val="0"/>
      <w:kern w:val="1"/>
      <w:lang w:val="fr-FR"/>
    </w:rPr>
  </w:style>
  <w:style w:type="character" w:customStyle="1" w:styleId="Nagwek7Znak0">
    <w:name w:val="Nag?ówek 7 Znak"/>
    <w:basedOn w:val="Domylnaczcionkaakapitu0"/>
    <w:rsid w:val="00B75548"/>
    <w:rPr>
      <w:rFonts w:ascii="Cambria" w:hAnsi="Cambria"/>
      <w:i/>
      <w:noProof w:val="0"/>
      <w:color w:val="808080"/>
      <w:kern w:val="1"/>
      <w:sz w:val="24"/>
      <w:lang w:val="fr-FR"/>
    </w:rPr>
  </w:style>
  <w:style w:type="character" w:styleId="Hipercze">
    <w:name w:val="Hyperlink"/>
    <w:basedOn w:val="Domylnaczcionkaakapitu0"/>
    <w:rsid w:val="00B75548"/>
    <w:rPr>
      <w:color w:val="0000FF"/>
      <w:u w:val="single"/>
    </w:rPr>
  </w:style>
  <w:style w:type="character" w:styleId="Uwydatnienie">
    <w:name w:val="Emphasis"/>
    <w:basedOn w:val="Domylnaczcionkaakapitu0"/>
    <w:qFormat/>
    <w:rsid w:val="00B75548"/>
    <w:rPr>
      <w:b/>
      <w:i w:val="0"/>
    </w:rPr>
  </w:style>
  <w:style w:type="character" w:customStyle="1" w:styleId="NagwekZnak">
    <w:name w:val="Nag?ówek Znak"/>
    <w:basedOn w:val="Domylnaczcionkaakapitu0"/>
    <w:rsid w:val="00B75548"/>
    <w:rPr>
      <w:rFonts w:ascii="Times New Roman" w:hAnsi="Times New Roman"/>
      <w:noProof w:val="0"/>
      <w:kern w:val="1"/>
      <w:sz w:val="24"/>
      <w:lang w:val="fr-FR"/>
    </w:rPr>
  </w:style>
  <w:style w:type="character" w:customStyle="1" w:styleId="TytuZnak">
    <w:name w:val="Tytu? Znak"/>
    <w:basedOn w:val="Domylnaczcionkaakapitu0"/>
    <w:rsid w:val="00B75548"/>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B75548"/>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B75548"/>
    <w:rPr>
      <w:rFonts w:ascii="Times New Roman" w:hAnsi="Times New Roman"/>
      <w:sz w:val="24"/>
    </w:rPr>
  </w:style>
  <w:style w:type="character" w:customStyle="1" w:styleId="StopkaZnak">
    <w:name w:val="Stopka Znak"/>
    <w:basedOn w:val="Domylnaczcionkaakapitu0"/>
    <w:uiPriority w:val="99"/>
    <w:rsid w:val="00B75548"/>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B75548"/>
    <w:rPr>
      <w:rFonts w:ascii="Times New Roman" w:hAnsi="Times New Roman"/>
      <w:noProof w:val="0"/>
      <w:kern w:val="1"/>
      <w:sz w:val="24"/>
      <w:lang w:val="fr-FR"/>
    </w:rPr>
  </w:style>
  <w:style w:type="character" w:customStyle="1" w:styleId="TekstpodstawowywcityZnak">
    <w:name w:val="Tekst podstawowy wci?ty Znak"/>
    <w:basedOn w:val="Domylnaczcionkaakapitu0"/>
    <w:rsid w:val="00B75548"/>
    <w:rPr>
      <w:rFonts w:ascii="Times New Roman" w:hAnsi="Times New Roman"/>
      <w:sz w:val="24"/>
    </w:rPr>
  </w:style>
  <w:style w:type="character" w:customStyle="1" w:styleId="TekstdymkaZnak">
    <w:name w:val="Tekst dymka Znak"/>
    <w:basedOn w:val="Domylnaczcionkaakapitu0"/>
    <w:uiPriority w:val="99"/>
    <w:rsid w:val="00B75548"/>
    <w:rPr>
      <w:rFonts w:ascii="Tahoma" w:hAnsi="Tahoma"/>
      <w:noProof w:val="0"/>
      <w:kern w:val="1"/>
      <w:sz w:val="16"/>
      <w:lang w:val="fr-FR"/>
    </w:rPr>
  </w:style>
  <w:style w:type="character" w:customStyle="1" w:styleId="Absatz-Standardschriftart">
    <w:name w:val="Absatz-Standardschriftart"/>
    <w:rsid w:val="00B75548"/>
  </w:style>
  <w:style w:type="character" w:customStyle="1" w:styleId="WW8Num28z0">
    <w:name w:val="WW8Num28z0"/>
    <w:rsid w:val="00B75548"/>
    <w:rPr>
      <w:sz w:val="24"/>
    </w:rPr>
  </w:style>
  <w:style w:type="character" w:customStyle="1" w:styleId="WW8Num29z0">
    <w:name w:val="WW8Num29z0"/>
    <w:rsid w:val="00B75548"/>
    <w:rPr>
      <w:rFonts w:ascii="Times New Roman" w:hAnsi="Times New Roman"/>
      <w:bCs w:val="0"/>
      <w:sz w:val="24"/>
    </w:rPr>
  </w:style>
  <w:style w:type="character" w:customStyle="1" w:styleId="Domylnaczcionkaakapitu2">
    <w:name w:val="Domy?lna czcionka akapitu2"/>
    <w:rsid w:val="00B75548"/>
  </w:style>
  <w:style w:type="character" w:customStyle="1" w:styleId="WW8Num3z1">
    <w:name w:val="WW8Num3z1"/>
    <w:rsid w:val="00B75548"/>
    <w:rPr>
      <w:rFonts w:ascii="Times New Roman" w:hAnsi="Times New Roman"/>
      <w:bCs w:val="0"/>
    </w:rPr>
  </w:style>
  <w:style w:type="character" w:customStyle="1" w:styleId="WW8Num3z2">
    <w:name w:val="WW8Num3z2"/>
    <w:rsid w:val="00B75548"/>
    <w:rPr>
      <w:rFonts w:ascii="Wingdings" w:hAnsi="Wingdings"/>
      <w:bCs w:val="0"/>
    </w:rPr>
  </w:style>
  <w:style w:type="character" w:customStyle="1" w:styleId="WW8Num3z4">
    <w:name w:val="WW8Num3z4"/>
    <w:rsid w:val="00B75548"/>
    <w:rPr>
      <w:rFonts w:ascii="Courier New" w:hAnsi="Courier New"/>
      <w:bCs w:val="0"/>
    </w:rPr>
  </w:style>
  <w:style w:type="character" w:customStyle="1" w:styleId="WW8Num6z3">
    <w:name w:val="WW8Num6z3"/>
    <w:rsid w:val="00B75548"/>
    <w:rPr>
      <w:rFonts w:ascii="Symbol" w:hAnsi="Symbol"/>
      <w:bCs w:val="0"/>
    </w:rPr>
  </w:style>
  <w:style w:type="character" w:customStyle="1" w:styleId="WW8Num17z1">
    <w:name w:val="WW8Num17z1"/>
    <w:rsid w:val="00B75548"/>
    <w:rPr>
      <w:rFonts w:ascii="Courier New" w:hAnsi="Courier New"/>
      <w:bCs w:val="0"/>
    </w:rPr>
  </w:style>
  <w:style w:type="character" w:customStyle="1" w:styleId="WW8Num17z3">
    <w:name w:val="WW8Num17z3"/>
    <w:rsid w:val="00B75548"/>
    <w:rPr>
      <w:rFonts w:ascii="Symbol" w:hAnsi="Symbol"/>
      <w:bCs w:val="0"/>
    </w:rPr>
  </w:style>
  <w:style w:type="character" w:customStyle="1" w:styleId="WW8Num18z1">
    <w:name w:val="WW8Num18z1"/>
    <w:rsid w:val="00B75548"/>
    <w:rPr>
      <w:rFonts w:ascii="Symbol" w:hAnsi="Symbol"/>
      <w:bCs w:val="0"/>
    </w:rPr>
  </w:style>
  <w:style w:type="character" w:customStyle="1" w:styleId="WW8Num18z2">
    <w:name w:val="WW8Num18z2"/>
    <w:rsid w:val="00B75548"/>
    <w:rPr>
      <w:rFonts w:ascii="Wingdings" w:hAnsi="Wingdings"/>
      <w:bCs w:val="0"/>
    </w:rPr>
  </w:style>
  <w:style w:type="character" w:customStyle="1" w:styleId="WW8Num18z4">
    <w:name w:val="WW8Num18z4"/>
    <w:rsid w:val="00B75548"/>
    <w:rPr>
      <w:rFonts w:ascii="Courier New" w:hAnsi="Courier New"/>
      <w:bCs w:val="0"/>
    </w:rPr>
  </w:style>
  <w:style w:type="character" w:customStyle="1" w:styleId="WW8Num21z3">
    <w:name w:val="WW8Num21z3"/>
    <w:rsid w:val="00B75548"/>
    <w:rPr>
      <w:rFonts w:ascii="Symbol" w:hAnsi="Symbol"/>
      <w:bCs w:val="0"/>
    </w:rPr>
  </w:style>
  <w:style w:type="character" w:customStyle="1" w:styleId="Domylnaczcionkaakapitu1">
    <w:name w:val="Domy?lna czcionka akapitu1"/>
    <w:rsid w:val="00B75548"/>
  </w:style>
  <w:style w:type="character" w:customStyle="1" w:styleId="ZnakZnak1">
    <w:name w:val="Znak Znak1"/>
    <w:basedOn w:val="Domylnaczcionkaakapitu2"/>
    <w:rsid w:val="00B75548"/>
    <w:rPr>
      <w:rFonts w:ascii="Tahoma" w:hAnsi="Tahoma"/>
      <w:bCs w:val="0"/>
      <w:sz w:val="16"/>
    </w:rPr>
  </w:style>
  <w:style w:type="character" w:customStyle="1" w:styleId="ZnakZnak">
    <w:name w:val="Znak Znak"/>
    <w:basedOn w:val="Domylnaczcionkaakapitu2"/>
    <w:rsid w:val="00B75548"/>
    <w:rPr>
      <w:rFonts w:ascii="Tahoma" w:hAnsi="Tahoma"/>
      <w:bCs w:val="0"/>
      <w:sz w:val="16"/>
    </w:rPr>
  </w:style>
  <w:style w:type="character" w:customStyle="1" w:styleId="PodtytuZnak">
    <w:name w:val="Podtytu? Znak"/>
    <w:basedOn w:val="Domylnaczcionkaakapitu0"/>
    <w:rsid w:val="00B75548"/>
    <w:rPr>
      <w:rFonts w:ascii="Cambria" w:hAnsi="Cambria"/>
      <w:i/>
      <w:noProof w:val="0"/>
      <w:color w:val="808080"/>
      <w:spacing w:val="15"/>
      <w:kern w:val="1"/>
      <w:sz w:val="24"/>
      <w:lang w:val="fr-FR"/>
    </w:rPr>
  </w:style>
  <w:style w:type="character" w:customStyle="1" w:styleId="st">
    <w:name w:val="st"/>
    <w:basedOn w:val="Domylnaczcionkaakapitu0"/>
    <w:rsid w:val="00B75548"/>
  </w:style>
  <w:style w:type="character" w:customStyle="1" w:styleId="AkapitzlistZnak">
    <w:name w:val="Akapit z list? Znak"/>
    <w:rsid w:val="00B75548"/>
    <w:rPr>
      <w:rFonts w:ascii="Times New Roman" w:hAnsi="Times New Roman"/>
      <w:b/>
      <w:sz w:val="24"/>
      <w:vertAlign w:val="subscript"/>
    </w:rPr>
  </w:style>
  <w:style w:type="character" w:styleId="Pogrubienie">
    <w:name w:val="Strong"/>
    <w:basedOn w:val="Domylnaczcionkaakapitu0"/>
    <w:uiPriority w:val="22"/>
    <w:qFormat/>
    <w:rsid w:val="00B75548"/>
    <w:rPr>
      <w:b/>
    </w:rPr>
  </w:style>
  <w:style w:type="character" w:customStyle="1" w:styleId="Znakinumeracji">
    <w:name w:val="Znaki numeracji"/>
    <w:rsid w:val="00B75548"/>
  </w:style>
  <w:style w:type="paragraph" w:customStyle="1" w:styleId="Nagwek">
    <w:name w:val="Nag?ówek"/>
    <w:basedOn w:val="Normalny"/>
    <w:next w:val="Tekstpodstawowy"/>
    <w:rsid w:val="00B75548"/>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kern w:val="1"/>
      <w:sz w:val="28"/>
      <w:szCs w:val="20"/>
      <w:lang w:val="fr-FR" w:eastAsia="pl-PL"/>
    </w:rPr>
  </w:style>
  <w:style w:type="paragraph" w:styleId="Tekstpodstawowy">
    <w:name w:val="Body Text"/>
    <w:basedOn w:val="Standard"/>
    <w:link w:val="TekstpodstawowyZnak1"/>
    <w:uiPriority w:val="99"/>
    <w:rsid w:val="00B75548"/>
    <w:pPr>
      <w:widowControl w:val="0"/>
      <w:spacing w:after="120" w:line="240" w:lineRule="auto"/>
    </w:pPr>
    <w:rPr>
      <w:rFonts w:ascii="Times New Roman" w:hAnsi="Times New Roman"/>
      <w:sz w:val="24"/>
      <w:lang w:val="fr-FR"/>
    </w:rPr>
  </w:style>
  <w:style w:type="character" w:customStyle="1" w:styleId="TekstpodstawowyZnak1">
    <w:name w:val="Tekst podstawowy Znak1"/>
    <w:basedOn w:val="Domylnaczcionkaakapitu"/>
    <w:link w:val="Tekstpodstawowy"/>
    <w:uiPriority w:val="99"/>
    <w:rsid w:val="00B75548"/>
    <w:rPr>
      <w:rFonts w:ascii="Times New Roman" w:eastAsia="Times New Roman" w:hAnsi="Times New Roman" w:cs="Times New Roman"/>
      <w:kern w:val="1"/>
      <w:sz w:val="24"/>
      <w:szCs w:val="20"/>
      <w:lang w:val="fr-FR" w:eastAsia="pl-PL"/>
    </w:rPr>
  </w:style>
  <w:style w:type="paragraph" w:styleId="Lista">
    <w:name w:val="List"/>
    <w:basedOn w:val="Tekstpodstawowy"/>
    <w:rsid w:val="00B75548"/>
    <w:pPr>
      <w:widowControl/>
      <w:spacing w:after="0"/>
      <w:jc w:val="center"/>
    </w:pPr>
    <w:rPr>
      <w:b/>
      <w:sz w:val="56"/>
      <w:lang w:val="pl-PL"/>
    </w:rPr>
  </w:style>
  <w:style w:type="paragraph" w:styleId="Podpis">
    <w:name w:val="Signature"/>
    <w:basedOn w:val="Normalny"/>
    <w:link w:val="PodpisZnak"/>
    <w:rsid w:val="00B75548"/>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kern w:val="1"/>
      <w:sz w:val="24"/>
      <w:szCs w:val="20"/>
      <w:lang w:val="fr-FR" w:eastAsia="pl-PL"/>
    </w:rPr>
  </w:style>
  <w:style w:type="character" w:customStyle="1" w:styleId="PodpisZnak">
    <w:name w:val="Podpis Znak"/>
    <w:basedOn w:val="Domylnaczcionkaakapitu"/>
    <w:link w:val="Podpis"/>
    <w:rsid w:val="00B75548"/>
    <w:rPr>
      <w:rFonts w:ascii="Times New Roman" w:eastAsia="Times New Roman" w:hAnsi="Times New Roman" w:cs="Times New Roman"/>
      <w:i/>
      <w:kern w:val="1"/>
      <w:sz w:val="24"/>
      <w:szCs w:val="20"/>
      <w:lang w:val="fr-FR" w:eastAsia="pl-PL"/>
    </w:rPr>
  </w:style>
  <w:style w:type="paragraph" w:customStyle="1" w:styleId="Indeks">
    <w:name w:val="Indeks"/>
    <w:basedOn w:val="Standard"/>
    <w:rsid w:val="00B75548"/>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B75548"/>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qFormat/>
    <w:rsid w:val="00B75548"/>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B75548"/>
    <w:pPr>
      <w:suppressAutoHyphens w:val="0"/>
      <w:ind w:left="720"/>
    </w:pPr>
    <w:rPr>
      <w:lang w:val="pl-PL"/>
    </w:rPr>
  </w:style>
  <w:style w:type="paragraph" w:customStyle="1" w:styleId="Nagwek20">
    <w:name w:val="Nag?ówek2"/>
    <w:basedOn w:val="Standard"/>
    <w:next w:val="Tekstpodstawowy"/>
    <w:rsid w:val="00B75548"/>
    <w:pPr>
      <w:keepNext/>
      <w:spacing w:before="240" w:after="120" w:line="240" w:lineRule="auto"/>
    </w:pPr>
    <w:rPr>
      <w:rFonts w:ascii="Nimbus Sans L" w:eastAsia="Nimbus Sans L"/>
      <w:sz w:val="28"/>
      <w:lang w:val="pl-PL"/>
    </w:rPr>
  </w:style>
  <w:style w:type="paragraph" w:customStyle="1" w:styleId="Podpis2">
    <w:name w:val="Podpis2"/>
    <w:basedOn w:val="Standard"/>
    <w:rsid w:val="00B75548"/>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B75548"/>
    <w:pPr>
      <w:keepNext/>
      <w:spacing w:before="240" w:after="120" w:line="240" w:lineRule="auto"/>
    </w:pPr>
    <w:rPr>
      <w:rFonts w:ascii="Nimbus Sans L" w:eastAsia="Nimbus Sans L"/>
      <w:sz w:val="28"/>
      <w:lang w:val="pl-PL"/>
    </w:rPr>
  </w:style>
  <w:style w:type="paragraph" w:customStyle="1" w:styleId="Podpis1">
    <w:name w:val="Podpis1"/>
    <w:basedOn w:val="Standard"/>
    <w:rsid w:val="00B75548"/>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B75548"/>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B75548"/>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B75548"/>
    <w:pPr>
      <w:spacing w:after="120" w:line="480" w:lineRule="auto"/>
    </w:pPr>
    <w:rPr>
      <w:rFonts w:ascii="Times New Roman" w:hAnsi="Times New Roman"/>
      <w:sz w:val="24"/>
      <w:lang w:val="pl-PL"/>
    </w:rPr>
  </w:style>
  <w:style w:type="paragraph" w:customStyle="1" w:styleId="Zawartotabeli">
    <w:name w:val="Zawarto?? tabeli"/>
    <w:basedOn w:val="Standard"/>
    <w:uiPriority w:val="99"/>
    <w:rsid w:val="00B75548"/>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B75548"/>
    <w:pPr>
      <w:jc w:val="center"/>
    </w:pPr>
    <w:rPr>
      <w:b/>
    </w:rPr>
  </w:style>
  <w:style w:type="paragraph" w:customStyle="1" w:styleId="Plandokumentu1">
    <w:name w:val="Plan dokumentu1"/>
    <w:basedOn w:val="Standard"/>
    <w:rsid w:val="00B75548"/>
    <w:pPr>
      <w:spacing w:after="0" w:line="240" w:lineRule="auto"/>
    </w:pPr>
    <w:rPr>
      <w:rFonts w:ascii="Tahoma" w:hAnsi="Tahoma"/>
      <w:sz w:val="16"/>
      <w:lang w:val="pl-PL"/>
    </w:rPr>
  </w:style>
  <w:style w:type="paragraph" w:customStyle="1" w:styleId="Zawartoramki">
    <w:name w:val="Zawarto?? ramki"/>
    <w:basedOn w:val="Tekstpodstawowy"/>
    <w:rsid w:val="00B75548"/>
    <w:pPr>
      <w:widowControl/>
      <w:spacing w:after="0"/>
      <w:jc w:val="center"/>
    </w:pPr>
    <w:rPr>
      <w:b/>
      <w:sz w:val="56"/>
      <w:lang w:val="pl-PL"/>
    </w:rPr>
  </w:style>
  <w:style w:type="paragraph" w:customStyle="1" w:styleId="TableContents">
    <w:name w:val="Table Contents"/>
    <w:basedOn w:val="Standard"/>
    <w:rsid w:val="00B75548"/>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B75548"/>
    <w:pPr>
      <w:keepNext/>
      <w:widowControl w:val="0"/>
      <w:spacing w:after="0" w:line="240" w:lineRule="auto"/>
    </w:pPr>
    <w:rPr>
      <w:rFonts w:ascii="Times New Roman" w:hAnsi="Times New Roman"/>
      <w:b/>
      <w:sz w:val="24"/>
      <w:lang w:val="pl-PL"/>
    </w:rPr>
  </w:style>
  <w:style w:type="paragraph" w:customStyle="1" w:styleId="Bezodstpw1">
    <w:name w:val="Bez odst?pów1"/>
    <w:rsid w:val="00B75548"/>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uiPriority w:val="99"/>
    <w:rsid w:val="00B75548"/>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character" w:customStyle="1" w:styleId="NagwekZnak0">
    <w:name w:val="Nagłówek Znak"/>
    <w:basedOn w:val="Domylnaczcionkaakapitu"/>
    <w:link w:val="Nagwek0"/>
    <w:uiPriority w:val="99"/>
    <w:rsid w:val="00B75548"/>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B75548"/>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B75548"/>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B75548"/>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B75548"/>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B75548"/>
    <w:pPr>
      <w:widowControl w:val="0"/>
      <w:suppressAutoHyphens/>
      <w:overflowPunct w:val="0"/>
      <w:autoSpaceDE w:val="0"/>
      <w:autoSpaceDN w:val="0"/>
      <w:adjustRightInd w:val="0"/>
      <w:spacing w:after="0" w:line="240" w:lineRule="auto"/>
      <w:textAlignment w:val="baseline"/>
    </w:pPr>
    <w:rPr>
      <w:rFonts w:ascii="Cambria" w:eastAsia="Times New Roman" w:hAnsi="Cambria" w:cs="Times New Roman"/>
      <w:i/>
      <w:color w:val="808080"/>
      <w:spacing w:val="15"/>
      <w:kern w:val="1"/>
      <w:sz w:val="24"/>
      <w:szCs w:val="20"/>
      <w:lang w:val="fr-FR" w:eastAsia="pl-PL"/>
    </w:rPr>
  </w:style>
  <w:style w:type="character" w:customStyle="1" w:styleId="PodtytuZnak0">
    <w:name w:val="Podtytuł Znak"/>
    <w:basedOn w:val="Domylnaczcionkaakapitu"/>
    <w:link w:val="Podtytu"/>
    <w:rsid w:val="00B75548"/>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B75548"/>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B75548"/>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B75548"/>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B75548"/>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character" w:customStyle="1" w:styleId="StopkaZnak1">
    <w:name w:val="Stopka Znak1"/>
    <w:basedOn w:val="Domylnaczcionkaakapitu"/>
    <w:link w:val="Stopka"/>
    <w:uiPriority w:val="99"/>
    <w:qFormat/>
    <w:rsid w:val="00B75548"/>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uiPriority w:val="99"/>
    <w:rsid w:val="00B75548"/>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B75548"/>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semiHidden/>
    <w:rsid w:val="00B75548"/>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semiHidden/>
    <w:rsid w:val="00B75548"/>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uiPriority w:val="99"/>
    <w:rsid w:val="00B75548"/>
    <w:pPr>
      <w:widowControl w:val="0"/>
      <w:suppressAutoHyphens/>
      <w:overflowPunct w:val="0"/>
      <w:autoSpaceDE w:val="0"/>
      <w:autoSpaceDN w:val="0"/>
      <w:adjustRightInd w:val="0"/>
      <w:spacing w:after="0" w:line="240" w:lineRule="auto"/>
      <w:textAlignment w:val="baseline"/>
    </w:pPr>
    <w:rPr>
      <w:rFonts w:ascii="Tahoma" w:eastAsia="Times New Roman" w:hAnsi="Tahoma" w:cs="Times New Roman"/>
      <w:kern w:val="1"/>
      <w:sz w:val="16"/>
      <w:szCs w:val="20"/>
      <w:lang w:val="fr-FR" w:eastAsia="pl-PL"/>
    </w:rPr>
  </w:style>
  <w:style w:type="character" w:customStyle="1" w:styleId="TekstdymkaZnak1">
    <w:name w:val="Tekst dymka Znak1"/>
    <w:basedOn w:val="Domylnaczcionkaakapitu"/>
    <w:link w:val="Tekstdymka"/>
    <w:uiPriority w:val="99"/>
    <w:rsid w:val="00B75548"/>
    <w:rPr>
      <w:rFonts w:ascii="Tahoma" w:eastAsia="Times New Roman" w:hAnsi="Tahoma" w:cs="Times New Roman"/>
      <w:kern w:val="1"/>
      <w:sz w:val="16"/>
      <w:szCs w:val="20"/>
      <w:lang w:val="fr-FR" w:eastAsia="pl-PL"/>
    </w:rPr>
  </w:style>
  <w:style w:type="paragraph" w:customStyle="1" w:styleId="Akapitzlist">
    <w:name w:val="Akapit z list?"/>
    <w:basedOn w:val="Standard"/>
    <w:rsid w:val="00B75548"/>
    <w:pPr>
      <w:suppressAutoHyphens w:val="0"/>
      <w:ind w:left="720"/>
    </w:pPr>
    <w:rPr>
      <w:rFonts w:ascii="Times New Roman" w:hAnsi="Times New Roman"/>
      <w:b/>
      <w:sz w:val="24"/>
      <w:vertAlign w:val="subscript"/>
    </w:rPr>
  </w:style>
  <w:style w:type="paragraph" w:styleId="Listapunktowana2">
    <w:name w:val="List Bullet 2"/>
    <w:basedOn w:val="Standard"/>
    <w:rsid w:val="00B75548"/>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B75548"/>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B75548"/>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B75548"/>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kern w:val="1"/>
      <w:sz w:val="20"/>
      <w:szCs w:val="20"/>
      <w:lang w:val="fr-FR" w:eastAsia="pl-PL"/>
    </w:rPr>
  </w:style>
  <w:style w:type="paragraph" w:customStyle="1" w:styleId="WW-Normalny1">
    <w:name w:val="WW-Normalny1"/>
    <w:rsid w:val="00B75548"/>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B75548"/>
    <w:pPr>
      <w:widowControl w:val="0"/>
      <w:spacing w:after="120" w:line="240" w:lineRule="auto"/>
    </w:pPr>
    <w:rPr>
      <w:rFonts w:ascii="Times New Roman" w:hAnsi="Times New Roman"/>
      <w:sz w:val="24"/>
      <w:lang w:val="fr-FR"/>
    </w:rPr>
  </w:style>
  <w:style w:type="paragraph" w:styleId="Bezodstpw0">
    <w:name w:val="No Spacing"/>
    <w:link w:val="BezodstpwZnak"/>
    <w:uiPriority w:val="99"/>
    <w:qFormat/>
    <w:rsid w:val="00B75548"/>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B75548"/>
    <w:pPr>
      <w:widowControl w:val="0"/>
      <w:suppressAutoHyphens/>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kern w:val="1"/>
      <w:sz w:val="24"/>
      <w:szCs w:val="20"/>
      <w:lang w:val="fr-FR" w:eastAsia="pl-PL"/>
    </w:rPr>
  </w:style>
  <w:style w:type="paragraph" w:customStyle="1" w:styleId="HTML-wstpniesformatowany1">
    <w:name w:val="HTML - wstępnie sformatowany1"/>
    <w:basedOn w:val="Normalny"/>
    <w:next w:val="HTML-wstpniesformatowany"/>
    <w:link w:val="HTML-wstpniesformatowanyZnak"/>
    <w:unhideWhenUsed/>
    <w:qFormat/>
    <w:rsid w:val="00B7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wstpniesformatowanyZnak">
    <w:name w:val="HTML - wstępnie sformatowany Znak"/>
    <w:basedOn w:val="Domylnaczcionkaakapitu"/>
    <w:link w:val="HTML-wstpniesformatowany1"/>
    <w:rsid w:val="00B75548"/>
    <w:rPr>
      <w:rFonts w:ascii="Courier New" w:eastAsia="Times New Roman" w:hAnsi="Courier New" w:cs="Courier New"/>
    </w:rPr>
  </w:style>
  <w:style w:type="table" w:customStyle="1" w:styleId="Tabela-Siatka1">
    <w:name w:val="Tabela - Siatka1"/>
    <w:basedOn w:val="Standardowy"/>
    <w:next w:val="Tabela-Siatka"/>
    <w:uiPriority w:val="39"/>
    <w:rsid w:val="00B7554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basedOn w:val="Normalny"/>
    <w:link w:val="TekstprzypisudolnegoZnak"/>
    <w:uiPriority w:val="99"/>
    <w:unhideWhenUsed/>
    <w:rsid w:val="00B75548"/>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B75548"/>
    <w:rPr>
      <w:rFonts w:ascii="Calibri" w:eastAsia="Calibri" w:hAnsi="Calibri" w:cs="Times New Roman"/>
      <w:sz w:val="20"/>
      <w:szCs w:val="20"/>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B75548"/>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rsid w:val="00B75548"/>
    <w:pPr>
      <w:widowControl w:val="0"/>
      <w:suppressLineNumbers/>
      <w:suppressAutoHyphens/>
      <w:spacing w:after="0" w:line="240" w:lineRule="auto"/>
    </w:pPr>
    <w:rPr>
      <w:rFonts w:ascii="Times New Roman" w:eastAsia="MS Mincho" w:hAnsi="Times New Roman" w:cs="Tahoma"/>
      <w:kern w:val="1"/>
      <w:sz w:val="20"/>
      <w:szCs w:val="20"/>
      <w:lang w:eastAsia="ar-SA"/>
    </w:rPr>
  </w:style>
  <w:style w:type="character" w:customStyle="1" w:styleId="fontstyle01">
    <w:name w:val="fontstyle01"/>
    <w:basedOn w:val="Domylnaczcionkaakapitu"/>
    <w:qFormat/>
    <w:rsid w:val="00B75548"/>
    <w:rPr>
      <w:rFonts w:ascii="Times-Italic" w:hAnsi="Times-Italic" w:hint="default"/>
      <w:b w:val="0"/>
      <w:bCs w:val="0"/>
      <w:i/>
      <w:iCs/>
      <w:color w:val="000000"/>
      <w:sz w:val="22"/>
      <w:szCs w:val="22"/>
    </w:rPr>
  </w:style>
  <w:style w:type="paragraph" w:customStyle="1" w:styleId="Default">
    <w:name w:val="Default"/>
    <w:rsid w:val="00B75548"/>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Tekstpodstawowyzwciciem1">
    <w:name w:val="Tekst podstawowy z wcięciem1"/>
    <w:basedOn w:val="Tekstpodstawowy"/>
    <w:next w:val="Tekstpodstawowyzwciciem"/>
    <w:link w:val="TekstpodstawowyzwciciemZnak"/>
    <w:uiPriority w:val="99"/>
    <w:semiHidden/>
    <w:unhideWhenUsed/>
    <w:rsid w:val="00B75548"/>
    <w:pPr>
      <w:widowControl/>
      <w:suppressAutoHyphens w:val="0"/>
      <w:overflowPunct/>
      <w:autoSpaceDE/>
      <w:autoSpaceDN/>
      <w:adjustRightInd/>
      <w:spacing w:after="200" w:line="276" w:lineRule="auto"/>
      <w:ind w:firstLine="360"/>
      <w:textAlignment w:val="auto"/>
    </w:pPr>
    <w:rPr>
      <w:rFonts w:ascii="Calibri" w:eastAsia="Calibri" w:hAnsi="Calibri"/>
      <w:sz w:val="22"/>
      <w:szCs w:val="22"/>
      <w:lang w:eastAsia="en-US"/>
    </w:rPr>
  </w:style>
  <w:style w:type="character" w:customStyle="1" w:styleId="TekstpodstawowyzwciciemZnak">
    <w:name w:val="Tekst podstawowy z wcięciem Znak"/>
    <w:basedOn w:val="TekstpodstawowyZnak1"/>
    <w:link w:val="Tekstpodstawowyzwciciem1"/>
    <w:uiPriority w:val="99"/>
    <w:semiHidden/>
    <w:rsid w:val="00B75548"/>
    <w:rPr>
      <w:rFonts w:ascii="Calibri" w:eastAsia="Calibri" w:hAnsi="Calibri" w:cs="Times New Roman"/>
      <w:kern w:val="1"/>
      <w:sz w:val="22"/>
      <w:szCs w:val="22"/>
      <w:lang w:val="fr-FR" w:eastAsia="en-US"/>
    </w:rPr>
  </w:style>
  <w:style w:type="character" w:customStyle="1" w:styleId="StandardZnak">
    <w:name w:val="Standard Znak"/>
    <w:basedOn w:val="Domylnaczcionkaakapitu"/>
    <w:link w:val="Standard"/>
    <w:qFormat/>
    <w:rsid w:val="00B75548"/>
    <w:rPr>
      <w:rFonts w:ascii="Calibri" w:eastAsia="Times New Roman" w:hAnsi="Calibri" w:cs="Times New Roman"/>
      <w:kern w:val="1"/>
      <w:szCs w:val="20"/>
      <w:lang w:val="en-US" w:eastAsia="pl-PL"/>
    </w:rPr>
  </w:style>
  <w:style w:type="table" w:customStyle="1" w:styleId="Tabela-Siatka11">
    <w:name w:val="Tabela - Siatka11"/>
    <w:basedOn w:val="Standardowy"/>
    <w:next w:val="Tabela-Siatka"/>
    <w:uiPriority w:val="59"/>
    <w:rsid w:val="00B7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7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B7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99"/>
    <w:qFormat/>
    <w:locked/>
    <w:rsid w:val="00B75548"/>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B75548"/>
    <w:rPr>
      <w:color w:val="0000FF"/>
      <w:u w:val="single"/>
    </w:rPr>
  </w:style>
  <w:style w:type="character" w:customStyle="1" w:styleId="fontstyle31">
    <w:name w:val="fontstyle31"/>
    <w:basedOn w:val="Domylnaczcionkaakapitu"/>
    <w:qFormat/>
    <w:rsid w:val="00B75548"/>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B75548"/>
    <w:rPr>
      <w:rFonts w:ascii="Times-Bold" w:hAnsi="Times-Bold"/>
      <w:b/>
      <w:bCs/>
      <w:i w:val="0"/>
      <w:iCs w:val="0"/>
      <w:color w:val="000000"/>
      <w:sz w:val="24"/>
      <w:szCs w:val="24"/>
    </w:rPr>
  </w:style>
  <w:style w:type="character" w:customStyle="1" w:styleId="fontstyle21">
    <w:name w:val="fontstyle21"/>
    <w:basedOn w:val="Domylnaczcionkaakapitu"/>
    <w:rsid w:val="00B75548"/>
    <w:rPr>
      <w:rFonts w:ascii="TrebuchetMS-Italic" w:hAnsi="TrebuchetMS-Italic" w:hint="default"/>
      <w:b w:val="0"/>
      <w:bCs w:val="0"/>
      <w:i/>
      <w:iCs/>
      <w:color w:val="1D174F"/>
      <w:sz w:val="20"/>
      <w:szCs w:val="20"/>
    </w:rPr>
  </w:style>
  <w:style w:type="character" w:customStyle="1" w:styleId="DeltaViewInsertion">
    <w:name w:val="DeltaView Insertion"/>
    <w:qFormat/>
    <w:rsid w:val="00B75548"/>
    <w:rPr>
      <w:b/>
      <w:i/>
      <w:spacing w:val="0"/>
    </w:rPr>
  </w:style>
  <w:style w:type="character" w:customStyle="1" w:styleId="Znakiprzypiswdolnych">
    <w:name w:val="Znaki przypisów dolnych"/>
    <w:qFormat/>
    <w:rsid w:val="00B75548"/>
  </w:style>
  <w:style w:type="character" w:customStyle="1" w:styleId="ListLabel77">
    <w:name w:val="ListLabel 77"/>
    <w:qFormat/>
    <w:rsid w:val="00B75548"/>
    <w:rPr>
      <w:rFonts w:cs="Wingdings"/>
    </w:rPr>
  </w:style>
  <w:style w:type="character" w:customStyle="1" w:styleId="StrongEmphasis">
    <w:name w:val="Strong Emphasis"/>
    <w:rsid w:val="00B75548"/>
    <w:rPr>
      <w:b/>
      <w:bCs/>
    </w:rPr>
  </w:style>
  <w:style w:type="character" w:styleId="Odwoanieprzypisudolnego">
    <w:name w:val="footnote reference"/>
    <w:rsid w:val="00B75548"/>
    <w:rPr>
      <w:vertAlign w:val="superscript"/>
    </w:rPr>
  </w:style>
  <w:style w:type="paragraph" w:customStyle="1" w:styleId="Tekstprzypisudolnego1">
    <w:name w:val="Tekst przypisu dolnego1"/>
    <w:basedOn w:val="Normalny"/>
    <w:rsid w:val="00B75548"/>
    <w:pPr>
      <w:widowControl w:val="0"/>
      <w:suppressAutoHyphens/>
      <w:spacing w:after="0" w:line="240" w:lineRule="auto"/>
    </w:pPr>
    <w:rPr>
      <w:rFonts w:ascii="Times New Roman" w:eastAsia="Lucida Sans Unicode" w:hAnsi="Times New Roman" w:cs="Calibri"/>
      <w:color w:val="000000"/>
      <w:sz w:val="20"/>
      <w:szCs w:val="20"/>
      <w:lang w:eastAsia="zh-CN"/>
    </w:rPr>
  </w:style>
  <w:style w:type="numbering" w:customStyle="1" w:styleId="WWNum1">
    <w:name w:val="WWNum1"/>
    <w:basedOn w:val="Bezlisty"/>
    <w:rsid w:val="00B75548"/>
    <w:pPr>
      <w:numPr>
        <w:numId w:val="4"/>
      </w:numPr>
    </w:pPr>
  </w:style>
  <w:style w:type="paragraph" w:customStyle="1" w:styleId="listparagraph">
    <w:name w:val="listparagraph"/>
    <w:basedOn w:val="Normalny"/>
    <w:rsid w:val="00B7554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Textbody"/>
    <w:rsid w:val="00B75548"/>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B75548"/>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B75548"/>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B75548"/>
    <w:rPr>
      <w:rFonts w:ascii="Courier New" w:eastAsia="Times New Roman" w:hAnsi="Courier New" w:cs="Courier New"/>
      <w:kern w:val="3"/>
      <w:sz w:val="20"/>
      <w:szCs w:val="20"/>
      <w:lang w:val="de-DE" w:eastAsia="pl-PL"/>
    </w:rPr>
  </w:style>
  <w:style w:type="paragraph" w:customStyle="1" w:styleId="Nagwek11">
    <w:name w:val="Nagłówek1"/>
    <w:basedOn w:val="Standard"/>
    <w:rsid w:val="00B75548"/>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B75548"/>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B75548"/>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B75548"/>
    <w:pPr>
      <w:outlineLvl w:val="0"/>
    </w:pPr>
    <w:rPr>
      <w:rFonts w:ascii="Times New Roman" w:eastAsia="Arial Unicode MS" w:hAnsi="Times New Roman"/>
      <w:b/>
      <w:bCs/>
      <w:sz w:val="48"/>
      <w:szCs w:val="48"/>
    </w:rPr>
  </w:style>
  <w:style w:type="paragraph" w:customStyle="1" w:styleId="Nagwek210">
    <w:name w:val="Nagłówek 21"/>
    <w:basedOn w:val="Standard"/>
    <w:rsid w:val="00B75548"/>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B75548"/>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B75548"/>
    <w:rPr>
      <w:rFonts w:ascii="Times New Roman" w:eastAsia="Andale Sans UI" w:hAnsi="Times New Roman" w:cs="Tahoma"/>
      <w:kern w:val="3"/>
      <w:sz w:val="20"/>
      <w:szCs w:val="20"/>
      <w:lang w:val="de-DE" w:eastAsia="ja-JP" w:bidi="fa-IR"/>
    </w:rPr>
  </w:style>
  <w:style w:type="paragraph" w:styleId="Tematkomentarza">
    <w:name w:val="annotation subject"/>
    <w:basedOn w:val="Tekstkomentarza"/>
    <w:link w:val="TematkomentarzaZnak"/>
    <w:rsid w:val="00B75548"/>
    <w:rPr>
      <w:b/>
      <w:bCs/>
    </w:rPr>
  </w:style>
  <w:style w:type="character" w:customStyle="1" w:styleId="TematkomentarzaZnak">
    <w:name w:val="Temat komentarza Znak"/>
    <w:basedOn w:val="TekstkomentarzaZnak"/>
    <w:link w:val="Tematkomentarza"/>
    <w:rsid w:val="00B75548"/>
    <w:rPr>
      <w:rFonts w:ascii="Times New Roman" w:eastAsia="Andale Sans UI" w:hAnsi="Times New Roman" w:cs="Tahoma"/>
      <w:b/>
      <w:bCs/>
      <w:kern w:val="3"/>
      <w:sz w:val="20"/>
      <w:szCs w:val="20"/>
      <w:lang w:val="de-DE" w:eastAsia="ja-JP" w:bidi="fa-IR"/>
    </w:rPr>
  </w:style>
  <w:style w:type="character" w:styleId="Odwoaniedokomentarza">
    <w:name w:val="annotation reference"/>
    <w:basedOn w:val="Domylnaczcionkaakapitu"/>
    <w:uiPriority w:val="99"/>
    <w:rsid w:val="00B75548"/>
    <w:rPr>
      <w:sz w:val="16"/>
      <w:szCs w:val="16"/>
    </w:rPr>
  </w:style>
  <w:style w:type="character" w:customStyle="1" w:styleId="ListLabel1">
    <w:name w:val="ListLabel 1"/>
    <w:rsid w:val="00B75548"/>
    <w:rPr>
      <w:rFonts w:eastAsia="Times New Roman" w:cs="Times New Roman"/>
    </w:rPr>
  </w:style>
  <w:style w:type="character" w:customStyle="1" w:styleId="ListLabel2">
    <w:name w:val="ListLabel 2"/>
    <w:rsid w:val="00B75548"/>
    <w:rPr>
      <w:rFonts w:cs="Courier New"/>
    </w:rPr>
  </w:style>
  <w:style w:type="character" w:customStyle="1" w:styleId="ListLabel3">
    <w:name w:val="ListLabel 3"/>
    <w:rsid w:val="00B75548"/>
    <w:rPr>
      <w:b/>
    </w:rPr>
  </w:style>
  <w:style w:type="numbering" w:customStyle="1" w:styleId="WWNum2">
    <w:name w:val="WWNum2"/>
    <w:basedOn w:val="Bezlisty"/>
    <w:rsid w:val="00B75548"/>
    <w:pPr>
      <w:numPr>
        <w:numId w:val="7"/>
      </w:numPr>
    </w:pPr>
  </w:style>
  <w:style w:type="numbering" w:customStyle="1" w:styleId="WWNum3">
    <w:name w:val="WWNum3"/>
    <w:basedOn w:val="Bezlisty"/>
    <w:rsid w:val="00B75548"/>
    <w:pPr>
      <w:numPr>
        <w:numId w:val="8"/>
      </w:numPr>
    </w:pPr>
  </w:style>
  <w:style w:type="numbering" w:customStyle="1" w:styleId="WWNum4">
    <w:name w:val="WWNum4"/>
    <w:basedOn w:val="Bezlisty"/>
    <w:rsid w:val="00B75548"/>
    <w:pPr>
      <w:numPr>
        <w:numId w:val="9"/>
      </w:numPr>
    </w:pPr>
  </w:style>
  <w:style w:type="numbering" w:customStyle="1" w:styleId="WWNum5">
    <w:name w:val="WWNum5"/>
    <w:basedOn w:val="Bezlisty"/>
    <w:rsid w:val="00B75548"/>
    <w:pPr>
      <w:numPr>
        <w:numId w:val="10"/>
      </w:numPr>
    </w:pPr>
  </w:style>
  <w:style w:type="numbering" w:customStyle="1" w:styleId="WWNum6">
    <w:name w:val="WWNum6"/>
    <w:basedOn w:val="Bezlisty"/>
    <w:rsid w:val="00B75548"/>
    <w:pPr>
      <w:numPr>
        <w:numId w:val="11"/>
      </w:numPr>
    </w:pPr>
  </w:style>
  <w:style w:type="numbering" w:customStyle="1" w:styleId="WWNum7">
    <w:name w:val="WWNum7"/>
    <w:basedOn w:val="Bezlisty"/>
    <w:rsid w:val="00B75548"/>
    <w:pPr>
      <w:numPr>
        <w:numId w:val="12"/>
      </w:numPr>
    </w:pPr>
  </w:style>
  <w:style w:type="numbering" w:customStyle="1" w:styleId="WWNum8">
    <w:name w:val="WWNum8"/>
    <w:basedOn w:val="Bezlisty"/>
    <w:rsid w:val="00B75548"/>
    <w:pPr>
      <w:numPr>
        <w:numId w:val="13"/>
      </w:numPr>
    </w:pPr>
  </w:style>
  <w:style w:type="numbering" w:customStyle="1" w:styleId="WWNum9">
    <w:name w:val="WWNum9"/>
    <w:basedOn w:val="Bezlisty"/>
    <w:rsid w:val="00B75548"/>
    <w:pPr>
      <w:numPr>
        <w:numId w:val="14"/>
      </w:numPr>
    </w:pPr>
  </w:style>
  <w:style w:type="numbering" w:customStyle="1" w:styleId="WWNum10">
    <w:name w:val="WWNum10"/>
    <w:basedOn w:val="Bezlisty"/>
    <w:rsid w:val="00B75548"/>
    <w:pPr>
      <w:numPr>
        <w:numId w:val="15"/>
      </w:numPr>
    </w:pPr>
  </w:style>
  <w:style w:type="numbering" w:customStyle="1" w:styleId="WWNum11">
    <w:name w:val="WWNum11"/>
    <w:basedOn w:val="Bezlisty"/>
    <w:rsid w:val="00B75548"/>
    <w:pPr>
      <w:numPr>
        <w:numId w:val="16"/>
      </w:numPr>
    </w:pPr>
  </w:style>
  <w:style w:type="numbering" w:customStyle="1" w:styleId="WWNum12">
    <w:name w:val="WWNum12"/>
    <w:basedOn w:val="Bezlisty"/>
    <w:rsid w:val="00B75548"/>
    <w:pPr>
      <w:numPr>
        <w:numId w:val="17"/>
      </w:numPr>
    </w:pPr>
  </w:style>
  <w:style w:type="numbering" w:customStyle="1" w:styleId="WWNum13">
    <w:name w:val="WWNum13"/>
    <w:basedOn w:val="Bezlisty"/>
    <w:rsid w:val="00B75548"/>
    <w:pPr>
      <w:numPr>
        <w:numId w:val="18"/>
      </w:numPr>
    </w:pPr>
  </w:style>
  <w:style w:type="paragraph" w:customStyle="1" w:styleId="Akapitzlist2">
    <w:name w:val="Akapit z listą2"/>
    <w:basedOn w:val="Normalny"/>
    <w:rsid w:val="00B75548"/>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Wyrnienie">
    <w:name w:val="Wyróżnienie"/>
    <w:basedOn w:val="Domylnaczcionkaakapitu"/>
    <w:uiPriority w:val="20"/>
    <w:qFormat/>
    <w:rsid w:val="00B75548"/>
    <w:rPr>
      <w:i/>
      <w:iCs/>
    </w:rPr>
  </w:style>
  <w:style w:type="paragraph" w:customStyle="1" w:styleId="Tekstpodstawowy1">
    <w:name w:val="Tekst podstawowy1"/>
    <w:uiPriority w:val="99"/>
    <w:qFormat/>
    <w:rsid w:val="00B75548"/>
    <w:pPr>
      <w:widowControl w:val="0"/>
      <w:spacing w:after="120" w:line="240" w:lineRule="auto"/>
    </w:pPr>
    <w:rPr>
      <w:rFonts w:ascii="Times New Roman" w:eastAsia="Times New Roman" w:hAnsi="Times New Roman" w:cs="Times New Roman"/>
      <w:color w:val="00000A"/>
      <w:sz w:val="24"/>
      <w:szCs w:val="20"/>
      <w:lang w:eastAsia="pl-PL"/>
    </w:rPr>
  </w:style>
  <w:style w:type="paragraph" w:customStyle="1" w:styleId="Heading21">
    <w:name w:val="Heading 21"/>
    <w:basedOn w:val="Standard"/>
    <w:next w:val="Standard"/>
    <w:uiPriority w:val="99"/>
    <w:rsid w:val="00B75548"/>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B75548"/>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B7554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0">
    <w:name w:val="Tekst podstawowy wcięty 2 Znak"/>
    <w:basedOn w:val="Domylnaczcionkaakapitu"/>
    <w:uiPriority w:val="99"/>
    <w:semiHidden/>
    <w:rsid w:val="00B75548"/>
  </w:style>
  <w:style w:type="character" w:customStyle="1" w:styleId="NagwekZnak1">
    <w:name w:val="Nagłówek Znak1"/>
    <w:basedOn w:val="Domylnaczcionkaakapitu"/>
    <w:uiPriority w:val="99"/>
    <w:semiHidden/>
    <w:locked/>
    <w:rsid w:val="00B75548"/>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B75548"/>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B75548"/>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B75548"/>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7554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B7554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75548"/>
    <w:rPr>
      <w:vertAlign w:val="superscript"/>
    </w:rPr>
  </w:style>
  <w:style w:type="character" w:customStyle="1" w:styleId="hps">
    <w:name w:val="hps"/>
    <w:basedOn w:val="Domylnaczcionkaakapitu"/>
    <w:rsid w:val="00B75548"/>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B75548"/>
    <w:rPr>
      <w:rFonts w:ascii="Times New Roman" w:eastAsia="Times New Roman" w:hAnsi="Times New Roman" w:cs="Times New Roman"/>
      <w:b/>
      <w:kern w:val="1"/>
      <w:sz w:val="20"/>
      <w:szCs w:val="20"/>
      <w:lang w:val="fr-FR" w:eastAsia="pl-PL"/>
    </w:rPr>
  </w:style>
  <w:style w:type="paragraph" w:customStyle="1" w:styleId="Domynie">
    <w:name w:val="Domy徑nie"/>
    <w:rsid w:val="00B75548"/>
    <w:pPr>
      <w:widowControl w:val="0"/>
      <w:autoSpaceDN w:val="0"/>
      <w:adjustRightInd w:val="0"/>
      <w:spacing w:after="0" w:line="240" w:lineRule="auto"/>
    </w:pPr>
    <w:rPr>
      <w:rFonts w:ascii="Arial" w:eastAsia="Times New Roman" w:hAnsi="Arial" w:cs="Arial"/>
      <w:kern w:val="1"/>
      <w:sz w:val="24"/>
      <w:szCs w:val="24"/>
      <w:lang w:eastAsia="pl-PL" w:bidi="hi-IN"/>
    </w:rPr>
  </w:style>
  <w:style w:type="character" w:customStyle="1" w:styleId="UyteHipercze1">
    <w:name w:val="UżyteHiperłącze1"/>
    <w:basedOn w:val="Domylnaczcionkaakapitu"/>
    <w:uiPriority w:val="99"/>
    <w:semiHidden/>
    <w:unhideWhenUsed/>
    <w:rsid w:val="00B75548"/>
    <w:rPr>
      <w:color w:val="800080"/>
      <w:u w:val="single"/>
    </w:rPr>
  </w:style>
  <w:style w:type="paragraph" w:styleId="HTML-wstpniesformatowany">
    <w:name w:val="HTML Preformatted"/>
    <w:basedOn w:val="Normalny"/>
    <w:link w:val="HTML-wstpniesformatowanyZnak1"/>
    <w:unhideWhenUsed/>
    <w:qFormat/>
    <w:rsid w:val="00B75548"/>
    <w:pPr>
      <w:spacing w:after="0" w:line="240" w:lineRule="auto"/>
    </w:pPr>
    <w:rPr>
      <w:rFonts w:ascii="Consolas" w:hAnsi="Consolas"/>
      <w:sz w:val="20"/>
      <w:szCs w:val="20"/>
    </w:rPr>
  </w:style>
  <w:style w:type="character" w:customStyle="1" w:styleId="HTML-wstpniesformatowanyZnak1">
    <w:name w:val="HTML - wstępnie sformatowany Znak1"/>
    <w:basedOn w:val="Domylnaczcionkaakapitu"/>
    <w:link w:val="HTML-wstpniesformatowany"/>
    <w:uiPriority w:val="99"/>
    <w:semiHidden/>
    <w:rsid w:val="00B75548"/>
    <w:rPr>
      <w:rFonts w:ascii="Consolas" w:hAnsi="Consolas"/>
      <w:sz w:val="20"/>
      <w:szCs w:val="20"/>
    </w:rPr>
  </w:style>
  <w:style w:type="table" w:styleId="Tabela-Siatka">
    <w:name w:val="Table Grid"/>
    <w:basedOn w:val="Standardowy"/>
    <w:uiPriority w:val="39"/>
    <w:rsid w:val="00B7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
    <w:name w:val="Body Text First Indent"/>
    <w:basedOn w:val="Tekstpodstawowy"/>
    <w:link w:val="TekstpodstawowyzwciciemZnak1"/>
    <w:uiPriority w:val="99"/>
    <w:semiHidden/>
    <w:unhideWhenUsed/>
    <w:rsid w:val="00B75548"/>
    <w:pPr>
      <w:widowControl/>
      <w:suppressAutoHyphens w:val="0"/>
      <w:overflowPunct/>
      <w:autoSpaceDE/>
      <w:autoSpaceDN/>
      <w:adjustRightInd/>
      <w:spacing w:after="160" w:line="259"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1">
    <w:name w:val="Tekst podstawowy z wcięciem Znak1"/>
    <w:basedOn w:val="TekstpodstawowyZnak1"/>
    <w:link w:val="Tekstpodstawowyzwciciem"/>
    <w:uiPriority w:val="99"/>
    <w:semiHidden/>
    <w:rsid w:val="00B75548"/>
    <w:rPr>
      <w:rFonts w:ascii="Times New Roman" w:eastAsia="Times New Roman" w:hAnsi="Times New Roman" w:cs="Times New Roman"/>
      <w:kern w:val="1"/>
      <w:sz w:val="24"/>
      <w:szCs w:val="20"/>
      <w:lang w:val="fr-FR" w:eastAsia="pl-PL"/>
    </w:rPr>
  </w:style>
  <w:style w:type="character" w:styleId="UyteHipercze">
    <w:name w:val="FollowedHyperlink"/>
    <w:basedOn w:val="Domylnaczcionkaakapitu"/>
    <w:uiPriority w:val="99"/>
    <w:semiHidden/>
    <w:unhideWhenUsed/>
    <w:rsid w:val="00B75548"/>
    <w:rPr>
      <w:color w:val="954F72" w:themeColor="followedHyperlink"/>
      <w:u w:val="single"/>
    </w:rPr>
  </w:style>
  <w:style w:type="numbering" w:customStyle="1" w:styleId="Bezlisty2">
    <w:name w:val="Bez listy2"/>
    <w:next w:val="Bezlisty"/>
    <w:uiPriority w:val="99"/>
    <w:semiHidden/>
    <w:unhideWhenUsed/>
    <w:rsid w:val="00B75548"/>
  </w:style>
  <w:style w:type="table" w:customStyle="1" w:styleId="Tabela-Siatka4">
    <w:name w:val="Tabela - Siatka4"/>
    <w:basedOn w:val="Standardowy"/>
    <w:next w:val="Tabela-Siatka"/>
    <w:uiPriority w:val="39"/>
    <w:rsid w:val="00B7554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
    <w:name w:val="Tabela - Siatka12"/>
    <w:basedOn w:val="Standardowy"/>
    <w:next w:val="Tabela-Siatka"/>
    <w:uiPriority w:val="59"/>
    <w:rsid w:val="00B7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B7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B7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
    <w:name w:val="WWNum14"/>
    <w:basedOn w:val="Bezlisty"/>
    <w:rsid w:val="00B75548"/>
    <w:pPr>
      <w:numPr>
        <w:numId w:val="4"/>
      </w:numPr>
    </w:pPr>
  </w:style>
  <w:style w:type="numbering" w:customStyle="1" w:styleId="WWNum21">
    <w:name w:val="WWNum21"/>
    <w:basedOn w:val="Bezlisty"/>
    <w:rsid w:val="00B75548"/>
    <w:pPr>
      <w:numPr>
        <w:numId w:val="7"/>
      </w:numPr>
    </w:pPr>
  </w:style>
  <w:style w:type="numbering" w:customStyle="1" w:styleId="WWNum31">
    <w:name w:val="WWNum31"/>
    <w:basedOn w:val="Bezlisty"/>
    <w:rsid w:val="00B75548"/>
    <w:pPr>
      <w:numPr>
        <w:numId w:val="8"/>
      </w:numPr>
    </w:pPr>
  </w:style>
  <w:style w:type="numbering" w:customStyle="1" w:styleId="WWNum41">
    <w:name w:val="WWNum41"/>
    <w:basedOn w:val="Bezlisty"/>
    <w:rsid w:val="00B75548"/>
    <w:pPr>
      <w:numPr>
        <w:numId w:val="9"/>
      </w:numPr>
    </w:pPr>
  </w:style>
  <w:style w:type="numbering" w:customStyle="1" w:styleId="WWNum51">
    <w:name w:val="WWNum51"/>
    <w:basedOn w:val="Bezlisty"/>
    <w:rsid w:val="00B75548"/>
    <w:pPr>
      <w:numPr>
        <w:numId w:val="10"/>
      </w:numPr>
    </w:pPr>
  </w:style>
  <w:style w:type="numbering" w:customStyle="1" w:styleId="WWNum61">
    <w:name w:val="WWNum61"/>
    <w:basedOn w:val="Bezlisty"/>
    <w:rsid w:val="00B75548"/>
    <w:pPr>
      <w:numPr>
        <w:numId w:val="11"/>
      </w:numPr>
    </w:pPr>
  </w:style>
  <w:style w:type="numbering" w:customStyle="1" w:styleId="WWNum71">
    <w:name w:val="WWNum71"/>
    <w:basedOn w:val="Bezlisty"/>
    <w:rsid w:val="00B75548"/>
    <w:pPr>
      <w:numPr>
        <w:numId w:val="12"/>
      </w:numPr>
    </w:pPr>
  </w:style>
  <w:style w:type="numbering" w:customStyle="1" w:styleId="WWNum81">
    <w:name w:val="WWNum81"/>
    <w:basedOn w:val="Bezlisty"/>
    <w:rsid w:val="00B75548"/>
    <w:pPr>
      <w:numPr>
        <w:numId w:val="13"/>
      </w:numPr>
    </w:pPr>
  </w:style>
  <w:style w:type="numbering" w:customStyle="1" w:styleId="WWNum91">
    <w:name w:val="WWNum91"/>
    <w:basedOn w:val="Bezlisty"/>
    <w:rsid w:val="00B75548"/>
    <w:pPr>
      <w:numPr>
        <w:numId w:val="14"/>
      </w:numPr>
    </w:pPr>
  </w:style>
  <w:style w:type="numbering" w:customStyle="1" w:styleId="WWNum101">
    <w:name w:val="WWNum101"/>
    <w:basedOn w:val="Bezlisty"/>
    <w:rsid w:val="00B75548"/>
    <w:pPr>
      <w:numPr>
        <w:numId w:val="15"/>
      </w:numPr>
    </w:pPr>
  </w:style>
  <w:style w:type="numbering" w:customStyle="1" w:styleId="WWNum111">
    <w:name w:val="WWNum111"/>
    <w:basedOn w:val="Bezlisty"/>
    <w:rsid w:val="00B75548"/>
    <w:pPr>
      <w:numPr>
        <w:numId w:val="16"/>
      </w:numPr>
    </w:pPr>
  </w:style>
  <w:style w:type="numbering" w:customStyle="1" w:styleId="WWNum121">
    <w:name w:val="WWNum121"/>
    <w:basedOn w:val="Bezlisty"/>
    <w:rsid w:val="00B75548"/>
    <w:pPr>
      <w:numPr>
        <w:numId w:val="17"/>
      </w:numPr>
    </w:pPr>
  </w:style>
  <w:style w:type="numbering" w:customStyle="1" w:styleId="WWNum131">
    <w:name w:val="WWNum131"/>
    <w:basedOn w:val="Bezlisty"/>
    <w:rsid w:val="00B75548"/>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13517</Words>
  <Characters>81105</Characters>
  <Application>Microsoft Office Word</Application>
  <DocSecurity>0</DocSecurity>
  <Lines>675</Lines>
  <Paragraphs>188</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    </vt:lpstr>
      <vt:lpstr>    O F E R T A</vt:lpstr>
      <vt:lpstr>    DLA</vt:lpstr>
      <vt:lpstr>    SPECJALISTYCZNEGO SZPITALA im. DRA</vt:lpstr>
      <vt:lpstr>    ALFREDA SOKOŁOWSKIEGO w WAŁBRZYCHU</vt:lpstr>
    </vt:vector>
  </TitlesOfParts>
  <Company/>
  <LinksUpToDate>false</LinksUpToDate>
  <CharactersWithSpaces>94434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Nowiński</dc:creator>
  <cp:keywords/>
  <dc:description/>
  <cp:lastModifiedBy>Andrzej Nowiński</cp:lastModifiedBy>
  <cp:revision>1</cp:revision>
  <dcterms:created xsi:type="dcterms:W3CDTF">2023-03-15T07:46:00Z</dcterms:created>
  <dcterms:modified xsi:type="dcterms:W3CDTF">2023-03-15T07:47:00Z</dcterms:modified>
</cp:coreProperties>
</file>