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DE" w:rsidRDefault="0023001F" w:rsidP="009859F3">
      <w:pPr>
        <w:pStyle w:val="Standard"/>
        <w:ind w:left="7080"/>
        <w:rPr>
          <w:i/>
        </w:rPr>
      </w:pPr>
      <w:bookmarkStart w:id="0" w:name="zz1200"/>
      <w:bookmarkEnd w:id="0"/>
      <w:r w:rsidRPr="00727F10">
        <w:rPr>
          <w:rFonts w:ascii="Times New Roman" w:hAnsi="Times New Roman"/>
          <w:b/>
          <w:lang w:val="pl-PL"/>
        </w:rPr>
        <w:t xml:space="preserve"> </w:t>
      </w:r>
      <w:r w:rsidR="00CD6E1D" w:rsidRPr="00727F10">
        <w:rPr>
          <w:rFonts w:ascii="Times New Roman" w:eastAsia="Calibri" w:hAnsi="Times New Roman"/>
          <w:b/>
          <w:kern w:val="0"/>
          <w:szCs w:val="22"/>
          <w:lang w:val="pl-PL" w:eastAsia="en-US"/>
        </w:rPr>
        <w:t xml:space="preserve">          </w:t>
      </w:r>
      <w:r w:rsidR="00114AF9" w:rsidRPr="00727F10">
        <w:rPr>
          <w:rFonts w:ascii="Times New Roman" w:hAnsi="Times New Roman"/>
          <w:lang w:val="pl-PL"/>
        </w:rPr>
        <w:t xml:space="preserve"> </w:t>
      </w:r>
      <w:r w:rsidR="00114AF9" w:rsidRPr="00727F10">
        <w:rPr>
          <w:rFonts w:ascii="Times New Roman" w:eastAsia="Calibri" w:hAnsi="Times New Roman"/>
          <w:b/>
          <w:kern w:val="0"/>
          <w:szCs w:val="22"/>
          <w:lang w:val="pl-PL" w:eastAsia="en-US"/>
        </w:rPr>
        <w:t xml:space="preserve">                                                                                 </w:t>
      </w:r>
      <w:r w:rsidR="009859F3">
        <w:rPr>
          <w:rFonts w:ascii="Times New Roman" w:eastAsia="Calibri" w:hAnsi="Times New Roman"/>
          <w:b/>
          <w:kern w:val="0"/>
          <w:szCs w:val="22"/>
          <w:lang w:val="pl-PL" w:eastAsia="en-US"/>
        </w:rPr>
        <w:t xml:space="preserve">                    </w:t>
      </w: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323622" w:rsidRDefault="00323622" w:rsidP="00025AF5">
      <w:pPr>
        <w:jc w:val="both"/>
        <w:rPr>
          <w:b/>
          <w:szCs w:val="24"/>
        </w:rPr>
      </w:pPr>
    </w:p>
    <w:p w:rsidR="00AD379A" w:rsidRPr="00B222EA" w:rsidRDefault="00AD379A" w:rsidP="00AD379A">
      <w:pPr>
        <w:spacing w:before="40" w:after="40"/>
        <w:jc w:val="both"/>
        <w:rPr>
          <w:b/>
          <w:szCs w:val="24"/>
        </w:rPr>
      </w:pPr>
      <w:r w:rsidRPr="00B222EA">
        <w:rPr>
          <w:b/>
          <w:szCs w:val="24"/>
        </w:rPr>
        <w:t>Dostawa i integracja bezprz</w:t>
      </w:r>
      <w:r>
        <w:rPr>
          <w:b/>
          <w:szCs w:val="24"/>
        </w:rPr>
        <w:t>ewodowego detektora</w:t>
      </w:r>
      <w:r w:rsidRPr="00B222EA">
        <w:rPr>
          <w:b/>
          <w:szCs w:val="24"/>
        </w:rPr>
        <w:t xml:space="preserve"> formatu 35 x 43 cm dedykowanego do współpracy z aparatem rtg Polyrad Premi</w:t>
      </w:r>
      <w:r>
        <w:rPr>
          <w:b/>
          <w:szCs w:val="24"/>
        </w:rPr>
        <w:t>um CS</w:t>
      </w:r>
    </w:p>
    <w:p w:rsidR="00025AF5" w:rsidRDefault="00025AF5" w:rsidP="00025AF5">
      <w:pPr>
        <w:jc w:val="both"/>
        <w:rPr>
          <w:b/>
          <w:szCs w:val="24"/>
        </w:rPr>
      </w:pPr>
    </w:p>
    <w:p w:rsidR="00025AF5" w:rsidRDefault="00025AF5" w:rsidP="00025AF5">
      <w:pPr>
        <w:jc w:val="both"/>
        <w:rPr>
          <w:b/>
          <w:szCs w:val="24"/>
        </w:rPr>
      </w:pPr>
    </w:p>
    <w:tbl>
      <w:tblPr>
        <w:tblW w:w="1083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
        <w:gridCol w:w="2944"/>
        <w:gridCol w:w="900"/>
        <w:gridCol w:w="838"/>
        <w:gridCol w:w="850"/>
        <w:gridCol w:w="1134"/>
        <w:gridCol w:w="1134"/>
        <w:gridCol w:w="1134"/>
        <w:gridCol w:w="1425"/>
      </w:tblGrid>
      <w:tr w:rsidR="00025AF5" w:rsidRPr="00AC4C31" w:rsidTr="00D63902">
        <w:trPr>
          <w:cantSplit/>
          <w:trHeight w:val="660"/>
        </w:trPr>
        <w:tc>
          <w:tcPr>
            <w:tcW w:w="471"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L.P.</w:t>
            </w:r>
          </w:p>
        </w:tc>
        <w:tc>
          <w:tcPr>
            <w:tcW w:w="2944"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ASORTYMENT</w:t>
            </w:r>
          </w:p>
          <w:p w:rsidR="00025AF5" w:rsidRPr="002E3479" w:rsidRDefault="00025AF5" w:rsidP="00C90DB4">
            <w:pPr>
              <w:jc w:val="center"/>
              <w:rPr>
                <w:b/>
                <w:sz w:val="14"/>
                <w:szCs w:val="14"/>
              </w:rPr>
            </w:pPr>
            <w:r w:rsidRPr="002E3479">
              <w:rPr>
                <w:b/>
                <w:sz w:val="14"/>
                <w:szCs w:val="14"/>
              </w:rPr>
              <w:t>SZCZEGÓŁOWY</w:t>
            </w:r>
          </w:p>
        </w:tc>
        <w:tc>
          <w:tcPr>
            <w:tcW w:w="900"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JEDN. MIARY</w:t>
            </w:r>
          </w:p>
        </w:tc>
        <w:tc>
          <w:tcPr>
            <w:tcW w:w="838"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rPr>
                <w:b/>
                <w:sz w:val="14"/>
                <w:szCs w:val="14"/>
              </w:rPr>
            </w:pPr>
          </w:p>
          <w:p w:rsidR="00025AF5" w:rsidRPr="002E3479" w:rsidRDefault="00025AF5" w:rsidP="00C90DB4">
            <w:pPr>
              <w:jc w:val="center"/>
              <w:rPr>
                <w:b/>
                <w:sz w:val="14"/>
                <w:szCs w:val="14"/>
              </w:rPr>
            </w:pPr>
            <w:r w:rsidRPr="002E3479">
              <w:rPr>
                <w:b/>
                <w:sz w:val="14"/>
                <w:szCs w:val="14"/>
              </w:rPr>
              <w:t>ILOŚĆ</w:t>
            </w:r>
          </w:p>
          <w:p w:rsidR="00025AF5" w:rsidRPr="002E3479" w:rsidRDefault="00025AF5" w:rsidP="00C90DB4">
            <w:pPr>
              <w:jc w:val="center"/>
              <w:rPr>
                <w:b/>
                <w:sz w:val="14"/>
                <w:szCs w:val="14"/>
              </w:rPr>
            </w:pPr>
          </w:p>
        </w:tc>
        <w:tc>
          <w:tcPr>
            <w:tcW w:w="850"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CENA  NETTO</w:t>
            </w:r>
          </w:p>
        </w:tc>
        <w:tc>
          <w:tcPr>
            <w:tcW w:w="1134"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CENA  BRUTTO</w:t>
            </w:r>
          </w:p>
        </w:tc>
        <w:tc>
          <w:tcPr>
            <w:tcW w:w="1134"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WARTOŚĆ NETTO</w:t>
            </w:r>
          </w:p>
        </w:tc>
        <w:tc>
          <w:tcPr>
            <w:tcW w:w="1134"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WARTOŚĆ BRUTTO</w:t>
            </w:r>
          </w:p>
        </w:tc>
        <w:tc>
          <w:tcPr>
            <w:tcW w:w="1425"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D63902" w:rsidRPr="002E3479" w:rsidRDefault="00D63902" w:rsidP="00D63902">
            <w:pPr>
              <w:jc w:val="center"/>
              <w:rPr>
                <w:b/>
                <w:sz w:val="14"/>
                <w:szCs w:val="14"/>
              </w:rPr>
            </w:pPr>
            <w:r w:rsidRPr="002E3479">
              <w:rPr>
                <w:b/>
                <w:sz w:val="14"/>
                <w:szCs w:val="14"/>
              </w:rPr>
              <w:t>PRODUCENT/</w:t>
            </w:r>
          </w:p>
          <w:p w:rsidR="00D63902" w:rsidRPr="002E3479" w:rsidRDefault="00D63902" w:rsidP="00D63902">
            <w:pPr>
              <w:jc w:val="center"/>
              <w:rPr>
                <w:b/>
                <w:sz w:val="14"/>
                <w:szCs w:val="14"/>
              </w:rPr>
            </w:pPr>
            <w:r w:rsidRPr="002E3479">
              <w:rPr>
                <w:b/>
                <w:sz w:val="14"/>
                <w:szCs w:val="14"/>
              </w:rPr>
              <w:t>NR KATALOGOWY</w:t>
            </w:r>
          </w:p>
          <w:p w:rsidR="00025AF5" w:rsidRPr="002E3479" w:rsidRDefault="00025AF5" w:rsidP="00C90DB4">
            <w:pPr>
              <w:jc w:val="center"/>
              <w:rPr>
                <w:b/>
                <w:sz w:val="14"/>
                <w:szCs w:val="14"/>
              </w:rPr>
            </w:pPr>
          </w:p>
        </w:tc>
      </w:tr>
      <w:tr w:rsidR="00025AF5" w:rsidRPr="00AC4C31" w:rsidTr="00D63902">
        <w:trPr>
          <w:cantSplit/>
          <w:trHeight w:val="660"/>
        </w:trPr>
        <w:tc>
          <w:tcPr>
            <w:tcW w:w="471" w:type="dxa"/>
            <w:tcBorders>
              <w:top w:val="single" w:sz="4" w:space="0" w:color="auto"/>
              <w:left w:val="single" w:sz="4" w:space="0" w:color="auto"/>
              <w:bottom w:val="single" w:sz="4" w:space="0" w:color="auto"/>
              <w:right w:val="single" w:sz="4" w:space="0" w:color="auto"/>
            </w:tcBorders>
            <w:vAlign w:val="center"/>
            <w:hideMark/>
          </w:tcPr>
          <w:p w:rsidR="00025AF5" w:rsidRPr="00001554" w:rsidRDefault="00025AF5" w:rsidP="00C90DB4">
            <w:pPr>
              <w:jc w:val="center"/>
              <w:rPr>
                <w:sz w:val="22"/>
                <w:szCs w:val="22"/>
              </w:rPr>
            </w:pPr>
            <w:r w:rsidRPr="00001554">
              <w:rPr>
                <w:sz w:val="22"/>
                <w:szCs w:val="22"/>
              </w:rPr>
              <w:t>1.</w:t>
            </w:r>
          </w:p>
        </w:tc>
        <w:tc>
          <w:tcPr>
            <w:tcW w:w="2944" w:type="dxa"/>
            <w:tcBorders>
              <w:top w:val="single" w:sz="4" w:space="0" w:color="auto"/>
              <w:left w:val="single" w:sz="4" w:space="0" w:color="auto"/>
              <w:bottom w:val="single" w:sz="4" w:space="0" w:color="auto"/>
              <w:right w:val="single" w:sz="4" w:space="0" w:color="auto"/>
            </w:tcBorders>
            <w:vAlign w:val="center"/>
            <w:hideMark/>
          </w:tcPr>
          <w:p w:rsidR="00323622" w:rsidRPr="00001554" w:rsidRDefault="00323622" w:rsidP="00323622">
            <w:pPr>
              <w:jc w:val="center"/>
              <w:rPr>
                <w:sz w:val="22"/>
                <w:szCs w:val="22"/>
              </w:rPr>
            </w:pPr>
          </w:p>
          <w:p w:rsidR="00025AF5" w:rsidRPr="00AD379A" w:rsidRDefault="00AD379A" w:rsidP="00AD379A">
            <w:pPr>
              <w:spacing w:before="40" w:after="40"/>
              <w:rPr>
                <w:sz w:val="18"/>
                <w:szCs w:val="18"/>
              </w:rPr>
            </w:pPr>
            <w:r w:rsidRPr="00AD379A">
              <w:rPr>
                <w:sz w:val="18"/>
                <w:szCs w:val="18"/>
              </w:rPr>
              <w:t>Dostawa i integracja bezprzewodowego detektora formatu 35 x 43 cm dedykowanego do współpracy z aparatem rtg Polyrad Premium CS</w:t>
            </w:r>
          </w:p>
        </w:tc>
        <w:tc>
          <w:tcPr>
            <w:tcW w:w="900" w:type="dxa"/>
            <w:tcBorders>
              <w:top w:val="single" w:sz="4" w:space="0" w:color="auto"/>
              <w:left w:val="single" w:sz="4" w:space="0" w:color="auto"/>
              <w:bottom w:val="single" w:sz="4" w:space="0" w:color="auto"/>
              <w:right w:val="single" w:sz="4" w:space="0" w:color="auto"/>
            </w:tcBorders>
            <w:vAlign w:val="center"/>
            <w:hideMark/>
          </w:tcPr>
          <w:p w:rsidR="00025AF5" w:rsidRPr="00001554" w:rsidRDefault="00025AF5" w:rsidP="00C90DB4">
            <w:pPr>
              <w:jc w:val="center"/>
              <w:rPr>
                <w:sz w:val="22"/>
                <w:szCs w:val="22"/>
              </w:rPr>
            </w:pPr>
            <w:r w:rsidRPr="00001554">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025AF5" w:rsidRPr="00001554" w:rsidRDefault="00025AF5" w:rsidP="00A55C6B">
            <w:pPr>
              <w:jc w:val="center"/>
              <w:rPr>
                <w:sz w:val="22"/>
                <w:szCs w:val="22"/>
              </w:rPr>
            </w:pPr>
            <w:r w:rsidRPr="00001554">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b/>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b/>
                <w:sz w:val="22"/>
                <w:szCs w:val="22"/>
              </w:rPr>
            </w:pPr>
          </w:p>
        </w:tc>
      </w:tr>
      <w:tr w:rsidR="00025AF5" w:rsidRPr="00AC4C31" w:rsidTr="00D63902">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025AF5" w:rsidRPr="00AC4C31" w:rsidRDefault="00025AF5" w:rsidP="00C90DB4">
            <w:pPr>
              <w:jc w:val="center"/>
              <w:rPr>
                <w:b/>
                <w:sz w:val="22"/>
                <w:szCs w:val="22"/>
              </w:rPr>
            </w:pPr>
            <w:r>
              <w:rPr>
                <w:b/>
                <w:sz w:val="22"/>
                <w:szCs w:val="22"/>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AC4C31" w:rsidRDefault="00025AF5" w:rsidP="00C90DB4">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AC4C31" w:rsidRDefault="00025AF5" w:rsidP="00C90DB4">
            <w:pPr>
              <w:jc w:val="center"/>
              <w:rPr>
                <w:b/>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025AF5" w:rsidRPr="00AC4C31" w:rsidRDefault="00025AF5" w:rsidP="00C90DB4">
            <w:pPr>
              <w:jc w:val="center"/>
              <w:rPr>
                <w:b/>
                <w:sz w:val="22"/>
                <w:szCs w:val="22"/>
              </w:rPr>
            </w:pPr>
          </w:p>
        </w:tc>
      </w:tr>
    </w:tbl>
    <w:p w:rsidR="00135170" w:rsidRDefault="00135170" w:rsidP="00025AF5">
      <w:pPr>
        <w:rPr>
          <w:sz w:val="22"/>
          <w:szCs w:val="22"/>
        </w:rPr>
      </w:pPr>
    </w:p>
    <w:p w:rsidR="00AD379A" w:rsidRDefault="00AD379A" w:rsidP="00025AF5">
      <w:pPr>
        <w:rPr>
          <w:b/>
          <w:sz w:val="22"/>
          <w:szCs w:val="22"/>
        </w:rPr>
      </w:pPr>
    </w:p>
    <w:p w:rsidR="00AD379A" w:rsidRDefault="00AD379A" w:rsidP="00AD379A">
      <w:pPr>
        <w:spacing w:before="40" w:after="40"/>
        <w:jc w:val="both"/>
        <w:rPr>
          <w:sz w:val="22"/>
          <w:szCs w:val="22"/>
        </w:rPr>
      </w:pPr>
      <w:r w:rsidRPr="00AD379A">
        <w:rPr>
          <w:sz w:val="22"/>
          <w:szCs w:val="22"/>
        </w:rPr>
        <w:t xml:space="preserve">Przedmiotem zamówienia jest dostawa, kalibracja i pełna integracja bezprzewodowego detektora cyfrowego DR o wymiarach 35 x 43 cm współpracującego z rentgenowskim aparatem Polyrad Premium CS. </w:t>
      </w:r>
    </w:p>
    <w:p w:rsidR="00AD379A" w:rsidRPr="00AD379A" w:rsidRDefault="00AD379A" w:rsidP="00AD379A">
      <w:pPr>
        <w:spacing w:before="40" w:after="40"/>
        <w:jc w:val="both"/>
        <w:rPr>
          <w:sz w:val="22"/>
          <w:szCs w:val="22"/>
        </w:rPr>
      </w:pPr>
      <w:r w:rsidRPr="00AD379A">
        <w:rPr>
          <w:sz w:val="22"/>
          <w:szCs w:val="22"/>
        </w:rPr>
        <w:t xml:space="preserve">Detektor bezprzewodowy, mobilny umożliwiający pracę zarówno w stole kostnym jak i poza nim. Powierzchnia aktywnego obszaru obrazowania nie powinna być mniejsza niż 34 x 40 cm. Detektor wykonany w technologii aSi, z warstwą scyntylacyjną CsI. Rozmiar matrycy detektora większy lub równy 4 MPix, a pojedynczego piksela mniejszy lub równy 200 µm. Współczynnik DQE detektora nie może być mniejszy niż 65%, a głębokość akwizycji mniejsza niż 14 bit. Dopuszczalne obciążenia dla: </w:t>
      </w:r>
    </w:p>
    <w:p w:rsidR="00AD379A" w:rsidRPr="00AD379A" w:rsidRDefault="00AD379A" w:rsidP="00AD379A">
      <w:pPr>
        <w:pStyle w:val="Akapitzlist0"/>
        <w:widowControl/>
        <w:numPr>
          <w:ilvl w:val="0"/>
          <w:numId w:val="47"/>
        </w:numPr>
        <w:suppressAutoHyphens w:val="0"/>
        <w:overflowPunct/>
        <w:autoSpaceDE/>
        <w:autoSpaceDN/>
        <w:adjustRightInd/>
        <w:spacing w:before="40" w:after="40" w:line="259" w:lineRule="auto"/>
        <w:jc w:val="both"/>
        <w:textAlignment w:val="auto"/>
        <w:rPr>
          <w:sz w:val="22"/>
          <w:szCs w:val="22"/>
        </w:rPr>
      </w:pPr>
      <w:r w:rsidRPr="00AD379A">
        <w:rPr>
          <w:sz w:val="22"/>
          <w:szCs w:val="22"/>
        </w:rPr>
        <w:t>pacjenta leżącego na detektorze 145 kg;</w:t>
      </w:r>
    </w:p>
    <w:p w:rsidR="00AD379A" w:rsidRPr="00AD379A" w:rsidRDefault="00AD379A" w:rsidP="00AD379A">
      <w:pPr>
        <w:pStyle w:val="Akapitzlist0"/>
        <w:widowControl/>
        <w:numPr>
          <w:ilvl w:val="0"/>
          <w:numId w:val="47"/>
        </w:numPr>
        <w:suppressAutoHyphens w:val="0"/>
        <w:overflowPunct/>
        <w:autoSpaceDE/>
        <w:autoSpaceDN/>
        <w:adjustRightInd/>
        <w:spacing w:before="40" w:after="40" w:line="259" w:lineRule="auto"/>
        <w:jc w:val="both"/>
        <w:textAlignment w:val="auto"/>
        <w:rPr>
          <w:sz w:val="22"/>
          <w:szCs w:val="22"/>
        </w:rPr>
      </w:pPr>
      <w:r w:rsidRPr="00AD379A">
        <w:rPr>
          <w:sz w:val="22"/>
          <w:szCs w:val="22"/>
        </w:rPr>
        <w:t>pacjenta stojącego na detektorze 100 kg.</w:t>
      </w:r>
    </w:p>
    <w:p w:rsidR="00AD379A" w:rsidRPr="00AD379A" w:rsidRDefault="00AD379A" w:rsidP="00AD379A">
      <w:pPr>
        <w:spacing w:before="40" w:after="40"/>
        <w:jc w:val="both"/>
        <w:rPr>
          <w:sz w:val="22"/>
          <w:szCs w:val="22"/>
        </w:rPr>
      </w:pPr>
      <w:r w:rsidRPr="00AD379A">
        <w:rPr>
          <w:sz w:val="22"/>
          <w:szCs w:val="22"/>
        </w:rPr>
        <w:t>Komunikacja detektora z oprogramowaniem aparatu w formie bezprzewodowej.</w:t>
      </w:r>
    </w:p>
    <w:p w:rsidR="00AD379A" w:rsidRPr="00AD379A" w:rsidRDefault="00AD379A" w:rsidP="00AD379A">
      <w:pPr>
        <w:spacing w:before="40" w:after="40"/>
        <w:jc w:val="both"/>
        <w:rPr>
          <w:sz w:val="22"/>
          <w:szCs w:val="22"/>
        </w:rPr>
      </w:pPr>
      <w:r w:rsidRPr="00AD379A">
        <w:rPr>
          <w:sz w:val="22"/>
          <w:szCs w:val="22"/>
        </w:rPr>
        <w:t>Detektor w momencie oddania do użytku powinien być w pełni zintegrowany z zainstalowanym oprogramowaniem sterującym aparatem oraz oprogramowaniem do akwizycji obrazu. Ponadto po przeprowadzonej instalacji/integracji należy przedstawić raport generowany przez oprogramowanie aparatu potwierdzający przeprowadzenie pełnej i poprawnej integracji.</w:t>
      </w: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pPr>
    </w:p>
    <w:p w:rsidR="00AD379A" w:rsidRDefault="00AD379A" w:rsidP="00025AF5">
      <w:pPr>
        <w:rPr>
          <w:b/>
          <w:sz w:val="22"/>
          <w:szCs w:val="22"/>
        </w:rPr>
        <w:sectPr w:rsidR="00AD379A" w:rsidSect="009B0F1D">
          <w:headerReference w:type="default" r:id="rId8"/>
          <w:footerReference w:type="default" r:id="rId9"/>
          <w:footnotePr>
            <w:pos w:val="beneathText"/>
          </w:footnotePr>
          <w:pgSz w:w="11906" w:h="16838"/>
          <w:pgMar w:top="851" w:right="1418" w:bottom="1418" w:left="1418" w:header="709" w:footer="709" w:gutter="0"/>
          <w:cols w:space="708"/>
        </w:sectPr>
      </w:pPr>
    </w:p>
    <w:p w:rsidR="00AD379A" w:rsidRDefault="00AD379A" w:rsidP="00025AF5">
      <w:pPr>
        <w:rPr>
          <w:b/>
          <w:sz w:val="22"/>
          <w:szCs w:val="22"/>
        </w:rPr>
      </w:pPr>
    </w:p>
    <w:p w:rsidR="00AD379A" w:rsidRDefault="00AD379A" w:rsidP="00025AF5">
      <w:pPr>
        <w:rPr>
          <w:b/>
          <w:sz w:val="22"/>
          <w:szCs w:val="22"/>
        </w:rPr>
      </w:pPr>
    </w:p>
    <w:p w:rsidR="00025AF5" w:rsidRDefault="00135170" w:rsidP="00025AF5">
      <w:pPr>
        <w:rPr>
          <w:b/>
          <w:sz w:val="22"/>
          <w:szCs w:val="22"/>
        </w:rPr>
      </w:pPr>
      <w:r w:rsidRPr="00153613">
        <w:rPr>
          <w:b/>
          <w:sz w:val="22"/>
          <w:szCs w:val="22"/>
        </w:rPr>
        <w:t>Parametry</w:t>
      </w:r>
    </w:p>
    <w:p w:rsidR="00AD379A" w:rsidRDefault="00AD379A" w:rsidP="00025AF5">
      <w:pPr>
        <w:rPr>
          <w:b/>
          <w:sz w:val="22"/>
          <w:szCs w:val="22"/>
        </w:rPr>
      </w:pPr>
    </w:p>
    <w:p w:rsidR="00AD379A" w:rsidRPr="00AD379A" w:rsidRDefault="00AD379A" w:rsidP="00AD379A">
      <w:pPr>
        <w:pStyle w:val="Standarduser"/>
        <w:tabs>
          <w:tab w:val="left" w:pos="8222"/>
          <w:tab w:val="left" w:pos="12191"/>
        </w:tabs>
        <w:rPr>
          <w:rFonts w:ascii="Times New Roman" w:hAnsi="Times New Roman" w:cs="Times New Roman"/>
          <w:b/>
          <w:sz w:val="22"/>
          <w:szCs w:val="22"/>
        </w:rPr>
      </w:pPr>
    </w:p>
    <w:p w:rsidR="00AD379A" w:rsidRPr="00AD379A" w:rsidRDefault="00AD379A" w:rsidP="00AD379A">
      <w:pPr>
        <w:pStyle w:val="Standarduser"/>
        <w:tabs>
          <w:tab w:val="left" w:pos="8222"/>
          <w:tab w:val="left" w:pos="12191"/>
        </w:tabs>
        <w:rPr>
          <w:rFonts w:ascii="Times New Roman" w:hAnsi="Times New Roman" w:cs="Times New Roman"/>
          <w:b/>
          <w:sz w:val="22"/>
          <w:szCs w:val="22"/>
        </w:rPr>
      </w:pPr>
      <w:r w:rsidRPr="00AD379A">
        <w:rPr>
          <w:rFonts w:ascii="Times New Roman" w:hAnsi="Times New Roman" w:cs="Times New Roman"/>
          <w:b/>
          <w:sz w:val="22"/>
          <w:szCs w:val="22"/>
        </w:rPr>
        <w:t>Dostawa i integracja bezprzewodowego detektora formatu 35x43 cm, dedykowanego do współpracy z aparatem rtg Polyrad Premium CS</w:t>
      </w:r>
    </w:p>
    <w:p w:rsidR="00AD379A" w:rsidRDefault="00AD379A" w:rsidP="00AD379A">
      <w:pPr>
        <w:pStyle w:val="Standarduser"/>
        <w:tabs>
          <w:tab w:val="left" w:pos="8222"/>
          <w:tab w:val="left" w:pos="12191"/>
        </w:tabs>
        <w:jc w:val="center"/>
        <w:rPr>
          <w:rFonts w:ascii="Arial" w:hAnsi="Arial" w:cs="Arial"/>
          <w:b/>
          <w:sz w:val="28"/>
          <w:szCs w:val="20"/>
        </w:rPr>
      </w:pPr>
    </w:p>
    <w:tbl>
      <w:tblPr>
        <w:tblW w:w="14742" w:type="dxa"/>
        <w:jc w:val="center"/>
        <w:tblLayout w:type="fixed"/>
        <w:tblCellMar>
          <w:left w:w="70" w:type="dxa"/>
          <w:right w:w="70" w:type="dxa"/>
        </w:tblCellMar>
        <w:tblLook w:val="0000" w:firstRow="0" w:lastRow="0" w:firstColumn="0" w:lastColumn="0" w:noHBand="0" w:noVBand="0"/>
      </w:tblPr>
      <w:tblGrid>
        <w:gridCol w:w="643"/>
        <w:gridCol w:w="3969"/>
        <w:gridCol w:w="1982"/>
        <w:gridCol w:w="4680"/>
        <w:gridCol w:w="3468"/>
      </w:tblGrid>
      <w:tr w:rsidR="00AD379A" w:rsidRPr="00CA1112" w:rsidTr="00411DCE">
        <w:trPr>
          <w:tblHeader/>
          <w:jc w:val="center"/>
        </w:trPr>
        <w:tc>
          <w:tcPr>
            <w:tcW w:w="643" w:type="dxa"/>
            <w:tcBorders>
              <w:top w:val="single" w:sz="8" w:space="0" w:color="000000"/>
              <w:left w:val="single" w:sz="8" w:space="0" w:color="000000"/>
              <w:bottom w:val="single" w:sz="8" w:space="0" w:color="000000"/>
            </w:tcBorders>
            <w:shd w:val="clear" w:color="auto" w:fill="CCCCCC"/>
            <w:vAlign w:val="center"/>
          </w:tcPr>
          <w:p w:rsidR="00AD379A" w:rsidRPr="00CA1112" w:rsidRDefault="00AD379A" w:rsidP="00411DCE">
            <w:pPr>
              <w:spacing w:line="288" w:lineRule="auto"/>
              <w:jc w:val="center"/>
              <w:rPr>
                <w:rFonts w:ascii="Arial" w:hAnsi="Arial" w:cs="Arial"/>
                <w:b/>
                <w:i/>
              </w:rPr>
            </w:pPr>
            <w:r w:rsidRPr="00CA1112">
              <w:rPr>
                <w:rFonts w:ascii="Arial" w:hAnsi="Arial" w:cs="Arial"/>
                <w:b/>
                <w:i/>
                <w:sz w:val="22"/>
                <w:szCs w:val="22"/>
              </w:rPr>
              <w:t>L.p.</w:t>
            </w:r>
          </w:p>
        </w:tc>
        <w:tc>
          <w:tcPr>
            <w:tcW w:w="3969" w:type="dxa"/>
            <w:tcBorders>
              <w:top w:val="single" w:sz="8" w:space="0" w:color="000000"/>
              <w:left w:val="single" w:sz="8" w:space="0" w:color="000000"/>
              <w:bottom w:val="single" w:sz="8" w:space="0" w:color="000000"/>
            </w:tcBorders>
            <w:shd w:val="clear" w:color="auto" w:fill="CCCCCC"/>
            <w:vAlign w:val="center"/>
          </w:tcPr>
          <w:p w:rsidR="00AD379A" w:rsidRPr="00CA1112" w:rsidRDefault="00AD379A" w:rsidP="00411DCE">
            <w:pPr>
              <w:spacing w:line="288" w:lineRule="auto"/>
              <w:jc w:val="center"/>
              <w:rPr>
                <w:rFonts w:ascii="Arial" w:hAnsi="Arial" w:cs="Arial"/>
                <w:b/>
              </w:rPr>
            </w:pPr>
            <w:r w:rsidRPr="00CA1112">
              <w:rPr>
                <w:rFonts w:ascii="Arial" w:hAnsi="Arial" w:cs="Arial"/>
                <w:b/>
                <w:sz w:val="22"/>
                <w:szCs w:val="22"/>
              </w:rPr>
              <w:t>Parametr</w:t>
            </w:r>
          </w:p>
        </w:tc>
        <w:tc>
          <w:tcPr>
            <w:tcW w:w="1982" w:type="dxa"/>
            <w:tcBorders>
              <w:top w:val="single" w:sz="8" w:space="0" w:color="000000"/>
              <w:left w:val="single" w:sz="8" w:space="0" w:color="000000"/>
              <w:bottom w:val="single" w:sz="8" w:space="0" w:color="000000"/>
            </w:tcBorders>
            <w:shd w:val="clear" w:color="auto" w:fill="CCCCCC"/>
            <w:vAlign w:val="center"/>
          </w:tcPr>
          <w:p w:rsidR="00AD379A" w:rsidRPr="00CA1112" w:rsidRDefault="00AD379A" w:rsidP="00411DCE">
            <w:pPr>
              <w:spacing w:line="288" w:lineRule="auto"/>
              <w:jc w:val="center"/>
              <w:rPr>
                <w:rFonts w:ascii="Arial" w:hAnsi="Arial" w:cs="Arial"/>
                <w:b/>
              </w:rPr>
            </w:pPr>
            <w:r w:rsidRPr="00CA1112">
              <w:rPr>
                <w:rFonts w:ascii="Arial" w:hAnsi="Arial" w:cs="Arial"/>
                <w:b/>
                <w:sz w:val="22"/>
                <w:szCs w:val="22"/>
              </w:rPr>
              <w:t xml:space="preserve">Parametr </w:t>
            </w:r>
            <w:r>
              <w:rPr>
                <w:rFonts w:ascii="Arial" w:hAnsi="Arial" w:cs="Arial"/>
                <w:b/>
                <w:sz w:val="22"/>
                <w:szCs w:val="22"/>
              </w:rPr>
              <w:t>wymagany</w:t>
            </w:r>
          </w:p>
        </w:tc>
        <w:tc>
          <w:tcPr>
            <w:tcW w:w="4680" w:type="dxa"/>
            <w:tcBorders>
              <w:top w:val="single" w:sz="8" w:space="0" w:color="000000"/>
              <w:left w:val="single" w:sz="8" w:space="0" w:color="000000"/>
              <w:bottom w:val="single" w:sz="8" w:space="0" w:color="000000"/>
            </w:tcBorders>
            <w:shd w:val="clear" w:color="auto" w:fill="CCCCCC"/>
            <w:vAlign w:val="center"/>
          </w:tcPr>
          <w:p w:rsidR="00AD379A" w:rsidRPr="00CA1112" w:rsidRDefault="00AD379A" w:rsidP="00411DCE">
            <w:pPr>
              <w:spacing w:line="288" w:lineRule="auto"/>
              <w:jc w:val="center"/>
              <w:rPr>
                <w:rFonts w:ascii="Arial" w:hAnsi="Arial" w:cs="Arial"/>
                <w:b/>
              </w:rPr>
            </w:pPr>
            <w:r w:rsidRPr="00CA1112">
              <w:rPr>
                <w:rFonts w:ascii="Arial" w:hAnsi="Arial" w:cs="Arial"/>
                <w:b/>
                <w:sz w:val="22"/>
                <w:szCs w:val="22"/>
              </w:rPr>
              <w:t>Parametr oferowany</w:t>
            </w:r>
          </w:p>
          <w:p w:rsidR="00AD379A" w:rsidRPr="00CA1112" w:rsidRDefault="00AD379A" w:rsidP="00411DCE">
            <w:pPr>
              <w:spacing w:line="288" w:lineRule="auto"/>
              <w:jc w:val="center"/>
              <w:rPr>
                <w:rFonts w:ascii="Arial" w:hAnsi="Arial" w:cs="Arial"/>
              </w:rPr>
            </w:pPr>
            <w:r w:rsidRPr="00CA1112">
              <w:rPr>
                <w:rFonts w:ascii="Arial" w:hAnsi="Arial" w:cs="Arial"/>
                <w:sz w:val="22"/>
                <w:szCs w:val="22"/>
              </w:rPr>
              <w:t xml:space="preserve"> / wypełnia Wykonawca / </w:t>
            </w:r>
          </w:p>
        </w:tc>
        <w:tc>
          <w:tcPr>
            <w:tcW w:w="3468"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AD379A" w:rsidRPr="00CA1112" w:rsidRDefault="00AD379A" w:rsidP="00411DCE">
            <w:pPr>
              <w:pStyle w:val="Nagwek0"/>
              <w:spacing w:line="288" w:lineRule="auto"/>
              <w:jc w:val="center"/>
              <w:rPr>
                <w:rFonts w:ascii="Arial" w:hAnsi="Arial" w:cs="Arial"/>
                <w:b/>
                <w:sz w:val="22"/>
                <w:szCs w:val="22"/>
              </w:rPr>
            </w:pPr>
            <w:r w:rsidRPr="00CA1112">
              <w:rPr>
                <w:rFonts w:ascii="Arial" w:hAnsi="Arial" w:cs="Arial"/>
                <w:b/>
                <w:sz w:val="22"/>
                <w:szCs w:val="22"/>
              </w:rPr>
              <w:t xml:space="preserve">Punktacja </w:t>
            </w: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b/>
                <w:caps/>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pacing w:val="-1"/>
                <w:szCs w:val="18"/>
              </w:rPr>
            </w:pPr>
            <w:r>
              <w:rPr>
                <w:rFonts w:ascii="Arial" w:hAnsi="Arial" w:cs="Arial"/>
                <w:spacing w:val="-1"/>
                <w:sz w:val="22"/>
                <w:szCs w:val="18"/>
              </w:rPr>
              <w:t>Urządzenie fabrycznie nowe</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rPr>
            </w:pPr>
            <w:r>
              <w:rPr>
                <w:rFonts w:ascii="Arial" w:hAnsi="Arial" w:cs="Arial"/>
                <w:sz w:val="22"/>
              </w:rPr>
              <w:t>TAK</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b/>
                <w:caps/>
              </w:rPr>
            </w:pPr>
          </w:p>
        </w:tc>
        <w:tc>
          <w:tcPr>
            <w:tcW w:w="3969" w:type="dxa"/>
            <w:tcBorders>
              <w:top w:val="single" w:sz="4" w:space="0" w:color="000000"/>
              <w:left w:val="single" w:sz="4" w:space="0" w:color="000000"/>
              <w:bottom w:val="single" w:sz="4" w:space="0" w:color="000000"/>
            </w:tcBorders>
            <w:vAlign w:val="center"/>
          </w:tcPr>
          <w:p w:rsidR="00AD379A" w:rsidRPr="00AD6B05" w:rsidRDefault="00AD379A" w:rsidP="00411DCE">
            <w:pPr>
              <w:pStyle w:val="Standarduser"/>
              <w:tabs>
                <w:tab w:val="left" w:pos="8222"/>
                <w:tab w:val="left" w:pos="12191"/>
              </w:tabs>
              <w:jc w:val="center"/>
              <w:rPr>
                <w:rFonts w:ascii="Arial" w:hAnsi="Arial" w:cs="Arial"/>
                <w:sz w:val="22"/>
                <w:szCs w:val="20"/>
              </w:rPr>
            </w:pPr>
            <w:r w:rsidRPr="00AD6B05">
              <w:rPr>
                <w:rFonts w:ascii="Arial" w:hAnsi="Arial" w:cs="Arial"/>
                <w:sz w:val="22"/>
                <w:szCs w:val="20"/>
              </w:rPr>
              <w:t>Dostawa bezprzewodowego detektora formatu 35x43 cm,</w:t>
            </w:r>
            <w:r>
              <w:rPr>
                <w:rFonts w:ascii="Arial" w:hAnsi="Arial" w:cs="Arial"/>
                <w:sz w:val="22"/>
                <w:szCs w:val="20"/>
              </w:rPr>
              <w:t xml:space="preserve"> </w:t>
            </w:r>
            <w:r w:rsidRPr="00AD6B05">
              <w:rPr>
                <w:rFonts w:ascii="Arial" w:hAnsi="Arial" w:cs="Arial"/>
                <w:sz w:val="22"/>
                <w:szCs w:val="20"/>
              </w:rPr>
              <w:t>dedykowanego do współpracy z aparatem rtg Polyrad Premium CS</w:t>
            </w:r>
          </w:p>
        </w:tc>
        <w:tc>
          <w:tcPr>
            <w:tcW w:w="1982" w:type="dxa"/>
            <w:tcBorders>
              <w:top w:val="single" w:sz="4" w:space="0" w:color="000000"/>
              <w:left w:val="single" w:sz="4" w:space="0" w:color="000000"/>
              <w:bottom w:val="single" w:sz="4" w:space="0" w:color="000000"/>
            </w:tcBorders>
            <w:vAlign w:val="center"/>
          </w:tcPr>
          <w:p w:rsidR="00AD379A" w:rsidRDefault="00AD379A" w:rsidP="00411DCE">
            <w:pPr>
              <w:spacing w:before="40" w:after="40"/>
              <w:jc w:val="center"/>
              <w:rPr>
                <w:rFonts w:ascii="Arial" w:hAnsi="Arial" w:cs="Arial"/>
              </w:rPr>
            </w:pPr>
            <w:r>
              <w:rPr>
                <w:rFonts w:ascii="Arial" w:hAnsi="Arial" w:cs="Arial"/>
                <w:sz w:val="22"/>
              </w:rPr>
              <w:t>TAK</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b/>
                <w:caps/>
              </w:rPr>
            </w:pPr>
          </w:p>
        </w:tc>
        <w:tc>
          <w:tcPr>
            <w:tcW w:w="3969" w:type="dxa"/>
            <w:tcBorders>
              <w:top w:val="single" w:sz="4" w:space="0" w:color="000000"/>
              <w:left w:val="single" w:sz="4" w:space="0" w:color="000000"/>
              <w:bottom w:val="single" w:sz="4" w:space="0" w:color="000000"/>
            </w:tcBorders>
            <w:vAlign w:val="center"/>
          </w:tcPr>
          <w:p w:rsidR="00AD379A" w:rsidRPr="00AD6B05" w:rsidRDefault="00AD379A" w:rsidP="00411DCE">
            <w:pPr>
              <w:pStyle w:val="Standarduser"/>
              <w:tabs>
                <w:tab w:val="left" w:pos="8222"/>
                <w:tab w:val="left" w:pos="12191"/>
              </w:tabs>
              <w:jc w:val="center"/>
              <w:rPr>
                <w:rFonts w:ascii="Arial" w:hAnsi="Arial" w:cs="Arial"/>
                <w:sz w:val="22"/>
                <w:szCs w:val="20"/>
              </w:rPr>
            </w:pPr>
            <w:r>
              <w:rPr>
                <w:rFonts w:ascii="Arial" w:hAnsi="Arial" w:cs="Arial"/>
                <w:sz w:val="22"/>
                <w:szCs w:val="20"/>
              </w:rPr>
              <w:t>Integracja, konfiguracja i kalibracja w/w detektora</w:t>
            </w:r>
          </w:p>
        </w:tc>
        <w:tc>
          <w:tcPr>
            <w:tcW w:w="1982" w:type="dxa"/>
            <w:tcBorders>
              <w:top w:val="single" w:sz="4" w:space="0" w:color="000000"/>
              <w:left w:val="single" w:sz="4" w:space="0" w:color="000000"/>
              <w:bottom w:val="single" w:sz="4" w:space="0" w:color="000000"/>
            </w:tcBorders>
            <w:vAlign w:val="center"/>
          </w:tcPr>
          <w:p w:rsidR="00AD379A" w:rsidRDefault="00AD379A" w:rsidP="00411DCE">
            <w:pPr>
              <w:spacing w:before="40" w:after="40"/>
              <w:jc w:val="center"/>
              <w:rPr>
                <w:rFonts w:ascii="Arial" w:hAnsi="Arial" w:cs="Arial"/>
              </w:rPr>
            </w:pPr>
            <w:r>
              <w:rPr>
                <w:rFonts w:ascii="Arial" w:hAnsi="Arial" w:cs="Arial"/>
                <w:sz w:val="22"/>
              </w:rPr>
              <w:t>TAK</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b/>
                <w:caps/>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pacing w:val="-1"/>
                <w:sz w:val="22"/>
                <w:szCs w:val="18"/>
              </w:rPr>
              <w:t>Jednoelementowy, elektroniczny płaski detektor wykonany w technologii aSi</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rPr>
              <w:t>TAK</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b/>
                <w:caps/>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Materiał warstwy scyntylacyjnej CsI</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pacing w:val="-3"/>
                <w:sz w:val="22"/>
                <w:szCs w:val="18"/>
              </w:rPr>
              <w:t>TAK</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F56D42" w:rsidRDefault="00AD379A" w:rsidP="00411DCE">
            <w:pPr>
              <w:spacing w:before="40" w:after="40"/>
              <w:jc w:val="center"/>
              <w:rPr>
                <w:rFonts w:ascii="Arial" w:hAnsi="Arial" w:cs="Arial"/>
                <w:szCs w:val="18"/>
                <w:vertAlign w:val="superscript"/>
              </w:rPr>
            </w:pPr>
            <w:r w:rsidRPr="00CA1112">
              <w:rPr>
                <w:rFonts w:ascii="Arial" w:hAnsi="Arial" w:cs="Arial"/>
                <w:spacing w:val="-2"/>
                <w:sz w:val="22"/>
                <w:szCs w:val="18"/>
              </w:rPr>
              <w:t xml:space="preserve">Wymiary aktywnego obszaru obrazowania </w:t>
            </w:r>
            <w:r w:rsidRPr="00CA1112">
              <w:rPr>
                <w:rFonts w:ascii="Arial" w:hAnsi="Arial" w:cs="Arial"/>
                <w:spacing w:val="-3"/>
                <w:sz w:val="22"/>
                <w:szCs w:val="18"/>
              </w:rPr>
              <w:t xml:space="preserve">min. 34 cm x 40 cm o polu </w:t>
            </w:r>
            <w:r w:rsidRPr="00CA1112">
              <w:rPr>
                <w:rFonts w:ascii="Arial" w:hAnsi="Arial" w:cs="Arial"/>
                <w:spacing w:val="-2"/>
                <w:sz w:val="22"/>
                <w:szCs w:val="18"/>
              </w:rPr>
              <w:t xml:space="preserve">aktywnego obszaru obrazowania </w:t>
            </w:r>
            <w:r w:rsidRPr="00CA1112">
              <w:rPr>
                <w:rFonts w:ascii="Arial" w:hAnsi="Arial" w:cs="Arial"/>
                <w:spacing w:val="-3"/>
                <w:sz w:val="22"/>
                <w:szCs w:val="18"/>
              </w:rPr>
              <w:t>min. 1360 cm</w:t>
            </w:r>
            <w:r>
              <w:rPr>
                <w:rFonts w:ascii="Arial" w:hAnsi="Arial" w:cs="Arial"/>
                <w:spacing w:val="-3"/>
                <w:sz w:val="22"/>
                <w:szCs w:val="18"/>
                <w:vertAlign w:val="superscript"/>
              </w:rPr>
              <w:t>2</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TAK, podać wymiary w cm oraz wymiar pola aktywnego obszaru obrazowania</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pacing w:val="-2"/>
                <w:sz w:val="22"/>
                <w:szCs w:val="18"/>
              </w:rPr>
              <w:t>Współczynnik DQE</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Min. 65%</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 xml:space="preserve">Wartość </w:t>
            </w:r>
            <w:r>
              <w:rPr>
                <w:rFonts w:ascii="Arial" w:hAnsi="Arial" w:cs="Arial"/>
                <w:sz w:val="22"/>
                <w:szCs w:val="18"/>
              </w:rPr>
              <w:t>powyżej 65% – 1</w:t>
            </w:r>
            <w:r w:rsidRPr="00CA1112">
              <w:rPr>
                <w:rFonts w:ascii="Arial" w:hAnsi="Arial" w:cs="Arial"/>
                <w:sz w:val="22"/>
                <w:szCs w:val="18"/>
              </w:rPr>
              <w:t>0 pkt</w:t>
            </w:r>
          </w:p>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Wartość graniczna – 0 pkt</w:t>
            </w: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Default="00AD379A" w:rsidP="00411DCE">
            <w:pPr>
              <w:spacing w:before="40" w:after="40"/>
              <w:jc w:val="center"/>
              <w:rPr>
                <w:rFonts w:ascii="Arial" w:hAnsi="Arial" w:cs="Arial"/>
                <w:spacing w:val="-2"/>
                <w:szCs w:val="18"/>
              </w:rPr>
            </w:pPr>
            <w:r w:rsidRPr="00CA1112">
              <w:rPr>
                <w:rFonts w:ascii="Arial" w:hAnsi="Arial" w:cs="Arial"/>
                <w:spacing w:val="-2"/>
                <w:sz w:val="22"/>
                <w:szCs w:val="18"/>
              </w:rPr>
              <w:t xml:space="preserve">Rozmiar pojedynczego piksela </w:t>
            </w:r>
          </w:p>
          <w:p w:rsidR="00AD379A" w:rsidRPr="00CA1112" w:rsidRDefault="00AD379A" w:rsidP="00411DCE">
            <w:pPr>
              <w:spacing w:before="40" w:after="40"/>
              <w:jc w:val="center"/>
              <w:rPr>
                <w:rFonts w:ascii="Arial" w:hAnsi="Arial" w:cs="Arial"/>
                <w:szCs w:val="18"/>
              </w:rPr>
            </w:pPr>
            <w:r w:rsidRPr="00CA1112">
              <w:rPr>
                <w:rFonts w:ascii="Arial" w:hAnsi="Arial" w:cs="Arial"/>
                <w:spacing w:val="4"/>
                <w:sz w:val="22"/>
                <w:szCs w:val="18"/>
              </w:rPr>
              <w:t>≤ 200 µm</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 xml:space="preserve">Max. </w:t>
            </w:r>
            <w:r w:rsidRPr="00CA1112">
              <w:rPr>
                <w:rFonts w:ascii="Arial" w:hAnsi="Arial" w:cs="Arial"/>
                <w:spacing w:val="4"/>
                <w:sz w:val="22"/>
                <w:szCs w:val="18"/>
              </w:rPr>
              <w:t>200 µm</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 xml:space="preserve">Wartość </w:t>
            </w:r>
            <w:r>
              <w:rPr>
                <w:rFonts w:ascii="Arial" w:hAnsi="Arial" w:cs="Arial"/>
                <w:sz w:val="22"/>
                <w:szCs w:val="18"/>
              </w:rPr>
              <w:t xml:space="preserve">poniżej </w:t>
            </w:r>
            <w:r w:rsidRPr="00CA1112">
              <w:rPr>
                <w:rFonts w:ascii="Arial" w:hAnsi="Arial" w:cs="Arial"/>
                <w:spacing w:val="4"/>
                <w:sz w:val="22"/>
                <w:szCs w:val="18"/>
              </w:rPr>
              <w:t>200 µm</w:t>
            </w:r>
            <w:r>
              <w:rPr>
                <w:rFonts w:ascii="Arial" w:hAnsi="Arial" w:cs="Arial"/>
                <w:sz w:val="22"/>
                <w:szCs w:val="18"/>
              </w:rPr>
              <w:t xml:space="preserve"> – 1</w:t>
            </w:r>
            <w:r w:rsidRPr="00CA1112">
              <w:rPr>
                <w:rFonts w:ascii="Arial" w:hAnsi="Arial" w:cs="Arial"/>
                <w:sz w:val="22"/>
                <w:szCs w:val="18"/>
              </w:rPr>
              <w:t>0 pkt</w:t>
            </w:r>
          </w:p>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Wartość graniczna – 0 pkt</w:t>
            </w: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Default="00AD379A" w:rsidP="00411DCE">
            <w:pPr>
              <w:spacing w:before="40" w:after="40"/>
              <w:jc w:val="center"/>
              <w:rPr>
                <w:rFonts w:ascii="Arial" w:hAnsi="Arial" w:cs="Arial"/>
                <w:spacing w:val="-2"/>
                <w:szCs w:val="18"/>
              </w:rPr>
            </w:pPr>
            <w:r w:rsidRPr="00CA1112">
              <w:rPr>
                <w:rFonts w:ascii="Arial" w:hAnsi="Arial" w:cs="Arial"/>
                <w:spacing w:val="-2"/>
                <w:sz w:val="22"/>
                <w:szCs w:val="18"/>
              </w:rPr>
              <w:t xml:space="preserve">Matryca obrazowania detektora </w:t>
            </w:r>
          </w:p>
          <w:p w:rsidR="00AD379A" w:rsidRPr="00CA1112" w:rsidRDefault="00AD379A" w:rsidP="00411DCE">
            <w:pPr>
              <w:spacing w:before="40" w:after="40"/>
              <w:jc w:val="center"/>
              <w:rPr>
                <w:rFonts w:ascii="Arial" w:hAnsi="Arial" w:cs="Arial"/>
                <w:szCs w:val="18"/>
              </w:rPr>
            </w:pPr>
            <w:r w:rsidRPr="00CA1112">
              <w:rPr>
                <w:rFonts w:ascii="Arial" w:hAnsi="Arial" w:cs="Arial"/>
                <w:spacing w:val="18"/>
                <w:sz w:val="22"/>
                <w:szCs w:val="18"/>
              </w:rPr>
              <w:t>≥ 4MPix</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lang w:val="de-DE"/>
              </w:rPr>
            </w:pPr>
            <w:r w:rsidRPr="00CA1112">
              <w:rPr>
                <w:rFonts w:ascii="Arial" w:hAnsi="Arial" w:cs="Arial"/>
                <w:sz w:val="22"/>
                <w:szCs w:val="18"/>
                <w:lang w:val="de-DE"/>
              </w:rPr>
              <w:t>Min. 4MPix</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 xml:space="preserve">Wartość </w:t>
            </w:r>
            <w:r>
              <w:rPr>
                <w:rFonts w:ascii="Arial" w:hAnsi="Arial" w:cs="Arial"/>
                <w:sz w:val="22"/>
                <w:szCs w:val="18"/>
              </w:rPr>
              <w:t xml:space="preserve">powyżej </w:t>
            </w:r>
            <w:r w:rsidRPr="00CA1112">
              <w:rPr>
                <w:rFonts w:ascii="Arial" w:hAnsi="Arial" w:cs="Arial"/>
                <w:sz w:val="22"/>
                <w:szCs w:val="18"/>
                <w:lang w:val="de-DE"/>
              </w:rPr>
              <w:t>4MPix</w:t>
            </w:r>
            <w:r>
              <w:rPr>
                <w:rFonts w:ascii="Arial" w:hAnsi="Arial" w:cs="Arial"/>
                <w:sz w:val="22"/>
                <w:szCs w:val="18"/>
              </w:rPr>
              <w:t xml:space="preserve"> – 1</w:t>
            </w:r>
            <w:r w:rsidRPr="00CA1112">
              <w:rPr>
                <w:rFonts w:ascii="Arial" w:hAnsi="Arial" w:cs="Arial"/>
                <w:sz w:val="22"/>
                <w:szCs w:val="18"/>
              </w:rPr>
              <w:t>0 pkt</w:t>
            </w:r>
          </w:p>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Wartość graniczna – 0 pkt</w:t>
            </w: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pacing w:val="-2"/>
                <w:sz w:val="22"/>
                <w:szCs w:val="18"/>
              </w:rPr>
              <w:t>Głębokość akwizycji</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Min. 14 bit</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 xml:space="preserve">Wartość </w:t>
            </w:r>
            <w:r>
              <w:rPr>
                <w:rFonts w:ascii="Arial" w:hAnsi="Arial" w:cs="Arial"/>
                <w:sz w:val="22"/>
                <w:szCs w:val="18"/>
              </w:rPr>
              <w:t>powyżej 1</w:t>
            </w:r>
            <w:r w:rsidRPr="00CA1112">
              <w:rPr>
                <w:rFonts w:ascii="Arial" w:hAnsi="Arial" w:cs="Arial"/>
                <w:sz w:val="22"/>
                <w:szCs w:val="18"/>
                <w:lang w:val="de-DE"/>
              </w:rPr>
              <w:t>4</w:t>
            </w:r>
            <w:r>
              <w:rPr>
                <w:rFonts w:ascii="Arial" w:hAnsi="Arial" w:cs="Arial"/>
                <w:sz w:val="22"/>
                <w:szCs w:val="18"/>
                <w:lang w:val="de-DE"/>
              </w:rPr>
              <w:t xml:space="preserve"> bit</w:t>
            </w:r>
            <w:r>
              <w:rPr>
                <w:rFonts w:ascii="Arial" w:hAnsi="Arial" w:cs="Arial"/>
                <w:sz w:val="22"/>
                <w:szCs w:val="18"/>
              </w:rPr>
              <w:t xml:space="preserve"> – 1</w:t>
            </w:r>
            <w:r w:rsidRPr="00CA1112">
              <w:rPr>
                <w:rFonts w:ascii="Arial" w:hAnsi="Arial" w:cs="Arial"/>
                <w:sz w:val="22"/>
                <w:szCs w:val="18"/>
              </w:rPr>
              <w:t>0 pkt</w:t>
            </w:r>
          </w:p>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Wartość graniczna – 0 pkt</w:t>
            </w: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 xml:space="preserve">Detektor mobilny, wyjmowany do pracy poza </w:t>
            </w:r>
            <w:r>
              <w:rPr>
                <w:rFonts w:ascii="Arial" w:hAnsi="Arial" w:cs="Arial"/>
                <w:sz w:val="22"/>
                <w:szCs w:val="18"/>
              </w:rPr>
              <w:t>stołem</w:t>
            </w:r>
            <w:r w:rsidRPr="00CA1112">
              <w:rPr>
                <w:rFonts w:ascii="Arial" w:hAnsi="Arial" w:cs="Arial"/>
                <w:sz w:val="22"/>
                <w:szCs w:val="18"/>
              </w:rPr>
              <w:t xml:space="preserve"> </w:t>
            </w:r>
            <w:r>
              <w:rPr>
                <w:rFonts w:ascii="Arial" w:hAnsi="Arial" w:cs="Arial"/>
                <w:sz w:val="22"/>
                <w:szCs w:val="18"/>
              </w:rPr>
              <w:t>(</w:t>
            </w:r>
            <w:r w:rsidRPr="00CA1112">
              <w:rPr>
                <w:rFonts w:ascii="Arial" w:hAnsi="Arial" w:cs="Arial"/>
                <w:sz w:val="22"/>
                <w:szCs w:val="18"/>
              </w:rPr>
              <w:t xml:space="preserve">z </w:t>
            </w:r>
            <w:r>
              <w:rPr>
                <w:rFonts w:ascii="Arial" w:hAnsi="Arial" w:cs="Arial"/>
                <w:sz w:val="22"/>
                <w:szCs w:val="18"/>
              </w:rPr>
              <w:t>możliwością</w:t>
            </w:r>
            <w:r w:rsidRPr="00CA1112">
              <w:rPr>
                <w:rFonts w:ascii="Arial" w:hAnsi="Arial" w:cs="Arial"/>
                <w:sz w:val="22"/>
                <w:szCs w:val="18"/>
              </w:rPr>
              <w:t xml:space="preserve"> pracy w  stole kostnym</w:t>
            </w:r>
            <w:r>
              <w:rPr>
                <w:rFonts w:ascii="Arial" w:hAnsi="Arial" w:cs="Arial"/>
                <w:sz w:val="22"/>
                <w:szCs w:val="18"/>
              </w:rPr>
              <w:t>)</w:t>
            </w:r>
            <w:r w:rsidRPr="00CA1112">
              <w:rPr>
                <w:rFonts w:ascii="Arial" w:hAnsi="Arial" w:cs="Arial"/>
                <w:sz w:val="22"/>
                <w:szCs w:val="18"/>
              </w:rPr>
              <w:t xml:space="preserve"> pracujący w technologii bezprzewodowej</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TAK</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pacing w:val="1"/>
                <w:sz w:val="22"/>
                <w:szCs w:val="18"/>
              </w:rPr>
              <w:t>Komunikacja bezprzewodowego detektora z oprogramowaniem aparatu oraz</w:t>
            </w:r>
            <w:r w:rsidRPr="00CA1112">
              <w:rPr>
                <w:rFonts w:ascii="Arial" w:hAnsi="Arial" w:cs="Arial"/>
                <w:spacing w:val="1"/>
                <w:sz w:val="22"/>
              </w:rPr>
              <w:t xml:space="preserve"> </w:t>
            </w:r>
            <w:r w:rsidRPr="00CA1112">
              <w:rPr>
                <w:rFonts w:ascii="Arial" w:hAnsi="Arial" w:cs="Arial"/>
                <w:spacing w:val="-2"/>
                <w:sz w:val="22"/>
                <w:szCs w:val="18"/>
              </w:rPr>
              <w:t>przesyłanie obrazów z detektora do systemu</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pacing w:val="-3"/>
                <w:sz w:val="22"/>
                <w:szCs w:val="18"/>
              </w:rPr>
              <w:t>TAK, podać rodzaj technologii transmisji</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 xml:space="preserve">Waga panelu detektora wraz z baterią </w:t>
            </w:r>
            <w:r w:rsidRPr="00CA1112">
              <w:rPr>
                <w:rFonts w:ascii="Arial" w:hAnsi="Arial" w:cs="Arial"/>
                <w:spacing w:val="4"/>
                <w:sz w:val="22"/>
                <w:szCs w:val="18"/>
              </w:rPr>
              <w:t xml:space="preserve">≤ </w:t>
            </w:r>
            <w:r w:rsidRPr="00CA1112">
              <w:rPr>
                <w:rFonts w:ascii="Arial" w:hAnsi="Arial" w:cs="Arial"/>
                <w:sz w:val="22"/>
                <w:szCs w:val="18"/>
              </w:rPr>
              <w:t>5 kg</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Max. 5 kg</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Detektor wyposażony w rączkę do bezpiecznego przenoszenia</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pacing w:before="40" w:after="40"/>
              <w:jc w:val="center"/>
              <w:rPr>
                <w:rFonts w:ascii="Arial" w:hAnsi="Arial" w:cs="Arial"/>
                <w:szCs w:val="18"/>
              </w:rPr>
            </w:pPr>
            <w:r w:rsidRPr="00CA1112">
              <w:rPr>
                <w:rFonts w:ascii="Arial" w:hAnsi="Arial" w:cs="Arial"/>
                <w:sz w:val="22"/>
                <w:szCs w:val="18"/>
              </w:rPr>
              <w:t>TAK / NIE</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jc w:val="center"/>
              <w:rPr>
                <w:rFonts w:ascii="Arial" w:hAnsi="Arial" w:cs="Arial"/>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center"/>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Detektor wyposażony w odłączalne wymienne baterie które można ładować w nastołowej ładowarce z wykorzystaniem napięcia 230 V.</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40" w:after="40"/>
              <w:jc w:val="center"/>
              <w:rPr>
                <w:rFonts w:ascii="Arial" w:hAnsi="Arial" w:cs="Arial"/>
                <w:szCs w:val="18"/>
              </w:rPr>
            </w:pPr>
            <w:r w:rsidRPr="00CA1112">
              <w:rPr>
                <w:rFonts w:ascii="Arial" w:hAnsi="Arial" w:cs="Arial"/>
                <w:sz w:val="22"/>
                <w:szCs w:val="18"/>
              </w:rPr>
              <w:t>TAK / NIE</w:t>
            </w:r>
            <w:r w:rsidRPr="00CA1112">
              <w:rPr>
                <w:rFonts w:ascii="Arial" w:hAnsi="Arial" w:cs="Arial"/>
                <w:vanish/>
                <w:sz w:val="22"/>
                <w:szCs w:val="18"/>
              </w:rPr>
              <w:t>lu baterią ansmisji</w:t>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r w:rsidRPr="00CA1112">
              <w:rPr>
                <w:rFonts w:ascii="Arial" w:hAnsi="Arial" w:cs="Arial"/>
                <w:vanish/>
                <w:sz w:val="22"/>
                <w:szCs w:val="18"/>
              </w:rPr>
              <w:pgNum/>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hanging="5"/>
              <w:jc w:val="center"/>
              <w:rPr>
                <w:rFonts w:ascii="Arial" w:hAnsi="Arial" w:cs="Arial"/>
                <w:spacing w:val="2"/>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right"/>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120" w:after="120"/>
              <w:jc w:val="center"/>
              <w:rPr>
                <w:rFonts w:ascii="Arial" w:hAnsi="Arial" w:cs="Arial"/>
                <w:szCs w:val="18"/>
              </w:rPr>
            </w:pPr>
            <w:r w:rsidRPr="00CA1112">
              <w:rPr>
                <w:rFonts w:ascii="Arial" w:hAnsi="Arial" w:cs="Arial"/>
                <w:sz w:val="22"/>
                <w:szCs w:val="18"/>
              </w:rPr>
              <w:t>Dopuszczalne obciążenie detektora dla pacjenta leżącego na nim</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120" w:after="120"/>
              <w:jc w:val="center"/>
              <w:rPr>
                <w:rFonts w:ascii="Arial" w:hAnsi="Arial" w:cs="Arial"/>
                <w:szCs w:val="18"/>
                <w:lang w:val="de-DE"/>
              </w:rPr>
            </w:pPr>
            <w:r w:rsidRPr="00CA1112">
              <w:rPr>
                <w:rFonts w:ascii="Arial" w:hAnsi="Arial" w:cs="Arial"/>
                <w:sz w:val="22"/>
                <w:szCs w:val="18"/>
                <w:lang w:val="de-DE"/>
              </w:rPr>
              <w:t>Min. 145 kg</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hanging="5"/>
              <w:jc w:val="center"/>
              <w:rPr>
                <w:rFonts w:ascii="Arial" w:hAnsi="Arial" w:cs="Arial"/>
                <w:spacing w:val="2"/>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F56D4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right"/>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120" w:after="120"/>
              <w:jc w:val="center"/>
              <w:rPr>
                <w:rFonts w:ascii="Arial" w:hAnsi="Arial" w:cs="Arial"/>
                <w:szCs w:val="18"/>
              </w:rPr>
            </w:pPr>
            <w:r w:rsidRPr="00CA1112">
              <w:rPr>
                <w:rFonts w:ascii="Arial" w:hAnsi="Arial" w:cs="Arial"/>
                <w:sz w:val="22"/>
                <w:szCs w:val="18"/>
              </w:rPr>
              <w:t>Dopuszczalne obciążenie detektora dla pacjenta stojącego na nim</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120" w:after="120"/>
              <w:jc w:val="center"/>
              <w:rPr>
                <w:rFonts w:ascii="Arial" w:hAnsi="Arial" w:cs="Arial"/>
                <w:szCs w:val="18"/>
              </w:rPr>
            </w:pPr>
            <w:r w:rsidRPr="00CA1112">
              <w:rPr>
                <w:rFonts w:ascii="Arial" w:hAnsi="Arial" w:cs="Arial"/>
                <w:sz w:val="22"/>
                <w:szCs w:val="18"/>
              </w:rPr>
              <w:t>Min. 100 kg</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hanging="5"/>
              <w:jc w:val="center"/>
              <w:rPr>
                <w:rFonts w:ascii="Arial" w:hAnsi="Arial" w:cs="Arial"/>
                <w:spacing w:val="2"/>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right"/>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120" w:after="120"/>
              <w:jc w:val="center"/>
              <w:rPr>
                <w:rFonts w:ascii="Arial" w:hAnsi="Arial" w:cs="Arial"/>
                <w:szCs w:val="18"/>
              </w:rPr>
            </w:pPr>
            <w:r>
              <w:rPr>
                <w:rFonts w:ascii="Arial" w:hAnsi="Arial" w:cs="Arial"/>
                <w:sz w:val="22"/>
                <w:szCs w:val="18"/>
              </w:rPr>
              <w:t>Detektor należy w pełni zintegrować z istniejącym oprogramowaniem sterującym aparatem oraz oprogramowaniem do akwizycji i obróbki obrazu.</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120" w:after="120"/>
              <w:jc w:val="center"/>
              <w:rPr>
                <w:rFonts w:ascii="Arial" w:hAnsi="Arial" w:cs="Arial"/>
                <w:szCs w:val="18"/>
              </w:rPr>
            </w:pPr>
            <w:r>
              <w:rPr>
                <w:rFonts w:ascii="Arial" w:hAnsi="Arial" w:cs="Arial"/>
                <w:sz w:val="22"/>
                <w:szCs w:val="18"/>
              </w:rPr>
              <w:t>TAK</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hanging="5"/>
              <w:jc w:val="center"/>
              <w:rPr>
                <w:rFonts w:ascii="Arial" w:hAnsi="Arial" w:cs="Arial"/>
                <w:spacing w:val="2"/>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r w:rsidR="00AD379A" w:rsidRPr="00CA1112" w:rsidTr="00411DCE">
        <w:trPr>
          <w:cantSplit/>
          <w:jc w:val="center"/>
        </w:trPr>
        <w:tc>
          <w:tcPr>
            <w:tcW w:w="643" w:type="dxa"/>
            <w:tcBorders>
              <w:top w:val="single" w:sz="4" w:space="0" w:color="000000"/>
              <w:left w:val="single" w:sz="8" w:space="0" w:color="000000"/>
              <w:bottom w:val="single" w:sz="4" w:space="0" w:color="000000"/>
            </w:tcBorders>
            <w:vAlign w:val="center"/>
          </w:tcPr>
          <w:p w:rsidR="00AD379A" w:rsidRPr="00CA1112" w:rsidRDefault="00AD379A" w:rsidP="00AD379A">
            <w:pPr>
              <w:widowControl/>
              <w:numPr>
                <w:ilvl w:val="0"/>
                <w:numId w:val="48"/>
              </w:numPr>
              <w:overflowPunct/>
              <w:autoSpaceDE/>
              <w:autoSpaceDN/>
              <w:adjustRightInd/>
              <w:snapToGrid w:val="0"/>
              <w:ind w:left="398" w:hanging="398"/>
              <w:jc w:val="right"/>
              <w:textAlignment w:val="auto"/>
              <w:rPr>
                <w:rFonts w:ascii="Arial" w:hAnsi="Arial" w:cs="Arial"/>
              </w:rPr>
            </w:pPr>
          </w:p>
        </w:tc>
        <w:tc>
          <w:tcPr>
            <w:tcW w:w="3969"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120" w:after="120"/>
              <w:jc w:val="center"/>
              <w:rPr>
                <w:rFonts w:ascii="Arial" w:hAnsi="Arial" w:cs="Arial"/>
                <w:szCs w:val="18"/>
              </w:rPr>
            </w:pPr>
            <w:r>
              <w:rPr>
                <w:rFonts w:ascii="Arial" w:hAnsi="Arial" w:cs="Arial"/>
                <w:sz w:val="22"/>
                <w:szCs w:val="18"/>
              </w:rPr>
              <w:t>Po przeprowadzonej instalacji/integracji należy przedstawić raport generowany przez oprogramowanie aparatu potwierdzający przeprowadzenie pełnej i poprawnej integracji.*</w:t>
            </w:r>
          </w:p>
        </w:tc>
        <w:tc>
          <w:tcPr>
            <w:tcW w:w="1982" w:type="dxa"/>
            <w:tcBorders>
              <w:top w:val="single" w:sz="4" w:space="0" w:color="000000"/>
              <w:left w:val="single" w:sz="4" w:space="0" w:color="000000"/>
              <w:bottom w:val="single" w:sz="4" w:space="0" w:color="000000"/>
            </w:tcBorders>
            <w:vAlign w:val="center"/>
          </w:tcPr>
          <w:p w:rsidR="00AD379A" w:rsidRPr="00CA1112" w:rsidRDefault="00AD379A" w:rsidP="00411DCE">
            <w:pPr>
              <w:snapToGrid w:val="0"/>
              <w:spacing w:before="120" w:after="120"/>
              <w:jc w:val="center"/>
              <w:rPr>
                <w:rFonts w:ascii="Arial" w:hAnsi="Arial" w:cs="Arial"/>
                <w:szCs w:val="18"/>
              </w:rPr>
            </w:pPr>
            <w:r>
              <w:rPr>
                <w:rFonts w:ascii="Arial" w:hAnsi="Arial" w:cs="Arial"/>
                <w:sz w:val="22"/>
                <w:szCs w:val="18"/>
              </w:rPr>
              <w:t>TAK</w:t>
            </w:r>
          </w:p>
        </w:tc>
        <w:tc>
          <w:tcPr>
            <w:tcW w:w="4680" w:type="dxa"/>
            <w:tcBorders>
              <w:top w:val="single" w:sz="4" w:space="0" w:color="000000"/>
              <w:left w:val="single" w:sz="4" w:space="0" w:color="000000"/>
              <w:bottom w:val="single" w:sz="4" w:space="0" w:color="000000"/>
            </w:tcBorders>
            <w:vAlign w:val="center"/>
          </w:tcPr>
          <w:p w:rsidR="00AD379A" w:rsidRPr="00CA1112" w:rsidRDefault="00AD379A" w:rsidP="00411DCE">
            <w:pPr>
              <w:shd w:val="clear" w:color="auto" w:fill="FFFFFF"/>
              <w:spacing w:before="40" w:after="40"/>
              <w:ind w:right="-30" w:hanging="5"/>
              <w:jc w:val="center"/>
              <w:rPr>
                <w:rFonts w:ascii="Arial" w:hAnsi="Arial" w:cs="Arial"/>
                <w:spacing w:val="2"/>
                <w:szCs w:val="18"/>
              </w:rPr>
            </w:pPr>
          </w:p>
        </w:tc>
        <w:tc>
          <w:tcPr>
            <w:tcW w:w="3468" w:type="dxa"/>
            <w:tcBorders>
              <w:top w:val="single" w:sz="4" w:space="0" w:color="000000"/>
              <w:left w:val="single" w:sz="4" w:space="0" w:color="000000"/>
              <w:bottom w:val="single" w:sz="4" w:space="0" w:color="000000"/>
              <w:right w:val="single" w:sz="8" w:space="0" w:color="000000"/>
            </w:tcBorders>
            <w:vAlign w:val="center"/>
          </w:tcPr>
          <w:p w:rsidR="00AD379A" w:rsidRPr="00CA1112" w:rsidRDefault="00AD379A" w:rsidP="00411DCE">
            <w:pPr>
              <w:snapToGrid w:val="0"/>
              <w:spacing w:before="40" w:after="40"/>
              <w:jc w:val="center"/>
              <w:rPr>
                <w:rFonts w:ascii="Arial" w:hAnsi="Arial" w:cs="Arial"/>
                <w:szCs w:val="18"/>
              </w:rPr>
            </w:pPr>
          </w:p>
        </w:tc>
      </w:tr>
    </w:tbl>
    <w:p w:rsidR="00AD379A" w:rsidRDefault="00AD379A" w:rsidP="00AD379A">
      <w:pPr>
        <w:rPr>
          <w:rFonts w:ascii="Arial" w:hAnsi="Arial" w:cs="Arial"/>
        </w:rPr>
      </w:pPr>
    </w:p>
    <w:p w:rsidR="00AD379A" w:rsidRPr="00AD379A" w:rsidRDefault="00AD379A" w:rsidP="00AD379A">
      <w:pPr>
        <w:rPr>
          <w:rFonts w:ascii="Arial" w:hAnsi="Arial" w:cs="Arial"/>
          <w:b/>
          <w:sz w:val="22"/>
          <w:u w:val="single"/>
        </w:rPr>
      </w:pPr>
      <w:r w:rsidRPr="00AD379A">
        <w:rPr>
          <w:rFonts w:ascii="Arial" w:hAnsi="Arial" w:cs="Arial"/>
          <w:b/>
          <w:sz w:val="22"/>
          <w:u w:val="single"/>
        </w:rPr>
        <w:t>UWAGI:</w:t>
      </w:r>
    </w:p>
    <w:p w:rsidR="00AD379A" w:rsidRPr="00AD379A" w:rsidRDefault="00AD379A" w:rsidP="00AD379A">
      <w:pPr>
        <w:rPr>
          <w:rFonts w:ascii="Arial" w:hAnsi="Arial" w:cs="Arial"/>
          <w:b/>
          <w:u w:val="single"/>
        </w:rPr>
      </w:pPr>
    </w:p>
    <w:p w:rsidR="00AD379A" w:rsidRPr="00AD379A" w:rsidRDefault="00AD379A" w:rsidP="00AD379A">
      <w:pPr>
        <w:widowControl/>
        <w:overflowPunct/>
        <w:autoSpaceDE/>
        <w:autoSpaceDN/>
        <w:adjustRightInd/>
        <w:spacing w:before="40" w:after="40"/>
        <w:textAlignment w:val="auto"/>
        <w:rPr>
          <w:rFonts w:ascii="Arial" w:hAnsi="Arial" w:cs="Arial"/>
          <w:b/>
          <w:u w:val="single"/>
        </w:rPr>
      </w:pPr>
      <w:r w:rsidRPr="00AD379A">
        <w:rPr>
          <w:rFonts w:ascii="Arial" w:hAnsi="Arial" w:cs="Arial"/>
          <w:b/>
          <w:sz w:val="22"/>
          <w:szCs w:val="18"/>
          <w:u w:val="single"/>
        </w:rPr>
        <w:t xml:space="preserve"> *Raport z poz. 19 jest bewzględnie wymagany przez Zamawiającego. Raport musi potwierdzić przeprowadzenie pełnej i poprawnej integracji. </w:t>
      </w:r>
    </w:p>
    <w:p w:rsidR="00AD379A" w:rsidRPr="00153613" w:rsidRDefault="00AD379A" w:rsidP="00025AF5">
      <w:pPr>
        <w:rPr>
          <w:b/>
          <w:sz w:val="22"/>
          <w:szCs w:val="22"/>
        </w:rPr>
      </w:pPr>
    </w:p>
    <w:p w:rsidR="00BD04D3" w:rsidRPr="00BD04D3" w:rsidRDefault="00BD04D3" w:rsidP="00BD04D3">
      <w:pPr>
        <w:rPr>
          <w:sz w:val="20"/>
        </w:rPr>
      </w:pPr>
    </w:p>
    <w:p w:rsidR="008B0D7F" w:rsidRPr="00BD04D3" w:rsidRDefault="008B0D7F" w:rsidP="00C65FDE">
      <w:pPr>
        <w:rPr>
          <w:i/>
          <w:sz w:val="20"/>
          <w:lang w:val="pl-PL"/>
        </w:rPr>
      </w:pPr>
    </w:p>
    <w:p w:rsidR="008B0D7F" w:rsidRPr="00BD04D3" w:rsidRDefault="008B0D7F" w:rsidP="00C65FDE">
      <w:pPr>
        <w:rPr>
          <w:i/>
          <w:sz w:val="20"/>
          <w:lang w:val="pl-PL"/>
        </w:rPr>
      </w:pPr>
    </w:p>
    <w:p w:rsidR="008B0D7F" w:rsidRPr="00BD04D3" w:rsidRDefault="008B0D7F" w:rsidP="00C65FDE">
      <w:pPr>
        <w:rPr>
          <w:i/>
          <w:sz w:val="20"/>
          <w:lang w:val="pl-PL"/>
        </w:rPr>
      </w:pPr>
    </w:p>
    <w:p w:rsidR="008B0D7F" w:rsidRPr="00BD04D3" w:rsidRDefault="008B0D7F" w:rsidP="00C65FDE">
      <w:pPr>
        <w:rPr>
          <w:i/>
          <w:sz w:val="20"/>
          <w:lang w:val="pl-PL"/>
        </w:rPr>
      </w:pPr>
    </w:p>
    <w:p w:rsidR="008B0D7F" w:rsidRDefault="008B0D7F" w:rsidP="00C65FDE">
      <w:pPr>
        <w:rPr>
          <w:i/>
          <w:sz w:val="22"/>
          <w:lang w:val="pl-PL"/>
        </w:rPr>
      </w:pPr>
    </w:p>
    <w:p w:rsidR="00025AF5" w:rsidRDefault="00025AF5" w:rsidP="00C65FDE">
      <w:pPr>
        <w:rPr>
          <w:i/>
          <w:sz w:val="22"/>
          <w:lang w:val="pl-PL"/>
        </w:rPr>
      </w:pPr>
    </w:p>
    <w:p w:rsidR="00025AF5" w:rsidRDefault="00025AF5"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AD379A" w:rsidRDefault="00AD379A" w:rsidP="00C65FDE">
      <w:pPr>
        <w:rPr>
          <w:i/>
          <w:sz w:val="22"/>
          <w:lang w:val="pl-PL"/>
        </w:rPr>
        <w:sectPr w:rsidR="00AD379A" w:rsidSect="00AD379A">
          <w:footnotePr>
            <w:pos w:val="beneathText"/>
          </w:footnotePr>
          <w:pgSz w:w="16838" w:h="11906" w:orient="landscape"/>
          <w:pgMar w:top="1418" w:right="851" w:bottom="1418" w:left="1418" w:header="709" w:footer="709" w:gutter="0"/>
          <w:cols w:space="708"/>
        </w:sectPr>
      </w:pPr>
    </w:p>
    <w:p w:rsidR="001B012C" w:rsidRDefault="001B012C" w:rsidP="00C65FDE">
      <w:pPr>
        <w:rPr>
          <w:i/>
          <w:sz w:val="22"/>
          <w:lang w:val="pl-PL"/>
        </w:rPr>
      </w:pPr>
    </w:p>
    <w:p w:rsidR="00095D23" w:rsidRDefault="00095D23" w:rsidP="00C65FDE">
      <w:pPr>
        <w:rPr>
          <w:i/>
          <w:sz w:val="22"/>
          <w:lang w:val="pl-PL"/>
        </w:rPr>
      </w:pPr>
    </w:p>
    <w:p w:rsidR="00C65FDE" w:rsidRPr="00C65FDE" w:rsidRDefault="00C65FDE" w:rsidP="00C65FDE">
      <w:pPr>
        <w:rPr>
          <w:i/>
          <w:sz w:val="22"/>
          <w:lang w:val="pl-PL"/>
        </w:rPr>
      </w:pPr>
      <w:r w:rsidRPr="00C65FDE">
        <w:rPr>
          <w:i/>
          <w:sz w:val="22"/>
          <w:lang w:val="pl-PL"/>
        </w:rPr>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780F07" w:rsidRPr="001B4E66" w:rsidRDefault="00C65FDE" w:rsidP="001B4E66">
      <w:pPr>
        <w:pStyle w:val="Standarduser"/>
        <w:tabs>
          <w:tab w:val="left" w:pos="8222"/>
          <w:tab w:val="left" w:pos="12191"/>
        </w:tabs>
        <w:jc w:val="both"/>
        <w:rPr>
          <w:rFonts w:ascii="Times New Roman" w:hAnsi="Times New Roman" w:cs="Times New Roman"/>
          <w:b/>
          <w:sz w:val="22"/>
          <w:szCs w:val="22"/>
        </w:rPr>
      </w:pPr>
      <w:r w:rsidRPr="00822639">
        <w:rPr>
          <w:sz w:val="22"/>
          <w:szCs w:val="22"/>
        </w:rPr>
        <w:t xml:space="preserve">Nawiązując do </w:t>
      </w:r>
      <w:r w:rsidRPr="001B4E66">
        <w:rPr>
          <w:rFonts w:ascii="Times New Roman" w:hAnsi="Times New Roman" w:cs="Times New Roman"/>
          <w:sz w:val="22"/>
          <w:szCs w:val="22"/>
        </w:rPr>
        <w:t xml:space="preserve">ogłoszenia w sprawie </w:t>
      </w:r>
      <w:r w:rsidR="009B0F1D" w:rsidRPr="001B4E66">
        <w:rPr>
          <w:rFonts w:ascii="Times New Roman" w:hAnsi="Times New Roman" w:cs="Times New Roman"/>
          <w:sz w:val="22"/>
          <w:szCs w:val="22"/>
        </w:rPr>
        <w:t xml:space="preserve">trybu podstawowego </w:t>
      </w:r>
      <w:r w:rsidR="00AC6F4B" w:rsidRPr="001B4E66">
        <w:rPr>
          <w:rFonts w:ascii="Times New Roman" w:hAnsi="Times New Roman" w:cs="Times New Roman"/>
          <w:sz w:val="22"/>
          <w:szCs w:val="22"/>
        </w:rPr>
        <w:t xml:space="preserve">bez </w:t>
      </w:r>
      <w:r w:rsidR="00D933FE" w:rsidRPr="001B4E66">
        <w:rPr>
          <w:rFonts w:ascii="Times New Roman" w:hAnsi="Times New Roman" w:cs="Times New Roman"/>
          <w:sz w:val="22"/>
          <w:szCs w:val="22"/>
        </w:rPr>
        <w:t xml:space="preserve">przeprowadzenia </w:t>
      </w:r>
      <w:r w:rsidR="009B0F1D" w:rsidRPr="001B4E66">
        <w:rPr>
          <w:rFonts w:ascii="Times New Roman" w:hAnsi="Times New Roman" w:cs="Times New Roman"/>
          <w:sz w:val="22"/>
          <w:szCs w:val="22"/>
        </w:rPr>
        <w:t>negocjacji</w:t>
      </w:r>
      <w:r w:rsidRPr="001B4E66">
        <w:rPr>
          <w:rFonts w:ascii="Times New Roman" w:hAnsi="Times New Roman" w:cs="Times New Roman"/>
          <w:sz w:val="22"/>
          <w:szCs w:val="22"/>
        </w:rPr>
        <w:t xml:space="preserve"> na</w:t>
      </w:r>
      <w:bookmarkStart w:id="1" w:name="_Hlk495993729"/>
      <w:r w:rsidR="00780F07" w:rsidRPr="001B4E66">
        <w:rPr>
          <w:rFonts w:ascii="Times New Roman" w:hAnsi="Times New Roman" w:cs="Times New Roman"/>
          <w:sz w:val="22"/>
          <w:szCs w:val="22"/>
        </w:rPr>
        <w:t xml:space="preserve">: </w:t>
      </w:r>
      <w:r w:rsidR="001B4E66" w:rsidRPr="001B4E66">
        <w:rPr>
          <w:rFonts w:ascii="Times New Roman" w:hAnsi="Times New Roman" w:cs="Times New Roman"/>
          <w:b/>
          <w:sz w:val="22"/>
          <w:szCs w:val="22"/>
        </w:rPr>
        <w:t>Dostawa i integracja bezprzewodowego detektora formatu 35x43 cm, dedykowanego do współpracy z aparatem rtg Polyrad Premium CS</w:t>
      </w:r>
      <w:r w:rsidR="0097365D" w:rsidRPr="001B4E66">
        <w:rPr>
          <w:rFonts w:ascii="Times New Roman" w:eastAsia="Lucida Sans Unicode" w:hAnsi="Times New Roman" w:cs="Times New Roman"/>
          <w:b/>
          <w:sz w:val="22"/>
          <w:szCs w:val="22"/>
          <w:lang w:eastAsia="ar-SA"/>
        </w:rPr>
        <w:t xml:space="preserve"> </w:t>
      </w:r>
      <w:r w:rsidR="0097365D" w:rsidRPr="001B4E66">
        <w:rPr>
          <w:rFonts w:ascii="Times New Roman" w:hAnsi="Times New Roman" w:cs="Times New Roman"/>
          <w:b/>
          <w:sz w:val="22"/>
          <w:szCs w:val="22"/>
        </w:rPr>
        <w:t>nr</w:t>
      </w:r>
      <w:r w:rsidR="0097365D" w:rsidRPr="001B4E66">
        <w:rPr>
          <w:rFonts w:ascii="Times New Roman" w:hAnsi="Times New Roman" w:cs="Times New Roman"/>
          <w:b/>
          <w:color w:val="FF0000"/>
          <w:sz w:val="22"/>
          <w:szCs w:val="22"/>
        </w:rPr>
        <w:t xml:space="preserve"> </w:t>
      </w:r>
      <w:r w:rsidR="001B4E66" w:rsidRPr="001B4E66">
        <w:rPr>
          <w:rFonts w:ascii="Times New Roman" w:hAnsi="Times New Roman" w:cs="Times New Roman"/>
          <w:b/>
          <w:sz w:val="22"/>
          <w:szCs w:val="22"/>
        </w:rPr>
        <w:t>Zp/33/TP-33</w:t>
      </w:r>
      <w:r w:rsidR="0097365D" w:rsidRPr="001B4E66">
        <w:rPr>
          <w:rFonts w:ascii="Times New Roman" w:hAnsi="Times New Roman" w:cs="Times New Roman"/>
          <w:b/>
          <w:sz w:val="22"/>
          <w:szCs w:val="22"/>
        </w:rPr>
        <w:t>/21.</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1"/>
    </w:p>
    <w:p w:rsidR="00C65FDE" w:rsidRPr="00C65FDE" w:rsidRDefault="00C65FDE" w:rsidP="00A95D54">
      <w:pPr>
        <w:spacing w:after="120"/>
        <w:jc w:val="center"/>
        <w:rPr>
          <w:sz w:val="22"/>
          <w:szCs w:val="22"/>
          <w:lang w:val="pl-PL"/>
        </w:rPr>
      </w:pPr>
      <w:r w:rsidRPr="00C65FDE">
        <w:rPr>
          <w:sz w:val="22"/>
          <w:szCs w:val="22"/>
          <w:lang w:val="pl-PL"/>
        </w:rPr>
        <w:t>informujemy, że składamy ofert</w:t>
      </w:r>
      <w:r w:rsidR="00A95D54">
        <w:rPr>
          <w:sz w:val="22"/>
          <w:szCs w:val="22"/>
          <w:lang w:val="pl-PL"/>
        </w:rPr>
        <w:t>ę w przedmiotowym postępowaniu.</w:t>
      </w: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E30347" w:rsidRPr="004930C2" w:rsidRDefault="00C65FDE" w:rsidP="00E30347">
      <w:pPr>
        <w:spacing w:after="120"/>
        <w:jc w:val="both"/>
        <w:rPr>
          <w:sz w:val="22"/>
          <w:szCs w:val="22"/>
          <w:lang w:val="pl-PL"/>
        </w:rPr>
      </w:pPr>
      <w:r w:rsidRPr="00C65FDE">
        <w:rPr>
          <w:sz w:val="22"/>
          <w:szCs w:val="22"/>
          <w:lang w:val="pl-PL"/>
        </w:rPr>
        <w:t>REGON: .............</w:t>
      </w:r>
      <w:r w:rsidR="00E30347">
        <w:rPr>
          <w:sz w:val="22"/>
          <w:szCs w:val="22"/>
          <w:lang w:val="pl-PL"/>
        </w:rPr>
        <w:t xml:space="preserve">................  </w:t>
      </w:r>
      <w:r w:rsidRPr="00C65FDE">
        <w:rPr>
          <w:sz w:val="22"/>
          <w:szCs w:val="22"/>
          <w:lang w:val="pl-PL"/>
        </w:rPr>
        <w:t>NIP: .............</w:t>
      </w:r>
      <w:r w:rsidR="00E30347">
        <w:rPr>
          <w:sz w:val="22"/>
          <w:szCs w:val="22"/>
          <w:lang w:val="pl-PL"/>
        </w:rPr>
        <w:t>...............</w:t>
      </w:r>
      <w:r w:rsidR="00E30347" w:rsidRPr="00E30347">
        <w:rPr>
          <w:sz w:val="22"/>
          <w:szCs w:val="22"/>
          <w:lang w:val="pl-PL"/>
        </w:rPr>
        <w:t xml:space="preserve"> </w:t>
      </w:r>
      <w:r w:rsidR="00E30347">
        <w:rPr>
          <w:sz w:val="22"/>
          <w:szCs w:val="22"/>
          <w:lang w:val="pl-PL"/>
        </w:rPr>
        <w:t>WOJEWÓDZTWO: ………………..</w:t>
      </w:r>
    </w:p>
    <w:p w:rsidR="00C65FDE" w:rsidRDefault="00C65FDE" w:rsidP="00E30347">
      <w:pPr>
        <w:spacing w:after="120"/>
        <w:jc w:val="both"/>
        <w:rPr>
          <w:sz w:val="22"/>
          <w:szCs w:val="22"/>
          <w:lang w:val="pl-PL"/>
        </w:rPr>
      </w:pPr>
    </w:p>
    <w:p w:rsidR="009B0F1D" w:rsidRDefault="009B0F1D" w:rsidP="00E30347">
      <w:pPr>
        <w:spacing w:after="120"/>
        <w:jc w:val="both"/>
        <w:rPr>
          <w:sz w:val="22"/>
          <w:szCs w:val="22"/>
          <w:lang w:val="pl-PL"/>
        </w:rPr>
      </w:pPr>
      <w:r w:rsidRPr="00F353AD">
        <w:rPr>
          <w:sz w:val="22"/>
          <w:szCs w:val="22"/>
          <w:lang w:val="pl-PL"/>
        </w:rPr>
        <w:t>Numer telefonu .........................</w:t>
      </w:r>
      <w:r>
        <w:rPr>
          <w:sz w:val="22"/>
          <w:szCs w:val="22"/>
          <w:lang w:val="pl-PL"/>
        </w:rPr>
        <w:t xml:space="preserve">............ </w:t>
      </w:r>
      <w:r w:rsidR="00E30347">
        <w:rPr>
          <w:sz w:val="22"/>
          <w:szCs w:val="22"/>
          <w:lang w:val="pl-PL"/>
        </w:rPr>
        <w:t xml:space="preserve">             </w:t>
      </w:r>
      <w:r>
        <w:rPr>
          <w:sz w:val="22"/>
          <w:szCs w:val="22"/>
          <w:lang w:val="pl-PL"/>
        </w:rPr>
        <w:t xml:space="preserve">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Numer telefonu …………………</w:t>
      </w:r>
      <w:r w:rsidR="00E30347">
        <w:rPr>
          <w:sz w:val="22"/>
          <w:szCs w:val="22"/>
        </w:rPr>
        <w:t xml:space="preserve">.........        </w:t>
      </w:r>
      <w:r w:rsidRPr="00F353AD">
        <w:rPr>
          <w:sz w:val="22"/>
          <w:szCs w:val="22"/>
        </w:rPr>
        <w:t xml:space="preserve"> </w:t>
      </w:r>
      <w:r w:rsidR="00E30347">
        <w:rPr>
          <w:sz w:val="22"/>
          <w:szCs w:val="22"/>
        </w:rPr>
        <w:t xml:space="preserve">      </w:t>
      </w:r>
      <w:r w:rsidRPr="00F353AD">
        <w:rPr>
          <w:sz w:val="22"/>
          <w:szCs w:val="22"/>
        </w:rPr>
        <w:t>e-mail .........................................</w:t>
      </w:r>
      <w:r w:rsidR="00E30347">
        <w:rPr>
          <w:sz w:val="22"/>
          <w:szCs w:val="22"/>
        </w:rPr>
        <w:t>...............</w:t>
      </w:r>
    </w:p>
    <w:p w:rsidR="009B0F1D" w:rsidRDefault="009B0F1D" w:rsidP="009B0F1D">
      <w:pPr>
        <w:rPr>
          <w:sz w:val="20"/>
        </w:rPr>
      </w:pPr>
      <w:r w:rsidRPr="00F353AD">
        <w:rPr>
          <w:sz w:val="20"/>
        </w:rPr>
        <w:t>(</w:t>
      </w:r>
      <w:r w:rsidRPr="00E30347">
        <w:rPr>
          <w:sz w:val="20"/>
          <w:u w:val="single"/>
        </w:rPr>
        <w:t>do zamówień składanych przez Zamawiajacego</w:t>
      </w:r>
      <w:r w:rsidRPr="00F353AD">
        <w:rPr>
          <w:sz w:val="20"/>
        </w:rPr>
        <w:t xml:space="preserve">)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270AF5" w:rsidRDefault="009B0F1D" w:rsidP="009B0F1D">
      <w:pPr>
        <w:spacing w:after="120"/>
        <w:jc w:val="both"/>
        <w:rPr>
          <w:sz w:val="20"/>
          <w:lang w:val="pl-PL"/>
        </w:rPr>
      </w:pPr>
      <w:r w:rsidRPr="00632191">
        <w:rPr>
          <w:bCs/>
          <w:sz w:val="22"/>
          <w:szCs w:val="22"/>
        </w:rPr>
        <w:t>4.</w:t>
      </w:r>
      <w:r w:rsidR="00596706">
        <w:rPr>
          <w:bCs/>
          <w:sz w:val="20"/>
        </w:rPr>
        <w:t xml:space="preserve"> </w:t>
      </w:r>
      <w:r w:rsidRPr="00270AF5">
        <w:rPr>
          <w:b/>
          <w:bCs/>
          <w:sz w:val="20"/>
        </w:rPr>
        <w:t xml:space="preserve">OŚWIADCZAMY, </w:t>
      </w:r>
      <w:r w:rsidRPr="00270AF5">
        <w:rPr>
          <w:sz w:val="20"/>
        </w:rPr>
        <w:t xml:space="preserve">że zapoznaliśmy się i akceptujemy </w:t>
      </w:r>
      <w:r w:rsidR="006A2080">
        <w:rPr>
          <w:sz w:val="20"/>
        </w:rPr>
        <w:t>p</w:t>
      </w:r>
      <w:r w:rsidRPr="00270AF5">
        <w:rPr>
          <w:sz w:val="20"/>
        </w:rPr>
        <w:t xml:space="preserve">rojekt </w:t>
      </w:r>
      <w:r w:rsidR="006A2080">
        <w:rPr>
          <w:sz w:val="20"/>
        </w:rPr>
        <w:t>u</w:t>
      </w:r>
      <w:r w:rsidRPr="00270AF5">
        <w:rPr>
          <w:sz w:val="20"/>
        </w:rPr>
        <w:t>mowy, stanowiący Załącznik nr</w:t>
      </w:r>
      <w:r w:rsidR="00FA4707">
        <w:rPr>
          <w:sz w:val="20"/>
        </w:rPr>
        <w:t xml:space="preserve"> </w:t>
      </w:r>
      <w:r w:rsidR="006A2080">
        <w:rPr>
          <w:sz w:val="20"/>
        </w:rPr>
        <w:t>....</w:t>
      </w:r>
      <w:r w:rsidR="00FA4707">
        <w:rPr>
          <w:sz w:val="20"/>
        </w:rPr>
        <w:t>...</w:t>
      </w:r>
      <w:r w:rsidR="006A2080">
        <w:rPr>
          <w:sz w:val="20"/>
        </w:rPr>
        <w:t>.</w:t>
      </w:r>
      <w:r w:rsidR="00A81D5C">
        <w:rPr>
          <w:sz w:val="20"/>
        </w:rPr>
        <w:br/>
      </w:r>
      <w:r w:rsidRPr="00270AF5">
        <w:rPr>
          <w:sz w:val="20"/>
        </w:rPr>
        <w:t>do Specyfikacji Warunków Zamówienia.</w:t>
      </w:r>
    </w:p>
    <w:p w:rsidR="009B0F1D" w:rsidRPr="00270AF5" w:rsidRDefault="009B0F1D" w:rsidP="009B0F1D">
      <w:pPr>
        <w:widowControl/>
        <w:spacing w:before="280" w:after="280"/>
        <w:jc w:val="both"/>
        <w:rPr>
          <w:sz w:val="20"/>
          <w:lang w:val="pl-PL"/>
        </w:rPr>
      </w:pPr>
      <w:r w:rsidRPr="00632191">
        <w:rPr>
          <w:color w:val="000000"/>
          <w:sz w:val="22"/>
          <w:szCs w:val="22"/>
          <w:lang w:val="pl-PL"/>
        </w:rPr>
        <w:lastRenderedPageBreak/>
        <w:t>5</w:t>
      </w:r>
      <w:r w:rsidRPr="00632191">
        <w:rPr>
          <w:b/>
          <w:color w:val="000000"/>
          <w:sz w:val="22"/>
          <w:szCs w:val="22"/>
          <w:lang w:val="pl-PL"/>
        </w:rPr>
        <w:t>.</w:t>
      </w:r>
      <w:r w:rsidR="00596706" w:rsidRPr="00632191">
        <w:rPr>
          <w:b/>
          <w:color w:val="000000"/>
          <w:sz w:val="22"/>
          <w:szCs w:val="22"/>
          <w:lang w:val="pl-PL"/>
        </w:rPr>
        <w:t xml:space="preserve"> </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A95D54" w:rsidRPr="00A95D54" w:rsidRDefault="00A95D54" w:rsidP="001B4E66">
      <w:pPr>
        <w:pStyle w:val="Tekstpodstawowy"/>
        <w:jc w:val="both"/>
        <w:rPr>
          <w:sz w:val="22"/>
          <w:szCs w:val="22"/>
        </w:rPr>
      </w:pPr>
      <w:r w:rsidRPr="00A95D54">
        <w:rPr>
          <w:sz w:val="22"/>
          <w:szCs w:val="22"/>
          <w:lang w:val="pl-PL"/>
        </w:rPr>
        <w:t xml:space="preserve">6. </w:t>
      </w:r>
      <w:r w:rsidRPr="00A95D54">
        <w:rPr>
          <w:sz w:val="22"/>
          <w:szCs w:val="22"/>
        </w:rPr>
        <w:t>Oferujemy dostawę towaru o parametrach określonych w załączniku nr 1 do SWZ, zgodnie z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4930C2" w:rsidRDefault="009B0F1D" w:rsidP="009B0F1D">
      <w:pPr>
        <w:spacing w:before="60" w:after="60"/>
        <w:rPr>
          <w:color w:val="FF0000"/>
          <w:sz w:val="22"/>
          <w:szCs w:val="22"/>
        </w:rPr>
      </w:pPr>
    </w:p>
    <w:p w:rsidR="00780F07" w:rsidRPr="00685FBD" w:rsidRDefault="009B0F1D" w:rsidP="00780F07">
      <w:pPr>
        <w:spacing w:before="60" w:after="60"/>
        <w:rPr>
          <w:sz w:val="22"/>
          <w:szCs w:val="22"/>
          <w:lang w:val="pl-PL"/>
        </w:rPr>
      </w:pPr>
      <w:r w:rsidRPr="00685FBD">
        <w:rPr>
          <w:sz w:val="22"/>
          <w:szCs w:val="22"/>
        </w:rPr>
        <w:t xml:space="preserve">7.  </w:t>
      </w:r>
      <w:r w:rsidR="00780F07" w:rsidRPr="00685FBD">
        <w:rPr>
          <w:sz w:val="22"/>
          <w:szCs w:val="22"/>
          <w:lang w:val="pl-PL"/>
        </w:rPr>
        <w:t>Gwarantujemy</w:t>
      </w:r>
      <w:r w:rsidR="00685FBD" w:rsidRPr="00685FBD">
        <w:rPr>
          <w:sz w:val="22"/>
          <w:szCs w:val="22"/>
          <w:lang w:val="pl-PL"/>
        </w:rPr>
        <w:t>:</w:t>
      </w:r>
    </w:p>
    <w:p w:rsidR="00685FBD" w:rsidRPr="004E5B19" w:rsidRDefault="004E5B19" w:rsidP="004E5B19">
      <w:pPr>
        <w:rPr>
          <w:sz w:val="20"/>
        </w:rPr>
      </w:pPr>
      <w:r>
        <w:rPr>
          <w:sz w:val="22"/>
          <w:szCs w:val="22"/>
        </w:rPr>
        <w:t xml:space="preserve">-  </w:t>
      </w:r>
      <w:r w:rsidRPr="004E5B19">
        <w:rPr>
          <w:spacing w:val="-2"/>
          <w:sz w:val="20"/>
        </w:rPr>
        <w:t xml:space="preserve">Współczynnik DQE - </w:t>
      </w:r>
      <w:r w:rsidR="00732BED">
        <w:rPr>
          <w:sz w:val="20"/>
        </w:rPr>
        <w:t>Min. 65% </w:t>
      </w:r>
      <w:r w:rsidRPr="004E5B19">
        <w:rPr>
          <w:sz w:val="20"/>
        </w:rPr>
        <w:t xml:space="preserve">: </w:t>
      </w:r>
      <w:r w:rsidR="00685FBD" w:rsidRPr="004E5B19">
        <w:rPr>
          <w:sz w:val="22"/>
          <w:szCs w:val="22"/>
        </w:rPr>
        <w:t>...........</w:t>
      </w:r>
    </w:p>
    <w:p w:rsidR="00685FBD" w:rsidRPr="004E5B19" w:rsidRDefault="004E5B19" w:rsidP="004E5B19">
      <w:pPr>
        <w:spacing w:before="40" w:after="40"/>
        <w:rPr>
          <w:spacing w:val="-2"/>
          <w:sz w:val="20"/>
        </w:rPr>
      </w:pPr>
      <w:r w:rsidRPr="004E5B19">
        <w:rPr>
          <w:sz w:val="22"/>
          <w:szCs w:val="22"/>
        </w:rPr>
        <w:t xml:space="preserve">- </w:t>
      </w:r>
      <w:r w:rsidR="00685FBD" w:rsidRPr="004E5B19">
        <w:rPr>
          <w:sz w:val="22"/>
          <w:szCs w:val="22"/>
        </w:rPr>
        <w:t xml:space="preserve">  </w:t>
      </w:r>
      <w:r w:rsidRPr="004E5B19">
        <w:rPr>
          <w:spacing w:val="-2"/>
          <w:sz w:val="20"/>
        </w:rPr>
        <w:t xml:space="preserve">Rozmiar pojedynczego piksela  </w:t>
      </w:r>
      <w:r w:rsidRPr="004E5B19">
        <w:rPr>
          <w:spacing w:val="4"/>
          <w:sz w:val="20"/>
        </w:rPr>
        <w:t xml:space="preserve">≤ 200 µm - </w:t>
      </w:r>
      <w:r w:rsidRPr="004E5B19">
        <w:rPr>
          <w:sz w:val="20"/>
        </w:rPr>
        <w:t xml:space="preserve">Max. </w:t>
      </w:r>
      <w:r w:rsidRPr="004E5B19">
        <w:rPr>
          <w:spacing w:val="4"/>
          <w:sz w:val="20"/>
        </w:rPr>
        <w:t>200 µm :</w:t>
      </w:r>
      <w:r w:rsidRPr="004E5B19">
        <w:rPr>
          <w:spacing w:val="-2"/>
          <w:sz w:val="20"/>
        </w:rPr>
        <w:t xml:space="preserve"> </w:t>
      </w:r>
      <w:r w:rsidR="00685FBD" w:rsidRPr="004E5B19">
        <w:rPr>
          <w:sz w:val="22"/>
          <w:szCs w:val="22"/>
        </w:rPr>
        <w:t>...........</w:t>
      </w:r>
      <w:r w:rsidRPr="004E5B19">
        <w:rPr>
          <w:sz w:val="22"/>
          <w:szCs w:val="22"/>
        </w:rPr>
        <w:t>..</w:t>
      </w:r>
    </w:p>
    <w:p w:rsidR="00685FBD" w:rsidRPr="004E5B19" w:rsidRDefault="004E5B19" w:rsidP="004E5B19">
      <w:pPr>
        <w:spacing w:before="40" w:after="40"/>
        <w:rPr>
          <w:spacing w:val="-2"/>
          <w:sz w:val="20"/>
        </w:rPr>
      </w:pPr>
      <w:r w:rsidRPr="004E5B19">
        <w:rPr>
          <w:sz w:val="22"/>
          <w:szCs w:val="22"/>
        </w:rPr>
        <w:t xml:space="preserve">- </w:t>
      </w:r>
      <w:r w:rsidR="00685FBD" w:rsidRPr="004E5B19">
        <w:rPr>
          <w:sz w:val="22"/>
          <w:szCs w:val="22"/>
        </w:rPr>
        <w:t xml:space="preserve">  </w:t>
      </w:r>
      <w:r w:rsidRPr="004E5B19">
        <w:rPr>
          <w:spacing w:val="-2"/>
          <w:sz w:val="20"/>
        </w:rPr>
        <w:t xml:space="preserve">Matryca obrazowania detektora </w:t>
      </w:r>
      <w:r w:rsidRPr="004E5B19">
        <w:rPr>
          <w:spacing w:val="18"/>
          <w:sz w:val="20"/>
        </w:rPr>
        <w:t xml:space="preserve">≥ 4MPix - </w:t>
      </w:r>
      <w:r w:rsidRPr="004E5B19">
        <w:rPr>
          <w:sz w:val="20"/>
          <w:lang w:val="de-DE"/>
        </w:rPr>
        <w:t>Min. 4MPix :</w:t>
      </w:r>
      <w:r w:rsidRPr="004E5B19">
        <w:rPr>
          <w:spacing w:val="-2"/>
          <w:sz w:val="20"/>
        </w:rPr>
        <w:t xml:space="preserve"> </w:t>
      </w:r>
      <w:r w:rsidR="0031774E" w:rsidRPr="004E5B19">
        <w:rPr>
          <w:sz w:val="22"/>
          <w:szCs w:val="22"/>
        </w:rPr>
        <w:t>.............</w:t>
      </w:r>
    </w:p>
    <w:p w:rsidR="00685FBD" w:rsidRPr="004E5B19" w:rsidRDefault="004E5B19" w:rsidP="00685FBD">
      <w:pPr>
        <w:spacing w:before="60" w:after="60"/>
        <w:rPr>
          <w:color w:val="FF0000"/>
          <w:sz w:val="20"/>
        </w:rPr>
      </w:pPr>
      <w:r w:rsidRPr="004E5B19">
        <w:rPr>
          <w:sz w:val="22"/>
          <w:szCs w:val="22"/>
        </w:rPr>
        <w:t xml:space="preserve">- </w:t>
      </w:r>
      <w:r w:rsidR="00685FBD" w:rsidRPr="004E5B19">
        <w:rPr>
          <w:sz w:val="22"/>
          <w:szCs w:val="22"/>
        </w:rPr>
        <w:t xml:space="preserve"> </w:t>
      </w:r>
      <w:r w:rsidRPr="004E5B19">
        <w:rPr>
          <w:spacing w:val="-2"/>
          <w:sz w:val="20"/>
        </w:rPr>
        <w:t xml:space="preserve">Głębokość akwizycji - </w:t>
      </w:r>
      <w:r w:rsidRPr="004E5B19">
        <w:rPr>
          <w:sz w:val="20"/>
        </w:rPr>
        <w:t>Min. 14 bit :</w:t>
      </w:r>
      <w:r w:rsidRPr="004E5B19">
        <w:rPr>
          <w:color w:val="FF0000"/>
          <w:sz w:val="20"/>
        </w:rPr>
        <w:t xml:space="preserve"> </w:t>
      </w:r>
      <w:r w:rsidR="00685FBD" w:rsidRPr="004E5B19">
        <w:rPr>
          <w:sz w:val="22"/>
          <w:szCs w:val="22"/>
        </w:rPr>
        <w:t>.............</w:t>
      </w:r>
    </w:p>
    <w:p w:rsidR="00685FBD" w:rsidRPr="004E5B19" w:rsidRDefault="00685FBD" w:rsidP="00685FBD">
      <w:pPr>
        <w:spacing w:before="60" w:after="60"/>
        <w:rPr>
          <w:sz w:val="20"/>
        </w:rPr>
      </w:pPr>
    </w:p>
    <w:p w:rsidR="00685FBD" w:rsidRDefault="00685FBD" w:rsidP="00685FBD">
      <w:pPr>
        <w:spacing w:before="60" w:after="60"/>
        <w:rPr>
          <w:b/>
          <w:color w:val="FF0000"/>
          <w:sz w:val="20"/>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0D20E7" w:rsidRDefault="009B0F1D" w:rsidP="000D20E7">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A9265E" w:rsidRDefault="009B0F1D" w:rsidP="00A9265E">
      <w:pPr>
        <w:widowControl/>
        <w:suppressAutoHyphens w:val="0"/>
        <w:spacing w:after="120"/>
        <w:ind w:left="4956"/>
        <w:jc w:val="center"/>
        <w:rPr>
          <w:sz w:val="20"/>
          <w:lang w:val="pl-PL"/>
        </w:rPr>
      </w:pPr>
      <w:r w:rsidRPr="00F353AD">
        <w:rPr>
          <w:sz w:val="22"/>
          <w:szCs w:val="22"/>
          <w:lang w:val="pl-PL"/>
        </w:rPr>
        <w:t xml:space="preserve">.................................................................  </w:t>
      </w:r>
      <w:r>
        <w:rPr>
          <w:sz w:val="22"/>
          <w:szCs w:val="22"/>
          <w:lang w:val="pl-PL"/>
        </w:rPr>
        <w:t xml:space="preserve">                      </w:t>
      </w:r>
      <w:r w:rsidR="00A9265E">
        <w:rPr>
          <w:sz w:val="22"/>
          <w:szCs w:val="22"/>
          <w:lang w:val="pl-PL"/>
        </w:rPr>
        <w:t xml:space="preserve">    </w:t>
      </w:r>
      <w:r w:rsidRPr="00F22154">
        <w:rPr>
          <w:sz w:val="20"/>
          <w:lang w:val="pl-PL"/>
        </w:rPr>
        <w:t>(</w:t>
      </w:r>
      <w:r w:rsidRPr="00A9265E">
        <w:rPr>
          <w:sz w:val="20"/>
          <w:lang w:val="pl-PL"/>
        </w:rPr>
        <w:t>Podpis Wykonawcy lub osób                          upoważnionych przez Wykonawcę)</w:t>
      </w:r>
    </w:p>
    <w:p w:rsidR="009B0F1D" w:rsidRPr="00F353AD" w:rsidRDefault="000D20E7" w:rsidP="009B0F1D">
      <w:pPr>
        <w:widowControl/>
        <w:spacing w:before="280" w:after="280" w:line="360" w:lineRule="auto"/>
        <w:rPr>
          <w:color w:val="000000"/>
          <w:sz w:val="20"/>
          <w:u w:val="single"/>
          <w:lang w:val="pl-PL"/>
        </w:rPr>
      </w:pPr>
      <w:r>
        <w:rPr>
          <w:color w:val="000000"/>
          <w:sz w:val="20"/>
          <w:lang w:val="pl-PL"/>
        </w:rPr>
        <w:t>________</w:t>
      </w:r>
      <w:r w:rsidR="009B0F1D">
        <w:rPr>
          <w:color w:val="000000"/>
          <w:sz w:val="20"/>
          <w:lang w:val="pl-PL"/>
        </w:rPr>
        <w:t>____</w:t>
      </w:r>
      <w:r w:rsidR="009B0F1D"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0D20E7" w:rsidRDefault="009B0F1D" w:rsidP="000D20E7">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D20E7" w:rsidRDefault="000D20E7" w:rsidP="00A95D54">
      <w:pPr>
        <w:pStyle w:val="Legenda"/>
        <w:jc w:val="both"/>
        <w:rPr>
          <w:b w:val="0"/>
          <w:i/>
          <w:sz w:val="22"/>
          <w:szCs w:val="22"/>
        </w:rPr>
      </w:pPr>
    </w:p>
    <w:p w:rsidR="000D20E7" w:rsidRDefault="000D20E7" w:rsidP="00A95D54">
      <w:pPr>
        <w:pStyle w:val="Legenda"/>
        <w:jc w:val="both"/>
        <w:rPr>
          <w:b w:val="0"/>
          <w:i/>
          <w:sz w:val="22"/>
          <w:szCs w:val="22"/>
        </w:rPr>
      </w:pP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A73B4F" w:rsidRDefault="00A73B4F" w:rsidP="00A477AC">
      <w:pPr>
        <w:rPr>
          <w:i/>
          <w:sz w:val="22"/>
          <w:lang w:val="pl-PL"/>
        </w:rPr>
      </w:pPr>
    </w:p>
    <w:p w:rsidR="00FB67DB" w:rsidRDefault="00FB67DB" w:rsidP="00A477AC">
      <w:pPr>
        <w:rPr>
          <w:i/>
          <w:sz w:val="22"/>
          <w:lang w:val="pl-PL"/>
        </w:rPr>
      </w:pPr>
    </w:p>
    <w:p w:rsidR="00A477AC" w:rsidRPr="00A477AC" w:rsidRDefault="00A477AC" w:rsidP="00A477AC">
      <w:pPr>
        <w:rPr>
          <w:sz w:val="22"/>
          <w:lang w:val="pl-PL"/>
        </w:rPr>
      </w:pPr>
      <w:r w:rsidRPr="00A477AC">
        <w:rPr>
          <w:i/>
          <w:sz w:val="22"/>
          <w:lang w:val="pl-PL"/>
        </w:rPr>
        <w:t xml:space="preserve">Załącznik nr 4  do SWZ </w:t>
      </w:r>
    </w:p>
    <w:p w:rsidR="00A477AC" w:rsidRPr="00A477AC" w:rsidRDefault="00A477AC" w:rsidP="00A477AC">
      <w:pPr>
        <w:rPr>
          <w:sz w:val="22"/>
          <w:lang w:val="pl-PL"/>
        </w:rPr>
      </w:pPr>
    </w:p>
    <w:p w:rsidR="00A477AC" w:rsidRPr="00A477AC" w:rsidRDefault="00A477AC" w:rsidP="00A477AC">
      <w:pPr>
        <w:ind w:left="5246" w:firstLine="708"/>
        <w:rPr>
          <w:b/>
          <w:sz w:val="22"/>
        </w:rPr>
      </w:pPr>
      <w:r w:rsidRPr="00A477AC">
        <w:rPr>
          <w:b/>
          <w:u w:val="single"/>
        </w:rPr>
        <w:t>Zamawiający:</w:t>
      </w:r>
    </w:p>
    <w:p w:rsidR="00A477AC" w:rsidRPr="00A477AC" w:rsidRDefault="00A477AC" w:rsidP="00A477AC">
      <w:pPr>
        <w:jc w:val="right"/>
        <w:rPr>
          <w:b/>
        </w:rPr>
      </w:pPr>
      <w:r w:rsidRPr="00A477AC">
        <w:rPr>
          <w:b/>
          <w:sz w:val="22"/>
        </w:rPr>
        <w:t>Specjalistyczny Szpital im. dra Alfreda Sokołowskiego</w:t>
      </w:r>
    </w:p>
    <w:p w:rsidR="00A477AC" w:rsidRPr="00A477AC" w:rsidRDefault="00A477AC" w:rsidP="00A477AC">
      <w:pPr>
        <w:ind w:left="5953"/>
        <w:rPr>
          <w:b/>
        </w:rPr>
      </w:pPr>
      <w:r w:rsidRPr="00A477AC">
        <w:rPr>
          <w:b/>
        </w:rPr>
        <w:t>ul. Sokołowskiego 4</w:t>
      </w:r>
    </w:p>
    <w:p w:rsidR="00A477AC" w:rsidRPr="00A477AC" w:rsidRDefault="00A477AC" w:rsidP="00A477AC">
      <w:pPr>
        <w:ind w:left="5953"/>
        <w:rPr>
          <w:rFonts w:ascii="Arial" w:hAnsi="Arial"/>
          <w:sz w:val="20"/>
        </w:rPr>
      </w:pPr>
      <w:r w:rsidRPr="00A477AC">
        <w:rPr>
          <w:b/>
        </w:rPr>
        <w:t>58-309 Wałbrzych</w:t>
      </w:r>
    </w:p>
    <w:p w:rsidR="00A477AC" w:rsidRPr="00A477AC" w:rsidRDefault="00A477AC" w:rsidP="00A477AC">
      <w:pPr>
        <w:rPr>
          <w:b/>
        </w:rPr>
      </w:pPr>
      <w:r w:rsidRPr="00A477AC">
        <w:rPr>
          <w:b/>
        </w:rPr>
        <w:t>Wykonawca:</w:t>
      </w:r>
    </w:p>
    <w:p w:rsidR="00A477AC" w:rsidRPr="00A477AC" w:rsidRDefault="00A477AC" w:rsidP="00A477AC">
      <w:pPr>
        <w:rPr>
          <w:b/>
        </w:rPr>
      </w:pPr>
    </w:p>
    <w:p w:rsidR="00A477AC" w:rsidRPr="00A477AC" w:rsidRDefault="00805519" w:rsidP="00A477AC">
      <w:pPr>
        <w:spacing w:line="480" w:lineRule="auto"/>
        <w:ind w:right="5954"/>
        <w:rPr>
          <w:i/>
          <w:sz w:val="16"/>
        </w:rPr>
      </w:pPr>
      <w:r>
        <w:rPr>
          <w:sz w:val="20"/>
        </w:rPr>
        <w:t>……………………</w:t>
      </w:r>
    </w:p>
    <w:p w:rsidR="00A477AC" w:rsidRDefault="00A477AC" w:rsidP="00BA768D">
      <w:pPr>
        <w:jc w:val="center"/>
        <w:rPr>
          <w:b/>
          <w:sz w:val="28"/>
          <w:u w:val="single"/>
        </w:rPr>
      </w:pPr>
      <w:r w:rsidRPr="00A477AC">
        <w:rPr>
          <w:b/>
          <w:sz w:val="28"/>
          <w:u w:val="single"/>
        </w:rPr>
        <w:t xml:space="preserve">Oświadczenie wykonawcy </w:t>
      </w:r>
    </w:p>
    <w:p w:rsidR="009E52CC" w:rsidRDefault="009E52CC" w:rsidP="00BA768D">
      <w:pPr>
        <w:jc w:val="center"/>
        <w:rPr>
          <w:b/>
          <w:sz w:val="28"/>
          <w:u w:val="single"/>
        </w:rPr>
      </w:pPr>
    </w:p>
    <w:p w:rsidR="00A477AC" w:rsidRPr="00A477AC" w:rsidRDefault="00A477AC" w:rsidP="00A477A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A477AC" w:rsidRPr="00A477AC" w:rsidRDefault="00A477AC" w:rsidP="00A477AC">
      <w:pPr>
        <w:spacing w:line="360" w:lineRule="auto"/>
        <w:jc w:val="center"/>
        <w:rPr>
          <w:b/>
          <w:u w:val="single"/>
        </w:rPr>
      </w:pPr>
      <w:r w:rsidRPr="00A477AC">
        <w:rPr>
          <w:b/>
          <w:sz w:val="22"/>
        </w:rPr>
        <w:t xml:space="preserve">Prawo zamówień publicznych (dalej jako: ustawa Pzp), </w:t>
      </w:r>
    </w:p>
    <w:p w:rsidR="00A477AC" w:rsidRPr="00C71EB3" w:rsidRDefault="00A477AC" w:rsidP="00C71EB3">
      <w:pPr>
        <w:pStyle w:val="Bezodstpw0"/>
        <w:jc w:val="both"/>
        <w:rPr>
          <w:b/>
          <w:sz w:val="22"/>
          <w:szCs w:val="22"/>
        </w:rPr>
      </w:pPr>
      <w:r w:rsidRPr="00A477AC">
        <w:rPr>
          <w:sz w:val="22"/>
        </w:rPr>
        <w:t xml:space="preserve">Na potrzeby postępowania o </w:t>
      </w:r>
      <w:r w:rsidRPr="00822639">
        <w:rPr>
          <w:sz w:val="22"/>
          <w:szCs w:val="22"/>
        </w:rPr>
        <w:t>udzielenie zamówienia publicznego pn.</w:t>
      </w:r>
      <w:r w:rsidR="00C71EB3">
        <w:rPr>
          <w:sz w:val="22"/>
          <w:szCs w:val="22"/>
        </w:rPr>
        <w:t xml:space="preserve"> </w:t>
      </w:r>
      <w:r w:rsidR="00411DCE" w:rsidRPr="001B4E66">
        <w:rPr>
          <w:b/>
          <w:sz w:val="22"/>
          <w:szCs w:val="22"/>
        </w:rPr>
        <w:t xml:space="preserve">Dostawa i integracja bezprzewodowego detektora formatu 35x43 cm, dedykowanego do współpracy z aparatem rtg Polyrad Premium CS </w:t>
      </w:r>
      <w:r w:rsidR="00926D08" w:rsidRPr="00822639">
        <w:rPr>
          <w:b/>
          <w:sz w:val="22"/>
          <w:szCs w:val="22"/>
        </w:rPr>
        <w:t>nr</w:t>
      </w:r>
      <w:r w:rsidR="00926D08" w:rsidRPr="00822639">
        <w:rPr>
          <w:b/>
          <w:color w:val="FF0000"/>
          <w:sz w:val="22"/>
          <w:szCs w:val="22"/>
        </w:rPr>
        <w:t xml:space="preserve"> </w:t>
      </w:r>
      <w:r w:rsidR="00411DCE">
        <w:rPr>
          <w:b/>
          <w:sz w:val="22"/>
          <w:szCs w:val="22"/>
          <w:lang w:val="pl-PL"/>
        </w:rPr>
        <w:t>Zp/33/TP-33</w:t>
      </w:r>
      <w:r w:rsidR="00926D08" w:rsidRPr="00D51241">
        <w:rPr>
          <w:b/>
          <w:sz w:val="22"/>
          <w:szCs w:val="22"/>
          <w:lang w:val="pl-PL"/>
        </w:rPr>
        <w:t>/21</w:t>
      </w:r>
      <w:r w:rsidR="00926D08">
        <w:rPr>
          <w:b/>
          <w:sz w:val="22"/>
          <w:szCs w:val="22"/>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BA768D" w:rsidRPr="00A477AC" w:rsidRDefault="00BA768D" w:rsidP="00A477AC">
      <w:pPr>
        <w:overflowPunct/>
        <w:autoSpaceDE/>
        <w:autoSpaceDN/>
        <w:adjustRightInd/>
        <w:jc w:val="both"/>
        <w:rPr>
          <w:rFonts w:eastAsia="Lucida Sans Unicode"/>
          <w:b/>
          <w:bCs/>
          <w:sz w:val="22"/>
          <w:szCs w:val="22"/>
          <w:lang w:val="pl-PL" w:eastAsia="ar-SA"/>
        </w:rPr>
      </w:pPr>
    </w:p>
    <w:p w:rsidR="00A477AC" w:rsidRDefault="00A477AC" w:rsidP="00BA768D">
      <w:pPr>
        <w:shd w:val="clear" w:color="auto" w:fill="C0C0C0"/>
        <w:jc w:val="center"/>
        <w:rPr>
          <w:b/>
          <w:sz w:val="20"/>
        </w:rPr>
      </w:pPr>
      <w:r w:rsidRPr="00A477AC">
        <w:rPr>
          <w:b/>
          <w:sz w:val="20"/>
        </w:rPr>
        <w:t>OŚWIADCZENIA DOTYCZĄCE WYKONAWCY:</w:t>
      </w:r>
    </w:p>
    <w:p w:rsidR="009E52CC" w:rsidRDefault="009E52CC" w:rsidP="00BA768D">
      <w:pPr>
        <w:shd w:val="clear" w:color="auto" w:fill="C0C0C0"/>
        <w:jc w:val="center"/>
        <w:rPr>
          <w:b/>
          <w:sz w:val="20"/>
        </w:rPr>
      </w:pPr>
    </w:p>
    <w:p w:rsidR="00A477AC" w:rsidRPr="00A477AC" w:rsidRDefault="00A477AC" w:rsidP="00A477AC">
      <w:pPr>
        <w:rPr>
          <w:b/>
          <w:sz w:val="20"/>
          <w:lang w:val="pl-PL"/>
        </w:rPr>
      </w:pPr>
    </w:p>
    <w:p w:rsidR="00A477AC" w:rsidRPr="00A477AC" w:rsidRDefault="00A477AC" w:rsidP="00A477A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A477AC" w:rsidRPr="00A477AC" w:rsidRDefault="00A477AC" w:rsidP="00A477A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Pzp.</w:t>
      </w:r>
    </w:p>
    <w:p w:rsidR="00A477AC" w:rsidRPr="00A477AC" w:rsidRDefault="00A477AC" w:rsidP="00A477AC">
      <w:pPr>
        <w:jc w:val="both"/>
        <w:rPr>
          <w:b/>
          <w:sz w:val="20"/>
        </w:rPr>
      </w:pPr>
      <w:r w:rsidRPr="00A477AC">
        <w:rPr>
          <w:b/>
          <w:sz w:val="20"/>
        </w:rPr>
        <w:t>Oświadczam, że spełniam warunki udziału w postępowaniu określone przez zamawiającego w  SWZ.</w:t>
      </w:r>
    </w:p>
    <w:p w:rsidR="00A477AC" w:rsidRPr="00A477AC" w:rsidRDefault="00A477AC" w:rsidP="00A477AC">
      <w:pPr>
        <w:rPr>
          <w:lang w:val="pl-PL"/>
        </w:rPr>
      </w:pPr>
    </w:p>
    <w:p w:rsidR="00A477AC" w:rsidRPr="00A477AC" w:rsidRDefault="00A477AC" w:rsidP="00A477AC">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A477AC" w:rsidRPr="00A477AC" w:rsidRDefault="00A477AC" w:rsidP="00A477A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A477AC" w:rsidRPr="00A477AC" w:rsidRDefault="00A477AC" w:rsidP="00A477AC">
      <w:pPr>
        <w:spacing w:line="360" w:lineRule="auto"/>
        <w:ind w:left="5664" w:firstLine="708"/>
        <w:jc w:val="both"/>
        <w:rPr>
          <w:sz w:val="20"/>
        </w:rPr>
      </w:pPr>
      <w:r w:rsidRPr="00A477AC">
        <w:rPr>
          <w:i/>
          <w:sz w:val="20"/>
        </w:rPr>
        <w:t>(podpis)</w:t>
      </w:r>
    </w:p>
    <w:p w:rsidR="00A477AC" w:rsidRPr="00A477AC" w:rsidRDefault="00A477AC" w:rsidP="00A477A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A477AC" w:rsidRPr="00A477AC" w:rsidRDefault="00A477AC" w:rsidP="00A477AC">
      <w:pPr>
        <w:spacing w:line="360" w:lineRule="auto"/>
        <w:jc w:val="both"/>
        <w:rPr>
          <w:sz w:val="20"/>
        </w:rPr>
      </w:pPr>
      <w:r w:rsidRPr="00A477AC">
        <w:rPr>
          <w:sz w:val="20"/>
        </w:rPr>
        <w:t>………………………………………………………………………………………………………………...........</w:t>
      </w:r>
    </w:p>
    <w:p w:rsidR="00A477AC" w:rsidRPr="00A477AC" w:rsidRDefault="00A477AC" w:rsidP="00A477AC">
      <w:pPr>
        <w:spacing w:line="360" w:lineRule="auto"/>
        <w:jc w:val="both"/>
        <w:rPr>
          <w:sz w:val="20"/>
        </w:rPr>
      </w:pPr>
      <w:r w:rsidRPr="00A477AC">
        <w:rPr>
          <w:sz w:val="20"/>
        </w:rPr>
        <w:t>…………………………………………………………………………………………..…………………...........…</w:t>
      </w:r>
    </w:p>
    <w:p w:rsidR="00BA768D" w:rsidRDefault="00A477AC" w:rsidP="00BA768D">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A477AC" w:rsidRDefault="00A477AC" w:rsidP="005B6AFE">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sidR="00DC7A92">
        <w:rPr>
          <w:sz w:val="20"/>
        </w:rPr>
        <w:t xml:space="preserve">               </w:t>
      </w:r>
      <w:r w:rsidRPr="00A477AC">
        <w:rPr>
          <w:i/>
          <w:sz w:val="20"/>
        </w:rPr>
        <w:t>(podpis)</w:t>
      </w:r>
    </w:p>
    <w:p w:rsidR="000211FD" w:rsidRPr="00A477AC" w:rsidRDefault="000211FD" w:rsidP="00A477AC">
      <w:pPr>
        <w:spacing w:line="360" w:lineRule="auto"/>
        <w:jc w:val="right"/>
        <w:rPr>
          <w:i/>
          <w:sz w:val="20"/>
        </w:rPr>
      </w:pPr>
    </w:p>
    <w:p w:rsidR="00A477AC" w:rsidRPr="00A477AC" w:rsidRDefault="00A477AC" w:rsidP="00A477A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A477AC" w:rsidRPr="00A477AC" w:rsidRDefault="00A477AC" w:rsidP="00A477A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A477AC" w:rsidRDefault="00A477AC" w:rsidP="00A477A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A477AC" w:rsidRPr="00A477AC" w:rsidRDefault="00A477AC" w:rsidP="00A477AC">
      <w:pPr>
        <w:spacing w:line="360" w:lineRule="auto"/>
        <w:jc w:val="both"/>
        <w:rPr>
          <w:sz w:val="20"/>
        </w:rPr>
      </w:pPr>
    </w:p>
    <w:p w:rsidR="00A477AC" w:rsidRPr="00A477AC" w:rsidRDefault="00A477AC" w:rsidP="00A477A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477AC" w:rsidRPr="00A477AC" w:rsidRDefault="00A477AC" w:rsidP="00A477AC">
      <w:pPr>
        <w:jc w:val="both"/>
        <w:rPr>
          <w:rFonts w:ascii="Arial" w:hAnsi="Arial"/>
          <w:i/>
          <w:sz w:val="16"/>
        </w:rPr>
      </w:pPr>
      <w:r w:rsidRPr="00A477AC">
        <w:rPr>
          <w:i/>
          <w:sz w:val="20"/>
        </w:rPr>
        <w:t xml:space="preserve">                                                                                                                            (podpis)</w:t>
      </w:r>
    </w:p>
    <w:p w:rsidR="005F59EA" w:rsidRDefault="005F59EA" w:rsidP="005F59EA">
      <w:pPr>
        <w:spacing w:line="360" w:lineRule="auto"/>
        <w:jc w:val="both"/>
        <w:rPr>
          <w:i/>
          <w:sz w:val="20"/>
        </w:rPr>
      </w:pPr>
    </w:p>
    <w:p w:rsidR="00B16511" w:rsidRDefault="009E52CC" w:rsidP="009E52CC">
      <w:pPr>
        <w:rPr>
          <w:i/>
          <w:sz w:val="22"/>
          <w:lang w:val="pl-PL"/>
        </w:rPr>
      </w:pPr>
      <w:r>
        <w:rPr>
          <w:i/>
          <w:sz w:val="22"/>
          <w:lang w:val="pl-PL"/>
        </w:rPr>
        <w:t>Załącznik nr 4a</w:t>
      </w:r>
      <w:r w:rsidRPr="00A477AC">
        <w:rPr>
          <w:i/>
          <w:sz w:val="22"/>
          <w:lang w:val="pl-PL"/>
        </w:rPr>
        <w:t xml:space="preserve">  do SWZ</w:t>
      </w:r>
    </w:p>
    <w:p w:rsidR="009E52CC" w:rsidRPr="00A477AC" w:rsidRDefault="00B16511" w:rsidP="009E52CC">
      <w:pPr>
        <w:rPr>
          <w:sz w:val="22"/>
          <w:lang w:val="pl-PL"/>
        </w:rPr>
      </w:pPr>
      <w:r>
        <w:rPr>
          <w:i/>
          <w:sz w:val="22"/>
          <w:lang w:val="pl-PL"/>
        </w:rPr>
        <w:t>(jeśli dotyczy)</w:t>
      </w:r>
      <w:r w:rsidR="009E52CC" w:rsidRPr="00A477AC">
        <w:rPr>
          <w:i/>
          <w:sz w:val="22"/>
          <w:lang w:val="pl-PL"/>
        </w:rPr>
        <w:t xml:space="preserve"> </w:t>
      </w:r>
    </w:p>
    <w:p w:rsidR="009E52CC" w:rsidRPr="00A477AC" w:rsidRDefault="009E52CC" w:rsidP="009E52CC">
      <w:pPr>
        <w:ind w:left="5246" w:firstLine="708"/>
        <w:rPr>
          <w:b/>
          <w:sz w:val="22"/>
        </w:rPr>
      </w:pPr>
      <w:r w:rsidRPr="00A477AC">
        <w:rPr>
          <w:b/>
          <w:u w:val="single"/>
        </w:rPr>
        <w:t>Zamawiający:</w:t>
      </w:r>
    </w:p>
    <w:p w:rsidR="009E52CC" w:rsidRPr="00A477AC" w:rsidRDefault="009E52CC" w:rsidP="009E52CC">
      <w:pPr>
        <w:jc w:val="right"/>
        <w:rPr>
          <w:b/>
        </w:rPr>
      </w:pPr>
      <w:r w:rsidRPr="00A477AC">
        <w:rPr>
          <w:b/>
          <w:sz w:val="22"/>
        </w:rPr>
        <w:t>Specjalistyczny Szpital im. dra Alfreda Sokołowskiego</w:t>
      </w:r>
    </w:p>
    <w:p w:rsidR="009E52CC" w:rsidRPr="00A477AC" w:rsidRDefault="009E52CC" w:rsidP="009E52CC">
      <w:pPr>
        <w:ind w:left="5953"/>
        <w:rPr>
          <w:b/>
        </w:rPr>
      </w:pPr>
      <w:r w:rsidRPr="00A477AC">
        <w:rPr>
          <w:b/>
        </w:rPr>
        <w:t>ul. Sokołowskiego 4</w:t>
      </w:r>
    </w:p>
    <w:p w:rsidR="009E52CC" w:rsidRPr="00A477AC" w:rsidRDefault="009E52CC" w:rsidP="002A1204">
      <w:pPr>
        <w:ind w:left="5953"/>
        <w:rPr>
          <w:b/>
        </w:rPr>
      </w:pPr>
      <w:r w:rsidRPr="00A477AC">
        <w:rPr>
          <w:b/>
        </w:rPr>
        <w:t>58-309 Wałbrzych</w:t>
      </w:r>
      <w:r w:rsidRPr="00A477AC">
        <w:rPr>
          <w:rFonts w:ascii="Arial" w:hAnsi="Arial"/>
          <w:sz w:val="20"/>
        </w:rPr>
        <w:t xml:space="preserve">                                                                       </w:t>
      </w:r>
    </w:p>
    <w:p w:rsidR="009E52CC" w:rsidRPr="00A477AC" w:rsidRDefault="009E52CC" w:rsidP="009E52CC">
      <w:pPr>
        <w:rPr>
          <w:b/>
        </w:rPr>
      </w:pPr>
      <w:r w:rsidRPr="00A477AC">
        <w:rPr>
          <w:b/>
        </w:rPr>
        <w:t>Wykonawca:</w:t>
      </w:r>
    </w:p>
    <w:p w:rsidR="009E52CC" w:rsidRPr="00A477AC" w:rsidRDefault="009E52CC" w:rsidP="009E52CC">
      <w:pPr>
        <w:rPr>
          <w:sz w:val="20"/>
        </w:rPr>
      </w:pPr>
    </w:p>
    <w:p w:rsidR="009E52CC" w:rsidRPr="00A477AC" w:rsidRDefault="002A1204" w:rsidP="009E52CC">
      <w:pPr>
        <w:spacing w:line="480" w:lineRule="auto"/>
        <w:ind w:right="5954"/>
        <w:rPr>
          <w:i/>
          <w:sz w:val="16"/>
        </w:rPr>
      </w:pPr>
      <w:r>
        <w:rPr>
          <w:sz w:val="20"/>
        </w:rPr>
        <w:t>…………………</w:t>
      </w:r>
    </w:p>
    <w:p w:rsidR="009E52CC" w:rsidRDefault="009E52CC" w:rsidP="009E52CC">
      <w:pPr>
        <w:jc w:val="center"/>
        <w:rPr>
          <w:b/>
          <w:sz w:val="28"/>
          <w:u w:val="single"/>
        </w:rPr>
      </w:pPr>
      <w:r>
        <w:rPr>
          <w:b/>
          <w:sz w:val="28"/>
          <w:u w:val="single"/>
        </w:rPr>
        <w:t>Oświadczenie podmiotu udostępniającego zasoby</w:t>
      </w:r>
      <w:r w:rsidRPr="00A477AC">
        <w:rPr>
          <w:b/>
          <w:sz w:val="28"/>
          <w:u w:val="single"/>
        </w:rPr>
        <w:t xml:space="preserve"> </w:t>
      </w:r>
    </w:p>
    <w:p w:rsidR="009E52CC" w:rsidRPr="00A477AC" w:rsidRDefault="009E52CC" w:rsidP="009E52C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9E52CC" w:rsidRPr="00A477AC" w:rsidRDefault="009E52CC" w:rsidP="009E52CC">
      <w:pPr>
        <w:spacing w:line="360" w:lineRule="auto"/>
        <w:jc w:val="center"/>
        <w:rPr>
          <w:b/>
          <w:u w:val="single"/>
        </w:rPr>
      </w:pPr>
      <w:r w:rsidRPr="00A477AC">
        <w:rPr>
          <w:b/>
          <w:sz w:val="22"/>
        </w:rPr>
        <w:t xml:space="preserve">Prawo zamówień publicznych (dalej jako: ustawa Pzp), </w:t>
      </w:r>
    </w:p>
    <w:p w:rsidR="009E52CC" w:rsidRPr="00C71EB3" w:rsidRDefault="009E52CC" w:rsidP="00C71EB3">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00FC4651" w:rsidRPr="00822639">
        <w:rPr>
          <w:b/>
          <w:color w:val="FF0000"/>
          <w:sz w:val="22"/>
          <w:szCs w:val="22"/>
        </w:rPr>
        <w:t xml:space="preserve"> </w:t>
      </w:r>
      <w:r w:rsidR="00411DCE" w:rsidRPr="001B4E66">
        <w:rPr>
          <w:b/>
          <w:sz w:val="22"/>
          <w:szCs w:val="22"/>
        </w:rPr>
        <w:t xml:space="preserve">Dostawa i integracja bezprzewodowego detektora formatu 35x43 cm, dedykowanego do współpracy z aparatem rtg Polyrad Premium CS </w:t>
      </w:r>
      <w:r w:rsidR="00875212" w:rsidRPr="00822639">
        <w:rPr>
          <w:b/>
          <w:sz w:val="22"/>
          <w:szCs w:val="22"/>
        </w:rPr>
        <w:t>nr</w:t>
      </w:r>
      <w:r w:rsidR="00875212" w:rsidRPr="00822639">
        <w:rPr>
          <w:b/>
          <w:color w:val="FF0000"/>
          <w:sz w:val="22"/>
          <w:szCs w:val="22"/>
        </w:rPr>
        <w:t xml:space="preserve"> </w:t>
      </w:r>
      <w:r w:rsidR="00411DCE">
        <w:rPr>
          <w:b/>
          <w:sz w:val="22"/>
          <w:szCs w:val="22"/>
          <w:lang w:val="pl-PL"/>
        </w:rPr>
        <w:t>Zp/33/TP-33</w:t>
      </w:r>
      <w:r w:rsidR="00875212" w:rsidRPr="00D51241">
        <w:rPr>
          <w:b/>
          <w:sz w:val="22"/>
          <w:szCs w:val="22"/>
          <w:lang w:val="pl-PL"/>
        </w:rPr>
        <w:t>/21</w:t>
      </w:r>
      <w:r w:rsidR="00C71EB3">
        <w:rPr>
          <w:b/>
          <w:sz w:val="22"/>
          <w:szCs w:val="22"/>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9E52CC" w:rsidRPr="00A477AC" w:rsidRDefault="009E52CC" w:rsidP="009E52CC">
      <w:pPr>
        <w:overflowPunct/>
        <w:autoSpaceDE/>
        <w:autoSpaceDN/>
        <w:adjustRightInd/>
        <w:jc w:val="both"/>
        <w:rPr>
          <w:rFonts w:eastAsia="Lucida Sans Unicode"/>
          <w:b/>
          <w:bCs/>
          <w:sz w:val="22"/>
          <w:szCs w:val="22"/>
          <w:lang w:val="pl-PL" w:eastAsia="ar-SA"/>
        </w:rPr>
      </w:pPr>
    </w:p>
    <w:p w:rsidR="009E52CC" w:rsidRDefault="009E52CC" w:rsidP="009E52CC">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9E52CC" w:rsidRDefault="009E52CC" w:rsidP="009E52CC">
      <w:pPr>
        <w:shd w:val="clear" w:color="auto" w:fill="C0C0C0"/>
        <w:jc w:val="center"/>
        <w:rPr>
          <w:b/>
          <w:sz w:val="20"/>
        </w:rPr>
      </w:pPr>
    </w:p>
    <w:p w:rsidR="009E52CC" w:rsidRPr="00A477AC" w:rsidRDefault="009E52CC" w:rsidP="009E52CC">
      <w:pPr>
        <w:rPr>
          <w:b/>
          <w:sz w:val="20"/>
          <w:lang w:val="pl-PL"/>
        </w:rPr>
      </w:pPr>
    </w:p>
    <w:p w:rsidR="009E52CC" w:rsidRPr="00A477AC" w:rsidRDefault="009E52CC" w:rsidP="009E52C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9E52CC" w:rsidRPr="00A477AC" w:rsidRDefault="009E52CC" w:rsidP="009E52CC">
      <w:pPr>
        <w:jc w:val="both"/>
        <w:rPr>
          <w:b/>
          <w:sz w:val="20"/>
          <w:lang w:val="pl-PL"/>
        </w:rPr>
      </w:pPr>
      <w:r w:rsidRPr="00A477AC">
        <w:rPr>
          <w:b/>
          <w:sz w:val="20"/>
          <w:lang w:val="pl-PL"/>
        </w:rPr>
        <w:t xml:space="preserve">Oświadczam, że nie podlegam wykluczeniu z postępowania na podstawie </w:t>
      </w:r>
      <w:r w:rsidR="00AD379A">
        <w:rPr>
          <w:b/>
          <w:sz w:val="20"/>
        </w:rPr>
        <w:t>art. 109 ust. 1 pkt 4</w:t>
      </w:r>
      <w:r w:rsidRPr="00A477AC">
        <w:rPr>
          <w:b/>
          <w:sz w:val="20"/>
          <w:lang w:val="pl-PL"/>
        </w:rPr>
        <w:t xml:space="preserve"> ustawy Pzp.</w:t>
      </w:r>
    </w:p>
    <w:p w:rsidR="009E52CC" w:rsidRPr="00A477AC" w:rsidRDefault="009E52CC" w:rsidP="009E52CC">
      <w:pPr>
        <w:jc w:val="both"/>
        <w:rPr>
          <w:b/>
          <w:sz w:val="20"/>
        </w:rPr>
      </w:pPr>
      <w:r w:rsidRPr="00A477AC">
        <w:rPr>
          <w:b/>
          <w:sz w:val="20"/>
        </w:rPr>
        <w:t>Oświadczam, że spełniam warunki udziału w postępowaniu określone przez zamawiającego w  SWZ.</w:t>
      </w:r>
    </w:p>
    <w:p w:rsidR="009E52CC" w:rsidRPr="00A477AC" w:rsidRDefault="009E52CC" w:rsidP="009E52CC">
      <w:pPr>
        <w:jc w:val="both"/>
        <w:rPr>
          <w:b/>
          <w:sz w:val="20"/>
          <w:lang w:val="pl-PL"/>
        </w:rPr>
      </w:pPr>
    </w:p>
    <w:p w:rsidR="009E52CC" w:rsidRPr="00A477AC" w:rsidRDefault="009E52CC" w:rsidP="009E52CC">
      <w:pPr>
        <w:rPr>
          <w:lang w:val="pl-PL"/>
        </w:rPr>
      </w:pPr>
    </w:p>
    <w:p w:rsidR="009E52CC" w:rsidRPr="00A477AC" w:rsidRDefault="009E52CC" w:rsidP="009E52CC">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9E52CC" w:rsidRPr="00A477AC" w:rsidRDefault="009E52CC" w:rsidP="009E52C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9E52CC" w:rsidRPr="00A477AC" w:rsidRDefault="009E52CC" w:rsidP="009E52CC">
      <w:pPr>
        <w:spacing w:line="360" w:lineRule="auto"/>
        <w:ind w:left="5664" w:firstLine="708"/>
        <w:jc w:val="both"/>
        <w:rPr>
          <w:sz w:val="20"/>
        </w:rPr>
      </w:pPr>
      <w:r w:rsidRPr="00A477AC">
        <w:rPr>
          <w:i/>
          <w:sz w:val="20"/>
        </w:rPr>
        <w:t>(podpis)</w:t>
      </w:r>
    </w:p>
    <w:p w:rsidR="009E52CC" w:rsidRPr="00A477AC" w:rsidRDefault="009E52CC" w:rsidP="009E52C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sidR="00AD379A">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704415" w:rsidRDefault="009E52CC" w:rsidP="006D76A4">
      <w:pPr>
        <w:ind w:left="4247" w:firstLine="709"/>
        <w:jc w:val="center"/>
        <w:rPr>
          <w:sz w:val="20"/>
        </w:rPr>
      </w:pPr>
      <w:r w:rsidRPr="00A477AC">
        <w:rPr>
          <w:sz w:val="20"/>
        </w:rPr>
        <w:t>…………………………………………</w:t>
      </w:r>
    </w:p>
    <w:p w:rsidR="009E52CC" w:rsidRDefault="009E52CC" w:rsidP="006D76A4">
      <w:pPr>
        <w:ind w:left="4247" w:firstLine="709"/>
        <w:jc w:val="center"/>
        <w:rPr>
          <w:i/>
          <w:sz w:val="20"/>
        </w:rPr>
      </w:pPr>
      <w:r w:rsidRPr="00A477AC">
        <w:rPr>
          <w:i/>
          <w:sz w:val="20"/>
        </w:rPr>
        <w:t>(podpis)</w:t>
      </w:r>
    </w:p>
    <w:p w:rsidR="009E52CC" w:rsidRPr="00A477AC" w:rsidRDefault="009E52CC" w:rsidP="009E52CC">
      <w:pPr>
        <w:spacing w:line="360" w:lineRule="auto"/>
        <w:jc w:val="right"/>
        <w:rPr>
          <w:i/>
          <w:sz w:val="20"/>
        </w:rPr>
      </w:pPr>
    </w:p>
    <w:p w:rsidR="009E52CC" w:rsidRPr="00A477AC" w:rsidRDefault="009E52CC" w:rsidP="009E52C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9E52CC" w:rsidRPr="00A477AC" w:rsidRDefault="009E52CC" w:rsidP="009E52C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A477AC" w:rsidRDefault="009E52CC" w:rsidP="009E52CC">
      <w:pPr>
        <w:spacing w:line="360" w:lineRule="auto"/>
        <w:jc w:val="both"/>
        <w:rPr>
          <w:rFonts w:ascii="Arial" w:hAnsi="Arial"/>
          <w:sz w:val="20"/>
        </w:rPr>
      </w:pPr>
    </w:p>
    <w:p w:rsidR="009E52CC" w:rsidRPr="00A477AC" w:rsidRDefault="009E52CC" w:rsidP="009E52CC">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 xml:space="preserve">dnia ………….……. r. </w:t>
      </w:r>
    </w:p>
    <w:p w:rsidR="009E52CC" w:rsidRPr="00A477AC" w:rsidRDefault="009E52CC" w:rsidP="009E52CC">
      <w:pPr>
        <w:spacing w:line="360" w:lineRule="auto"/>
        <w:jc w:val="both"/>
        <w:rPr>
          <w:sz w:val="20"/>
        </w:rPr>
      </w:pPr>
    </w:p>
    <w:p w:rsidR="009E52CC" w:rsidRPr="00A477AC" w:rsidRDefault="009E52CC" w:rsidP="009E52C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9E52CC" w:rsidRPr="00A477AC" w:rsidRDefault="009E52CC" w:rsidP="009E52CC">
      <w:pPr>
        <w:jc w:val="both"/>
        <w:rPr>
          <w:rFonts w:ascii="Arial" w:hAnsi="Arial"/>
          <w:i/>
          <w:sz w:val="16"/>
        </w:rPr>
      </w:pPr>
      <w:r w:rsidRPr="00A477AC">
        <w:rPr>
          <w:i/>
          <w:sz w:val="20"/>
        </w:rPr>
        <w:t xml:space="preserve">                                                                                                                            (podpis)</w:t>
      </w:r>
    </w:p>
    <w:p w:rsidR="00AD379A" w:rsidRDefault="00AD379A" w:rsidP="00BA2516">
      <w:pPr>
        <w:widowControl/>
        <w:suppressAutoHyphens w:val="0"/>
        <w:overflowPunct/>
        <w:autoSpaceDE/>
        <w:autoSpaceDN/>
        <w:adjustRightInd/>
        <w:spacing w:after="160" w:line="259" w:lineRule="auto"/>
        <w:contextualSpacing/>
        <w:textAlignment w:val="auto"/>
        <w:rPr>
          <w:i/>
          <w:sz w:val="22"/>
          <w:lang w:val="pl-PL"/>
        </w:rPr>
      </w:pPr>
    </w:p>
    <w:p w:rsidR="005464DE" w:rsidRDefault="005464DE" w:rsidP="005464DE">
      <w:pPr>
        <w:rPr>
          <w:i/>
          <w:sz w:val="22"/>
          <w:lang w:val="pl-PL"/>
        </w:rPr>
      </w:pPr>
      <w:r>
        <w:rPr>
          <w:i/>
          <w:sz w:val="22"/>
          <w:lang w:val="pl-PL"/>
        </w:rPr>
        <w:t>Załącznik nr 5</w:t>
      </w:r>
      <w:r w:rsidRPr="00A477AC">
        <w:rPr>
          <w:i/>
          <w:sz w:val="22"/>
          <w:lang w:val="pl-PL"/>
        </w:rPr>
        <w:t xml:space="preserve"> do SWZ</w:t>
      </w:r>
    </w:p>
    <w:p w:rsidR="005464DE" w:rsidRPr="00A477AC" w:rsidRDefault="005464DE" w:rsidP="005464DE">
      <w:pPr>
        <w:rPr>
          <w:sz w:val="22"/>
          <w:lang w:val="pl-PL"/>
        </w:rPr>
      </w:pPr>
      <w:r>
        <w:rPr>
          <w:i/>
          <w:sz w:val="22"/>
          <w:lang w:val="pl-PL"/>
        </w:rPr>
        <w:t>(jeśli dotyczy)</w:t>
      </w:r>
      <w:r w:rsidRPr="00A477AC">
        <w:rPr>
          <w:i/>
          <w:sz w:val="22"/>
          <w:lang w:val="pl-PL"/>
        </w:rPr>
        <w:t xml:space="preserve"> </w:t>
      </w:r>
    </w:p>
    <w:p w:rsidR="00F55672" w:rsidRDefault="00F55672" w:rsidP="00F55672">
      <w:pPr>
        <w:suppressAutoHyphens w:val="0"/>
        <w:rPr>
          <w:b/>
          <w:bCs/>
          <w:color w:val="000000"/>
          <w:sz w:val="22"/>
          <w:szCs w:val="22"/>
        </w:rPr>
      </w:pPr>
    </w:p>
    <w:p w:rsidR="00F55672" w:rsidRPr="00F55672" w:rsidRDefault="00F55672" w:rsidP="00F55672">
      <w:pPr>
        <w:suppressAutoHyphens w:val="0"/>
        <w:rPr>
          <w:color w:val="000000"/>
        </w:rPr>
      </w:pPr>
      <w:r w:rsidRPr="00F55672">
        <w:rPr>
          <w:b/>
          <w:bCs/>
          <w:color w:val="000000"/>
          <w:sz w:val="22"/>
          <w:szCs w:val="22"/>
        </w:rPr>
        <w:t>Wykonawcy wspólnie ubiegający się o udzielenie zamówienia:</w:t>
      </w:r>
    </w:p>
    <w:p w:rsidR="00F55672" w:rsidRPr="00F55672" w:rsidRDefault="00F55672" w:rsidP="00F55672">
      <w:pPr>
        <w:suppressAutoHyphens w:val="0"/>
        <w:rPr>
          <w:color w:val="000000"/>
        </w:rPr>
      </w:pPr>
      <w:r w:rsidRPr="00F55672">
        <w:rPr>
          <w:color w:val="000000"/>
        </w:rPr>
        <w:t>……………………………………</w:t>
      </w:r>
      <w:r w:rsidRPr="00F55672">
        <w:rPr>
          <w:color w:val="000000"/>
          <w:sz w:val="22"/>
          <w:szCs w:val="22"/>
        </w:rPr>
        <w:t>.</w:t>
      </w:r>
    </w:p>
    <w:p w:rsidR="00F55672" w:rsidRPr="00F55672" w:rsidRDefault="00F55672" w:rsidP="00F55672">
      <w:pPr>
        <w:suppressAutoHyphens w:val="0"/>
        <w:rPr>
          <w:color w:val="000000"/>
        </w:rPr>
      </w:pPr>
      <w:r w:rsidRPr="00F55672">
        <w:rPr>
          <w:color w:val="000000"/>
        </w:rPr>
        <w:t>……………………………………</w:t>
      </w:r>
      <w:r w:rsidRPr="00F55672">
        <w:rPr>
          <w:color w:val="000000"/>
          <w:sz w:val="20"/>
        </w:rPr>
        <w:t>.</w:t>
      </w:r>
    </w:p>
    <w:p w:rsidR="00F55672" w:rsidRPr="00E00405" w:rsidRDefault="00F55672" w:rsidP="00F55672">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F55672" w:rsidRPr="00E00405" w:rsidRDefault="00F55672" w:rsidP="00F55672">
      <w:pPr>
        <w:suppressAutoHyphens w:val="0"/>
        <w:spacing w:before="100" w:beforeAutospacing="1"/>
        <w:rPr>
          <w:color w:val="000000"/>
        </w:rPr>
      </w:pPr>
    </w:p>
    <w:p w:rsidR="00F55672" w:rsidRPr="00F55672" w:rsidRDefault="00F55672" w:rsidP="00F55672">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F55672" w:rsidRPr="00F55672" w:rsidRDefault="00F55672" w:rsidP="00F55672">
      <w:pPr>
        <w:suppressAutoHyphens w:val="0"/>
        <w:spacing w:line="276" w:lineRule="auto"/>
        <w:jc w:val="center"/>
        <w:rPr>
          <w:color w:val="000000"/>
          <w:szCs w:val="24"/>
        </w:rPr>
      </w:pPr>
      <w:r w:rsidRPr="00F55672">
        <w:rPr>
          <w:b/>
          <w:bCs/>
          <w:color w:val="000000"/>
          <w:szCs w:val="24"/>
        </w:rPr>
        <w:t>składane na podstawie</w:t>
      </w:r>
    </w:p>
    <w:p w:rsidR="00F55672" w:rsidRPr="00F55672" w:rsidRDefault="00F55672" w:rsidP="00F55672">
      <w:pPr>
        <w:suppressAutoHyphens w:val="0"/>
        <w:spacing w:line="276" w:lineRule="auto"/>
        <w:jc w:val="center"/>
        <w:rPr>
          <w:color w:val="000000"/>
          <w:szCs w:val="24"/>
        </w:rPr>
      </w:pPr>
      <w:r w:rsidRPr="00F55672">
        <w:rPr>
          <w:b/>
          <w:bCs/>
          <w:color w:val="000000"/>
          <w:szCs w:val="24"/>
        </w:rPr>
        <w:t>art. 117 ust. 4 ustawy z dnia 11 września 2019 r.</w:t>
      </w:r>
    </w:p>
    <w:p w:rsidR="00F55672" w:rsidRPr="00F55672" w:rsidRDefault="00F55672" w:rsidP="00F55672">
      <w:pPr>
        <w:suppressAutoHyphens w:val="0"/>
        <w:spacing w:line="276" w:lineRule="auto"/>
        <w:jc w:val="center"/>
        <w:rPr>
          <w:color w:val="000000"/>
          <w:szCs w:val="24"/>
        </w:rPr>
      </w:pPr>
      <w:r w:rsidRPr="00F55672">
        <w:rPr>
          <w:b/>
          <w:bCs/>
          <w:color w:val="000000"/>
          <w:szCs w:val="24"/>
        </w:rPr>
        <w:t>Prawo zamówień publicznych (dalej jako: pzp)</w:t>
      </w:r>
    </w:p>
    <w:p w:rsidR="00F55672" w:rsidRPr="00F55672" w:rsidRDefault="00F55672" w:rsidP="00F55672">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F55672" w:rsidRDefault="00F55672" w:rsidP="00F55672">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center"/>
        <w:rPr>
          <w:color w:val="000000"/>
          <w:sz w:val="22"/>
          <w:szCs w:val="22"/>
        </w:rPr>
      </w:pPr>
    </w:p>
    <w:p w:rsidR="00F55672" w:rsidRDefault="00F55672" w:rsidP="00F55672">
      <w:pPr>
        <w:suppressAutoHyphens w:val="0"/>
        <w:spacing w:line="276" w:lineRule="auto"/>
        <w:jc w:val="both"/>
        <w:rPr>
          <w:sz w:val="22"/>
          <w:szCs w:val="22"/>
          <w:lang w:val="pl-PL"/>
        </w:rPr>
      </w:pPr>
      <w:r w:rsidRPr="00F55672">
        <w:rPr>
          <w:color w:val="000000"/>
          <w:sz w:val="22"/>
          <w:szCs w:val="22"/>
        </w:rPr>
        <w:t xml:space="preserve">Na potrzeby postępowania o udzielenie zamówienia publicznego pn. </w:t>
      </w:r>
      <w:r w:rsidRPr="00F55672">
        <w:rPr>
          <w:b/>
          <w:sz w:val="22"/>
          <w:szCs w:val="22"/>
        </w:rPr>
        <w:t>Dostawa i integracja bezprzewodowego detektora formatu 35x43 cm, dedykowanego do współpracy z aparatem rtg Polyrad Premium CS</w:t>
      </w:r>
      <w:r w:rsidRPr="00F55672">
        <w:rPr>
          <w:sz w:val="22"/>
          <w:szCs w:val="22"/>
        </w:rPr>
        <w:t xml:space="preserve"> nr</w:t>
      </w:r>
      <w:r w:rsidRPr="00F55672">
        <w:rPr>
          <w:color w:val="FF0000"/>
          <w:sz w:val="22"/>
          <w:szCs w:val="22"/>
        </w:rPr>
        <w:t xml:space="preserve"> </w:t>
      </w:r>
      <w:r w:rsidRPr="00F55672">
        <w:rPr>
          <w:sz w:val="22"/>
          <w:szCs w:val="22"/>
          <w:lang w:val="pl-PL"/>
        </w:rPr>
        <w:t>Zp/33/TP-33/21</w:t>
      </w:r>
      <w:r>
        <w:rPr>
          <w:sz w:val="22"/>
          <w:szCs w:val="22"/>
          <w:lang w:val="pl-PL"/>
        </w:rPr>
        <w:t>, oświadczam, że:</w:t>
      </w:r>
    </w:p>
    <w:p w:rsidR="00FF2882" w:rsidRPr="00F55672" w:rsidRDefault="00FF2882" w:rsidP="00F55672">
      <w:pPr>
        <w:suppressAutoHyphens w:val="0"/>
        <w:spacing w:line="276" w:lineRule="auto"/>
        <w:jc w:val="both"/>
        <w:rPr>
          <w:color w:val="000000"/>
          <w:sz w:val="22"/>
          <w:szCs w:val="22"/>
        </w:rPr>
      </w:pPr>
    </w:p>
    <w:p w:rsidR="00F55672" w:rsidRDefault="00F55672" w:rsidP="00F55672">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55672" w:rsidP="00FF2882">
      <w:pPr>
        <w:suppressAutoHyphens w:val="0"/>
        <w:rPr>
          <w:color w:val="000000"/>
        </w:rPr>
      </w:pPr>
      <w:r w:rsidRPr="00F55672">
        <w:rPr>
          <w:color w:val="000000"/>
          <w:sz w:val="22"/>
          <w:szCs w:val="22"/>
        </w:rPr>
        <w:t>zrealizuje następujące dostawy, usługi lub roboty budowlane:</w:t>
      </w:r>
    </w:p>
    <w:p w:rsidR="00F55672" w:rsidRPr="00E00405" w:rsidRDefault="00F55672" w:rsidP="00FF2882">
      <w:pPr>
        <w:suppressAutoHyphens w:val="0"/>
        <w:rPr>
          <w:color w:val="000000"/>
        </w:rPr>
      </w:pPr>
      <w:r w:rsidRPr="00E00405">
        <w:rPr>
          <w:color w:val="000000"/>
        </w:rPr>
        <w:t>……………………………………………………………………………………………</w:t>
      </w:r>
      <w:r w:rsidR="00FF2882">
        <w:rPr>
          <w:color w:val="000000"/>
        </w:rPr>
        <w:t>...........</w:t>
      </w:r>
    </w:p>
    <w:p w:rsidR="00FF2882" w:rsidRDefault="00FF2882" w:rsidP="00FF2882">
      <w:pPr>
        <w:suppressAutoHyphens w:val="0"/>
        <w:jc w:val="center"/>
        <w:rPr>
          <w:color w:val="000000"/>
        </w:rPr>
      </w:pPr>
    </w:p>
    <w:p w:rsidR="00FF2882" w:rsidRDefault="00FF2882" w:rsidP="00FF2882">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5567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Default="00FF2882" w:rsidP="00FF2882">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FF2882" w:rsidRDefault="00FF2882" w:rsidP="00FF2882">
      <w:pPr>
        <w:suppressAutoHyphens w:val="0"/>
        <w:jc w:val="center"/>
        <w:rPr>
          <w:color w:val="000000"/>
        </w:rPr>
      </w:pPr>
    </w:p>
    <w:p w:rsidR="00FF2882" w:rsidRDefault="00FF2882" w:rsidP="00FF2882">
      <w:pPr>
        <w:suppressAutoHyphens w:val="0"/>
        <w:rPr>
          <w:color w:val="000000"/>
        </w:rPr>
      </w:pPr>
      <w:r w:rsidRPr="00F55672">
        <w:rPr>
          <w:color w:val="000000"/>
          <w:sz w:val="22"/>
          <w:szCs w:val="22"/>
        </w:rPr>
        <w:t>zrealizuje następujące dostawy, usługi lub roboty budowlane:</w:t>
      </w:r>
    </w:p>
    <w:p w:rsidR="00FF2882" w:rsidRPr="00E00405" w:rsidRDefault="00FF2882" w:rsidP="00FF2882">
      <w:pPr>
        <w:suppressAutoHyphens w:val="0"/>
        <w:spacing w:before="100" w:beforeAutospacing="1"/>
        <w:rPr>
          <w:color w:val="000000"/>
        </w:rPr>
      </w:pPr>
      <w:r w:rsidRPr="00E00405">
        <w:rPr>
          <w:color w:val="000000"/>
        </w:rPr>
        <w:t>……………………………………………………………………………………………</w:t>
      </w:r>
      <w:r>
        <w:rPr>
          <w:color w:val="000000"/>
        </w:rPr>
        <w:t>..........</w:t>
      </w:r>
    </w:p>
    <w:p w:rsidR="00FF2882" w:rsidRPr="00E00405" w:rsidRDefault="00FF2882" w:rsidP="00FF288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FF2882" w:rsidRDefault="00F55672" w:rsidP="00F55672">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F55672" w:rsidRPr="00FF2882"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F55672" w:rsidRPr="00E00405" w:rsidRDefault="00F55672" w:rsidP="00F55672">
      <w:pPr>
        <w:suppressAutoHyphens w:val="0"/>
        <w:spacing w:before="100" w:beforeAutospacing="1"/>
        <w:rPr>
          <w:color w:val="000000"/>
        </w:rPr>
      </w:pPr>
    </w:p>
    <w:p w:rsidR="005464DE" w:rsidRDefault="005464DE" w:rsidP="00BA2516">
      <w:pPr>
        <w:widowControl/>
        <w:suppressAutoHyphens w:val="0"/>
        <w:overflowPunct/>
        <w:autoSpaceDE/>
        <w:autoSpaceDN/>
        <w:adjustRightInd/>
        <w:spacing w:after="160" w:line="259" w:lineRule="auto"/>
        <w:contextualSpacing/>
        <w:textAlignment w:val="auto"/>
        <w:rPr>
          <w:i/>
          <w:sz w:val="22"/>
          <w:lang w:val="pl-PL"/>
        </w:rPr>
      </w:pPr>
    </w:p>
    <w:p w:rsidR="005464DE" w:rsidRDefault="005464DE" w:rsidP="00BA2516">
      <w:pPr>
        <w:widowControl/>
        <w:suppressAutoHyphens w:val="0"/>
        <w:overflowPunct/>
        <w:autoSpaceDE/>
        <w:autoSpaceDN/>
        <w:adjustRightInd/>
        <w:spacing w:after="160" w:line="259" w:lineRule="auto"/>
        <w:contextualSpacing/>
        <w:textAlignment w:val="auto"/>
        <w:rPr>
          <w:i/>
          <w:sz w:val="22"/>
          <w:lang w:val="pl-PL"/>
        </w:rPr>
      </w:pPr>
    </w:p>
    <w:p w:rsidR="00BA2516" w:rsidRPr="005B3F98" w:rsidRDefault="005464DE" w:rsidP="00BA2516">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6</w:t>
      </w:r>
      <w:r w:rsidR="00BA2516" w:rsidRPr="005B3F98">
        <w:rPr>
          <w:i/>
          <w:sz w:val="22"/>
          <w:lang w:val="pl-PL"/>
        </w:rPr>
        <w:t xml:space="preserve"> do SWZ</w:t>
      </w: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sidR="00B25120">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5B3F98"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00BA2516" w:rsidRPr="005B3F98">
        <w:rPr>
          <w:rFonts w:eastAsia="Calibri"/>
          <w:b/>
          <w:kern w:val="0"/>
          <w:szCs w:val="24"/>
          <w:u w:val="single"/>
          <w:lang w:val="pl-PL" w:eastAsia="en-US"/>
        </w:rPr>
        <w:t xml:space="preserve"> UDOSTĘPNIAJĄCEGO ZASOBY WYKONAWCY</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sidR="006F0E21">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sidR="007C3A94">
        <w:rPr>
          <w:rFonts w:eastAsia="Calibri"/>
          <w:b/>
          <w:kern w:val="0"/>
          <w:sz w:val="22"/>
          <w:szCs w:val="22"/>
          <w:lang w:val="pl-PL" w:eastAsia="en-US"/>
        </w:rPr>
        <w:t xml:space="preserve"> </w:t>
      </w:r>
      <w:r w:rsidR="006F0E21">
        <w:rPr>
          <w:rFonts w:eastAsia="Calibri"/>
          <w:b/>
          <w:kern w:val="0"/>
          <w:sz w:val="22"/>
          <w:szCs w:val="22"/>
          <w:lang w:val="pl-PL" w:eastAsia="en-US"/>
        </w:rPr>
        <w:t>1129</w:t>
      </w:r>
      <w:r w:rsidR="005464DE">
        <w:rPr>
          <w:rFonts w:eastAsia="Calibri"/>
          <w:b/>
          <w:kern w:val="0"/>
          <w:sz w:val="22"/>
          <w:szCs w:val="22"/>
          <w:lang w:val="pl-PL" w:eastAsia="en-US"/>
        </w:rPr>
        <w:t xml:space="preserve"> z późn.zm.</w:t>
      </w:r>
      <w:r w:rsidRPr="005B3F98">
        <w:rPr>
          <w:rFonts w:eastAsia="Calibri"/>
          <w:b/>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BA2516" w:rsidRPr="00D71CF6" w:rsidRDefault="00BA2516" w:rsidP="005464DE">
      <w:pPr>
        <w:pStyle w:val="Bezodstpw0"/>
        <w:jc w:val="both"/>
        <w:rPr>
          <w:b/>
          <w:color w:val="FF0000"/>
          <w:sz w:val="22"/>
          <w:szCs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 xml:space="preserve">zamówienia publicznego pod nazwą: </w:t>
      </w:r>
      <w:r w:rsidR="005464DE" w:rsidRPr="001B4E66">
        <w:rPr>
          <w:b/>
          <w:sz w:val="22"/>
          <w:szCs w:val="22"/>
        </w:rPr>
        <w:t xml:space="preserve">Dostawa i integracja bezprzewodowego detektora formatu 35x43 cm, dedykowanego do współpracy z aparatem rtg Polyrad Premium CS </w:t>
      </w:r>
      <w:r w:rsidR="005464DE" w:rsidRPr="00822639">
        <w:rPr>
          <w:b/>
          <w:sz w:val="22"/>
          <w:szCs w:val="22"/>
        </w:rPr>
        <w:t>nr</w:t>
      </w:r>
      <w:r w:rsidR="005464DE" w:rsidRPr="00822639">
        <w:rPr>
          <w:b/>
          <w:color w:val="FF0000"/>
          <w:sz w:val="22"/>
          <w:szCs w:val="22"/>
        </w:rPr>
        <w:t xml:space="preserve"> </w:t>
      </w:r>
      <w:r w:rsidR="005464DE">
        <w:rPr>
          <w:b/>
          <w:sz w:val="22"/>
          <w:szCs w:val="22"/>
          <w:lang w:val="pl-PL"/>
        </w:rPr>
        <w:t>Zp/33/TP-33</w:t>
      </w:r>
      <w:r w:rsidR="005464DE" w:rsidRPr="00D51241">
        <w:rPr>
          <w:b/>
          <w:sz w:val="22"/>
          <w:szCs w:val="22"/>
          <w:lang w:val="pl-PL"/>
        </w:rPr>
        <w:t>/21</w:t>
      </w:r>
      <w:r w:rsidR="005464DE">
        <w:rPr>
          <w:b/>
          <w:sz w:val="22"/>
          <w:szCs w:val="22"/>
        </w:rPr>
        <w:t xml:space="preserve"> </w:t>
      </w:r>
      <w:r w:rsidR="00D71CF6" w:rsidRPr="00D71CF6">
        <w:rPr>
          <w:b/>
          <w:sz w:val="22"/>
          <w:szCs w:val="22"/>
          <w:lang w:val="pl-PL"/>
        </w:rPr>
        <w:t xml:space="preserve">w zakresie </w:t>
      </w:r>
      <w:r w:rsidRPr="005B3F98">
        <w:rPr>
          <w:rFonts w:eastAsia="Calibri"/>
          <w:kern w:val="0"/>
          <w:sz w:val="22"/>
          <w:szCs w:val="22"/>
          <w:lang w:val="pl-PL" w:eastAsia="en-US"/>
        </w:rPr>
        <w:t>………………………………………………………………………………………………………………………………………………</w:t>
      </w:r>
      <w:r>
        <w:rPr>
          <w:rFonts w:eastAsia="Calibri"/>
          <w:kern w:val="0"/>
          <w:sz w:val="22"/>
          <w:szCs w:val="22"/>
          <w:lang w:val="pl-PL" w:eastAsia="en-US"/>
        </w:rPr>
        <w:t>……………………………………………………………</w:t>
      </w:r>
      <w:r w:rsidR="00D71CF6">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BA2516" w:rsidRPr="005B3F98" w:rsidRDefault="00BA2516" w:rsidP="00BA2516">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BA2516" w:rsidRPr="005B3F98"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BA2516" w:rsidRPr="009859F3" w:rsidRDefault="00BA2516" w:rsidP="009859F3">
      <w:pPr>
        <w:widowControl/>
        <w:numPr>
          <w:ilvl w:val="0"/>
          <w:numId w:val="2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sidR="00411DCE">
        <w:rPr>
          <w:rFonts w:eastAsia="Calibri"/>
          <w:kern w:val="0"/>
          <w:sz w:val="20"/>
          <w:lang w:val="pl-PL" w:eastAsia="en-US"/>
        </w:rPr>
        <w:t>/roboty budowlane</w:t>
      </w:r>
      <w:r w:rsidRPr="005B3F98">
        <w:rPr>
          <w:rFonts w:eastAsia="Calibri"/>
          <w:kern w:val="0"/>
          <w:sz w:val="20"/>
          <w:lang w:val="pl-PL" w:eastAsia="en-US"/>
        </w:rPr>
        <w:t>………………………………………………..(podać zakres)</w:t>
      </w:r>
      <w:bookmarkStart w:id="2" w:name="_GoBack"/>
      <w:bookmarkEnd w:id="2"/>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w:t>
      </w:r>
      <w:r w:rsidRPr="005B3F98">
        <w:rPr>
          <w:rFonts w:eastAsia="Calibri"/>
          <w:kern w:val="0"/>
          <w:sz w:val="18"/>
          <w:szCs w:val="18"/>
          <w:lang w:val="pl-PL" w:eastAsia="en-US"/>
        </w:rPr>
        <w:t>ata)</w:t>
      </w:r>
    </w:p>
    <w:p w:rsidR="00BA2516" w:rsidRPr="005B3F98" w:rsidRDefault="00BA2516" w:rsidP="00BA2516">
      <w:pPr>
        <w:rPr>
          <w:i/>
          <w:sz w:val="16"/>
        </w:rPr>
      </w:pPr>
    </w:p>
    <w:p w:rsidR="00BA2516" w:rsidRDefault="00BA2516" w:rsidP="00BA2516">
      <w:pPr>
        <w:rPr>
          <w:rFonts w:ascii="Arial" w:hAnsi="Arial"/>
          <w:i/>
          <w:sz w:val="16"/>
        </w:rPr>
      </w:pPr>
    </w:p>
    <w:p w:rsidR="00BA2516" w:rsidRDefault="00BA2516"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C853A5" w:rsidRDefault="00F55672" w:rsidP="00C853A5">
      <w:pPr>
        <w:rPr>
          <w:i/>
          <w:kern w:val="2"/>
          <w:lang w:val="pl-PL"/>
        </w:rPr>
      </w:pPr>
      <w:r>
        <w:rPr>
          <w:i/>
        </w:rPr>
        <w:t>Załącznik nr 7</w:t>
      </w:r>
      <w:r w:rsidR="00C853A5">
        <w:rPr>
          <w:i/>
        </w:rPr>
        <w:t xml:space="preserve"> do SWZ</w:t>
      </w:r>
    </w:p>
    <w:p w:rsidR="00C853A5" w:rsidRDefault="00C853A5" w:rsidP="00C853A5">
      <w:pPr>
        <w:rPr>
          <w:i/>
        </w:rPr>
      </w:pPr>
    </w:p>
    <w:p w:rsidR="005649CC" w:rsidRDefault="005649CC" w:rsidP="005649CC">
      <w:pPr>
        <w:rPr>
          <w:rFonts w:ascii="Arial" w:hAnsi="Arial"/>
        </w:rPr>
      </w:pPr>
    </w:p>
    <w:p w:rsidR="005649CC" w:rsidRDefault="005649CC" w:rsidP="005649CC">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5649CC" w:rsidRDefault="005649CC" w:rsidP="005649CC">
      <w:pPr>
        <w:rPr>
          <w:sz w:val="18"/>
          <w:szCs w:val="18"/>
        </w:rPr>
      </w:pPr>
      <w:r>
        <w:rPr>
          <w:rFonts w:ascii="Arial" w:hAnsi="Arial"/>
          <w:sz w:val="16"/>
        </w:rPr>
        <w:t xml:space="preserve">                      </w:t>
      </w:r>
      <w:r>
        <w:rPr>
          <w:sz w:val="18"/>
          <w:szCs w:val="18"/>
        </w:rPr>
        <w:t>(Wykonawca)                                                                                                            (miejscowość i data)</w:t>
      </w:r>
    </w:p>
    <w:p w:rsidR="005649CC" w:rsidRDefault="005649CC" w:rsidP="005649CC">
      <w:pPr>
        <w:rPr>
          <w:rFonts w:cs="Arial Unicode MS"/>
          <w:i/>
          <w:szCs w:val="24"/>
        </w:rPr>
      </w:pPr>
    </w:p>
    <w:p w:rsidR="005649CC" w:rsidRDefault="005649CC" w:rsidP="005649CC">
      <w:pPr>
        <w:pStyle w:val="NormalnyWeb"/>
        <w:spacing w:line="360" w:lineRule="auto"/>
        <w:ind w:firstLine="567"/>
        <w:jc w:val="both"/>
        <w:rPr>
          <w:color w:val="000000"/>
          <w:sz w:val="22"/>
          <w:szCs w:val="22"/>
        </w:rPr>
      </w:pPr>
    </w:p>
    <w:p w:rsidR="005649CC" w:rsidRDefault="005649CC" w:rsidP="005649CC">
      <w:pPr>
        <w:pStyle w:val="NormalnyWeb"/>
        <w:spacing w:line="360" w:lineRule="auto"/>
        <w:ind w:firstLine="567"/>
        <w:jc w:val="both"/>
        <w:rPr>
          <w:color w:val="000000"/>
          <w:sz w:val="28"/>
          <w:szCs w:val="28"/>
          <w:lang w:val="fr-FR"/>
        </w:rPr>
      </w:pPr>
      <w:r>
        <w:rPr>
          <w:color w:val="000000"/>
          <w:sz w:val="28"/>
          <w:szCs w:val="28"/>
          <w:lang w:val="fr-FR"/>
        </w:rPr>
        <w:t xml:space="preserve">                                      </w:t>
      </w:r>
    </w:p>
    <w:p w:rsidR="005649CC" w:rsidRPr="003B6FB5" w:rsidRDefault="005649CC" w:rsidP="005649CC">
      <w:pPr>
        <w:pStyle w:val="NormalnyWeb"/>
        <w:spacing w:line="360" w:lineRule="auto"/>
        <w:ind w:left="2124" w:firstLine="708"/>
        <w:rPr>
          <w:color w:val="000000"/>
          <w:sz w:val="32"/>
          <w:szCs w:val="32"/>
        </w:rPr>
      </w:pPr>
      <w:r>
        <w:rPr>
          <w:color w:val="000000"/>
          <w:sz w:val="28"/>
          <w:szCs w:val="28"/>
          <w:lang w:val="fr-FR"/>
        </w:rPr>
        <w:t xml:space="preserve">           </w:t>
      </w:r>
      <w:r w:rsidRPr="003B6FB5">
        <w:rPr>
          <w:color w:val="000000"/>
          <w:sz w:val="32"/>
          <w:szCs w:val="32"/>
          <w:lang w:val="fr-FR"/>
        </w:rPr>
        <w:t>Oświadczenie</w:t>
      </w:r>
    </w:p>
    <w:p w:rsidR="005649CC" w:rsidRPr="007E7EDC" w:rsidRDefault="005649CC" w:rsidP="005649CC">
      <w:pPr>
        <w:pStyle w:val="NormalnyWeb"/>
        <w:spacing w:line="360" w:lineRule="auto"/>
        <w:jc w:val="both"/>
        <w:rPr>
          <w:color w:val="000000"/>
          <w:sz w:val="22"/>
          <w:szCs w:val="22"/>
        </w:rPr>
      </w:pPr>
      <w:r w:rsidRPr="007E7EDC">
        <w:rPr>
          <w:color w:val="000000"/>
          <w:sz w:val="22"/>
          <w:szCs w:val="22"/>
          <w:lang w:val="fr-FR"/>
        </w:rPr>
        <w:t>Oświadczamy, że oferowany przez naszą firmę przedmiot zamówienia posiada aktualne i ważne przez cały okres trwania umowy dokumenty dopuszczające do obrotu i stosowania na terytorium RP, zgodnie z ustawą z dnia</w:t>
      </w:r>
      <w:r>
        <w:rPr>
          <w:color w:val="000000"/>
          <w:sz w:val="22"/>
          <w:szCs w:val="22"/>
          <w:lang w:val="fr-FR"/>
        </w:rPr>
        <w:t xml:space="preserve"> </w:t>
      </w:r>
      <w:r w:rsidRPr="007E7EDC">
        <w:rPr>
          <w:color w:val="000000"/>
          <w:sz w:val="22"/>
          <w:szCs w:val="22"/>
          <w:lang w:val="fr-FR"/>
        </w:rPr>
        <w:t>20</w:t>
      </w:r>
      <w:r>
        <w:rPr>
          <w:color w:val="000000"/>
          <w:sz w:val="22"/>
          <w:szCs w:val="22"/>
          <w:lang w:val="fr-FR"/>
        </w:rPr>
        <w:t xml:space="preserve"> maja </w:t>
      </w:r>
      <w:r w:rsidRPr="007E7EDC">
        <w:rPr>
          <w:color w:val="000000"/>
          <w:sz w:val="22"/>
          <w:szCs w:val="22"/>
          <w:lang w:val="fr-FR"/>
        </w:rPr>
        <w:t>2010r. o wyrobach medycznych (tj. Dz. U. z 2020r., poz. 186</w:t>
      </w:r>
      <w:r>
        <w:rPr>
          <w:color w:val="000000"/>
          <w:sz w:val="22"/>
          <w:szCs w:val="22"/>
          <w:lang w:val="fr-FR"/>
        </w:rPr>
        <w:t xml:space="preserve"> z późn. zm.</w:t>
      </w:r>
      <w:r w:rsidRPr="007E7EDC">
        <w:rPr>
          <w:color w:val="000000"/>
          <w:sz w:val="22"/>
          <w:szCs w:val="22"/>
          <w:lang w:val="fr-FR"/>
        </w:rPr>
        <w:t>).</w:t>
      </w:r>
      <w:r>
        <w:rPr>
          <w:color w:val="000000"/>
          <w:sz w:val="22"/>
          <w:szCs w:val="22"/>
          <w:lang w:val="fr-FR"/>
        </w:rPr>
        <w:t xml:space="preserve"> </w:t>
      </w:r>
      <w:r w:rsidRPr="007E7EDC">
        <w:rPr>
          <w:color w:val="000000"/>
          <w:sz w:val="22"/>
          <w:szCs w:val="22"/>
          <w:lang w:val="fr-FR"/>
        </w:rPr>
        <w:t>Na każde żądanie Zamawiającego jesteśmy w stanie przedstawić stosowne dokumenty.</w:t>
      </w:r>
    </w:p>
    <w:p w:rsidR="005649CC" w:rsidRDefault="005649CC" w:rsidP="005649CC">
      <w:pPr>
        <w:pStyle w:val="NormalnyWeb"/>
        <w:spacing w:line="360" w:lineRule="auto"/>
        <w:ind w:firstLine="567"/>
        <w:jc w:val="both"/>
        <w:rPr>
          <w:sz w:val="22"/>
          <w:szCs w:val="22"/>
        </w:rPr>
      </w:pPr>
    </w:p>
    <w:p w:rsidR="005649CC" w:rsidRDefault="005649CC" w:rsidP="005649CC">
      <w:pPr>
        <w:pStyle w:val="Tekstpodstawowywcity"/>
        <w:rPr>
          <w:szCs w:val="24"/>
        </w:rPr>
      </w:pPr>
      <w:r>
        <w:t xml:space="preserve">                                                                             .................................................................</w:t>
      </w:r>
    </w:p>
    <w:p w:rsidR="005649CC" w:rsidRDefault="005649CC" w:rsidP="005649CC">
      <w:pPr>
        <w:pStyle w:val="Tekstpodstawowywcity"/>
        <w:rPr>
          <w:sz w:val="18"/>
          <w:szCs w:val="18"/>
        </w:rPr>
      </w:pPr>
      <w:r>
        <w:rPr>
          <w:sz w:val="18"/>
          <w:szCs w:val="18"/>
        </w:rPr>
        <w:t xml:space="preserve">                                                                                              ( podpis Wykonawcy lub osób uprawnionych przez niego)</w:t>
      </w:r>
    </w:p>
    <w:p w:rsidR="005649CC" w:rsidRDefault="005649CC" w:rsidP="005649CC">
      <w:pPr>
        <w:jc w:val="both"/>
        <w:rPr>
          <w:szCs w:val="24"/>
        </w:rPr>
      </w:pPr>
    </w:p>
    <w:p w:rsidR="005649CC" w:rsidRDefault="005649CC" w:rsidP="005649CC">
      <w:pPr>
        <w:jc w:val="both"/>
      </w:pPr>
    </w:p>
    <w:p w:rsidR="00C853A5" w:rsidRDefault="00C853A5" w:rsidP="00C853A5">
      <w:pPr>
        <w:rPr>
          <w:rFonts w:ascii="Arial" w:hAnsi="Arial"/>
        </w:rPr>
      </w:pPr>
    </w:p>
    <w:p w:rsidR="005649CC" w:rsidRDefault="005649CC" w:rsidP="00C853A5">
      <w:pPr>
        <w:rPr>
          <w:rFonts w:ascii="Arial" w:hAnsi="Arial"/>
        </w:rPr>
      </w:pPr>
    </w:p>
    <w:p w:rsidR="005649CC" w:rsidRDefault="005649CC" w:rsidP="00C853A5">
      <w:pPr>
        <w:rPr>
          <w:rFonts w:ascii="Arial" w:hAnsi="Arial"/>
        </w:rPr>
      </w:pPr>
    </w:p>
    <w:p w:rsidR="005649CC" w:rsidRDefault="005649CC" w:rsidP="00C853A5">
      <w:pPr>
        <w:rPr>
          <w:rFonts w:ascii="Arial" w:hAnsi="Aria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FC4651" w:rsidRDefault="00FC4651"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sectPr w:rsidR="00B16511" w:rsidSect="00AD379A">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C6" w:rsidRDefault="003D6CC6" w:rsidP="00652D6D">
      <w:r>
        <w:separator/>
      </w:r>
    </w:p>
  </w:endnote>
  <w:endnote w:type="continuationSeparator" w:id="0">
    <w:p w:rsidR="003D6CC6" w:rsidRDefault="003D6CC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63252"/>
      <w:docPartObj>
        <w:docPartGallery w:val="Page Numbers (Bottom of Page)"/>
        <w:docPartUnique/>
      </w:docPartObj>
    </w:sdtPr>
    <w:sdtEndPr>
      <w:rPr>
        <w:sz w:val="16"/>
        <w:szCs w:val="16"/>
      </w:rPr>
    </w:sdtEndPr>
    <w:sdtContent>
      <w:p w:rsidR="003D6CC6" w:rsidRPr="008F398C" w:rsidRDefault="003D6CC6">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9859F3" w:rsidRPr="009859F3">
          <w:rPr>
            <w:noProof/>
            <w:sz w:val="16"/>
            <w:szCs w:val="16"/>
            <w:lang w:val="pl-PL"/>
          </w:rPr>
          <w:t>11</w:t>
        </w:r>
        <w:r w:rsidRPr="008F398C">
          <w:rPr>
            <w:sz w:val="16"/>
            <w:szCs w:val="16"/>
          </w:rPr>
          <w:fldChar w:fldCharType="end"/>
        </w:r>
      </w:p>
    </w:sdtContent>
  </w:sdt>
  <w:p w:rsidR="003D6CC6" w:rsidRDefault="003D6C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C6" w:rsidRDefault="003D6CC6" w:rsidP="00652D6D">
      <w:r>
        <w:separator/>
      </w:r>
    </w:p>
  </w:footnote>
  <w:footnote w:type="continuationSeparator" w:id="0">
    <w:p w:rsidR="003D6CC6" w:rsidRDefault="003D6CC6"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C6" w:rsidRPr="00D637B1" w:rsidRDefault="003D6CC6" w:rsidP="00D637B1">
    <w:pPr>
      <w:pStyle w:val="Nagwek0"/>
      <w:jc w:val="right"/>
      <w:rPr>
        <w:sz w:val="22"/>
        <w:szCs w:val="22"/>
      </w:rPr>
    </w:pPr>
    <w:r>
      <w:rPr>
        <w:b/>
        <w:sz w:val="22"/>
        <w:szCs w:val="22"/>
        <w:lang w:val="pl-PL"/>
      </w:rPr>
      <w:t>Zp/33/TP-33</w:t>
    </w:r>
    <w:r w:rsidRPr="00D637B1">
      <w:rPr>
        <w:b/>
        <w:sz w:val="22"/>
        <w:szCs w:val="22"/>
        <w:lang w:val="pl-PL"/>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EF6C76"/>
    <w:multiLevelType w:val="hybridMultilevel"/>
    <w:tmpl w:val="8BA4B8F2"/>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4E21ED"/>
    <w:multiLevelType w:val="hybridMultilevel"/>
    <w:tmpl w:val="920A3730"/>
    <w:lvl w:ilvl="0" w:tplc="0415000B">
      <w:start w:val="3"/>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6427B6"/>
    <w:multiLevelType w:val="hybridMultilevel"/>
    <w:tmpl w:val="EB76D5E8"/>
    <w:lvl w:ilvl="0" w:tplc="9FAAEABC">
      <w:start w:val="1"/>
      <w:numFmt w:val="decimal"/>
      <w:lvlText w:val="%1."/>
      <w:lvlJc w:val="left"/>
      <w:pPr>
        <w:ind w:left="360" w:hanging="360"/>
      </w:pPr>
      <w:rPr>
        <w:rFonts w:ascii="Calibri" w:hAnsi="Calibri" w:cs="Calibri" w:hint="default"/>
        <w:color w:val="00000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2197296"/>
    <w:multiLevelType w:val="hybridMultilevel"/>
    <w:tmpl w:val="C0D6456C"/>
    <w:lvl w:ilvl="0" w:tplc="91E6C128">
      <w:start w:val="1"/>
      <w:numFmt w:val="decimal"/>
      <w:lvlText w:val="%1."/>
      <w:lvlJc w:val="left"/>
      <w:pPr>
        <w:ind w:left="360" w:hanging="360"/>
      </w:pPr>
      <w:rPr>
        <w:rFonts w:ascii="Calibri" w:eastAsia="Calibri" w:hAnsi="Calibri" w:cs="Calibri"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31E22DE"/>
    <w:multiLevelType w:val="hybridMultilevel"/>
    <w:tmpl w:val="BA421B6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403634C"/>
    <w:multiLevelType w:val="hybridMultilevel"/>
    <w:tmpl w:val="B466386C"/>
    <w:lvl w:ilvl="0" w:tplc="15BC31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7FA75D8"/>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22608F"/>
    <w:multiLevelType w:val="hybridMultilevel"/>
    <w:tmpl w:val="0BBEDDA0"/>
    <w:lvl w:ilvl="0" w:tplc="F20C5384">
      <w:start w:val="1"/>
      <w:numFmt w:val="decimal"/>
      <w:lvlText w:val="%1."/>
      <w:lvlJc w:val="left"/>
      <w:pPr>
        <w:tabs>
          <w:tab w:val="num" w:pos="785"/>
        </w:tabs>
        <w:ind w:left="785" w:hanging="360"/>
      </w:pPr>
      <w:rPr>
        <w:rFonts w:cs="Times New Roman"/>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4C1B72"/>
    <w:multiLevelType w:val="multilevel"/>
    <w:tmpl w:val="5C189D1E"/>
    <w:lvl w:ilvl="0">
      <w:start w:val="5"/>
      <w:numFmt w:val="bullet"/>
      <w:lvlText w:val="-"/>
      <w:lvlJc w:val="left"/>
      <w:pPr>
        <w:tabs>
          <w:tab w:val="num" w:pos="420"/>
        </w:tabs>
        <w:ind w:left="420" w:hanging="360"/>
      </w:pPr>
      <w:rPr>
        <w:rFonts w:ascii="Times New Roman" w:eastAsia="Times New Roman" w:hAnsi="Times New Roman" w:cs="Times New Roman" w:hint="default"/>
      </w:rPr>
    </w:lvl>
    <w:lvl w:ilvl="1">
      <w:start w:val="500"/>
      <w:numFmt w:val="bullet"/>
      <w:lvlText w:val=""/>
      <w:lvlJc w:val="left"/>
      <w:pPr>
        <w:ind w:left="1140" w:hanging="360"/>
      </w:pPr>
      <w:rPr>
        <w:rFonts w:ascii="Wingdings" w:eastAsia="Times New Roman" w:hAnsi="Wingdings" w:cs="Arial"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Times New Roman"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Times New Roman" w:hint="default"/>
      </w:rPr>
    </w:lvl>
    <w:lvl w:ilvl="8">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287B3906"/>
    <w:multiLevelType w:val="hybridMultilevel"/>
    <w:tmpl w:val="64BAB2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BB78A3"/>
    <w:multiLevelType w:val="hybridMultilevel"/>
    <w:tmpl w:val="AE0C89CE"/>
    <w:lvl w:ilvl="0" w:tplc="3C44698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6" w15:restartNumberingAfterBreak="0">
    <w:nsid w:val="40037646"/>
    <w:multiLevelType w:val="hybridMultilevel"/>
    <w:tmpl w:val="EC38CA40"/>
    <w:lvl w:ilvl="0" w:tplc="A336FDC8">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465AF7"/>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04C2A4E"/>
    <w:multiLevelType w:val="hybridMultilevel"/>
    <w:tmpl w:val="5E24E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7" w15:restartNumberingAfterBreak="0">
    <w:nsid w:val="672E1DA0"/>
    <w:multiLevelType w:val="hybridMultilevel"/>
    <w:tmpl w:val="8F16D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9" w15:restartNumberingAfterBreak="0">
    <w:nsid w:val="6E8C3FF6"/>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E906C0E"/>
    <w:multiLevelType w:val="hybridMultilevel"/>
    <w:tmpl w:val="26D8816C"/>
    <w:lvl w:ilvl="0" w:tplc="7FE84572">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01638DF"/>
    <w:multiLevelType w:val="hybridMultilevel"/>
    <w:tmpl w:val="E6DAE87E"/>
    <w:lvl w:ilvl="0" w:tplc="F1CCE2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A027AE1"/>
    <w:multiLevelType w:val="hybridMultilevel"/>
    <w:tmpl w:val="0E623C96"/>
    <w:lvl w:ilvl="0" w:tplc="0BE24AAE">
      <w:start w:val="1"/>
      <w:numFmt w:val="decimal"/>
      <w:lvlText w:val="%1."/>
      <w:lvlJc w:val="left"/>
      <w:pPr>
        <w:tabs>
          <w:tab w:val="num" w:pos="720"/>
        </w:tabs>
        <w:ind w:left="720" w:hanging="60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5"/>
  </w:num>
  <w:num w:numId="8">
    <w:abstractNumId w:val="29"/>
  </w:num>
  <w:num w:numId="9">
    <w:abstractNumId w:val="43"/>
  </w:num>
  <w:num w:numId="10">
    <w:abstractNumId w:val="24"/>
  </w:num>
  <w:num w:numId="11">
    <w:abstractNumId w:val="20"/>
  </w:num>
  <w:num w:numId="12">
    <w:abstractNumId w:val="34"/>
  </w:num>
  <w:num w:numId="13">
    <w:abstractNumId w:val="21"/>
  </w:num>
  <w:num w:numId="14">
    <w:abstractNumId w:val="22"/>
  </w:num>
  <w:num w:numId="15">
    <w:abstractNumId w:val="31"/>
  </w:num>
  <w:num w:numId="16">
    <w:abstractNumId w:val="30"/>
  </w:num>
  <w:num w:numId="17">
    <w:abstractNumId w:val="15"/>
  </w:num>
  <w:num w:numId="18">
    <w:abstractNumId w:val="13"/>
  </w:num>
  <w:num w:numId="19">
    <w:abstractNumId w:val="33"/>
  </w:num>
  <w:num w:numId="20">
    <w:abstractNumId w:val="35"/>
  </w:num>
  <w:num w:numId="21">
    <w:abstractNumId w:val="19"/>
  </w:num>
  <w:num w:numId="22">
    <w:abstractNumId w:val="23"/>
  </w:num>
  <w:num w:numId="23">
    <w:abstractNumId w:val="42"/>
  </w:num>
  <w:num w:numId="24">
    <w:abstractNumId w:val="10"/>
  </w:num>
  <w:num w:numId="25">
    <w:abstractNumId w:val="3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
  </w:num>
  <w:num w:numId="32">
    <w:abstractNumId w:val="5"/>
  </w:num>
  <w:num w:numId="33">
    <w:abstractNumId w:val="28"/>
  </w:num>
  <w:num w:numId="34">
    <w:abstractNumId w:val="39"/>
  </w:num>
  <w:num w:numId="35">
    <w:abstractNumId w:val="27"/>
  </w:num>
  <w:num w:numId="36">
    <w:abstractNumId w:val="17"/>
  </w:num>
  <w:num w:numId="37">
    <w:abstractNumId w:val="8"/>
  </w:num>
  <w:num w:numId="38">
    <w:abstractNumId w:val="6"/>
  </w:num>
  <w:num w:numId="39">
    <w:abstractNumId w:val="12"/>
  </w:num>
  <w:num w:numId="40">
    <w:abstractNumId w:val="18"/>
  </w:num>
  <w:num w:numId="41">
    <w:abstractNumId w:val="9"/>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4"/>
  </w:num>
  <w:num w:numId="47">
    <w:abstractNumId w:val="32"/>
  </w:num>
  <w:num w:numId="48">
    <w:abstractNumId w:val="14"/>
  </w:num>
  <w:num w:numId="49">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7203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20BB"/>
    <w:rsid w:val="00002659"/>
    <w:rsid w:val="00003E42"/>
    <w:rsid w:val="00003F9C"/>
    <w:rsid w:val="00004382"/>
    <w:rsid w:val="00004762"/>
    <w:rsid w:val="0000517F"/>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829"/>
    <w:rsid w:val="00050D1E"/>
    <w:rsid w:val="00051065"/>
    <w:rsid w:val="0005113D"/>
    <w:rsid w:val="00052401"/>
    <w:rsid w:val="00052833"/>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4D"/>
    <w:rsid w:val="00065956"/>
    <w:rsid w:val="00066316"/>
    <w:rsid w:val="00066C38"/>
    <w:rsid w:val="00066DDE"/>
    <w:rsid w:val="00066E8A"/>
    <w:rsid w:val="00066F22"/>
    <w:rsid w:val="00067273"/>
    <w:rsid w:val="000675F2"/>
    <w:rsid w:val="000705C8"/>
    <w:rsid w:val="00070E56"/>
    <w:rsid w:val="0007112A"/>
    <w:rsid w:val="00071334"/>
    <w:rsid w:val="0007184A"/>
    <w:rsid w:val="00071B40"/>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21FE"/>
    <w:rsid w:val="00092345"/>
    <w:rsid w:val="00092757"/>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A1499"/>
    <w:rsid w:val="000A2DB5"/>
    <w:rsid w:val="000A2DDD"/>
    <w:rsid w:val="000A3BCB"/>
    <w:rsid w:val="000A4445"/>
    <w:rsid w:val="000A4916"/>
    <w:rsid w:val="000A4F14"/>
    <w:rsid w:val="000A60A2"/>
    <w:rsid w:val="000A71F7"/>
    <w:rsid w:val="000A7987"/>
    <w:rsid w:val="000B02CB"/>
    <w:rsid w:val="000B031B"/>
    <w:rsid w:val="000B0432"/>
    <w:rsid w:val="000B101A"/>
    <w:rsid w:val="000B16E7"/>
    <w:rsid w:val="000B25F7"/>
    <w:rsid w:val="000B294F"/>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1752"/>
    <w:rsid w:val="001319B4"/>
    <w:rsid w:val="00131CBD"/>
    <w:rsid w:val="0013221B"/>
    <w:rsid w:val="00132847"/>
    <w:rsid w:val="00132E13"/>
    <w:rsid w:val="00133579"/>
    <w:rsid w:val="001336DC"/>
    <w:rsid w:val="0013392E"/>
    <w:rsid w:val="0013479D"/>
    <w:rsid w:val="00134A3D"/>
    <w:rsid w:val="00134AAB"/>
    <w:rsid w:val="00134AEA"/>
    <w:rsid w:val="00134E59"/>
    <w:rsid w:val="00135170"/>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613"/>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F1B"/>
    <w:rsid w:val="00164381"/>
    <w:rsid w:val="001645D2"/>
    <w:rsid w:val="00165031"/>
    <w:rsid w:val="00165367"/>
    <w:rsid w:val="0016558C"/>
    <w:rsid w:val="00165C22"/>
    <w:rsid w:val="00166064"/>
    <w:rsid w:val="00166218"/>
    <w:rsid w:val="001667EA"/>
    <w:rsid w:val="00167397"/>
    <w:rsid w:val="00167A8D"/>
    <w:rsid w:val="00167C63"/>
    <w:rsid w:val="0017064A"/>
    <w:rsid w:val="001707D3"/>
    <w:rsid w:val="0017096E"/>
    <w:rsid w:val="00170F38"/>
    <w:rsid w:val="0017129F"/>
    <w:rsid w:val="00171543"/>
    <w:rsid w:val="00171718"/>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AC2"/>
    <w:rsid w:val="00191D33"/>
    <w:rsid w:val="001920CA"/>
    <w:rsid w:val="00192529"/>
    <w:rsid w:val="00192541"/>
    <w:rsid w:val="00192583"/>
    <w:rsid w:val="001928AE"/>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A79B3"/>
    <w:rsid w:val="001B012C"/>
    <w:rsid w:val="001B0140"/>
    <w:rsid w:val="001B0993"/>
    <w:rsid w:val="001B0F5E"/>
    <w:rsid w:val="001B1B00"/>
    <w:rsid w:val="001B200E"/>
    <w:rsid w:val="001B25C5"/>
    <w:rsid w:val="001B2C74"/>
    <w:rsid w:val="001B2ED5"/>
    <w:rsid w:val="001B3F3C"/>
    <w:rsid w:val="001B4D5D"/>
    <w:rsid w:val="001B4E66"/>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74BA"/>
    <w:rsid w:val="001F7792"/>
    <w:rsid w:val="001F7D0E"/>
    <w:rsid w:val="001F7EB7"/>
    <w:rsid w:val="001F7FF4"/>
    <w:rsid w:val="0020004E"/>
    <w:rsid w:val="002009C6"/>
    <w:rsid w:val="00200E18"/>
    <w:rsid w:val="00200EC6"/>
    <w:rsid w:val="0020130F"/>
    <w:rsid w:val="00201838"/>
    <w:rsid w:val="0020183C"/>
    <w:rsid w:val="0020244A"/>
    <w:rsid w:val="00202E32"/>
    <w:rsid w:val="00203415"/>
    <w:rsid w:val="002039F5"/>
    <w:rsid w:val="00203CBB"/>
    <w:rsid w:val="002043A2"/>
    <w:rsid w:val="002045A6"/>
    <w:rsid w:val="00205209"/>
    <w:rsid w:val="00205716"/>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A94"/>
    <w:rsid w:val="00296BAE"/>
    <w:rsid w:val="00296E10"/>
    <w:rsid w:val="00297C4F"/>
    <w:rsid w:val="002A1204"/>
    <w:rsid w:val="002A1374"/>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5D14"/>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1C22"/>
    <w:rsid w:val="002C253F"/>
    <w:rsid w:val="002C28D4"/>
    <w:rsid w:val="002C31F9"/>
    <w:rsid w:val="002C3B75"/>
    <w:rsid w:val="002C4037"/>
    <w:rsid w:val="002C4BC3"/>
    <w:rsid w:val="002C4C76"/>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3479"/>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3B0C"/>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58E"/>
    <w:rsid w:val="00320D09"/>
    <w:rsid w:val="0032110F"/>
    <w:rsid w:val="0032191C"/>
    <w:rsid w:val="00321AA9"/>
    <w:rsid w:val="00321D46"/>
    <w:rsid w:val="003223D3"/>
    <w:rsid w:val="00322B8D"/>
    <w:rsid w:val="00323622"/>
    <w:rsid w:val="00324257"/>
    <w:rsid w:val="00325B26"/>
    <w:rsid w:val="00325FD9"/>
    <w:rsid w:val="003261FC"/>
    <w:rsid w:val="0032652D"/>
    <w:rsid w:val="0032747C"/>
    <w:rsid w:val="0032751A"/>
    <w:rsid w:val="00327808"/>
    <w:rsid w:val="00327BBE"/>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2AE"/>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6D1F"/>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29F"/>
    <w:rsid w:val="00394C49"/>
    <w:rsid w:val="003954A0"/>
    <w:rsid w:val="003957E3"/>
    <w:rsid w:val="00395A0D"/>
    <w:rsid w:val="0039728A"/>
    <w:rsid w:val="003972D4"/>
    <w:rsid w:val="00397761"/>
    <w:rsid w:val="003A0796"/>
    <w:rsid w:val="003A08CE"/>
    <w:rsid w:val="003A0E92"/>
    <w:rsid w:val="003A1EA9"/>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4DF"/>
    <w:rsid w:val="003C09AA"/>
    <w:rsid w:val="003C0E23"/>
    <w:rsid w:val="003C11DF"/>
    <w:rsid w:val="003C1AAE"/>
    <w:rsid w:val="003C2290"/>
    <w:rsid w:val="003C2493"/>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CC6"/>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240"/>
    <w:rsid w:val="0040556F"/>
    <w:rsid w:val="00405684"/>
    <w:rsid w:val="00405F92"/>
    <w:rsid w:val="00406008"/>
    <w:rsid w:val="004069DD"/>
    <w:rsid w:val="00407E22"/>
    <w:rsid w:val="00410276"/>
    <w:rsid w:val="0041032B"/>
    <w:rsid w:val="004103CD"/>
    <w:rsid w:val="004106B5"/>
    <w:rsid w:val="00410D94"/>
    <w:rsid w:val="0041182A"/>
    <w:rsid w:val="00411DCE"/>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07E"/>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37D1"/>
    <w:rsid w:val="004737D2"/>
    <w:rsid w:val="00473B15"/>
    <w:rsid w:val="00473DCB"/>
    <w:rsid w:val="00473E92"/>
    <w:rsid w:val="00474436"/>
    <w:rsid w:val="0047462E"/>
    <w:rsid w:val="00475198"/>
    <w:rsid w:val="00475DEC"/>
    <w:rsid w:val="00475F88"/>
    <w:rsid w:val="00476253"/>
    <w:rsid w:val="00476687"/>
    <w:rsid w:val="00476B5E"/>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0C5E"/>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7255"/>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8B0"/>
    <w:rsid w:val="004D4C67"/>
    <w:rsid w:val="004D4D62"/>
    <w:rsid w:val="004D58DD"/>
    <w:rsid w:val="004D5A33"/>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CC3"/>
    <w:rsid w:val="005038D5"/>
    <w:rsid w:val="00503905"/>
    <w:rsid w:val="00503CB9"/>
    <w:rsid w:val="005040C0"/>
    <w:rsid w:val="00504A44"/>
    <w:rsid w:val="0050502E"/>
    <w:rsid w:val="005057FB"/>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105C"/>
    <w:rsid w:val="00521169"/>
    <w:rsid w:val="0052171F"/>
    <w:rsid w:val="00521A89"/>
    <w:rsid w:val="00521A8F"/>
    <w:rsid w:val="00521DBA"/>
    <w:rsid w:val="00522E8F"/>
    <w:rsid w:val="00523F25"/>
    <w:rsid w:val="005240EB"/>
    <w:rsid w:val="00524638"/>
    <w:rsid w:val="005255B1"/>
    <w:rsid w:val="00525990"/>
    <w:rsid w:val="00525FB6"/>
    <w:rsid w:val="005268D1"/>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B77"/>
    <w:rsid w:val="00535C82"/>
    <w:rsid w:val="00536ABB"/>
    <w:rsid w:val="00536B12"/>
    <w:rsid w:val="00537DCC"/>
    <w:rsid w:val="005402F1"/>
    <w:rsid w:val="00540792"/>
    <w:rsid w:val="00541F31"/>
    <w:rsid w:val="00541F45"/>
    <w:rsid w:val="005420CD"/>
    <w:rsid w:val="00542412"/>
    <w:rsid w:val="00542D7F"/>
    <w:rsid w:val="00542DC1"/>
    <w:rsid w:val="00543082"/>
    <w:rsid w:val="005440B6"/>
    <w:rsid w:val="00544659"/>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15AD"/>
    <w:rsid w:val="00561C10"/>
    <w:rsid w:val="00561D0A"/>
    <w:rsid w:val="00561FFB"/>
    <w:rsid w:val="00563097"/>
    <w:rsid w:val="00563182"/>
    <w:rsid w:val="005631B4"/>
    <w:rsid w:val="0056325E"/>
    <w:rsid w:val="0056384E"/>
    <w:rsid w:val="00563AFB"/>
    <w:rsid w:val="005642D5"/>
    <w:rsid w:val="0056448D"/>
    <w:rsid w:val="005649CC"/>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EAB"/>
    <w:rsid w:val="005740EF"/>
    <w:rsid w:val="005747B4"/>
    <w:rsid w:val="005749DB"/>
    <w:rsid w:val="005749EF"/>
    <w:rsid w:val="00575310"/>
    <w:rsid w:val="00575C43"/>
    <w:rsid w:val="00575CB5"/>
    <w:rsid w:val="00575D4F"/>
    <w:rsid w:val="0057602B"/>
    <w:rsid w:val="005763AF"/>
    <w:rsid w:val="00576FCF"/>
    <w:rsid w:val="00577407"/>
    <w:rsid w:val="00577430"/>
    <w:rsid w:val="00580871"/>
    <w:rsid w:val="005820D4"/>
    <w:rsid w:val="005824A7"/>
    <w:rsid w:val="0058264A"/>
    <w:rsid w:val="0058272E"/>
    <w:rsid w:val="005834B2"/>
    <w:rsid w:val="00583CC1"/>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F7B"/>
    <w:rsid w:val="005B200F"/>
    <w:rsid w:val="005B246F"/>
    <w:rsid w:val="005B28A3"/>
    <w:rsid w:val="005B2937"/>
    <w:rsid w:val="005B3941"/>
    <w:rsid w:val="005B3F62"/>
    <w:rsid w:val="005B3F98"/>
    <w:rsid w:val="005B40CB"/>
    <w:rsid w:val="005B43F0"/>
    <w:rsid w:val="005B4BAA"/>
    <w:rsid w:val="005B5B2A"/>
    <w:rsid w:val="005B6970"/>
    <w:rsid w:val="005B6AFE"/>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18B"/>
    <w:rsid w:val="005D319E"/>
    <w:rsid w:val="005D34CC"/>
    <w:rsid w:val="005D3918"/>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5D8"/>
    <w:rsid w:val="00607F95"/>
    <w:rsid w:val="00610226"/>
    <w:rsid w:val="00611567"/>
    <w:rsid w:val="006120E6"/>
    <w:rsid w:val="00612303"/>
    <w:rsid w:val="006124AC"/>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2191"/>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0C"/>
    <w:rsid w:val="00642E43"/>
    <w:rsid w:val="00642F1B"/>
    <w:rsid w:val="00643A10"/>
    <w:rsid w:val="00643E97"/>
    <w:rsid w:val="00644AEB"/>
    <w:rsid w:val="0064500A"/>
    <w:rsid w:val="006458DA"/>
    <w:rsid w:val="006458DD"/>
    <w:rsid w:val="00645C3C"/>
    <w:rsid w:val="006463A4"/>
    <w:rsid w:val="0064680F"/>
    <w:rsid w:val="00647480"/>
    <w:rsid w:val="0064762A"/>
    <w:rsid w:val="00647879"/>
    <w:rsid w:val="00647B8F"/>
    <w:rsid w:val="0065065E"/>
    <w:rsid w:val="00650F72"/>
    <w:rsid w:val="0065115F"/>
    <w:rsid w:val="00651378"/>
    <w:rsid w:val="0065142F"/>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2C92"/>
    <w:rsid w:val="00682FAE"/>
    <w:rsid w:val="00683EA4"/>
    <w:rsid w:val="00683F64"/>
    <w:rsid w:val="006840E1"/>
    <w:rsid w:val="00684191"/>
    <w:rsid w:val="00684272"/>
    <w:rsid w:val="0068439D"/>
    <w:rsid w:val="00685227"/>
    <w:rsid w:val="0068555F"/>
    <w:rsid w:val="0068561C"/>
    <w:rsid w:val="00685FBD"/>
    <w:rsid w:val="0068673B"/>
    <w:rsid w:val="00686B1A"/>
    <w:rsid w:val="00686B68"/>
    <w:rsid w:val="006870E2"/>
    <w:rsid w:val="006879A9"/>
    <w:rsid w:val="006900E6"/>
    <w:rsid w:val="00690807"/>
    <w:rsid w:val="00691189"/>
    <w:rsid w:val="00691545"/>
    <w:rsid w:val="00691672"/>
    <w:rsid w:val="0069198A"/>
    <w:rsid w:val="00692BED"/>
    <w:rsid w:val="006932F0"/>
    <w:rsid w:val="00693420"/>
    <w:rsid w:val="0069350E"/>
    <w:rsid w:val="00693E07"/>
    <w:rsid w:val="006949C8"/>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635"/>
    <w:rsid w:val="006C0672"/>
    <w:rsid w:val="006C0936"/>
    <w:rsid w:val="006C2332"/>
    <w:rsid w:val="006C2818"/>
    <w:rsid w:val="006C2F72"/>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29D0"/>
    <w:rsid w:val="006F2BF7"/>
    <w:rsid w:val="006F2ECF"/>
    <w:rsid w:val="006F31A9"/>
    <w:rsid w:val="006F337B"/>
    <w:rsid w:val="006F362F"/>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15"/>
    <w:rsid w:val="00704451"/>
    <w:rsid w:val="00704549"/>
    <w:rsid w:val="00704A38"/>
    <w:rsid w:val="007054E3"/>
    <w:rsid w:val="0070591B"/>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2009C"/>
    <w:rsid w:val="00720A0A"/>
    <w:rsid w:val="00720D99"/>
    <w:rsid w:val="007211E4"/>
    <w:rsid w:val="0072223F"/>
    <w:rsid w:val="007225BA"/>
    <w:rsid w:val="00722830"/>
    <w:rsid w:val="00722972"/>
    <w:rsid w:val="00722B84"/>
    <w:rsid w:val="00722D36"/>
    <w:rsid w:val="00723425"/>
    <w:rsid w:val="00723A92"/>
    <w:rsid w:val="00723E0E"/>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A6A"/>
    <w:rsid w:val="00732026"/>
    <w:rsid w:val="00732717"/>
    <w:rsid w:val="00732987"/>
    <w:rsid w:val="007329B1"/>
    <w:rsid w:val="00732BED"/>
    <w:rsid w:val="00732F85"/>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30A9"/>
    <w:rsid w:val="007636A7"/>
    <w:rsid w:val="00763C9A"/>
    <w:rsid w:val="00765183"/>
    <w:rsid w:val="007651F1"/>
    <w:rsid w:val="00765E3D"/>
    <w:rsid w:val="0076650A"/>
    <w:rsid w:val="007665AB"/>
    <w:rsid w:val="007667A1"/>
    <w:rsid w:val="00766859"/>
    <w:rsid w:val="0076781B"/>
    <w:rsid w:val="00767A7D"/>
    <w:rsid w:val="007705D5"/>
    <w:rsid w:val="00770B70"/>
    <w:rsid w:val="00770F00"/>
    <w:rsid w:val="0077122A"/>
    <w:rsid w:val="0077146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97FC2"/>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139"/>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3A94"/>
    <w:rsid w:val="007C42D3"/>
    <w:rsid w:val="007C49F4"/>
    <w:rsid w:val="007C4B38"/>
    <w:rsid w:val="007C4F5D"/>
    <w:rsid w:val="007C5074"/>
    <w:rsid w:val="007C5392"/>
    <w:rsid w:val="007C5628"/>
    <w:rsid w:val="007C5948"/>
    <w:rsid w:val="007C5B2F"/>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7124"/>
    <w:rsid w:val="007D76B6"/>
    <w:rsid w:val="007D77BC"/>
    <w:rsid w:val="007D7DE9"/>
    <w:rsid w:val="007E084C"/>
    <w:rsid w:val="007E0A6A"/>
    <w:rsid w:val="007E0FEC"/>
    <w:rsid w:val="007E1826"/>
    <w:rsid w:val="007E229A"/>
    <w:rsid w:val="007E2D6F"/>
    <w:rsid w:val="007E327A"/>
    <w:rsid w:val="007E3575"/>
    <w:rsid w:val="007E3C6D"/>
    <w:rsid w:val="007E3CF6"/>
    <w:rsid w:val="007E4093"/>
    <w:rsid w:val="007E4F87"/>
    <w:rsid w:val="007E5663"/>
    <w:rsid w:val="007E5B46"/>
    <w:rsid w:val="007E662A"/>
    <w:rsid w:val="007E7659"/>
    <w:rsid w:val="007E77FE"/>
    <w:rsid w:val="007F0095"/>
    <w:rsid w:val="007F02CE"/>
    <w:rsid w:val="007F0821"/>
    <w:rsid w:val="007F152F"/>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6196"/>
    <w:rsid w:val="0080642E"/>
    <w:rsid w:val="008066C5"/>
    <w:rsid w:val="00807B0E"/>
    <w:rsid w:val="00807EE9"/>
    <w:rsid w:val="008100A4"/>
    <w:rsid w:val="0081013D"/>
    <w:rsid w:val="00810852"/>
    <w:rsid w:val="00810E24"/>
    <w:rsid w:val="00811C7C"/>
    <w:rsid w:val="008125EA"/>
    <w:rsid w:val="00813223"/>
    <w:rsid w:val="0081390A"/>
    <w:rsid w:val="00813BEB"/>
    <w:rsid w:val="008145A3"/>
    <w:rsid w:val="00814815"/>
    <w:rsid w:val="00814B0B"/>
    <w:rsid w:val="00815D26"/>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A72"/>
    <w:rsid w:val="00830EAF"/>
    <w:rsid w:val="008325F6"/>
    <w:rsid w:val="00832BE2"/>
    <w:rsid w:val="00832D64"/>
    <w:rsid w:val="00833821"/>
    <w:rsid w:val="00833FB1"/>
    <w:rsid w:val="0083488F"/>
    <w:rsid w:val="00834B68"/>
    <w:rsid w:val="008356A6"/>
    <w:rsid w:val="00836BCA"/>
    <w:rsid w:val="00836F16"/>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5BD0"/>
    <w:rsid w:val="0086638E"/>
    <w:rsid w:val="008665A2"/>
    <w:rsid w:val="00870F2A"/>
    <w:rsid w:val="008717B9"/>
    <w:rsid w:val="00871B9C"/>
    <w:rsid w:val="00871CCD"/>
    <w:rsid w:val="008720F7"/>
    <w:rsid w:val="0087258C"/>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2ED1"/>
    <w:rsid w:val="008830B8"/>
    <w:rsid w:val="00883926"/>
    <w:rsid w:val="00883C4A"/>
    <w:rsid w:val="00884AA2"/>
    <w:rsid w:val="00886A59"/>
    <w:rsid w:val="00887353"/>
    <w:rsid w:val="00887420"/>
    <w:rsid w:val="00887777"/>
    <w:rsid w:val="0088799E"/>
    <w:rsid w:val="00890CF8"/>
    <w:rsid w:val="00892091"/>
    <w:rsid w:val="008926FC"/>
    <w:rsid w:val="0089273C"/>
    <w:rsid w:val="008927BB"/>
    <w:rsid w:val="00892E6E"/>
    <w:rsid w:val="0089387A"/>
    <w:rsid w:val="00893D9D"/>
    <w:rsid w:val="00893E2B"/>
    <w:rsid w:val="008948F2"/>
    <w:rsid w:val="0089498A"/>
    <w:rsid w:val="00894D71"/>
    <w:rsid w:val="00894DAD"/>
    <w:rsid w:val="00894F7D"/>
    <w:rsid w:val="00895F43"/>
    <w:rsid w:val="00896184"/>
    <w:rsid w:val="008961A3"/>
    <w:rsid w:val="00896CBD"/>
    <w:rsid w:val="00897DAA"/>
    <w:rsid w:val="008A0593"/>
    <w:rsid w:val="008A0626"/>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B02B2"/>
    <w:rsid w:val="008B0D7F"/>
    <w:rsid w:val="008B10AC"/>
    <w:rsid w:val="008B178C"/>
    <w:rsid w:val="008B180A"/>
    <w:rsid w:val="008B1E2D"/>
    <w:rsid w:val="008B255B"/>
    <w:rsid w:val="008B2A63"/>
    <w:rsid w:val="008B2C24"/>
    <w:rsid w:val="008B2D61"/>
    <w:rsid w:val="008B2D66"/>
    <w:rsid w:val="008B5A00"/>
    <w:rsid w:val="008B5FBF"/>
    <w:rsid w:val="008B6620"/>
    <w:rsid w:val="008B67E2"/>
    <w:rsid w:val="008B7BD5"/>
    <w:rsid w:val="008C024A"/>
    <w:rsid w:val="008C0CBE"/>
    <w:rsid w:val="008C0F36"/>
    <w:rsid w:val="008C0F46"/>
    <w:rsid w:val="008C13B0"/>
    <w:rsid w:val="008C15A5"/>
    <w:rsid w:val="008C1DAB"/>
    <w:rsid w:val="008C201A"/>
    <w:rsid w:val="008C2076"/>
    <w:rsid w:val="008C2542"/>
    <w:rsid w:val="008C27AD"/>
    <w:rsid w:val="008C2D83"/>
    <w:rsid w:val="008C4D50"/>
    <w:rsid w:val="008C4EED"/>
    <w:rsid w:val="008C535C"/>
    <w:rsid w:val="008C6FAA"/>
    <w:rsid w:val="008C77B3"/>
    <w:rsid w:val="008C784F"/>
    <w:rsid w:val="008C7A00"/>
    <w:rsid w:val="008C7CC1"/>
    <w:rsid w:val="008C7F2B"/>
    <w:rsid w:val="008D047E"/>
    <w:rsid w:val="008D0E9E"/>
    <w:rsid w:val="008D1662"/>
    <w:rsid w:val="008D2120"/>
    <w:rsid w:val="008D3AFD"/>
    <w:rsid w:val="008D489E"/>
    <w:rsid w:val="008D4ABE"/>
    <w:rsid w:val="008D4D3B"/>
    <w:rsid w:val="008D4F2F"/>
    <w:rsid w:val="008D57F4"/>
    <w:rsid w:val="008D5947"/>
    <w:rsid w:val="008D6935"/>
    <w:rsid w:val="008D7C2B"/>
    <w:rsid w:val="008D7C94"/>
    <w:rsid w:val="008D7E19"/>
    <w:rsid w:val="008E0743"/>
    <w:rsid w:val="008E0A55"/>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1040"/>
    <w:rsid w:val="0090164C"/>
    <w:rsid w:val="00901706"/>
    <w:rsid w:val="00901B85"/>
    <w:rsid w:val="009023FB"/>
    <w:rsid w:val="009029BD"/>
    <w:rsid w:val="0090427A"/>
    <w:rsid w:val="00904752"/>
    <w:rsid w:val="00905089"/>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DFC"/>
    <w:rsid w:val="00915F41"/>
    <w:rsid w:val="00916703"/>
    <w:rsid w:val="0091695B"/>
    <w:rsid w:val="00916C5D"/>
    <w:rsid w:val="00916CED"/>
    <w:rsid w:val="00916E05"/>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08"/>
    <w:rsid w:val="00926D28"/>
    <w:rsid w:val="00927095"/>
    <w:rsid w:val="0092750D"/>
    <w:rsid w:val="00927585"/>
    <w:rsid w:val="0092760A"/>
    <w:rsid w:val="009278AB"/>
    <w:rsid w:val="00927ECA"/>
    <w:rsid w:val="009307C8"/>
    <w:rsid w:val="00930A95"/>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80C"/>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6102"/>
    <w:rsid w:val="00966241"/>
    <w:rsid w:val="00966615"/>
    <w:rsid w:val="00966627"/>
    <w:rsid w:val="009672B6"/>
    <w:rsid w:val="009674EA"/>
    <w:rsid w:val="009704D7"/>
    <w:rsid w:val="009706EE"/>
    <w:rsid w:val="009710CB"/>
    <w:rsid w:val="00971486"/>
    <w:rsid w:val="00971E0F"/>
    <w:rsid w:val="00972512"/>
    <w:rsid w:val="009731AF"/>
    <w:rsid w:val="009732B6"/>
    <w:rsid w:val="0097365D"/>
    <w:rsid w:val="00974366"/>
    <w:rsid w:val="00974B04"/>
    <w:rsid w:val="0097656B"/>
    <w:rsid w:val="009765CE"/>
    <w:rsid w:val="00976DAB"/>
    <w:rsid w:val="00977C8C"/>
    <w:rsid w:val="00977E5C"/>
    <w:rsid w:val="00980361"/>
    <w:rsid w:val="009805BB"/>
    <w:rsid w:val="009809BF"/>
    <w:rsid w:val="00980D4F"/>
    <w:rsid w:val="0098105E"/>
    <w:rsid w:val="009810F6"/>
    <w:rsid w:val="00982E8A"/>
    <w:rsid w:val="00982EDA"/>
    <w:rsid w:val="009831A8"/>
    <w:rsid w:val="009838F7"/>
    <w:rsid w:val="00983D4D"/>
    <w:rsid w:val="00983FF4"/>
    <w:rsid w:val="0098433F"/>
    <w:rsid w:val="00984D83"/>
    <w:rsid w:val="009859F3"/>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321"/>
    <w:rsid w:val="009D0B4C"/>
    <w:rsid w:val="009D16A3"/>
    <w:rsid w:val="009D1F82"/>
    <w:rsid w:val="009D2439"/>
    <w:rsid w:val="009D24CA"/>
    <w:rsid w:val="009D2818"/>
    <w:rsid w:val="009D2A70"/>
    <w:rsid w:val="009D2A8A"/>
    <w:rsid w:val="009D2F67"/>
    <w:rsid w:val="009D3DEC"/>
    <w:rsid w:val="009D4386"/>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B3"/>
    <w:rsid w:val="009E52CC"/>
    <w:rsid w:val="009E53A5"/>
    <w:rsid w:val="009E5AC9"/>
    <w:rsid w:val="009E5B4A"/>
    <w:rsid w:val="009E5E3F"/>
    <w:rsid w:val="009E5FC0"/>
    <w:rsid w:val="009E6093"/>
    <w:rsid w:val="009E7C5F"/>
    <w:rsid w:val="009F022C"/>
    <w:rsid w:val="009F093F"/>
    <w:rsid w:val="009F11E6"/>
    <w:rsid w:val="009F19AF"/>
    <w:rsid w:val="009F2424"/>
    <w:rsid w:val="009F28FF"/>
    <w:rsid w:val="009F2D42"/>
    <w:rsid w:val="009F30E2"/>
    <w:rsid w:val="009F46C2"/>
    <w:rsid w:val="009F47F1"/>
    <w:rsid w:val="009F49D9"/>
    <w:rsid w:val="009F57F3"/>
    <w:rsid w:val="009F5B16"/>
    <w:rsid w:val="009F5C9F"/>
    <w:rsid w:val="009F5DB9"/>
    <w:rsid w:val="009F6D17"/>
    <w:rsid w:val="00A0004D"/>
    <w:rsid w:val="00A0082A"/>
    <w:rsid w:val="00A00F9A"/>
    <w:rsid w:val="00A02382"/>
    <w:rsid w:val="00A02897"/>
    <w:rsid w:val="00A03109"/>
    <w:rsid w:val="00A032DC"/>
    <w:rsid w:val="00A039AD"/>
    <w:rsid w:val="00A03A00"/>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295"/>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C6B"/>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E84"/>
    <w:rsid w:val="00A73F80"/>
    <w:rsid w:val="00A742B0"/>
    <w:rsid w:val="00A748E4"/>
    <w:rsid w:val="00A74ACA"/>
    <w:rsid w:val="00A75299"/>
    <w:rsid w:val="00A75BC0"/>
    <w:rsid w:val="00A76ADB"/>
    <w:rsid w:val="00A7732A"/>
    <w:rsid w:val="00A81740"/>
    <w:rsid w:val="00A81D5C"/>
    <w:rsid w:val="00A820B1"/>
    <w:rsid w:val="00A82E4D"/>
    <w:rsid w:val="00A830F0"/>
    <w:rsid w:val="00A837B6"/>
    <w:rsid w:val="00A83935"/>
    <w:rsid w:val="00A8425C"/>
    <w:rsid w:val="00A84521"/>
    <w:rsid w:val="00A84BA9"/>
    <w:rsid w:val="00A856B3"/>
    <w:rsid w:val="00A85816"/>
    <w:rsid w:val="00A85914"/>
    <w:rsid w:val="00A85DE4"/>
    <w:rsid w:val="00A86254"/>
    <w:rsid w:val="00A9040A"/>
    <w:rsid w:val="00A919DF"/>
    <w:rsid w:val="00A91CF3"/>
    <w:rsid w:val="00A92406"/>
    <w:rsid w:val="00A9265E"/>
    <w:rsid w:val="00A92A25"/>
    <w:rsid w:val="00A92BFF"/>
    <w:rsid w:val="00A92DD2"/>
    <w:rsid w:val="00A9300C"/>
    <w:rsid w:val="00A93422"/>
    <w:rsid w:val="00A9376E"/>
    <w:rsid w:val="00A93793"/>
    <w:rsid w:val="00A93FAD"/>
    <w:rsid w:val="00A94678"/>
    <w:rsid w:val="00A949A0"/>
    <w:rsid w:val="00A954BF"/>
    <w:rsid w:val="00A958B6"/>
    <w:rsid w:val="00A95C29"/>
    <w:rsid w:val="00A95D54"/>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406"/>
    <w:rsid w:val="00AA3BA0"/>
    <w:rsid w:val="00AA4CD4"/>
    <w:rsid w:val="00AA529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ED6"/>
    <w:rsid w:val="00AB3112"/>
    <w:rsid w:val="00AB3B59"/>
    <w:rsid w:val="00AB3B5D"/>
    <w:rsid w:val="00AB4EA8"/>
    <w:rsid w:val="00AB4EB3"/>
    <w:rsid w:val="00AB4F66"/>
    <w:rsid w:val="00AB4F7A"/>
    <w:rsid w:val="00AB5C01"/>
    <w:rsid w:val="00AB6021"/>
    <w:rsid w:val="00AB656B"/>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942"/>
    <w:rsid w:val="00AE4A3B"/>
    <w:rsid w:val="00AE50FB"/>
    <w:rsid w:val="00AE5BCD"/>
    <w:rsid w:val="00AE5D07"/>
    <w:rsid w:val="00AE65AF"/>
    <w:rsid w:val="00AE680B"/>
    <w:rsid w:val="00AE6C9F"/>
    <w:rsid w:val="00AF0088"/>
    <w:rsid w:val="00AF030A"/>
    <w:rsid w:val="00AF0493"/>
    <w:rsid w:val="00AF17AE"/>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700F"/>
    <w:rsid w:val="00B077E1"/>
    <w:rsid w:val="00B07832"/>
    <w:rsid w:val="00B07C88"/>
    <w:rsid w:val="00B10F60"/>
    <w:rsid w:val="00B11198"/>
    <w:rsid w:val="00B11E39"/>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1592"/>
    <w:rsid w:val="00B2171D"/>
    <w:rsid w:val="00B21A23"/>
    <w:rsid w:val="00B21E8B"/>
    <w:rsid w:val="00B221D1"/>
    <w:rsid w:val="00B222EA"/>
    <w:rsid w:val="00B223BC"/>
    <w:rsid w:val="00B23335"/>
    <w:rsid w:val="00B23480"/>
    <w:rsid w:val="00B23565"/>
    <w:rsid w:val="00B2375E"/>
    <w:rsid w:val="00B23838"/>
    <w:rsid w:val="00B2489F"/>
    <w:rsid w:val="00B24933"/>
    <w:rsid w:val="00B24CCA"/>
    <w:rsid w:val="00B24D9F"/>
    <w:rsid w:val="00B25120"/>
    <w:rsid w:val="00B25376"/>
    <w:rsid w:val="00B255F7"/>
    <w:rsid w:val="00B25F65"/>
    <w:rsid w:val="00B265F7"/>
    <w:rsid w:val="00B26906"/>
    <w:rsid w:val="00B2748C"/>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0781"/>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FE"/>
    <w:rsid w:val="00B835BA"/>
    <w:rsid w:val="00B83B24"/>
    <w:rsid w:val="00B83E6A"/>
    <w:rsid w:val="00B8576C"/>
    <w:rsid w:val="00B85CD5"/>
    <w:rsid w:val="00B86666"/>
    <w:rsid w:val="00B867E2"/>
    <w:rsid w:val="00B86ADD"/>
    <w:rsid w:val="00B86E1A"/>
    <w:rsid w:val="00B87716"/>
    <w:rsid w:val="00B879F4"/>
    <w:rsid w:val="00B87BAE"/>
    <w:rsid w:val="00B9010F"/>
    <w:rsid w:val="00B90345"/>
    <w:rsid w:val="00B904E5"/>
    <w:rsid w:val="00B90507"/>
    <w:rsid w:val="00B90A14"/>
    <w:rsid w:val="00B90B72"/>
    <w:rsid w:val="00B91268"/>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2516"/>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FAD"/>
    <w:rsid w:val="00BC34AE"/>
    <w:rsid w:val="00BC3628"/>
    <w:rsid w:val="00BC3637"/>
    <w:rsid w:val="00BC3A08"/>
    <w:rsid w:val="00BC3FDE"/>
    <w:rsid w:val="00BC46C9"/>
    <w:rsid w:val="00BC4920"/>
    <w:rsid w:val="00BC497A"/>
    <w:rsid w:val="00BC4B31"/>
    <w:rsid w:val="00BC4CC0"/>
    <w:rsid w:val="00BC587D"/>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89"/>
    <w:rsid w:val="00BD0B33"/>
    <w:rsid w:val="00BD0CC7"/>
    <w:rsid w:val="00BD1394"/>
    <w:rsid w:val="00BD14CD"/>
    <w:rsid w:val="00BD1649"/>
    <w:rsid w:val="00BD1A09"/>
    <w:rsid w:val="00BD1E39"/>
    <w:rsid w:val="00BD21F7"/>
    <w:rsid w:val="00BD251A"/>
    <w:rsid w:val="00BD25B6"/>
    <w:rsid w:val="00BD26AE"/>
    <w:rsid w:val="00BD2972"/>
    <w:rsid w:val="00BD2F29"/>
    <w:rsid w:val="00BD3EA0"/>
    <w:rsid w:val="00BD3F2D"/>
    <w:rsid w:val="00BD4149"/>
    <w:rsid w:val="00BD41D5"/>
    <w:rsid w:val="00BD496E"/>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6"/>
    <w:rsid w:val="00C123B8"/>
    <w:rsid w:val="00C13F61"/>
    <w:rsid w:val="00C142B2"/>
    <w:rsid w:val="00C1490D"/>
    <w:rsid w:val="00C14DC6"/>
    <w:rsid w:val="00C14F60"/>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6D62"/>
    <w:rsid w:val="00C27042"/>
    <w:rsid w:val="00C27559"/>
    <w:rsid w:val="00C3017C"/>
    <w:rsid w:val="00C306AE"/>
    <w:rsid w:val="00C30DD4"/>
    <w:rsid w:val="00C316B4"/>
    <w:rsid w:val="00C31DA3"/>
    <w:rsid w:val="00C3249E"/>
    <w:rsid w:val="00C32718"/>
    <w:rsid w:val="00C33D2C"/>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5524"/>
    <w:rsid w:val="00C75B19"/>
    <w:rsid w:val="00C75D6F"/>
    <w:rsid w:val="00C7680E"/>
    <w:rsid w:val="00C7698E"/>
    <w:rsid w:val="00C76B38"/>
    <w:rsid w:val="00C77506"/>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9A"/>
    <w:rsid w:val="00C87C85"/>
    <w:rsid w:val="00C87D0B"/>
    <w:rsid w:val="00C9021B"/>
    <w:rsid w:val="00C90624"/>
    <w:rsid w:val="00C908A0"/>
    <w:rsid w:val="00C90BB4"/>
    <w:rsid w:val="00C90DB4"/>
    <w:rsid w:val="00C92448"/>
    <w:rsid w:val="00C925CB"/>
    <w:rsid w:val="00C93046"/>
    <w:rsid w:val="00C93370"/>
    <w:rsid w:val="00C934D1"/>
    <w:rsid w:val="00C93F38"/>
    <w:rsid w:val="00C94700"/>
    <w:rsid w:val="00C95AD4"/>
    <w:rsid w:val="00C96432"/>
    <w:rsid w:val="00C96853"/>
    <w:rsid w:val="00C970DC"/>
    <w:rsid w:val="00C9712A"/>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9B2"/>
    <w:rsid w:val="00CC1B8D"/>
    <w:rsid w:val="00CC2944"/>
    <w:rsid w:val="00CC30DA"/>
    <w:rsid w:val="00CC329A"/>
    <w:rsid w:val="00CC346C"/>
    <w:rsid w:val="00CC3E68"/>
    <w:rsid w:val="00CC3F21"/>
    <w:rsid w:val="00CC417F"/>
    <w:rsid w:val="00CC4784"/>
    <w:rsid w:val="00CC478E"/>
    <w:rsid w:val="00CC4C70"/>
    <w:rsid w:val="00CC4F0F"/>
    <w:rsid w:val="00CC525A"/>
    <w:rsid w:val="00CC5464"/>
    <w:rsid w:val="00CC5D15"/>
    <w:rsid w:val="00CC60D7"/>
    <w:rsid w:val="00CC6FE6"/>
    <w:rsid w:val="00CC7A88"/>
    <w:rsid w:val="00CC7BDC"/>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5FBF"/>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1EB1"/>
    <w:rsid w:val="00D125E1"/>
    <w:rsid w:val="00D12647"/>
    <w:rsid w:val="00D1269D"/>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342C"/>
    <w:rsid w:val="00D33FE1"/>
    <w:rsid w:val="00D33FEB"/>
    <w:rsid w:val="00D344DC"/>
    <w:rsid w:val="00D350FD"/>
    <w:rsid w:val="00D35C4B"/>
    <w:rsid w:val="00D35EE7"/>
    <w:rsid w:val="00D36172"/>
    <w:rsid w:val="00D370B2"/>
    <w:rsid w:val="00D371A1"/>
    <w:rsid w:val="00D37A9A"/>
    <w:rsid w:val="00D4094C"/>
    <w:rsid w:val="00D40E34"/>
    <w:rsid w:val="00D4128A"/>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C14"/>
    <w:rsid w:val="00D47480"/>
    <w:rsid w:val="00D47495"/>
    <w:rsid w:val="00D474D8"/>
    <w:rsid w:val="00D4778F"/>
    <w:rsid w:val="00D479BE"/>
    <w:rsid w:val="00D47B72"/>
    <w:rsid w:val="00D50096"/>
    <w:rsid w:val="00D50116"/>
    <w:rsid w:val="00D50B2E"/>
    <w:rsid w:val="00D50FB8"/>
    <w:rsid w:val="00D510E9"/>
    <w:rsid w:val="00D51241"/>
    <w:rsid w:val="00D51251"/>
    <w:rsid w:val="00D51903"/>
    <w:rsid w:val="00D53ABA"/>
    <w:rsid w:val="00D53F59"/>
    <w:rsid w:val="00D53F61"/>
    <w:rsid w:val="00D54481"/>
    <w:rsid w:val="00D547FB"/>
    <w:rsid w:val="00D553F9"/>
    <w:rsid w:val="00D5646A"/>
    <w:rsid w:val="00D57298"/>
    <w:rsid w:val="00D60146"/>
    <w:rsid w:val="00D60955"/>
    <w:rsid w:val="00D609A0"/>
    <w:rsid w:val="00D60CFC"/>
    <w:rsid w:val="00D61147"/>
    <w:rsid w:val="00D61345"/>
    <w:rsid w:val="00D62825"/>
    <w:rsid w:val="00D62940"/>
    <w:rsid w:val="00D62CAE"/>
    <w:rsid w:val="00D63596"/>
    <w:rsid w:val="00D637B1"/>
    <w:rsid w:val="00D63902"/>
    <w:rsid w:val="00D639DB"/>
    <w:rsid w:val="00D63B76"/>
    <w:rsid w:val="00D63FE8"/>
    <w:rsid w:val="00D64313"/>
    <w:rsid w:val="00D6454B"/>
    <w:rsid w:val="00D65ABF"/>
    <w:rsid w:val="00D65B22"/>
    <w:rsid w:val="00D6624F"/>
    <w:rsid w:val="00D663B8"/>
    <w:rsid w:val="00D664EB"/>
    <w:rsid w:val="00D66850"/>
    <w:rsid w:val="00D66A18"/>
    <w:rsid w:val="00D67566"/>
    <w:rsid w:val="00D67D5B"/>
    <w:rsid w:val="00D70283"/>
    <w:rsid w:val="00D70615"/>
    <w:rsid w:val="00D7094B"/>
    <w:rsid w:val="00D70F82"/>
    <w:rsid w:val="00D712CC"/>
    <w:rsid w:val="00D718D8"/>
    <w:rsid w:val="00D71B82"/>
    <w:rsid w:val="00D71CF6"/>
    <w:rsid w:val="00D71E37"/>
    <w:rsid w:val="00D7229D"/>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8CD"/>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607"/>
    <w:rsid w:val="00DB7B38"/>
    <w:rsid w:val="00DB7B3C"/>
    <w:rsid w:val="00DB7C95"/>
    <w:rsid w:val="00DC0776"/>
    <w:rsid w:val="00DC0BB7"/>
    <w:rsid w:val="00DC0C54"/>
    <w:rsid w:val="00DC148D"/>
    <w:rsid w:val="00DC15EA"/>
    <w:rsid w:val="00DC2082"/>
    <w:rsid w:val="00DC223F"/>
    <w:rsid w:val="00DC2461"/>
    <w:rsid w:val="00DC2BAD"/>
    <w:rsid w:val="00DC3871"/>
    <w:rsid w:val="00DC411B"/>
    <w:rsid w:val="00DC429B"/>
    <w:rsid w:val="00DC4DED"/>
    <w:rsid w:val="00DC5220"/>
    <w:rsid w:val="00DC52DE"/>
    <w:rsid w:val="00DC55E8"/>
    <w:rsid w:val="00DC57C2"/>
    <w:rsid w:val="00DC584F"/>
    <w:rsid w:val="00DC5A52"/>
    <w:rsid w:val="00DC5DB0"/>
    <w:rsid w:val="00DC5DC6"/>
    <w:rsid w:val="00DC609C"/>
    <w:rsid w:val="00DC6A5E"/>
    <w:rsid w:val="00DC7A92"/>
    <w:rsid w:val="00DD072C"/>
    <w:rsid w:val="00DD0C27"/>
    <w:rsid w:val="00DD1DE3"/>
    <w:rsid w:val="00DD20D0"/>
    <w:rsid w:val="00DD2A89"/>
    <w:rsid w:val="00DD2DE6"/>
    <w:rsid w:val="00DD30CF"/>
    <w:rsid w:val="00DD324D"/>
    <w:rsid w:val="00DD3438"/>
    <w:rsid w:val="00DD35DC"/>
    <w:rsid w:val="00DD43AC"/>
    <w:rsid w:val="00DD4CFC"/>
    <w:rsid w:val="00DD61F3"/>
    <w:rsid w:val="00DD69F0"/>
    <w:rsid w:val="00DD6DDE"/>
    <w:rsid w:val="00DD6EF6"/>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284C"/>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A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2A2"/>
    <w:rsid w:val="00E51771"/>
    <w:rsid w:val="00E52894"/>
    <w:rsid w:val="00E52F03"/>
    <w:rsid w:val="00E532FF"/>
    <w:rsid w:val="00E533BF"/>
    <w:rsid w:val="00E53500"/>
    <w:rsid w:val="00E53FC8"/>
    <w:rsid w:val="00E54546"/>
    <w:rsid w:val="00E549EF"/>
    <w:rsid w:val="00E55DF0"/>
    <w:rsid w:val="00E55F61"/>
    <w:rsid w:val="00E560E3"/>
    <w:rsid w:val="00E56118"/>
    <w:rsid w:val="00E5639F"/>
    <w:rsid w:val="00E564FE"/>
    <w:rsid w:val="00E566E5"/>
    <w:rsid w:val="00E56891"/>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4DC"/>
    <w:rsid w:val="00E73688"/>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4F"/>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1012"/>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6DB1"/>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0E3C"/>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C77"/>
    <w:rsid w:val="00F460F1"/>
    <w:rsid w:val="00F464DA"/>
    <w:rsid w:val="00F469FE"/>
    <w:rsid w:val="00F46D7B"/>
    <w:rsid w:val="00F46DDD"/>
    <w:rsid w:val="00F46F5A"/>
    <w:rsid w:val="00F4768D"/>
    <w:rsid w:val="00F47D10"/>
    <w:rsid w:val="00F500C7"/>
    <w:rsid w:val="00F524E6"/>
    <w:rsid w:val="00F5299E"/>
    <w:rsid w:val="00F52C61"/>
    <w:rsid w:val="00F53144"/>
    <w:rsid w:val="00F5464A"/>
    <w:rsid w:val="00F54781"/>
    <w:rsid w:val="00F54845"/>
    <w:rsid w:val="00F54D88"/>
    <w:rsid w:val="00F55284"/>
    <w:rsid w:val="00F552E8"/>
    <w:rsid w:val="00F554D3"/>
    <w:rsid w:val="00F55672"/>
    <w:rsid w:val="00F55727"/>
    <w:rsid w:val="00F56807"/>
    <w:rsid w:val="00F56F3B"/>
    <w:rsid w:val="00F577CE"/>
    <w:rsid w:val="00F57C1B"/>
    <w:rsid w:val="00F60724"/>
    <w:rsid w:val="00F60C62"/>
    <w:rsid w:val="00F60D0F"/>
    <w:rsid w:val="00F61202"/>
    <w:rsid w:val="00F61356"/>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9D6"/>
    <w:rsid w:val="00F67E39"/>
    <w:rsid w:val="00F70C52"/>
    <w:rsid w:val="00F711F0"/>
    <w:rsid w:val="00F71292"/>
    <w:rsid w:val="00F71625"/>
    <w:rsid w:val="00F71865"/>
    <w:rsid w:val="00F718A3"/>
    <w:rsid w:val="00F719F0"/>
    <w:rsid w:val="00F71B9E"/>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76E"/>
    <w:rsid w:val="00F91C4C"/>
    <w:rsid w:val="00F93509"/>
    <w:rsid w:val="00F93557"/>
    <w:rsid w:val="00F93976"/>
    <w:rsid w:val="00F93D2C"/>
    <w:rsid w:val="00F94063"/>
    <w:rsid w:val="00F945E4"/>
    <w:rsid w:val="00F9573E"/>
    <w:rsid w:val="00F96152"/>
    <w:rsid w:val="00F96EBC"/>
    <w:rsid w:val="00F9749E"/>
    <w:rsid w:val="00FA0D07"/>
    <w:rsid w:val="00FA0F1D"/>
    <w:rsid w:val="00FA1134"/>
    <w:rsid w:val="00FA1278"/>
    <w:rsid w:val="00FA1CEB"/>
    <w:rsid w:val="00FA343F"/>
    <w:rsid w:val="00FA38E9"/>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2882"/>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E5DE1B9"/>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88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05DB-3496-43D8-9444-EF8C3DFE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16766</TotalTime>
  <Pages>11</Pages>
  <Words>2496</Words>
  <Characters>14979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5065</cp:revision>
  <cp:lastPrinted>2021-07-13T11:31:00Z</cp:lastPrinted>
  <dcterms:created xsi:type="dcterms:W3CDTF">2018-02-06T12:57:00Z</dcterms:created>
  <dcterms:modified xsi:type="dcterms:W3CDTF">2021-07-13T11:38:00Z</dcterms:modified>
</cp:coreProperties>
</file>