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4CE36" w14:textId="77777777" w:rsidR="00757BE4" w:rsidRPr="00F478A0" w:rsidRDefault="00757BE4" w:rsidP="00757BE4">
      <w:pPr>
        <w:pStyle w:val="Standard"/>
        <w:spacing w:after="0"/>
        <w:rPr>
          <w:rFonts w:ascii="Times New Roman" w:hAnsi="Times New Roman"/>
          <w:szCs w:val="22"/>
        </w:rPr>
      </w:pPr>
      <w:r w:rsidRPr="00F478A0">
        <w:rPr>
          <w:rFonts w:ascii="Times New Roman" w:hAnsi="Times New Roman"/>
          <w:szCs w:val="22"/>
        </w:rPr>
        <w:t>Załącznik nr 1 do SWZ</w:t>
      </w:r>
    </w:p>
    <w:p w14:paraId="5087D504" w14:textId="77777777" w:rsidR="00757BE4" w:rsidRDefault="00757BE4" w:rsidP="00757BE4">
      <w:pPr>
        <w:rPr>
          <w:rFonts w:ascii="Cambria" w:hAnsi="Cambria"/>
          <w:i/>
          <w:sz w:val="16"/>
          <w:szCs w:val="16"/>
        </w:rPr>
      </w:pPr>
    </w:p>
    <w:p w14:paraId="2836353C" w14:textId="731706C4" w:rsidR="0065349F" w:rsidRDefault="0065349F" w:rsidP="00156901">
      <w:pPr>
        <w:rPr>
          <w:sz w:val="20"/>
        </w:rPr>
      </w:pPr>
    </w:p>
    <w:p w14:paraId="1F483D07" w14:textId="77777777" w:rsidR="0065349F" w:rsidRDefault="0065349F" w:rsidP="00156901">
      <w:pPr>
        <w:rPr>
          <w:sz w:val="20"/>
        </w:rPr>
      </w:pPr>
    </w:p>
    <w:p w14:paraId="3C7FE39F" w14:textId="77777777" w:rsidR="0065349F" w:rsidRDefault="0065349F" w:rsidP="00156901">
      <w:pPr>
        <w:rPr>
          <w:sz w:val="20"/>
        </w:rPr>
      </w:pPr>
    </w:p>
    <w:p w14:paraId="6D6F09B3" w14:textId="77777777" w:rsidR="0065349F" w:rsidRDefault="0065349F" w:rsidP="0065349F">
      <w:pPr>
        <w:widowControl/>
        <w:suppressAutoHyphens w:val="0"/>
        <w:overflowPunct/>
        <w:autoSpaceDE/>
        <w:autoSpaceDN/>
        <w:adjustRightInd/>
        <w:textAlignment w:val="auto"/>
        <w:rPr>
          <w:b/>
          <w:bCs/>
          <w:kern w:val="0"/>
          <w:sz w:val="22"/>
          <w:szCs w:val="22"/>
          <w:lang w:val="pl-PL"/>
        </w:rPr>
      </w:pPr>
      <w:r w:rsidRPr="00237F71">
        <w:rPr>
          <w:b/>
          <w:bCs/>
          <w:kern w:val="0"/>
          <w:sz w:val="22"/>
          <w:szCs w:val="22"/>
          <w:lang w:val="pl-PL"/>
        </w:rPr>
        <w:t>Pakiet nr 1</w:t>
      </w:r>
      <w:bookmarkStart w:id="0" w:name="Bookmark"/>
      <w:bookmarkEnd w:id="0"/>
    </w:p>
    <w:p w14:paraId="2DA504E7" w14:textId="5F23BFD8" w:rsidR="00BB4A38" w:rsidRPr="00F934A6" w:rsidRDefault="00436B0E" w:rsidP="0065349F">
      <w:pPr>
        <w:widowControl/>
        <w:suppressAutoHyphens w:val="0"/>
        <w:overflowPunct/>
        <w:autoSpaceDE/>
        <w:autoSpaceDN/>
        <w:adjustRightInd/>
        <w:textAlignment w:val="auto"/>
        <w:rPr>
          <w:kern w:val="0"/>
          <w:sz w:val="22"/>
          <w:szCs w:val="22"/>
          <w:lang w:val="pl-PL"/>
        </w:rPr>
      </w:pPr>
      <w:r w:rsidRPr="00F934A6">
        <w:rPr>
          <w:kern w:val="0"/>
          <w:sz w:val="22"/>
          <w:szCs w:val="22"/>
          <w:lang w:val="pl-PL"/>
        </w:rPr>
        <w:t>Soczewka sylikonowo-hydrożelowa opatrunkowa</w:t>
      </w:r>
    </w:p>
    <w:p w14:paraId="00F2F408" w14:textId="77777777" w:rsidR="00F934A6" w:rsidRPr="008D6F0A" w:rsidRDefault="00F934A6" w:rsidP="00F934A6">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613"/>
        <w:gridCol w:w="709"/>
        <w:gridCol w:w="850"/>
        <w:gridCol w:w="836"/>
        <w:gridCol w:w="892"/>
        <w:gridCol w:w="1036"/>
        <w:gridCol w:w="1036"/>
        <w:gridCol w:w="1595"/>
      </w:tblGrid>
      <w:tr w:rsidR="00F934A6" w:rsidRPr="008D6F0A" w14:paraId="229D8585" w14:textId="77777777" w:rsidTr="00917C1E">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038875DB" w14:textId="77777777" w:rsidR="00F934A6" w:rsidRPr="008D6F0A" w:rsidRDefault="00F934A6" w:rsidP="00E53501">
            <w:pPr>
              <w:jc w:val="center"/>
              <w:rPr>
                <w:rFonts w:eastAsia="Lucida Sans Unicode"/>
                <w:b/>
                <w:sz w:val="14"/>
                <w:szCs w:val="14"/>
                <w:lang w:eastAsia="ar-SA"/>
              </w:rPr>
            </w:pPr>
          </w:p>
          <w:p w14:paraId="251E06B6" w14:textId="77777777" w:rsidR="00F934A6" w:rsidRPr="008D6F0A" w:rsidRDefault="00F934A6" w:rsidP="00E53501">
            <w:pPr>
              <w:jc w:val="center"/>
              <w:rPr>
                <w:rFonts w:eastAsia="Lucida Sans Unicode"/>
                <w:b/>
                <w:sz w:val="14"/>
                <w:szCs w:val="14"/>
                <w:lang w:eastAsia="ar-SA"/>
              </w:rPr>
            </w:pPr>
          </w:p>
          <w:p w14:paraId="1FE7C13A" w14:textId="77777777" w:rsidR="00F934A6" w:rsidRPr="008D6F0A" w:rsidRDefault="00F934A6" w:rsidP="00C37CC0">
            <w:r w:rsidRPr="008D6F0A">
              <w:rPr>
                <w:rFonts w:eastAsia="Lucida Sans Unicode"/>
                <w:b/>
                <w:sz w:val="14"/>
                <w:szCs w:val="14"/>
                <w:lang w:eastAsia="ar-SA"/>
              </w:rPr>
              <w:t>L.P.</w:t>
            </w:r>
          </w:p>
        </w:tc>
        <w:tc>
          <w:tcPr>
            <w:tcW w:w="2613" w:type="dxa"/>
            <w:tcBorders>
              <w:top w:val="single" w:sz="4" w:space="0" w:color="00000A"/>
              <w:left w:val="single" w:sz="4" w:space="0" w:color="00000A"/>
              <w:bottom w:val="single" w:sz="4" w:space="0" w:color="00000A"/>
              <w:right w:val="single" w:sz="4" w:space="0" w:color="00000A"/>
            </w:tcBorders>
          </w:tcPr>
          <w:p w14:paraId="18EC8BA0" w14:textId="77777777" w:rsidR="00F934A6" w:rsidRPr="008D6F0A" w:rsidRDefault="00F934A6" w:rsidP="00E53501">
            <w:pPr>
              <w:jc w:val="center"/>
              <w:rPr>
                <w:rFonts w:eastAsia="Lucida Sans Unicode"/>
                <w:b/>
                <w:sz w:val="18"/>
                <w:szCs w:val="18"/>
                <w:lang w:eastAsia="ar-SA"/>
              </w:rPr>
            </w:pPr>
          </w:p>
          <w:p w14:paraId="45B54823" w14:textId="77777777" w:rsidR="00F934A6" w:rsidRPr="008D6F0A" w:rsidRDefault="00F934A6" w:rsidP="00E53501">
            <w:pPr>
              <w:jc w:val="center"/>
            </w:pPr>
            <w:r w:rsidRPr="008D6F0A">
              <w:rPr>
                <w:rFonts w:eastAsia="Lucida Sans Unicode"/>
                <w:b/>
                <w:sz w:val="18"/>
                <w:szCs w:val="18"/>
                <w:lang w:eastAsia="ar-SA"/>
              </w:rPr>
              <w:t>ASORTYMENT</w:t>
            </w:r>
          </w:p>
          <w:p w14:paraId="569D4217" w14:textId="77777777" w:rsidR="00F934A6" w:rsidRPr="008D6F0A" w:rsidRDefault="00F934A6" w:rsidP="00E53501">
            <w:pPr>
              <w:jc w:val="center"/>
            </w:pPr>
            <w:r w:rsidRPr="008D6F0A">
              <w:rPr>
                <w:rFonts w:eastAsia="Lucida Sans Unicode"/>
                <w:b/>
                <w:sz w:val="18"/>
                <w:szCs w:val="18"/>
                <w:lang w:eastAsia="ar-SA"/>
              </w:rPr>
              <w:t>SZCZEGÓŁOWY</w:t>
            </w:r>
          </w:p>
        </w:tc>
        <w:tc>
          <w:tcPr>
            <w:tcW w:w="709" w:type="dxa"/>
            <w:tcBorders>
              <w:top w:val="single" w:sz="4" w:space="0" w:color="00000A"/>
              <w:left w:val="single" w:sz="4" w:space="0" w:color="00000A"/>
              <w:bottom w:val="single" w:sz="4" w:space="0" w:color="00000A"/>
              <w:right w:val="single" w:sz="4" w:space="0" w:color="00000A"/>
            </w:tcBorders>
          </w:tcPr>
          <w:p w14:paraId="69FD4691" w14:textId="77777777" w:rsidR="00F934A6" w:rsidRPr="008D6F0A" w:rsidRDefault="00F934A6" w:rsidP="00E53501">
            <w:pPr>
              <w:jc w:val="center"/>
              <w:rPr>
                <w:rFonts w:eastAsia="Lucida Sans Unicode"/>
                <w:b/>
                <w:sz w:val="18"/>
                <w:szCs w:val="18"/>
                <w:lang w:eastAsia="ar-SA"/>
              </w:rPr>
            </w:pPr>
          </w:p>
          <w:p w14:paraId="34891D31" w14:textId="77777777" w:rsidR="00F934A6" w:rsidRPr="008D6F0A" w:rsidRDefault="00F934A6" w:rsidP="00E53501">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0B31A597" w14:textId="77777777" w:rsidR="00F934A6" w:rsidRPr="008D6F0A" w:rsidRDefault="00F934A6" w:rsidP="00E53501">
            <w:pPr>
              <w:rPr>
                <w:rFonts w:eastAsia="Lucida Sans Unicode"/>
                <w:b/>
                <w:sz w:val="18"/>
                <w:szCs w:val="18"/>
                <w:lang w:eastAsia="ar-SA"/>
              </w:rPr>
            </w:pPr>
          </w:p>
          <w:p w14:paraId="0AAA3B98" w14:textId="7A7BE6CB" w:rsidR="00F934A6" w:rsidRPr="008D6F0A" w:rsidRDefault="00F934A6" w:rsidP="00E53501">
            <w:pPr>
              <w:jc w:val="center"/>
            </w:pPr>
            <w:r>
              <w:rPr>
                <w:rFonts w:eastAsia="Lucida Sans Unicode"/>
                <w:b/>
                <w:sz w:val="18"/>
                <w:szCs w:val="18"/>
                <w:lang w:eastAsia="ar-SA"/>
              </w:rPr>
              <w:t>ILOŚĆ 24 M-CE</w:t>
            </w:r>
          </w:p>
          <w:p w14:paraId="3FBCF05D" w14:textId="77777777" w:rsidR="00F934A6" w:rsidRPr="008D6F0A" w:rsidRDefault="00F934A6" w:rsidP="00E53501">
            <w:pPr>
              <w:jc w:val="center"/>
            </w:pPr>
          </w:p>
        </w:tc>
        <w:tc>
          <w:tcPr>
            <w:tcW w:w="836" w:type="dxa"/>
            <w:tcBorders>
              <w:top w:val="single" w:sz="4" w:space="0" w:color="00000A"/>
              <w:left w:val="single" w:sz="4" w:space="0" w:color="00000A"/>
              <w:bottom w:val="single" w:sz="4" w:space="0" w:color="00000A"/>
              <w:right w:val="single" w:sz="4" w:space="0" w:color="00000A"/>
            </w:tcBorders>
          </w:tcPr>
          <w:p w14:paraId="4E5DF7D3" w14:textId="77777777" w:rsidR="00F934A6" w:rsidRPr="008D6F0A" w:rsidRDefault="00F934A6" w:rsidP="00E53501">
            <w:pPr>
              <w:jc w:val="center"/>
              <w:rPr>
                <w:rFonts w:eastAsia="Lucida Sans Unicode"/>
                <w:b/>
                <w:sz w:val="18"/>
                <w:szCs w:val="18"/>
                <w:lang w:eastAsia="ar-SA"/>
              </w:rPr>
            </w:pPr>
          </w:p>
          <w:p w14:paraId="05F943E8" w14:textId="77777777" w:rsidR="00F934A6" w:rsidRPr="008D6F0A" w:rsidRDefault="00F934A6" w:rsidP="00E53501">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46AEBE1F" w14:textId="77777777" w:rsidR="00F934A6" w:rsidRPr="008D6F0A" w:rsidRDefault="00F934A6" w:rsidP="00E53501">
            <w:pPr>
              <w:jc w:val="center"/>
              <w:rPr>
                <w:rFonts w:eastAsia="Lucida Sans Unicode"/>
                <w:b/>
                <w:sz w:val="18"/>
                <w:szCs w:val="18"/>
                <w:lang w:eastAsia="ar-SA"/>
              </w:rPr>
            </w:pPr>
          </w:p>
          <w:p w14:paraId="38C096DC" w14:textId="77777777" w:rsidR="00F934A6" w:rsidRPr="008D6F0A" w:rsidRDefault="00F934A6" w:rsidP="00E53501">
            <w:pPr>
              <w:jc w:val="center"/>
            </w:pPr>
            <w:r w:rsidRPr="008D6F0A">
              <w:rPr>
                <w:rFonts w:eastAsia="Lucida Sans Unicode"/>
                <w:b/>
                <w:sz w:val="18"/>
                <w:szCs w:val="18"/>
                <w:lang w:eastAsia="ar-SA"/>
              </w:rPr>
              <w:t>CENA  BRUTTO</w:t>
            </w:r>
          </w:p>
          <w:p w14:paraId="4F684977" w14:textId="77777777" w:rsidR="00F934A6" w:rsidRPr="008D6F0A" w:rsidRDefault="00F934A6" w:rsidP="00E535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ED7485F" w14:textId="77777777" w:rsidR="00F934A6" w:rsidRPr="008D6F0A" w:rsidRDefault="00F934A6" w:rsidP="00E53501">
            <w:pPr>
              <w:jc w:val="center"/>
              <w:rPr>
                <w:rFonts w:eastAsia="Lucida Sans Unicode"/>
                <w:b/>
                <w:sz w:val="18"/>
                <w:szCs w:val="18"/>
                <w:lang w:eastAsia="ar-SA"/>
              </w:rPr>
            </w:pPr>
          </w:p>
          <w:p w14:paraId="5400652A" w14:textId="77777777" w:rsidR="00F934A6" w:rsidRPr="008D6F0A" w:rsidRDefault="00F934A6" w:rsidP="00E53501">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E35D174" w14:textId="77777777" w:rsidR="00F934A6" w:rsidRPr="008D6F0A" w:rsidRDefault="00F934A6" w:rsidP="00E53501">
            <w:pPr>
              <w:jc w:val="center"/>
              <w:rPr>
                <w:rFonts w:eastAsia="Lucida Sans Unicode"/>
                <w:b/>
                <w:sz w:val="18"/>
                <w:szCs w:val="18"/>
                <w:lang w:eastAsia="ar-SA"/>
              </w:rPr>
            </w:pPr>
          </w:p>
          <w:p w14:paraId="61B116C5" w14:textId="77777777" w:rsidR="00F934A6" w:rsidRPr="008D6F0A" w:rsidRDefault="00F934A6" w:rsidP="00E53501">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1C37648" w14:textId="77777777" w:rsidR="00F934A6" w:rsidRPr="008D6F0A" w:rsidRDefault="00F934A6" w:rsidP="00E53501">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F934A6" w:rsidRPr="008D6F0A" w14:paraId="3C7800B7" w14:textId="77777777" w:rsidTr="00917C1E">
        <w:trPr>
          <w:cantSplit/>
          <w:trHeight w:val="381"/>
        </w:trPr>
        <w:tc>
          <w:tcPr>
            <w:tcW w:w="372" w:type="dxa"/>
            <w:tcBorders>
              <w:top w:val="single" w:sz="4" w:space="0" w:color="00000A"/>
              <w:left w:val="single" w:sz="4" w:space="0" w:color="00000A"/>
              <w:bottom w:val="single" w:sz="4" w:space="0" w:color="00000A"/>
              <w:right w:val="single" w:sz="4" w:space="0" w:color="00000A"/>
            </w:tcBorders>
          </w:tcPr>
          <w:p w14:paraId="4022D057" w14:textId="77777777" w:rsidR="00917C1E" w:rsidRDefault="00917C1E" w:rsidP="00E53501">
            <w:pPr>
              <w:jc w:val="center"/>
              <w:rPr>
                <w:rFonts w:eastAsia="Lucida Sans Unicode"/>
                <w:sz w:val="22"/>
                <w:szCs w:val="22"/>
                <w:lang w:eastAsia="ar-SA"/>
              </w:rPr>
            </w:pPr>
          </w:p>
          <w:p w14:paraId="129F69A2" w14:textId="77777777" w:rsidR="00917C1E" w:rsidRDefault="00917C1E" w:rsidP="00E53501">
            <w:pPr>
              <w:jc w:val="center"/>
              <w:rPr>
                <w:rFonts w:eastAsia="Lucida Sans Unicode"/>
                <w:sz w:val="22"/>
                <w:szCs w:val="22"/>
                <w:lang w:eastAsia="ar-SA"/>
              </w:rPr>
            </w:pPr>
          </w:p>
          <w:p w14:paraId="08A41F08" w14:textId="77777777" w:rsidR="00917C1E" w:rsidRDefault="00917C1E" w:rsidP="00E53501">
            <w:pPr>
              <w:jc w:val="center"/>
              <w:rPr>
                <w:rFonts w:eastAsia="Lucida Sans Unicode"/>
                <w:sz w:val="22"/>
                <w:szCs w:val="22"/>
                <w:lang w:eastAsia="ar-SA"/>
              </w:rPr>
            </w:pPr>
          </w:p>
          <w:p w14:paraId="1B472BB5" w14:textId="77777777" w:rsidR="00917C1E" w:rsidRDefault="00917C1E" w:rsidP="00E53501">
            <w:pPr>
              <w:jc w:val="center"/>
              <w:rPr>
                <w:rFonts w:eastAsia="Lucida Sans Unicode"/>
                <w:sz w:val="22"/>
                <w:szCs w:val="22"/>
                <w:lang w:eastAsia="ar-SA"/>
              </w:rPr>
            </w:pPr>
          </w:p>
          <w:p w14:paraId="1017FF3C" w14:textId="77777777" w:rsidR="00F934A6" w:rsidRPr="008D6F0A" w:rsidRDefault="00F934A6" w:rsidP="00E53501">
            <w:pPr>
              <w:jc w:val="center"/>
              <w:rPr>
                <w:rFonts w:eastAsia="Lucida Sans Unicode"/>
                <w:sz w:val="22"/>
                <w:szCs w:val="22"/>
                <w:lang w:eastAsia="ar-SA"/>
              </w:rPr>
            </w:pPr>
            <w:r w:rsidRPr="008D6F0A">
              <w:rPr>
                <w:rFonts w:eastAsia="Lucida Sans Unicode"/>
                <w:sz w:val="22"/>
                <w:szCs w:val="22"/>
                <w:lang w:eastAsia="ar-SA"/>
              </w:rPr>
              <w:t>1.</w:t>
            </w:r>
          </w:p>
        </w:tc>
        <w:tc>
          <w:tcPr>
            <w:tcW w:w="2613" w:type="dxa"/>
            <w:tcBorders>
              <w:top w:val="single" w:sz="4" w:space="0" w:color="00000A"/>
              <w:left w:val="single" w:sz="4" w:space="0" w:color="00000A"/>
              <w:bottom w:val="single" w:sz="4" w:space="0" w:color="00000A"/>
              <w:right w:val="single" w:sz="4" w:space="0" w:color="00000A"/>
            </w:tcBorders>
          </w:tcPr>
          <w:p w14:paraId="265AF395" w14:textId="77F9B202" w:rsidR="00F934A6" w:rsidRDefault="00F934A6" w:rsidP="00E53501">
            <w:pPr>
              <w:pStyle w:val="Standard"/>
              <w:spacing w:after="0"/>
              <w:rPr>
                <w:rFonts w:ascii="Times New Roman" w:eastAsia="Calibri" w:hAnsi="Times New Roman"/>
              </w:rPr>
            </w:pPr>
            <w:r>
              <w:rPr>
                <w:rFonts w:ascii="Times New Roman" w:eastAsia="Calibri" w:hAnsi="Times New Roman"/>
              </w:rPr>
              <w:t>S</w:t>
            </w:r>
            <w:r w:rsidR="00864346">
              <w:rPr>
                <w:rFonts w:ascii="Times New Roman" w:eastAsia="Calibri" w:hAnsi="Times New Roman"/>
              </w:rPr>
              <w:t>oczewka si</w:t>
            </w:r>
            <w:r>
              <w:rPr>
                <w:rFonts w:ascii="Times New Roman" w:eastAsia="Calibri" w:hAnsi="Times New Roman"/>
              </w:rPr>
              <w:t>likonowo-hydroż</w:t>
            </w:r>
            <w:r w:rsidR="00917C1E">
              <w:rPr>
                <w:rFonts w:ascii="Times New Roman" w:eastAsia="Calibri" w:hAnsi="Times New Roman"/>
              </w:rPr>
              <w:t>elowa,</w:t>
            </w:r>
            <w:r>
              <w:rPr>
                <w:rFonts w:ascii="Times New Roman" w:eastAsia="Calibri" w:hAnsi="Times New Roman"/>
              </w:rPr>
              <w:t>opatrunkowa</w:t>
            </w:r>
          </w:p>
          <w:p w14:paraId="7667A9B2" w14:textId="6F6584B4" w:rsidR="00F934A6" w:rsidRDefault="00F934A6" w:rsidP="00E53501">
            <w:pPr>
              <w:pStyle w:val="Standard"/>
              <w:spacing w:after="0"/>
              <w:rPr>
                <w:rFonts w:ascii="Times New Roman" w:eastAsia="Calibri" w:hAnsi="Times New Roman"/>
              </w:rPr>
            </w:pPr>
            <w:r>
              <w:rPr>
                <w:rFonts w:ascii="Times New Roman" w:eastAsia="Calibri" w:hAnsi="Times New Roman"/>
              </w:rPr>
              <w:t>-Night and day</w:t>
            </w:r>
          </w:p>
          <w:p w14:paraId="24A0EC06" w14:textId="152672F0" w:rsidR="00F934A6" w:rsidRDefault="00F934A6" w:rsidP="00E53501">
            <w:pPr>
              <w:pStyle w:val="Standard"/>
              <w:spacing w:after="0"/>
              <w:rPr>
                <w:rFonts w:ascii="Times New Roman" w:eastAsia="Calibri" w:hAnsi="Times New Roman"/>
              </w:rPr>
            </w:pPr>
            <w:r>
              <w:rPr>
                <w:rFonts w:ascii="Times New Roman" w:eastAsia="Calibri" w:hAnsi="Times New Roman"/>
              </w:rPr>
              <w:t>-Tryb noszenia ciągły do 30 dni</w:t>
            </w:r>
          </w:p>
          <w:p w14:paraId="7F140D77" w14:textId="55A25315" w:rsidR="00F934A6" w:rsidRDefault="00F934A6" w:rsidP="00E53501">
            <w:pPr>
              <w:pStyle w:val="Standard"/>
              <w:spacing w:after="0"/>
              <w:rPr>
                <w:rFonts w:ascii="Times New Roman" w:eastAsia="Calibri" w:hAnsi="Times New Roman"/>
              </w:rPr>
            </w:pPr>
            <w:r>
              <w:rPr>
                <w:rFonts w:ascii="Times New Roman" w:eastAsia="Calibri" w:hAnsi="Times New Roman"/>
              </w:rPr>
              <w:t>-Moc od (-6.0) do (+6.0)</w:t>
            </w:r>
          </w:p>
          <w:p w14:paraId="4F5A33E1" w14:textId="1BDE95B8" w:rsidR="00F934A6" w:rsidRDefault="00F934A6" w:rsidP="00E53501">
            <w:pPr>
              <w:pStyle w:val="Standard"/>
              <w:spacing w:after="0"/>
              <w:rPr>
                <w:rFonts w:ascii="Times New Roman" w:eastAsia="Calibri" w:hAnsi="Times New Roman"/>
              </w:rPr>
            </w:pPr>
            <w:r>
              <w:rPr>
                <w:rFonts w:ascii="Times New Roman" w:eastAsia="Calibri" w:hAnsi="Times New Roman"/>
              </w:rPr>
              <w:t>-1 opakowanie: 6 szt</w:t>
            </w:r>
          </w:p>
          <w:p w14:paraId="03A751F4" w14:textId="29225D1D" w:rsidR="00F934A6" w:rsidRPr="008D6F0A" w:rsidRDefault="00F934A6" w:rsidP="00E53501">
            <w:pPr>
              <w:pStyle w:val="Standard"/>
              <w:spacing w:after="0"/>
              <w:rPr>
                <w:rFonts w:ascii="Times New Roman" w:eastAsia="Lucida Sans Unicode" w:hAnsi="Times New Roman"/>
                <w:szCs w:val="22"/>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14648244" w14:textId="77777777" w:rsidR="00917C1E" w:rsidRDefault="00917C1E" w:rsidP="00E53501">
            <w:pPr>
              <w:jc w:val="center"/>
              <w:rPr>
                <w:rFonts w:eastAsia="Lucida Sans Unicode"/>
                <w:sz w:val="22"/>
                <w:szCs w:val="22"/>
                <w:lang w:eastAsia="ar-SA"/>
              </w:rPr>
            </w:pPr>
          </w:p>
          <w:p w14:paraId="6EE6376D" w14:textId="77777777" w:rsidR="00917C1E" w:rsidRDefault="00917C1E" w:rsidP="00E53501">
            <w:pPr>
              <w:jc w:val="center"/>
              <w:rPr>
                <w:rFonts w:eastAsia="Lucida Sans Unicode"/>
                <w:sz w:val="22"/>
                <w:szCs w:val="22"/>
                <w:lang w:eastAsia="ar-SA"/>
              </w:rPr>
            </w:pPr>
          </w:p>
          <w:p w14:paraId="10E950CE" w14:textId="77777777" w:rsidR="00917C1E" w:rsidRDefault="00917C1E" w:rsidP="00E53501">
            <w:pPr>
              <w:jc w:val="center"/>
              <w:rPr>
                <w:rFonts w:eastAsia="Lucida Sans Unicode"/>
                <w:sz w:val="22"/>
                <w:szCs w:val="22"/>
                <w:lang w:eastAsia="ar-SA"/>
              </w:rPr>
            </w:pPr>
          </w:p>
          <w:p w14:paraId="61CD9A38" w14:textId="77777777" w:rsidR="00917C1E" w:rsidRDefault="00917C1E" w:rsidP="00E53501">
            <w:pPr>
              <w:jc w:val="center"/>
              <w:rPr>
                <w:rFonts w:eastAsia="Lucida Sans Unicode"/>
                <w:sz w:val="22"/>
                <w:szCs w:val="22"/>
                <w:lang w:eastAsia="ar-SA"/>
              </w:rPr>
            </w:pPr>
          </w:p>
          <w:p w14:paraId="44FFB71C" w14:textId="77777777" w:rsidR="00F934A6" w:rsidRPr="008D6F0A" w:rsidRDefault="00F934A6" w:rsidP="00E53501">
            <w:pPr>
              <w:jc w:val="center"/>
              <w:rPr>
                <w:rFonts w:eastAsia="Lucida Sans Unicode"/>
                <w:sz w:val="22"/>
                <w:szCs w:val="22"/>
                <w:lang w:eastAsia="ar-SA"/>
              </w:rPr>
            </w:pPr>
            <w:r w:rsidRPr="008D6F0A">
              <w:rPr>
                <w:rFonts w:eastAsia="Lucida Sans Unicode"/>
                <w:sz w:val="22"/>
                <w:szCs w:val="22"/>
                <w:lang w:eastAsia="ar-SA"/>
              </w:rPr>
              <w:t xml:space="preserve"> szt.</w:t>
            </w:r>
          </w:p>
        </w:tc>
        <w:tc>
          <w:tcPr>
            <w:tcW w:w="850" w:type="dxa"/>
            <w:tcBorders>
              <w:top w:val="single" w:sz="4" w:space="0" w:color="00000A"/>
              <w:left w:val="single" w:sz="4" w:space="0" w:color="00000A"/>
              <w:bottom w:val="single" w:sz="4" w:space="0" w:color="00000A"/>
              <w:right w:val="single" w:sz="4" w:space="0" w:color="00000A"/>
            </w:tcBorders>
          </w:tcPr>
          <w:p w14:paraId="27A236B4" w14:textId="77777777" w:rsidR="00917C1E" w:rsidRDefault="00F934A6" w:rsidP="00E53501">
            <w:pPr>
              <w:rPr>
                <w:rFonts w:eastAsia="Lucida Sans Unicode"/>
                <w:sz w:val="22"/>
                <w:szCs w:val="22"/>
                <w:lang w:eastAsia="ar-SA"/>
              </w:rPr>
            </w:pPr>
            <w:r w:rsidRPr="008D6F0A">
              <w:rPr>
                <w:rFonts w:eastAsia="Lucida Sans Unicode"/>
                <w:sz w:val="22"/>
                <w:szCs w:val="22"/>
                <w:lang w:eastAsia="ar-SA"/>
              </w:rPr>
              <w:t xml:space="preserve"> </w:t>
            </w:r>
          </w:p>
          <w:p w14:paraId="09BE1144" w14:textId="77777777" w:rsidR="00917C1E" w:rsidRDefault="00917C1E" w:rsidP="00E53501">
            <w:pPr>
              <w:rPr>
                <w:rFonts w:eastAsia="Lucida Sans Unicode"/>
                <w:sz w:val="22"/>
                <w:szCs w:val="22"/>
                <w:lang w:eastAsia="ar-SA"/>
              </w:rPr>
            </w:pPr>
          </w:p>
          <w:p w14:paraId="5BA92628" w14:textId="77777777" w:rsidR="00917C1E" w:rsidRDefault="00917C1E" w:rsidP="00E53501">
            <w:pPr>
              <w:rPr>
                <w:rFonts w:eastAsia="Lucida Sans Unicode"/>
                <w:sz w:val="22"/>
                <w:szCs w:val="22"/>
                <w:lang w:eastAsia="ar-SA"/>
              </w:rPr>
            </w:pPr>
          </w:p>
          <w:p w14:paraId="0329BF2D" w14:textId="77777777" w:rsidR="00917C1E" w:rsidRDefault="00917C1E" w:rsidP="00E53501">
            <w:pPr>
              <w:rPr>
                <w:rFonts w:eastAsia="Lucida Sans Unicode"/>
                <w:sz w:val="22"/>
                <w:szCs w:val="22"/>
                <w:lang w:eastAsia="ar-SA"/>
              </w:rPr>
            </w:pPr>
          </w:p>
          <w:p w14:paraId="2120933A" w14:textId="17C5658F" w:rsidR="00F934A6" w:rsidRPr="008D6F0A" w:rsidRDefault="00F934A6" w:rsidP="00E53501">
            <w:pPr>
              <w:rPr>
                <w:rFonts w:eastAsia="Lucida Sans Unicode"/>
                <w:sz w:val="22"/>
                <w:szCs w:val="22"/>
                <w:lang w:eastAsia="ar-SA"/>
              </w:rPr>
            </w:pPr>
            <w:r w:rsidRPr="008D6F0A">
              <w:rPr>
                <w:rFonts w:eastAsia="Lucida Sans Unicode"/>
                <w:sz w:val="22"/>
                <w:szCs w:val="22"/>
                <w:lang w:eastAsia="ar-SA"/>
              </w:rPr>
              <w:t xml:space="preserve"> </w:t>
            </w:r>
            <w:r w:rsidR="006B43D9">
              <w:rPr>
                <w:rFonts w:eastAsia="Lucida Sans Unicode"/>
                <w:sz w:val="22"/>
                <w:szCs w:val="22"/>
                <w:lang w:eastAsia="ar-SA"/>
              </w:rPr>
              <w:t xml:space="preserve">   </w:t>
            </w:r>
            <w:r>
              <w:rPr>
                <w:rFonts w:eastAsia="Lucida Sans Unicode"/>
                <w:sz w:val="22"/>
                <w:szCs w:val="22"/>
                <w:lang w:eastAsia="ar-SA"/>
              </w:rPr>
              <w:t>90</w:t>
            </w:r>
          </w:p>
        </w:tc>
        <w:tc>
          <w:tcPr>
            <w:tcW w:w="836" w:type="dxa"/>
            <w:tcBorders>
              <w:top w:val="single" w:sz="4" w:space="0" w:color="00000A"/>
              <w:left w:val="single" w:sz="4" w:space="0" w:color="00000A"/>
              <w:bottom w:val="single" w:sz="4" w:space="0" w:color="00000A"/>
              <w:right w:val="single" w:sz="4" w:space="0" w:color="00000A"/>
            </w:tcBorders>
          </w:tcPr>
          <w:p w14:paraId="79BCDAAE" w14:textId="77777777" w:rsidR="00F934A6" w:rsidRPr="008D6F0A" w:rsidRDefault="00F934A6" w:rsidP="00E535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D1E3168" w14:textId="77777777" w:rsidR="00F934A6" w:rsidRPr="008D6F0A" w:rsidRDefault="00F934A6" w:rsidP="00E535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A5A47B5" w14:textId="77777777" w:rsidR="00F934A6" w:rsidRPr="008D6F0A" w:rsidRDefault="00F934A6" w:rsidP="00E535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47DDE4C" w14:textId="77777777" w:rsidR="00F934A6" w:rsidRPr="008D6F0A" w:rsidRDefault="00F934A6" w:rsidP="00E535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BC5C089" w14:textId="77777777" w:rsidR="00F934A6" w:rsidRPr="008D6F0A" w:rsidRDefault="00F934A6" w:rsidP="00E53501">
            <w:pPr>
              <w:jc w:val="center"/>
              <w:rPr>
                <w:rFonts w:eastAsia="Lucida Sans Unicode"/>
                <w:b/>
                <w:sz w:val="18"/>
                <w:szCs w:val="18"/>
                <w:lang w:eastAsia="ar-SA"/>
              </w:rPr>
            </w:pPr>
          </w:p>
        </w:tc>
      </w:tr>
    </w:tbl>
    <w:p w14:paraId="79839B01" w14:textId="77777777" w:rsidR="00436B0E" w:rsidRDefault="00436B0E" w:rsidP="0065349F">
      <w:pPr>
        <w:widowControl/>
        <w:suppressAutoHyphens w:val="0"/>
        <w:overflowPunct/>
        <w:autoSpaceDE/>
        <w:autoSpaceDN/>
        <w:adjustRightInd/>
        <w:textAlignment w:val="auto"/>
        <w:rPr>
          <w:b/>
          <w:kern w:val="0"/>
          <w:sz w:val="22"/>
          <w:szCs w:val="22"/>
          <w:lang w:val="pl-PL"/>
        </w:rPr>
      </w:pPr>
    </w:p>
    <w:p w14:paraId="1CC4EB7C"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98AB5FC"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974586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F6FD7FC"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0BDA85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6F05B5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DEBE501"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DBD2225"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BD3A38E"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1366E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040D8D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2CC4CF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2B2357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9B9738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A924B2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959DEB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7C24AF4"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3C2542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1220F2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52AC994B"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4281C6AF"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00BC2"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07BFBF5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1C0003"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394EA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1C8B352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23832D3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A6AE0E9"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143387D"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ADAF857"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7D75EEDA"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30592BD0"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7F2A5E6" w14:textId="77777777" w:rsidR="00E53501" w:rsidRDefault="00E53501" w:rsidP="0065349F">
      <w:pPr>
        <w:widowControl/>
        <w:suppressAutoHyphens w:val="0"/>
        <w:overflowPunct/>
        <w:autoSpaceDE/>
        <w:autoSpaceDN/>
        <w:adjustRightInd/>
        <w:textAlignment w:val="auto"/>
        <w:rPr>
          <w:b/>
          <w:kern w:val="0"/>
          <w:sz w:val="22"/>
          <w:szCs w:val="22"/>
          <w:lang w:val="pl-PL"/>
        </w:rPr>
      </w:pPr>
    </w:p>
    <w:p w14:paraId="62D35280" w14:textId="77777777" w:rsidR="00E53501" w:rsidRPr="00436B0E" w:rsidRDefault="00E53501" w:rsidP="0065349F">
      <w:pPr>
        <w:widowControl/>
        <w:suppressAutoHyphens w:val="0"/>
        <w:overflowPunct/>
        <w:autoSpaceDE/>
        <w:autoSpaceDN/>
        <w:adjustRightInd/>
        <w:textAlignment w:val="auto"/>
        <w:rPr>
          <w:b/>
          <w:kern w:val="0"/>
          <w:sz w:val="22"/>
          <w:szCs w:val="22"/>
          <w:lang w:val="pl-PL"/>
        </w:rPr>
      </w:pPr>
    </w:p>
    <w:p w14:paraId="27A0AEAE" w14:textId="77777777" w:rsidR="00DD5A0F" w:rsidRDefault="00DD5A0F" w:rsidP="00DD5A0F">
      <w:pPr>
        <w:tabs>
          <w:tab w:val="left" w:pos="8340"/>
        </w:tabs>
        <w:rPr>
          <w:sz w:val="22"/>
          <w:szCs w:val="22"/>
          <w:lang w:val="en-US"/>
        </w:rPr>
      </w:pPr>
    </w:p>
    <w:p w14:paraId="5A5A0C1F" w14:textId="77777777" w:rsidR="00DD5A0F" w:rsidRDefault="00DD5A0F" w:rsidP="00DD5A0F">
      <w:pPr>
        <w:tabs>
          <w:tab w:val="left" w:pos="8340"/>
        </w:tabs>
        <w:rPr>
          <w:sz w:val="22"/>
          <w:szCs w:val="22"/>
          <w:lang w:val="en-US"/>
        </w:rPr>
      </w:pPr>
    </w:p>
    <w:p w14:paraId="3205295C" w14:textId="77777777" w:rsidR="00E53501" w:rsidRDefault="00E53501" w:rsidP="00E53501">
      <w:pPr>
        <w:rPr>
          <w:sz w:val="20"/>
        </w:rPr>
      </w:pPr>
    </w:p>
    <w:p w14:paraId="0B10808C" w14:textId="64F06E76" w:rsidR="00E53501" w:rsidRDefault="00E53501" w:rsidP="00E5350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2</w:t>
      </w:r>
    </w:p>
    <w:p w14:paraId="551165BD" w14:textId="12876F2F" w:rsidR="00E53501" w:rsidRPr="00085637" w:rsidRDefault="00F645E4" w:rsidP="00E53501">
      <w:pPr>
        <w:rPr>
          <w:rFonts w:eastAsia="Calibri"/>
          <w:sz w:val="22"/>
          <w:szCs w:val="22"/>
        </w:rPr>
      </w:pPr>
      <w:r w:rsidRPr="00085637">
        <w:rPr>
          <w:rFonts w:eastAsia="Calibri"/>
          <w:sz w:val="22"/>
          <w:szCs w:val="22"/>
        </w:rPr>
        <w:t>Filtr spirometryczny</w:t>
      </w:r>
    </w:p>
    <w:p w14:paraId="70C11512" w14:textId="77777777" w:rsidR="00F645E4" w:rsidRPr="008D6F0A" w:rsidRDefault="00F645E4" w:rsidP="00E53501">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71"/>
        <w:gridCol w:w="851"/>
        <w:gridCol w:w="850"/>
        <w:gridCol w:w="836"/>
        <w:gridCol w:w="892"/>
        <w:gridCol w:w="1036"/>
        <w:gridCol w:w="1036"/>
        <w:gridCol w:w="1595"/>
      </w:tblGrid>
      <w:tr w:rsidR="00E53501" w:rsidRPr="008D6F0A" w14:paraId="1FFA973F" w14:textId="77777777" w:rsidTr="00C37CC0">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1778F807" w14:textId="77777777" w:rsidR="00E53501" w:rsidRPr="008D6F0A" w:rsidRDefault="00E53501" w:rsidP="00E53501">
            <w:pPr>
              <w:jc w:val="center"/>
              <w:rPr>
                <w:rFonts w:eastAsia="Lucida Sans Unicode"/>
                <w:b/>
                <w:sz w:val="14"/>
                <w:szCs w:val="14"/>
                <w:lang w:eastAsia="ar-SA"/>
              </w:rPr>
            </w:pPr>
          </w:p>
          <w:p w14:paraId="16CFDB65" w14:textId="77777777" w:rsidR="00E53501" w:rsidRPr="008D6F0A" w:rsidRDefault="00E53501" w:rsidP="00E53501">
            <w:pPr>
              <w:jc w:val="center"/>
              <w:rPr>
                <w:rFonts w:eastAsia="Lucida Sans Unicode"/>
                <w:b/>
                <w:sz w:val="14"/>
                <w:szCs w:val="14"/>
                <w:lang w:eastAsia="ar-SA"/>
              </w:rPr>
            </w:pPr>
          </w:p>
          <w:p w14:paraId="058974D4" w14:textId="77777777" w:rsidR="00E53501" w:rsidRPr="008D6F0A" w:rsidRDefault="00E53501" w:rsidP="00C37CC0">
            <w:r w:rsidRPr="008D6F0A">
              <w:rPr>
                <w:rFonts w:eastAsia="Lucida Sans Unicode"/>
                <w:b/>
                <w:sz w:val="14"/>
                <w:szCs w:val="14"/>
                <w:lang w:eastAsia="ar-SA"/>
              </w:rPr>
              <w:t>L.P.</w:t>
            </w:r>
          </w:p>
        </w:tc>
        <w:tc>
          <w:tcPr>
            <w:tcW w:w="2471" w:type="dxa"/>
            <w:tcBorders>
              <w:top w:val="single" w:sz="4" w:space="0" w:color="00000A"/>
              <w:left w:val="single" w:sz="4" w:space="0" w:color="00000A"/>
              <w:bottom w:val="single" w:sz="4" w:space="0" w:color="00000A"/>
              <w:right w:val="single" w:sz="4" w:space="0" w:color="00000A"/>
            </w:tcBorders>
          </w:tcPr>
          <w:p w14:paraId="05538963" w14:textId="77777777" w:rsidR="00E53501" w:rsidRPr="008D6F0A" w:rsidRDefault="00E53501" w:rsidP="00E53501">
            <w:pPr>
              <w:jc w:val="center"/>
              <w:rPr>
                <w:rFonts w:eastAsia="Lucida Sans Unicode"/>
                <w:b/>
                <w:sz w:val="18"/>
                <w:szCs w:val="18"/>
                <w:lang w:eastAsia="ar-SA"/>
              </w:rPr>
            </w:pPr>
          </w:p>
          <w:p w14:paraId="70CA606C" w14:textId="77777777" w:rsidR="00E53501" w:rsidRPr="008D6F0A" w:rsidRDefault="00E53501" w:rsidP="00E53501">
            <w:pPr>
              <w:jc w:val="center"/>
            </w:pPr>
            <w:r w:rsidRPr="008D6F0A">
              <w:rPr>
                <w:rFonts w:eastAsia="Lucida Sans Unicode"/>
                <w:b/>
                <w:sz w:val="18"/>
                <w:szCs w:val="18"/>
                <w:lang w:eastAsia="ar-SA"/>
              </w:rPr>
              <w:t>ASORTYMENT</w:t>
            </w:r>
          </w:p>
          <w:p w14:paraId="1EE1F7B0" w14:textId="77777777" w:rsidR="00E53501" w:rsidRPr="008D6F0A" w:rsidRDefault="00E53501" w:rsidP="00E53501">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5DE7D681" w14:textId="77777777" w:rsidR="00E53501" w:rsidRPr="008D6F0A" w:rsidRDefault="00E53501" w:rsidP="00E53501">
            <w:pPr>
              <w:jc w:val="center"/>
              <w:rPr>
                <w:rFonts w:eastAsia="Lucida Sans Unicode"/>
                <w:b/>
                <w:sz w:val="18"/>
                <w:szCs w:val="18"/>
                <w:lang w:eastAsia="ar-SA"/>
              </w:rPr>
            </w:pPr>
          </w:p>
          <w:p w14:paraId="221CFC37" w14:textId="77777777" w:rsidR="00E53501" w:rsidRPr="008D6F0A" w:rsidRDefault="00E53501" w:rsidP="00E53501">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4D048C4B" w14:textId="77777777" w:rsidR="00E53501" w:rsidRPr="008D6F0A" w:rsidRDefault="00E53501" w:rsidP="00E53501">
            <w:pPr>
              <w:rPr>
                <w:rFonts w:eastAsia="Lucida Sans Unicode"/>
                <w:b/>
                <w:sz w:val="18"/>
                <w:szCs w:val="18"/>
                <w:lang w:eastAsia="ar-SA"/>
              </w:rPr>
            </w:pPr>
          </w:p>
          <w:p w14:paraId="4286E992" w14:textId="77777777" w:rsidR="00E53501" w:rsidRPr="008D6F0A" w:rsidRDefault="00E53501" w:rsidP="00E53501">
            <w:pPr>
              <w:jc w:val="center"/>
            </w:pPr>
            <w:r>
              <w:rPr>
                <w:rFonts w:eastAsia="Lucida Sans Unicode"/>
                <w:b/>
                <w:sz w:val="18"/>
                <w:szCs w:val="18"/>
                <w:lang w:eastAsia="ar-SA"/>
              </w:rPr>
              <w:t>ILOŚĆ 24 M-CE</w:t>
            </w:r>
          </w:p>
          <w:p w14:paraId="4CBB5517" w14:textId="77777777" w:rsidR="00E53501" w:rsidRPr="008D6F0A" w:rsidRDefault="00E53501" w:rsidP="00E53501">
            <w:pPr>
              <w:jc w:val="center"/>
            </w:pPr>
          </w:p>
        </w:tc>
        <w:tc>
          <w:tcPr>
            <w:tcW w:w="836" w:type="dxa"/>
            <w:tcBorders>
              <w:top w:val="single" w:sz="4" w:space="0" w:color="00000A"/>
              <w:left w:val="single" w:sz="4" w:space="0" w:color="00000A"/>
              <w:bottom w:val="single" w:sz="4" w:space="0" w:color="00000A"/>
              <w:right w:val="single" w:sz="4" w:space="0" w:color="00000A"/>
            </w:tcBorders>
          </w:tcPr>
          <w:p w14:paraId="49BC1F08" w14:textId="77777777" w:rsidR="00E53501" w:rsidRPr="008D6F0A" w:rsidRDefault="00E53501" w:rsidP="00E53501">
            <w:pPr>
              <w:jc w:val="center"/>
              <w:rPr>
                <w:rFonts w:eastAsia="Lucida Sans Unicode"/>
                <w:b/>
                <w:sz w:val="18"/>
                <w:szCs w:val="18"/>
                <w:lang w:eastAsia="ar-SA"/>
              </w:rPr>
            </w:pPr>
          </w:p>
          <w:p w14:paraId="50FF6147" w14:textId="77777777" w:rsidR="00E53501" w:rsidRPr="008D6F0A" w:rsidRDefault="00E53501" w:rsidP="00E53501">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7043C5CB" w14:textId="77777777" w:rsidR="00E53501" w:rsidRPr="008D6F0A" w:rsidRDefault="00E53501" w:rsidP="00E53501">
            <w:pPr>
              <w:jc w:val="center"/>
              <w:rPr>
                <w:rFonts w:eastAsia="Lucida Sans Unicode"/>
                <w:b/>
                <w:sz w:val="18"/>
                <w:szCs w:val="18"/>
                <w:lang w:eastAsia="ar-SA"/>
              </w:rPr>
            </w:pPr>
          </w:p>
          <w:p w14:paraId="7307F740" w14:textId="77777777" w:rsidR="00E53501" w:rsidRPr="008D6F0A" w:rsidRDefault="00E53501" w:rsidP="00E53501">
            <w:pPr>
              <w:jc w:val="center"/>
            </w:pPr>
            <w:r w:rsidRPr="008D6F0A">
              <w:rPr>
                <w:rFonts w:eastAsia="Lucida Sans Unicode"/>
                <w:b/>
                <w:sz w:val="18"/>
                <w:szCs w:val="18"/>
                <w:lang w:eastAsia="ar-SA"/>
              </w:rPr>
              <w:t>CENA  BRUTTO</w:t>
            </w:r>
          </w:p>
          <w:p w14:paraId="13A551DB" w14:textId="77777777" w:rsidR="00E53501" w:rsidRPr="008D6F0A" w:rsidRDefault="00E53501" w:rsidP="00E535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841FEEC" w14:textId="77777777" w:rsidR="00E53501" w:rsidRPr="008D6F0A" w:rsidRDefault="00E53501" w:rsidP="00E53501">
            <w:pPr>
              <w:jc w:val="center"/>
              <w:rPr>
                <w:rFonts w:eastAsia="Lucida Sans Unicode"/>
                <w:b/>
                <w:sz w:val="18"/>
                <w:szCs w:val="18"/>
                <w:lang w:eastAsia="ar-SA"/>
              </w:rPr>
            </w:pPr>
          </w:p>
          <w:p w14:paraId="26DD7EB3" w14:textId="77777777" w:rsidR="00E53501" w:rsidRPr="008D6F0A" w:rsidRDefault="00E53501" w:rsidP="00E53501">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1A526023" w14:textId="77777777" w:rsidR="00E53501" w:rsidRPr="008D6F0A" w:rsidRDefault="00E53501" w:rsidP="00E53501">
            <w:pPr>
              <w:jc w:val="center"/>
              <w:rPr>
                <w:rFonts w:eastAsia="Lucida Sans Unicode"/>
                <w:b/>
                <w:sz w:val="18"/>
                <w:szCs w:val="18"/>
                <w:lang w:eastAsia="ar-SA"/>
              </w:rPr>
            </w:pPr>
          </w:p>
          <w:p w14:paraId="653EE0A6" w14:textId="77777777" w:rsidR="00E53501" w:rsidRPr="008D6F0A" w:rsidRDefault="00E53501" w:rsidP="00E53501">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383D3A83" w14:textId="77777777" w:rsidR="00E53501" w:rsidRPr="008D6F0A" w:rsidRDefault="00E53501" w:rsidP="00E53501">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E53501" w:rsidRPr="008D6F0A" w14:paraId="7FFA75AC" w14:textId="77777777" w:rsidTr="00C37CC0">
        <w:trPr>
          <w:cantSplit/>
          <w:trHeight w:val="381"/>
        </w:trPr>
        <w:tc>
          <w:tcPr>
            <w:tcW w:w="372" w:type="dxa"/>
            <w:tcBorders>
              <w:top w:val="single" w:sz="4" w:space="0" w:color="00000A"/>
              <w:left w:val="single" w:sz="4" w:space="0" w:color="00000A"/>
              <w:bottom w:val="single" w:sz="4" w:space="0" w:color="00000A"/>
              <w:right w:val="single" w:sz="4" w:space="0" w:color="00000A"/>
            </w:tcBorders>
          </w:tcPr>
          <w:p w14:paraId="1345E896" w14:textId="77777777" w:rsidR="00E53501" w:rsidRPr="008D6F0A" w:rsidRDefault="00E53501" w:rsidP="00F645E4">
            <w:pPr>
              <w:rPr>
                <w:rFonts w:eastAsia="Lucida Sans Unicode"/>
                <w:sz w:val="22"/>
                <w:szCs w:val="22"/>
                <w:lang w:eastAsia="ar-SA"/>
              </w:rPr>
            </w:pPr>
            <w:r w:rsidRPr="008D6F0A">
              <w:rPr>
                <w:rFonts w:eastAsia="Lucida Sans Unicode"/>
                <w:sz w:val="22"/>
                <w:szCs w:val="22"/>
                <w:lang w:eastAsia="ar-SA"/>
              </w:rPr>
              <w:t>1.</w:t>
            </w:r>
          </w:p>
        </w:tc>
        <w:tc>
          <w:tcPr>
            <w:tcW w:w="2471" w:type="dxa"/>
            <w:tcBorders>
              <w:top w:val="single" w:sz="4" w:space="0" w:color="00000A"/>
              <w:left w:val="single" w:sz="4" w:space="0" w:color="00000A"/>
              <w:bottom w:val="single" w:sz="4" w:space="0" w:color="00000A"/>
              <w:right w:val="single" w:sz="4" w:space="0" w:color="00000A"/>
            </w:tcBorders>
          </w:tcPr>
          <w:p w14:paraId="41833B04" w14:textId="7F80DE83" w:rsidR="00E53501" w:rsidRPr="008D6F0A" w:rsidRDefault="00F645E4" w:rsidP="00F645E4">
            <w:pPr>
              <w:pStyle w:val="Standard"/>
              <w:spacing w:after="0"/>
              <w:rPr>
                <w:rFonts w:ascii="Times New Roman" w:eastAsia="Lucida Sans Unicode" w:hAnsi="Times New Roman"/>
                <w:szCs w:val="22"/>
                <w:lang w:eastAsia="ar-SA"/>
              </w:rPr>
            </w:pPr>
            <w:r>
              <w:rPr>
                <w:rFonts w:ascii="Times New Roman" w:eastAsia="Lucida Sans Unicode" w:hAnsi="Times New Roman"/>
                <w:szCs w:val="22"/>
                <w:lang w:eastAsia="ar-SA"/>
              </w:rPr>
              <w:t>Filtr spirometryczny</w:t>
            </w:r>
          </w:p>
        </w:tc>
        <w:tc>
          <w:tcPr>
            <w:tcW w:w="851" w:type="dxa"/>
            <w:tcBorders>
              <w:top w:val="single" w:sz="4" w:space="0" w:color="00000A"/>
              <w:left w:val="single" w:sz="4" w:space="0" w:color="00000A"/>
              <w:bottom w:val="single" w:sz="4" w:space="0" w:color="00000A"/>
              <w:right w:val="single" w:sz="4" w:space="0" w:color="00000A"/>
            </w:tcBorders>
          </w:tcPr>
          <w:p w14:paraId="73B53E2D" w14:textId="4A2033E4" w:rsidR="00E53501" w:rsidRPr="008D6F0A" w:rsidRDefault="00E53501" w:rsidP="00F645E4">
            <w:pPr>
              <w:rPr>
                <w:rFonts w:eastAsia="Lucida Sans Unicode"/>
                <w:sz w:val="22"/>
                <w:szCs w:val="22"/>
                <w:lang w:eastAsia="ar-SA"/>
              </w:rPr>
            </w:pPr>
            <w:r w:rsidRPr="008D6F0A">
              <w:rPr>
                <w:rFonts w:eastAsia="Lucida Sans Unicode"/>
                <w:sz w:val="22"/>
                <w:szCs w:val="22"/>
                <w:lang w:eastAsia="ar-SA"/>
              </w:rPr>
              <w:t xml:space="preserve"> </w:t>
            </w:r>
            <w:r w:rsidR="006B43D9">
              <w:rPr>
                <w:rFonts w:eastAsia="Lucida Sans Unicode"/>
                <w:sz w:val="22"/>
                <w:szCs w:val="22"/>
                <w:lang w:eastAsia="ar-SA"/>
              </w:rPr>
              <w:t xml:space="preserve">  </w:t>
            </w:r>
            <w:r w:rsidRPr="008D6F0A">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5B73D8D1" w14:textId="30749CD0" w:rsidR="00E53501" w:rsidRPr="008D6F0A" w:rsidRDefault="00E53501" w:rsidP="00E53501">
            <w:pPr>
              <w:rPr>
                <w:rFonts w:eastAsia="Lucida Sans Unicode"/>
                <w:sz w:val="22"/>
                <w:szCs w:val="22"/>
                <w:lang w:eastAsia="ar-SA"/>
              </w:rPr>
            </w:pPr>
            <w:r w:rsidRPr="008D6F0A">
              <w:rPr>
                <w:rFonts w:eastAsia="Lucida Sans Unicode"/>
                <w:sz w:val="22"/>
                <w:szCs w:val="22"/>
                <w:lang w:eastAsia="ar-SA"/>
              </w:rPr>
              <w:t xml:space="preserve"> </w:t>
            </w:r>
            <w:r w:rsidR="006B43D9">
              <w:rPr>
                <w:rFonts w:eastAsia="Lucida Sans Unicode"/>
                <w:sz w:val="22"/>
                <w:szCs w:val="22"/>
                <w:lang w:eastAsia="ar-SA"/>
              </w:rPr>
              <w:t xml:space="preserve">  5</w:t>
            </w:r>
            <w:r w:rsidR="00F645E4">
              <w:rPr>
                <w:rFonts w:eastAsia="Lucida Sans Unicode"/>
                <w:sz w:val="22"/>
                <w:szCs w:val="22"/>
                <w:lang w:eastAsia="ar-SA"/>
              </w:rPr>
              <w:t>000</w:t>
            </w:r>
          </w:p>
        </w:tc>
        <w:tc>
          <w:tcPr>
            <w:tcW w:w="836" w:type="dxa"/>
            <w:tcBorders>
              <w:top w:val="single" w:sz="4" w:space="0" w:color="00000A"/>
              <w:left w:val="single" w:sz="4" w:space="0" w:color="00000A"/>
              <w:bottom w:val="single" w:sz="4" w:space="0" w:color="00000A"/>
              <w:right w:val="single" w:sz="4" w:space="0" w:color="00000A"/>
            </w:tcBorders>
          </w:tcPr>
          <w:p w14:paraId="0651AA10" w14:textId="77777777" w:rsidR="00E53501" w:rsidRPr="008D6F0A" w:rsidRDefault="00E53501" w:rsidP="00E53501">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5F5DD04" w14:textId="77777777" w:rsidR="00E53501" w:rsidRPr="008D6F0A" w:rsidRDefault="00E53501" w:rsidP="00E535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42C9495" w14:textId="77777777" w:rsidR="00E53501" w:rsidRPr="008D6F0A" w:rsidRDefault="00E53501" w:rsidP="00E53501">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D4CDF75" w14:textId="77777777" w:rsidR="00E53501" w:rsidRPr="008D6F0A" w:rsidRDefault="00E53501" w:rsidP="00E53501">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92588B6" w14:textId="77777777" w:rsidR="00E53501" w:rsidRPr="008D6F0A" w:rsidRDefault="00E53501" w:rsidP="00E53501">
            <w:pPr>
              <w:jc w:val="center"/>
              <w:rPr>
                <w:rFonts w:eastAsia="Lucida Sans Unicode"/>
                <w:b/>
                <w:sz w:val="18"/>
                <w:szCs w:val="18"/>
                <w:lang w:eastAsia="ar-SA"/>
              </w:rPr>
            </w:pPr>
          </w:p>
        </w:tc>
      </w:tr>
    </w:tbl>
    <w:p w14:paraId="4681333B" w14:textId="77777777" w:rsidR="00E53501" w:rsidRDefault="00E53501" w:rsidP="00E53501">
      <w:pPr>
        <w:widowControl/>
        <w:suppressAutoHyphens w:val="0"/>
        <w:overflowPunct/>
        <w:autoSpaceDE/>
        <w:autoSpaceDN/>
        <w:adjustRightInd/>
        <w:textAlignment w:val="auto"/>
        <w:rPr>
          <w:b/>
          <w:kern w:val="0"/>
          <w:sz w:val="22"/>
          <w:szCs w:val="22"/>
          <w:lang w:val="pl-PL"/>
        </w:rPr>
      </w:pPr>
    </w:p>
    <w:p w14:paraId="70F8C1A5" w14:textId="77777777" w:rsidR="00F645E4" w:rsidRDefault="00F645E4" w:rsidP="00F645E4">
      <w:pPr>
        <w:widowControl/>
        <w:suppressAutoHyphens w:val="0"/>
        <w:overflowPunct/>
        <w:autoSpaceDE/>
        <w:autoSpaceDN/>
        <w:adjustRightInd/>
        <w:spacing w:after="200" w:line="276" w:lineRule="auto"/>
        <w:textAlignment w:val="auto"/>
        <w:rPr>
          <w:rFonts w:eastAsiaTheme="minorHAnsi"/>
          <w:b/>
          <w:kern w:val="0"/>
          <w:sz w:val="22"/>
          <w:szCs w:val="22"/>
          <w:lang w:val="pl-PL" w:eastAsia="en-US"/>
        </w:rPr>
      </w:pPr>
    </w:p>
    <w:p w14:paraId="660820AF" w14:textId="77777777" w:rsidR="00F645E4" w:rsidRPr="00F645E4" w:rsidRDefault="00F645E4" w:rsidP="00F645E4">
      <w:pPr>
        <w:widowControl/>
        <w:suppressAutoHyphens w:val="0"/>
        <w:overflowPunct/>
        <w:autoSpaceDE/>
        <w:autoSpaceDN/>
        <w:adjustRightInd/>
        <w:spacing w:after="200" w:line="276" w:lineRule="auto"/>
        <w:textAlignment w:val="auto"/>
        <w:rPr>
          <w:b/>
          <w:color w:val="000000"/>
          <w:kern w:val="0"/>
          <w:sz w:val="22"/>
          <w:szCs w:val="22"/>
          <w:lang w:val="pl-PL"/>
        </w:rPr>
      </w:pPr>
      <w:r w:rsidRPr="00F645E4">
        <w:rPr>
          <w:rFonts w:eastAsiaTheme="minorHAnsi"/>
          <w:b/>
          <w:kern w:val="0"/>
          <w:sz w:val="22"/>
          <w:szCs w:val="22"/>
          <w:lang w:val="pl-PL" w:eastAsia="en-US"/>
        </w:rPr>
        <w:t xml:space="preserve">FILTR  SPIROMETRYCZNY – kompatybilny z kabiną Body </w:t>
      </w:r>
      <w:r w:rsidRPr="00F645E4">
        <w:rPr>
          <w:b/>
          <w:color w:val="000000"/>
          <w:kern w:val="0"/>
          <w:sz w:val="22"/>
          <w:szCs w:val="22"/>
          <w:lang w:val="pl-PL"/>
        </w:rPr>
        <w:t xml:space="preserve"> Box 5500 oraz spirometrem  Easy One</w:t>
      </w:r>
    </w:p>
    <w:p w14:paraId="60DAD282"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 xml:space="preserve">Filtr antybakteryjny i antywirusowy ze zintegrowanym, spłaszczonym ustnikiem + klips na nos(jednorazowego użytku) </w:t>
      </w:r>
    </w:p>
    <w:p w14:paraId="45CAA582"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 xml:space="preserve">Spakowane razem w jednym opakowaniu jako zestaw. </w:t>
      </w:r>
    </w:p>
    <w:p w14:paraId="0A3C55BB"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Wymiary ustnika: wysokość 18-20mm, szerokość 29-30mm.</w:t>
      </w:r>
    </w:p>
    <w:p w14:paraId="47B190D2"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 xml:space="preserve">Rozwarcie klipsa na nos z wewnętrznej strony 20-22mm.  </w:t>
      </w:r>
    </w:p>
    <w:p w14:paraId="020D9060"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Efektywność filtracji antybakteryjnej i antywirusowej przy przepływie 30l/min  &gt; 99,999%, przy przepływie 750 l/min.&gt; 99,9%.(Potwierdzone wynikami z niezależnego laboratorium).</w:t>
      </w:r>
    </w:p>
    <w:p w14:paraId="5D685C4F"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Dołączyć dokumenty potwierdzające efektywność filtracji wirusa Covid 19.</w:t>
      </w:r>
    </w:p>
    <w:p w14:paraId="07AA2DB4"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Komplet opatrzony datą ważności, pakowane pojedynczo</w:t>
      </w:r>
    </w:p>
    <w:p w14:paraId="26A80532" w14:textId="77777777" w:rsidR="00F645E4" w:rsidRPr="00F645E4" w:rsidRDefault="00F645E4" w:rsidP="00F645E4">
      <w:pPr>
        <w:widowControl/>
        <w:numPr>
          <w:ilvl w:val="0"/>
          <w:numId w:val="75"/>
        </w:numPr>
        <w:suppressAutoHyphens w:val="0"/>
        <w:overflowPunct/>
        <w:autoSpaceDE/>
        <w:autoSpaceDN/>
        <w:adjustRightInd/>
        <w:spacing w:after="200" w:line="276" w:lineRule="auto"/>
        <w:contextualSpacing/>
        <w:textAlignment w:val="auto"/>
        <w:rPr>
          <w:color w:val="000000"/>
          <w:kern w:val="0"/>
          <w:sz w:val="22"/>
          <w:szCs w:val="22"/>
          <w:lang w:val="pl-PL"/>
        </w:rPr>
      </w:pPr>
      <w:r w:rsidRPr="00F645E4">
        <w:rPr>
          <w:rFonts w:eastAsiaTheme="minorHAnsi"/>
          <w:kern w:val="0"/>
          <w:sz w:val="22"/>
          <w:szCs w:val="22"/>
          <w:lang w:val="pl-PL" w:eastAsia="en-US"/>
        </w:rPr>
        <w:t>Wymagana próbka produktu.</w:t>
      </w:r>
    </w:p>
    <w:p w14:paraId="16DC087D" w14:textId="77777777" w:rsidR="00F645E4" w:rsidRPr="00F645E4" w:rsidRDefault="00F645E4" w:rsidP="00F645E4">
      <w:pPr>
        <w:widowControl/>
        <w:suppressAutoHyphens w:val="0"/>
        <w:overflowPunct/>
        <w:autoSpaceDE/>
        <w:autoSpaceDN/>
        <w:adjustRightInd/>
        <w:spacing w:after="200" w:line="276" w:lineRule="auto"/>
        <w:textAlignment w:val="auto"/>
        <w:rPr>
          <w:rFonts w:eastAsiaTheme="minorHAnsi"/>
          <w:kern w:val="0"/>
          <w:sz w:val="22"/>
          <w:szCs w:val="22"/>
          <w:lang w:val="pl-PL" w:eastAsia="en-US"/>
        </w:rPr>
      </w:pPr>
    </w:p>
    <w:p w14:paraId="65974010" w14:textId="77777777" w:rsidR="00E53501" w:rsidRDefault="00E53501" w:rsidP="00E53501">
      <w:pPr>
        <w:widowControl/>
        <w:suppressAutoHyphens w:val="0"/>
        <w:overflowPunct/>
        <w:autoSpaceDE/>
        <w:autoSpaceDN/>
        <w:adjustRightInd/>
        <w:textAlignment w:val="auto"/>
        <w:rPr>
          <w:b/>
          <w:kern w:val="0"/>
          <w:sz w:val="22"/>
          <w:szCs w:val="22"/>
          <w:lang w:val="pl-PL"/>
        </w:rPr>
      </w:pPr>
    </w:p>
    <w:p w14:paraId="2BE14A10" w14:textId="77777777" w:rsidR="00E53501" w:rsidRDefault="00E53501" w:rsidP="00DD5A0F">
      <w:pPr>
        <w:tabs>
          <w:tab w:val="left" w:pos="8340"/>
        </w:tabs>
        <w:rPr>
          <w:sz w:val="22"/>
          <w:szCs w:val="22"/>
          <w:lang w:val="en-US"/>
        </w:rPr>
      </w:pPr>
    </w:p>
    <w:p w14:paraId="4B8FE2F8" w14:textId="77777777" w:rsidR="00DD5A0F" w:rsidRDefault="00DD5A0F" w:rsidP="00DD5A0F">
      <w:pPr>
        <w:tabs>
          <w:tab w:val="left" w:pos="8340"/>
        </w:tabs>
        <w:rPr>
          <w:sz w:val="22"/>
          <w:szCs w:val="22"/>
          <w:lang w:val="en-US"/>
        </w:rPr>
      </w:pPr>
    </w:p>
    <w:p w14:paraId="295442C9" w14:textId="77777777" w:rsidR="0038586A" w:rsidRDefault="0038586A" w:rsidP="00DD5A0F">
      <w:pPr>
        <w:tabs>
          <w:tab w:val="left" w:pos="8340"/>
        </w:tabs>
        <w:rPr>
          <w:sz w:val="22"/>
          <w:szCs w:val="22"/>
          <w:lang w:val="en-US"/>
        </w:rPr>
      </w:pPr>
    </w:p>
    <w:p w14:paraId="2092EBF8" w14:textId="77777777" w:rsidR="0038586A" w:rsidRDefault="0038586A" w:rsidP="00DD5A0F">
      <w:pPr>
        <w:tabs>
          <w:tab w:val="left" w:pos="8340"/>
        </w:tabs>
        <w:rPr>
          <w:sz w:val="22"/>
          <w:szCs w:val="22"/>
          <w:lang w:val="en-US"/>
        </w:rPr>
      </w:pPr>
    </w:p>
    <w:p w14:paraId="3F733F7E" w14:textId="77777777" w:rsidR="0038586A" w:rsidRDefault="0038586A" w:rsidP="00DD5A0F">
      <w:pPr>
        <w:tabs>
          <w:tab w:val="left" w:pos="8340"/>
        </w:tabs>
        <w:rPr>
          <w:sz w:val="22"/>
          <w:szCs w:val="22"/>
          <w:lang w:val="en-US"/>
        </w:rPr>
      </w:pPr>
    </w:p>
    <w:p w14:paraId="435799AB" w14:textId="77777777" w:rsidR="0038586A" w:rsidRDefault="0038586A" w:rsidP="00DD5A0F">
      <w:pPr>
        <w:tabs>
          <w:tab w:val="left" w:pos="8340"/>
        </w:tabs>
        <w:rPr>
          <w:sz w:val="22"/>
          <w:szCs w:val="22"/>
          <w:lang w:val="en-US"/>
        </w:rPr>
      </w:pPr>
    </w:p>
    <w:p w14:paraId="12AF073F" w14:textId="77777777" w:rsidR="0038586A" w:rsidRDefault="0038586A" w:rsidP="00DD5A0F">
      <w:pPr>
        <w:tabs>
          <w:tab w:val="left" w:pos="8340"/>
        </w:tabs>
        <w:rPr>
          <w:sz w:val="22"/>
          <w:szCs w:val="22"/>
          <w:lang w:val="en-US"/>
        </w:rPr>
      </w:pPr>
    </w:p>
    <w:p w14:paraId="5FB5B25C" w14:textId="77777777" w:rsidR="0038586A" w:rsidRDefault="0038586A" w:rsidP="00DD5A0F">
      <w:pPr>
        <w:tabs>
          <w:tab w:val="left" w:pos="8340"/>
        </w:tabs>
        <w:rPr>
          <w:sz w:val="22"/>
          <w:szCs w:val="22"/>
          <w:lang w:val="en-US"/>
        </w:rPr>
      </w:pPr>
    </w:p>
    <w:p w14:paraId="58884F48" w14:textId="77777777" w:rsidR="0038586A" w:rsidRDefault="0038586A" w:rsidP="00DD5A0F">
      <w:pPr>
        <w:tabs>
          <w:tab w:val="left" w:pos="8340"/>
        </w:tabs>
        <w:rPr>
          <w:sz w:val="22"/>
          <w:szCs w:val="22"/>
          <w:lang w:val="en-US"/>
        </w:rPr>
      </w:pPr>
    </w:p>
    <w:p w14:paraId="00567186" w14:textId="77777777" w:rsidR="0038586A" w:rsidRDefault="0038586A" w:rsidP="00DD5A0F">
      <w:pPr>
        <w:tabs>
          <w:tab w:val="left" w:pos="8340"/>
        </w:tabs>
        <w:rPr>
          <w:sz w:val="22"/>
          <w:szCs w:val="22"/>
          <w:lang w:val="en-US"/>
        </w:rPr>
      </w:pPr>
    </w:p>
    <w:p w14:paraId="0F4DD888" w14:textId="77777777" w:rsidR="0038586A" w:rsidRDefault="0038586A" w:rsidP="00DD5A0F">
      <w:pPr>
        <w:tabs>
          <w:tab w:val="left" w:pos="8340"/>
        </w:tabs>
        <w:rPr>
          <w:sz w:val="22"/>
          <w:szCs w:val="22"/>
          <w:lang w:val="en-US"/>
        </w:rPr>
      </w:pPr>
    </w:p>
    <w:p w14:paraId="38788B63" w14:textId="77777777" w:rsidR="0038586A" w:rsidRDefault="0038586A" w:rsidP="00DD5A0F">
      <w:pPr>
        <w:tabs>
          <w:tab w:val="left" w:pos="8340"/>
        </w:tabs>
        <w:rPr>
          <w:sz w:val="22"/>
          <w:szCs w:val="22"/>
          <w:lang w:val="en-US"/>
        </w:rPr>
      </w:pPr>
    </w:p>
    <w:p w14:paraId="03881CBB" w14:textId="77777777" w:rsidR="0038586A" w:rsidRDefault="0038586A" w:rsidP="00DD5A0F">
      <w:pPr>
        <w:tabs>
          <w:tab w:val="left" w:pos="8340"/>
        </w:tabs>
        <w:rPr>
          <w:sz w:val="22"/>
          <w:szCs w:val="22"/>
          <w:lang w:val="en-US"/>
        </w:rPr>
      </w:pPr>
    </w:p>
    <w:p w14:paraId="17C2EDBB" w14:textId="77777777" w:rsidR="0038586A" w:rsidRDefault="0038586A" w:rsidP="00DD5A0F">
      <w:pPr>
        <w:tabs>
          <w:tab w:val="left" w:pos="8340"/>
        </w:tabs>
        <w:rPr>
          <w:sz w:val="22"/>
          <w:szCs w:val="22"/>
          <w:lang w:val="en-US"/>
        </w:rPr>
      </w:pPr>
    </w:p>
    <w:p w14:paraId="2C26D076" w14:textId="77777777" w:rsidR="0038586A" w:rsidRDefault="0038586A" w:rsidP="00DD5A0F">
      <w:pPr>
        <w:tabs>
          <w:tab w:val="left" w:pos="8340"/>
        </w:tabs>
        <w:rPr>
          <w:sz w:val="22"/>
          <w:szCs w:val="22"/>
          <w:lang w:val="en-US"/>
        </w:rPr>
      </w:pPr>
    </w:p>
    <w:p w14:paraId="68181B2D" w14:textId="77777777" w:rsidR="0038586A" w:rsidRDefault="0038586A" w:rsidP="00DD5A0F">
      <w:pPr>
        <w:tabs>
          <w:tab w:val="left" w:pos="8340"/>
        </w:tabs>
        <w:rPr>
          <w:sz w:val="22"/>
          <w:szCs w:val="22"/>
          <w:lang w:val="en-US"/>
        </w:rPr>
      </w:pPr>
    </w:p>
    <w:p w14:paraId="7FD78528" w14:textId="77777777" w:rsidR="0038586A" w:rsidRDefault="0038586A" w:rsidP="00DD5A0F">
      <w:pPr>
        <w:tabs>
          <w:tab w:val="left" w:pos="8340"/>
        </w:tabs>
        <w:rPr>
          <w:sz w:val="22"/>
          <w:szCs w:val="22"/>
          <w:lang w:val="en-US"/>
        </w:rPr>
      </w:pPr>
    </w:p>
    <w:p w14:paraId="0A1C3A62" w14:textId="77777777" w:rsidR="0038586A" w:rsidRDefault="0038586A" w:rsidP="00DD5A0F">
      <w:pPr>
        <w:tabs>
          <w:tab w:val="left" w:pos="8340"/>
        </w:tabs>
        <w:rPr>
          <w:sz w:val="22"/>
          <w:szCs w:val="22"/>
          <w:lang w:val="en-US"/>
        </w:rPr>
      </w:pPr>
    </w:p>
    <w:p w14:paraId="77F875F9" w14:textId="77777777" w:rsidR="0038586A" w:rsidRDefault="0038586A" w:rsidP="00DD5A0F">
      <w:pPr>
        <w:tabs>
          <w:tab w:val="left" w:pos="8340"/>
        </w:tabs>
        <w:rPr>
          <w:sz w:val="22"/>
          <w:szCs w:val="22"/>
          <w:lang w:val="en-US"/>
        </w:rPr>
      </w:pPr>
    </w:p>
    <w:p w14:paraId="11D2D064" w14:textId="77777777" w:rsidR="0038586A" w:rsidRDefault="0038586A" w:rsidP="00DD5A0F">
      <w:pPr>
        <w:tabs>
          <w:tab w:val="left" w:pos="8340"/>
        </w:tabs>
        <w:rPr>
          <w:sz w:val="22"/>
          <w:szCs w:val="22"/>
          <w:lang w:val="en-US"/>
        </w:rPr>
      </w:pPr>
    </w:p>
    <w:p w14:paraId="5F91346A" w14:textId="77777777" w:rsidR="0038586A" w:rsidRDefault="0038586A" w:rsidP="00DD5A0F">
      <w:pPr>
        <w:tabs>
          <w:tab w:val="left" w:pos="8340"/>
        </w:tabs>
        <w:rPr>
          <w:sz w:val="22"/>
          <w:szCs w:val="22"/>
          <w:lang w:val="en-US"/>
        </w:rPr>
      </w:pPr>
    </w:p>
    <w:p w14:paraId="6094A72A" w14:textId="77777777" w:rsidR="0038586A" w:rsidRDefault="0038586A" w:rsidP="00DD5A0F">
      <w:pPr>
        <w:tabs>
          <w:tab w:val="left" w:pos="8340"/>
        </w:tabs>
        <w:rPr>
          <w:sz w:val="22"/>
          <w:szCs w:val="22"/>
          <w:lang w:val="en-US"/>
        </w:rPr>
      </w:pPr>
    </w:p>
    <w:p w14:paraId="41DDDC3C" w14:textId="77777777" w:rsidR="0038586A" w:rsidRDefault="0038586A" w:rsidP="00DD5A0F">
      <w:pPr>
        <w:tabs>
          <w:tab w:val="left" w:pos="8340"/>
        </w:tabs>
        <w:rPr>
          <w:sz w:val="22"/>
          <w:szCs w:val="22"/>
          <w:lang w:val="en-US"/>
        </w:rPr>
      </w:pPr>
    </w:p>
    <w:p w14:paraId="7756CBCD" w14:textId="77777777" w:rsidR="0038586A" w:rsidRDefault="0038586A" w:rsidP="00DD5A0F">
      <w:pPr>
        <w:tabs>
          <w:tab w:val="left" w:pos="8340"/>
        </w:tabs>
        <w:rPr>
          <w:sz w:val="22"/>
          <w:szCs w:val="22"/>
          <w:lang w:val="en-US"/>
        </w:rPr>
      </w:pPr>
    </w:p>
    <w:p w14:paraId="57D567CA" w14:textId="77777777" w:rsidR="0038586A" w:rsidRDefault="0038586A" w:rsidP="00DD5A0F">
      <w:pPr>
        <w:tabs>
          <w:tab w:val="left" w:pos="8340"/>
        </w:tabs>
        <w:rPr>
          <w:sz w:val="22"/>
          <w:szCs w:val="22"/>
          <w:lang w:val="en-US"/>
        </w:rPr>
      </w:pPr>
    </w:p>
    <w:p w14:paraId="30FB9503" w14:textId="77777777" w:rsidR="0038586A" w:rsidRDefault="0038586A" w:rsidP="00DD5A0F">
      <w:pPr>
        <w:tabs>
          <w:tab w:val="left" w:pos="8340"/>
        </w:tabs>
        <w:rPr>
          <w:sz w:val="22"/>
          <w:szCs w:val="22"/>
          <w:lang w:val="en-US"/>
        </w:rPr>
      </w:pPr>
    </w:p>
    <w:p w14:paraId="3E906BC2" w14:textId="77777777" w:rsidR="0038586A" w:rsidRDefault="0038586A" w:rsidP="00DD5A0F">
      <w:pPr>
        <w:tabs>
          <w:tab w:val="left" w:pos="8340"/>
        </w:tabs>
        <w:rPr>
          <w:sz w:val="22"/>
          <w:szCs w:val="22"/>
          <w:lang w:val="en-US"/>
        </w:rPr>
      </w:pPr>
    </w:p>
    <w:p w14:paraId="4582B8E2" w14:textId="77777777" w:rsidR="0038586A" w:rsidRDefault="0038586A" w:rsidP="00DD5A0F">
      <w:pPr>
        <w:tabs>
          <w:tab w:val="left" w:pos="8340"/>
        </w:tabs>
        <w:rPr>
          <w:sz w:val="22"/>
          <w:szCs w:val="22"/>
          <w:lang w:val="en-US"/>
        </w:rPr>
      </w:pPr>
    </w:p>
    <w:p w14:paraId="42FB93E9" w14:textId="77777777" w:rsidR="0038586A" w:rsidRDefault="0038586A" w:rsidP="00DD5A0F">
      <w:pPr>
        <w:tabs>
          <w:tab w:val="left" w:pos="8340"/>
        </w:tabs>
        <w:rPr>
          <w:sz w:val="22"/>
          <w:szCs w:val="22"/>
          <w:lang w:val="en-US"/>
        </w:rPr>
      </w:pPr>
    </w:p>
    <w:p w14:paraId="23264383" w14:textId="1B3AF3D4" w:rsidR="00DB7558" w:rsidRDefault="00DB7558" w:rsidP="00DB755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3</w:t>
      </w:r>
    </w:p>
    <w:p w14:paraId="54EAF60F" w14:textId="77777777" w:rsidR="00DB7558" w:rsidRPr="00085637" w:rsidRDefault="00DB7558" w:rsidP="00DB7558">
      <w:pPr>
        <w:rPr>
          <w:rFonts w:eastAsia="Calibri"/>
          <w:bCs/>
          <w:sz w:val="22"/>
          <w:szCs w:val="22"/>
        </w:rPr>
      </w:pPr>
      <w:r w:rsidRPr="00085637">
        <w:rPr>
          <w:rFonts w:eastAsia="Calibri"/>
          <w:sz w:val="22"/>
          <w:szCs w:val="22"/>
        </w:rPr>
        <w:t xml:space="preserve">Set pediatryczny do przetaczania krwi </w:t>
      </w:r>
    </w:p>
    <w:p w14:paraId="5D1CFE4A" w14:textId="3FA8CF14" w:rsidR="00DB7558" w:rsidRDefault="00DB7558" w:rsidP="00DB7558">
      <w:pPr>
        <w:rPr>
          <w:rFonts w:eastAsia="Calibri"/>
          <w:sz w:val="20"/>
        </w:rPr>
      </w:pPr>
    </w:p>
    <w:p w14:paraId="3C54379F" w14:textId="77777777" w:rsidR="00DB7558" w:rsidRPr="008D6F0A" w:rsidRDefault="00DB7558" w:rsidP="00DB7558">
      <w:pPr>
        <w:rPr>
          <w:bCs/>
          <w:sz w:val="22"/>
          <w:szCs w:val="22"/>
          <w:lang w:val="pl-PL"/>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8"/>
        <w:gridCol w:w="890"/>
        <w:gridCol w:w="1036"/>
        <w:gridCol w:w="1036"/>
        <w:gridCol w:w="1595"/>
      </w:tblGrid>
      <w:tr w:rsidR="00DB7558" w:rsidRPr="008D6F0A" w14:paraId="1DBAC720" w14:textId="77777777" w:rsidTr="006B43D9">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05E6A755" w14:textId="77777777" w:rsidR="00DB7558" w:rsidRPr="008D6F0A" w:rsidRDefault="00DB7558" w:rsidP="006B43D9">
            <w:pPr>
              <w:jc w:val="center"/>
              <w:rPr>
                <w:rFonts w:eastAsia="Lucida Sans Unicode"/>
                <w:b/>
                <w:sz w:val="14"/>
                <w:szCs w:val="14"/>
                <w:lang w:eastAsia="ar-SA"/>
              </w:rPr>
            </w:pPr>
          </w:p>
          <w:p w14:paraId="7CAE0FD0" w14:textId="77777777" w:rsidR="00DB7558" w:rsidRPr="008D6F0A" w:rsidRDefault="00DB7558" w:rsidP="006B43D9">
            <w:pPr>
              <w:jc w:val="center"/>
              <w:rPr>
                <w:rFonts w:eastAsia="Lucida Sans Unicode"/>
                <w:b/>
                <w:sz w:val="14"/>
                <w:szCs w:val="14"/>
                <w:lang w:eastAsia="ar-SA"/>
              </w:rPr>
            </w:pPr>
          </w:p>
          <w:p w14:paraId="1F0B9D27" w14:textId="77777777" w:rsidR="00DB7558" w:rsidRPr="008D6F0A" w:rsidRDefault="00DB7558" w:rsidP="006B43D9">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1B98B22B" w14:textId="77777777" w:rsidR="00DB7558" w:rsidRPr="008D6F0A" w:rsidRDefault="00DB7558" w:rsidP="006B43D9">
            <w:pPr>
              <w:jc w:val="center"/>
              <w:rPr>
                <w:rFonts w:eastAsia="Lucida Sans Unicode"/>
                <w:b/>
                <w:sz w:val="18"/>
                <w:szCs w:val="18"/>
                <w:lang w:eastAsia="ar-SA"/>
              </w:rPr>
            </w:pPr>
          </w:p>
          <w:p w14:paraId="4BF7DCA9" w14:textId="77777777" w:rsidR="00DB7558" w:rsidRPr="008D6F0A" w:rsidRDefault="00DB7558" w:rsidP="006B43D9">
            <w:pPr>
              <w:jc w:val="center"/>
            </w:pPr>
            <w:r w:rsidRPr="008D6F0A">
              <w:rPr>
                <w:rFonts w:eastAsia="Lucida Sans Unicode"/>
                <w:b/>
                <w:sz w:val="18"/>
                <w:szCs w:val="18"/>
                <w:lang w:eastAsia="ar-SA"/>
              </w:rPr>
              <w:t>ASORTYMENT</w:t>
            </w:r>
          </w:p>
          <w:p w14:paraId="7ED90C58" w14:textId="77777777" w:rsidR="00DB7558" w:rsidRPr="008D6F0A" w:rsidRDefault="00DB7558" w:rsidP="006B43D9">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67BB7AB6" w14:textId="77777777" w:rsidR="00DB7558" w:rsidRPr="008D6F0A" w:rsidRDefault="00DB7558" w:rsidP="006B43D9">
            <w:pPr>
              <w:jc w:val="center"/>
              <w:rPr>
                <w:rFonts w:eastAsia="Lucida Sans Unicode"/>
                <w:b/>
                <w:sz w:val="18"/>
                <w:szCs w:val="18"/>
                <w:lang w:eastAsia="ar-SA"/>
              </w:rPr>
            </w:pPr>
          </w:p>
          <w:p w14:paraId="1E5F83F1" w14:textId="77777777" w:rsidR="00DB7558" w:rsidRPr="008D6F0A" w:rsidRDefault="00DB7558" w:rsidP="006B43D9">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515576A3" w14:textId="77777777" w:rsidR="00DB7558" w:rsidRPr="008D6F0A" w:rsidRDefault="00DB7558" w:rsidP="006B43D9">
            <w:pPr>
              <w:rPr>
                <w:rFonts w:eastAsia="Lucida Sans Unicode"/>
                <w:b/>
                <w:sz w:val="18"/>
                <w:szCs w:val="18"/>
                <w:lang w:eastAsia="ar-SA"/>
              </w:rPr>
            </w:pPr>
          </w:p>
          <w:p w14:paraId="56B52CFF" w14:textId="7EB6C815" w:rsidR="00DB7558" w:rsidRPr="008D6F0A" w:rsidRDefault="00DB7558" w:rsidP="006B43D9">
            <w:pPr>
              <w:jc w:val="center"/>
            </w:pPr>
            <w:r>
              <w:rPr>
                <w:rFonts w:eastAsia="Lucida Sans Unicode"/>
                <w:b/>
                <w:sz w:val="18"/>
                <w:szCs w:val="18"/>
                <w:lang w:eastAsia="ar-SA"/>
              </w:rPr>
              <w:t>ILOŚĆ 12 M-CY</w:t>
            </w:r>
          </w:p>
          <w:p w14:paraId="7F8C0E0C" w14:textId="77777777" w:rsidR="00DB7558" w:rsidRPr="008D6F0A" w:rsidRDefault="00DB7558" w:rsidP="006B43D9">
            <w:pPr>
              <w:jc w:val="center"/>
            </w:pPr>
          </w:p>
        </w:tc>
        <w:tc>
          <w:tcPr>
            <w:tcW w:w="838" w:type="dxa"/>
            <w:tcBorders>
              <w:top w:val="single" w:sz="4" w:space="0" w:color="00000A"/>
              <w:left w:val="single" w:sz="4" w:space="0" w:color="00000A"/>
              <w:bottom w:val="single" w:sz="4" w:space="0" w:color="00000A"/>
              <w:right w:val="single" w:sz="4" w:space="0" w:color="00000A"/>
            </w:tcBorders>
          </w:tcPr>
          <w:p w14:paraId="3B03D347" w14:textId="77777777" w:rsidR="00DB7558" w:rsidRPr="008D6F0A" w:rsidRDefault="00DB7558" w:rsidP="006B43D9">
            <w:pPr>
              <w:jc w:val="center"/>
              <w:rPr>
                <w:rFonts w:eastAsia="Lucida Sans Unicode"/>
                <w:b/>
                <w:sz w:val="18"/>
                <w:szCs w:val="18"/>
                <w:lang w:eastAsia="ar-SA"/>
              </w:rPr>
            </w:pPr>
          </w:p>
          <w:p w14:paraId="1CCD1A72" w14:textId="77777777" w:rsidR="00DB7558" w:rsidRPr="008D6F0A" w:rsidRDefault="00DB7558" w:rsidP="006B43D9">
            <w:pPr>
              <w:jc w:val="center"/>
            </w:pPr>
            <w:r w:rsidRPr="008D6F0A">
              <w:rPr>
                <w:rFonts w:eastAsia="Lucida Sans Unicode"/>
                <w:b/>
                <w:sz w:val="18"/>
                <w:szCs w:val="18"/>
                <w:lang w:eastAsia="ar-SA"/>
              </w:rPr>
              <w:t>CENA  NETTO</w:t>
            </w:r>
          </w:p>
        </w:tc>
        <w:tc>
          <w:tcPr>
            <w:tcW w:w="890" w:type="dxa"/>
            <w:tcBorders>
              <w:top w:val="single" w:sz="4" w:space="0" w:color="00000A"/>
              <w:left w:val="single" w:sz="4" w:space="0" w:color="00000A"/>
              <w:bottom w:val="single" w:sz="4" w:space="0" w:color="00000A"/>
              <w:right w:val="single" w:sz="4" w:space="0" w:color="00000A"/>
            </w:tcBorders>
          </w:tcPr>
          <w:p w14:paraId="037C3E1E" w14:textId="77777777" w:rsidR="00DB7558" w:rsidRPr="008D6F0A" w:rsidRDefault="00DB7558" w:rsidP="006B43D9">
            <w:pPr>
              <w:jc w:val="center"/>
              <w:rPr>
                <w:rFonts w:eastAsia="Lucida Sans Unicode"/>
                <w:b/>
                <w:sz w:val="18"/>
                <w:szCs w:val="18"/>
                <w:lang w:eastAsia="ar-SA"/>
              </w:rPr>
            </w:pPr>
          </w:p>
          <w:p w14:paraId="5067A8F0" w14:textId="77777777" w:rsidR="00DB7558" w:rsidRPr="008D6F0A" w:rsidRDefault="00DB7558" w:rsidP="006B43D9">
            <w:pPr>
              <w:jc w:val="center"/>
            </w:pPr>
            <w:r w:rsidRPr="008D6F0A">
              <w:rPr>
                <w:rFonts w:eastAsia="Lucida Sans Unicode"/>
                <w:b/>
                <w:sz w:val="18"/>
                <w:szCs w:val="18"/>
                <w:lang w:eastAsia="ar-SA"/>
              </w:rPr>
              <w:t>CENA  BRUTTO</w:t>
            </w:r>
          </w:p>
          <w:p w14:paraId="33C8E730" w14:textId="77777777" w:rsidR="00DB7558" w:rsidRPr="008D6F0A" w:rsidRDefault="00DB7558"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D59FAC6" w14:textId="77777777" w:rsidR="00DB7558" w:rsidRPr="008D6F0A" w:rsidRDefault="00DB7558" w:rsidP="006B43D9">
            <w:pPr>
              <w:jc w:val="center"/>
              <w:rPr>
                <w:rFonts w:eastAsia="Lucida Sans Unicode"/>
                <w:b/>
                <w:sz w:val="18"/>
                <w:szCs w:val="18"/>
                <w:lang w:eastAsia="ar-SA"/>
              </w:rPr>
            </w:pPr>
          </w:p>
          <w:p w14:paraId="3FF64BB5" w14:textId="77777777" w:rsidR="00DB7558" w:rsidRPr="008D6F0A" w:rsidRDefault="00DB7558" w:rsidP="006B43D9">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6C3270F" w14:textId="77777777" w:rsidR="00DB7558" w:rsidRPr="008D6F0A" w:rsidRDefault="00DB7558" w:rsidP="006B43D9">
            <w:pPr>
              <w:jc w:val="center"/>
              <w:rPr>
                <w:rFonts w:eastAsia="Lucida Sans Unicode"/>
                <w:b/>
                <w:sz w:val="18"/>
                <w:szCs w:val="18"/>
                <w:lang w:eastAsia="ar-SA"/>
              </w:rPr>
            </w:pPr>
          </w:p>
          <w:p w14:paraId="67BE4F27" w14:textId="77777777" w:rsidR="00DB7558" w:rsidRPr="008D6F0A" w:rsidRDefault="00DB7558" w:rsidP="006B43D9">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0AEF69CE" w14:textId="77777777" w:rsidR="00DB7558" w:rsidRPr="008D6F0A" w:rsidRDefault="00DB7558" w:rsidP="006B43D9">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DB7558" w:rsidRPr="008D6F0A" w14:paraId="210BC6F2" w14:textId="77777777" w:rsidTr="006B43D9">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72084201" w14:textId="77777777" w:rsidR="006B43D9" w:rsidRDefault="006B43D9" w:rsidP="006B43D9">
            <w:pPr>
              <w:rPr>
                <w:rFonts w:eastAsia="Lucida Sans Unicode"/>
                <w:sz w:val="22"/>
                <w:szCs w:val="22"/>
                <w:lang w:eastAsia="ar-SA"/>
              </w:rPr>
            </w:pPr>
          </w:p>
          <w:p w14:paraId="2175CE73" w14:textId="77777777" w:rsidR="00DB7558" w:rsidRPr="008D6F0A" w:rsidRDefault="00DB7558" w:rsidP="006B43D9">
            <w:pP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41D91075" w14:textId="77777777" w:rsidR="006B43D9" w:rsidRDefault="006B43D9" w:rsidP="006B43D9">
            <w:pPr>
              <w:pStyle w:val="Standard"/>
              <w:spacing w:after="0"/>
              <w:rPr>
                <w:rFonts w:ascii="Times New Roman" w:hAnsi="Times New Roman"/>
              </w:rPr>
            </w:pPr>
          </w:p>
          <w:p w14:paraId="054B5F5E" w14:textId="77777777" w:rsidR="00DB7558" w:rsidRDefault="00DB7558" w:rsidP="006B43D9">
            <w:pPr>
              <w:pStyle w:val="Standard"/>
              <w:spacing w:after="0"/>
              <w:rPr>
                <w:rFonts w:ascii="Times New Roman" w:hAnsi="Times New Roman"/>
              </w:rPr>
            </w:pPr>
            <w:r w:rsidRPr="003255BB">
              <w:rPr>
                <w:rFonts w:ascii="Times New Roman" w:hAnsi="Times New Roman"/>
              </w:rPr>
              <w:t>Set pediatryczny do przetaczania krwi</w:t>
            </w:r>
            <w:r w:rsidR="006B43D9">
              <w:rPr>
                <w:rFonts w:ascii="Times New Roman" w:hAnsi="Times New Roman"/>
              </w:rPr>
              <w:t xml:space="preserve"> </w:t>
            </w:r>
          </w:p>
          <w:p w14:paraId="3F7DD19E" w14:textId="1BB28650" w:rsidR="006B43D9" w:rsidRPr="008D6F0A" w:rsidRDefault="006B43D9" w:rsidP="006B43D9">
            <w:pPr>
              <w:pStyle w:val="Standard"/>
              <w:spacing w:after="0"/>
              <w:rPr>
                <w:rFonts w:ascii="Times New Roman" w:eastAsia="Lucida Sans Unicode" w:hAnsi="Times New Roman"/>
                <w:szCs w:val="22"/>
                <w:lang w:eastAsia="ar-SA"/>
              </w:rPr>
            </w:pPr>
          </w:p>
        </w:tc>
        <w:tc>
          <w:tcPr>
            <w:tcW w:w="864" w:type="dxa"/>
            <w:tcBorders>
              <w:top w:val="single" w:sz="4" w:space="0" w:color="00000A"/>
              <w:left w:val="single" w:sz="4" w:space="0" w:color="00000A"/>
              <w:bottom w:val="single" w:sz="4" w:space="0" w:color="00000A"/>
              <w:right w:val="single" w:sz="4" w:space="0" w:color="00000A"/>
            </w:tcBorders>
          </w:tcPr>
          <w:p w14:paraId="3F592827" w14:textId="77777777" w:rsidR="006B43D9" w:rsidRDefault="00DB7558" w:rsidP="006B43D9">
            <w:pPr>
              <w:rPr>
                <w:rFonts w:eastAsia="Lucida Sans Unicode"/>
                <w:sz w:val="22"/>
                <w:szCs w:val="22"/>
                <w:lang w:eastAsia="ar-SA"/>
              </w:rPr>
            </w:pPr>
            <w:r w:rsidRPr="008B2966">
              <w:rPr>
                <w:rFonts w:eastAsia="Lucida Sans Unicode"/>
                <w:sz w:val="22"/>
                <w:szCs w:val="22"/>
                <w:lang w:eastAsia="ar-SA"/>
              </w:rPr>
              <w:t xml:space="preserve"> </w:t>
            </w:r>
          </w:p>
          <w:p w14:paraId="58DF6AF2" w14:textId="0C3E3913" w:rsidR="00DB7558" w:rsidRPr="008B2966" w:rsidRDefault="006B43D9" w:rsidP="006B43D9">
            <w:pPr>
              <w:rPr>
                <w:rFonts w:eastAsia="Lucida Sans Unicode"/>
                <w:sz w:val="22"/>
                <w:szCs w:val="22"/>
                <w:lang w:eastAsia="ar-SA"/>
              </w:rPr>
            </w:pPr>
            <w:r>
              <w:rPr>
                <w:rFonts w:eastAsia="Lucida Sans Unicode"/>
                <w:sz w:val="22"/>
                <w:szCs w:val="22"/>
                <w:lang w:eastAsia="ar-SA"/>
              </w:rPr>
              <w:t xml:space="preserve">   </w:t>
            </w:r>
            <w:r w:rsidR="00DB7558" w:rsidRPr="008B2966">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6CF5665B" w14:textId="77777777" w:rsidR="006B43D9" w:rsidRDefault="00DB7558" w:rsidP="006B43D9">
            <w:pPr>
              <w:rPr>
                <w:rFonts w:eastAsia="Lucida Sans Unicode"/>
                <w:sz w:val="22"/>
                <w:szCs w:val="22"/>
                <w:lang w:eastAsia="ar-SA"/>
              </w:rPr>
            </w:pPr>
            <w:r w:rsidRPr="008B2966">
              <w:rPr>
                <w:rFonts w:eastAsia="Lucida Sans Unicode"/>
                <w:sz w:val="22"/>
                <w:szCs w:val="22"/>
                <w:lang w:eastAsia="ar-SA"/>
              </w:rPr>
              <w:t xml:space="preserve"> </w:t>
            </w:r>
            <w:r w:rsidR="006B43D9">
              <w:rPr>
                <w:rFonts w:eastAsia="Lucida Sans Unicode"/>
                <w:sz w:val="22"/>
                <w:szCs w:val="22"/>
                <w:lang w:eastAsia="ar-SA"/>
              </w:rPr>
              <w:t xml:space="preserve"> </w:t>
            </w:r>
          </w:p>
          <w:p w14:paraId="0E16A9DF" w14:textId="767C58D2" w:rsidR="00DB7558" w:rsidRPr="008B2966" w:rsidRDefault="006B43D9" w:rsidP="006B43D9">
            <w:pPr>
              <w:rPr>
                <w:rFonts w:eastAsia="Lucida Sans Unicode"/>
                <w:sz w:val="22"/>
                <w:szCs w:val="22"/>
                <w:lang w:eastAsia="ar-SA"/>
              </w:rPr>
            </w:pPr>
            <w:r>
              <w:rPr>
                <w:rFonts w:eastAsia="Lucida Sans Unicode"/>
                <w:sz w:val="22"/>
                <w:szCs w:val="22"/>
                <w:lang w:eastAsia="ar-SA"/>
              </w:rPr>
              <w:t xml:space="preserve">   </w:t>
            </w:r>
            <w:r w:rsidR="00DB7558" w:rsidRPr="008B2966">
              <w:rPr>
                <w:sz w:val="22"/>
                <w:szCs w:val="22"/>
              </w:rPr>
              <w:t>30</w:t>
            </w:r>
          </w:p>
        </w:tc>
        <w:tc>
          <w:tcPr>
            <w:tcW w:w="838" w:type="dxa"/>
            <w:tcBorders>
              <w:top w:val="single" w:sz="4" w:space="0" w:color="00000A"/>
              <w:left w:val="single" w:sz="4" w:space="0" w:color="00000A"/>
              <w:bottom w:val="single" w:sz="4" w:space="0" w:color="00000A"/>
              <w:right w:val="single" w:sz="4" w:space="0" w:color="00000A"/>
            </w:tcBorders>
          </w:tcPr>
          <w:p w14:paraId="167F8F54" w14:textId="77777777" w:rsidR="00DB7558" w:rsidRPr="008D6F0A" w:rsidRDefault="00DB7558" w:rsidP="006B43D9">
            <w:pPr>
              <w:jc w:val="center"/>
              <w:rPr>
                <w:rFonts w:eastAsia="Lucida Sans Unicode"/>
                <w:b/>
                <w:sz w:val="18"/>
                <w:szCs w:val="18"/>
                <w:lang w:eastAsia="ar-SA"/>
              </w:rPr>
            </w:pPr>
          </w:p>
        </w:tc>
        <w:tc>
          <w:tcPr>
            <w:tcW w:w="890" w:type="dxa"/>
            <w:tcBorders>
              <w:top w:val="single" w:sz="4" w:space="0" w:color="00000A"/>
              <w:left w:val="single" w:sz="4" w:space="0" w:color="00000A"/>
              <w:bottom w:val="single" w:sz="4" w:space="0" w:color="00000A"/>
              <w:right w:val="single" w:sz="4" w:space="0" w:color="00000A"/>
            </w:tcBorders>
          </w:tcPr>
          <w:p w14:paraId="36AA4FA6" w14:textId="77777777" w:rsidR="00DB7558" w:rsidRPr="008D6F0A" w:rsidRDefault="00DB7558"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EBE6DBE" w14:textId="77777777" w:rsidR="00DB7558" w:rsidRPr="008D6F0A" w:rsidRDefault="00DB7558"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A84F515" w14:textId="77777777" w:rsidR="00DB7558" w:rsidRPr="008D6F0A" w:rsidRDefault="00DB7558" w:rsidP="006B43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9BADF0D" w14:textId="77777777" w:rsidR="00DB7558" w:rsidRPr="008D6F0A" w:rsidRDefault="00DB7558" w:rsidP="006B43D9">
            <w:pPr>
              <w:jc w:val="center"/>
              <w:rPr>
                <w:rFonts w:eastAsia="Lucida Sans Unicode"/>
                <w:b/>
                <w:sz w:val="18"/>
                <w:szCs w:val="18"/>
                <w:lang w:eastAsia="ar-SA"/>
              </w:rPr>
            </w:pPr>
          </w:p>
        </w:tc>
      </w:tr>
    </w:tbl>
    <w:p w14:paraId="15006A4E" w14:textId="1D64A533" w:rsidR="0038586A" w:rsidRDefault="0038586A" w:rsidP="00DD5A0F">
      <w:pPr>
        <w:tabs>
          <w:tab w:val="left" w:pos="8340"/>
        </w:tabs>
        <w:rPr>
          <w:sz w:val="22"/>
          <w:szCs w:val="22"/>
          <w:lang w:val="en-US"/>
        </w:rPr>
      </w:pPr>
    </w:p>
    <w:p w14:paraId="7A567CF4" w14:textId="77777777" w:rsidR="00DB7558" w:rsidRPr="00DB7558" w:rsidRDefault="00DB7558" w:rsidP="00DB7558">
      <w:pPr>
        <w:spacing w:before="100" w:beforeAutospacing="1"/>
        <w:rPr>
          <w:b/>
          <w:sz w:val="22"/>
          <w:szCs w:val="22"/>
        </w:rPr>
      </w:pPr>
      <w:r w:rsidRPr="00DB7558">
        <w:rPr>
          <w:b/>
          <w:sz w:val="22"/>
          <w:szCs w:val="22"/>
        </w:rPr>
        <w:t>Parametry:</w:t>
      </w:r>
    </w:p>
    <w:p w14:paraId="63049520" w14:textId="77777777" w:rsidR="00DB7558" w:rsidRPr="00DB7558" w:rsidRDefault="00DB7558" w:rsidP="00DB7558">
      <w:pPr>
        <w:spacing w:before="100" w:beforeAutospacing="1" w:line="360" w:lineRule="auto"/>
        <w:rPr>
          <w:sz w:val="22"/>
          <w:szCs w:val="22"/>
        </w:rPr>
      </w:pPr>
      <w:r w:rsidRPr="00DB7558">
        <w:rPr>
          <w:sz w:val="22"/>
          <w:szCs w:val="22"/>
        </w:rPr>
        <w:t>Aparat do grawitacyjnej podaży krwi z biureta o pojemności 100 ml wyskalowany co 1 ml, sterylny, długość linii 185 cm, zacisk szczelinowy do zamykania przepływu worka, komora kroplowa 10 kr/ml, biureta pomiarowa wyposażona w dodatkowy port do wstrzyknięć. Zestaw posiada specjalny zawór pływakowy zabezpieczający układ przed zapowietrzaniem, filtr powietrza 3 mikrony, filtr w linii 170 mikronów, zacisk rolkowy do ustawienia prędkości przepływu. Wstawka do dodatkowych wstrzyknięć ok.5 – 10 cm od końca linii infuzyjnej. Fabrycznie zestaw wyposażony w zastawkę na końcu linii pozwalającej na wypełnienie (odpowietrzenie) drenu bez ryzyka niekontrolowanego wycieku. Instrukcja obsługi wewnątrz każdego opakowania. Zestaw pozbawiony DEHP.</w:t>
      </w:r>
    </w:p>
    <w:p w14:paraId="41D9C976" w14:textId="77777777" w:rsidR="00DB7558" w:rsidRDefault="00DB7558" w:rsidP="00DB7558"/>
    <w:p w14:paraId="4BFAEE0E" w14:textId="77777777" w:rsidR="0038586A" w:rsidRDefault="0038586A" w:rsidP="00DD5A0F">
      <w:pPr>
        <w:tabs>
          <w:tab w:val="left" w:pos="8340"/>
        </w:tabs>
        <w:rPr>
          <w:sz w:val="22"/>
          <w:szCs w:val="22"/>
          <w:lang w:val="en-US"/>
        </w:rPr>
      </w:pPr>
    </w:p>
    <w:p w14:paraId="748B6001" w14:textId="77777777" w:rsidR="0038586A" w:rsidRDefault="0038586A" w:rsidP="00DD5A0F">
      <w:pPr>
        <w:tabs>
          <w:tab w:val="left" w:pos="8340"/>
        </w:tabs>
        <w:rPr>
          <w:sz w:val="22"/>
          <w:szCs w:val="22"/>
          <w:lang w:val="en-US"/>
        </w:rPr>
      </w:pPr>
    </w:p>
    <w:p w14:paraId="21EF0D29" w14:textId="77777777" w:rsidR="0038586A" w:rsidRDefault="0038586A" w:rsidP="00DD5A0F">
      <w:pPr>
        <w:tabs>
          <w:tab w:val="left" w:pos="8340"/>
        </w:tabs>
        <w:rPr>
          <w:sz w:val="22"/>
          <w:szCs w:val="22"/>
          <w:lang w:val="en-US"/>
        </w:rPr>
      </w:pPr>
    </w:p>
    <w:p w14:paraId="23A0AF2B" w14:textId="77777777" w:rsidR="004451A3" w:rsidRDefault="004451A3" w:rsidP="00DD5A0F">
      <w:pPr>
        <w:tabs>
          <w:tab w:val="left" w:pos="8340"/>
        </w:tabs>
        <w:rPr>
          <w:sz w:val="22"/>
          <w:szCs w:val="22"/>
          <w:lang w:val="en-US"/>
        </w:rPr>
      </w:pPr>
    </w:p>
    <w:p w14:paraId="666CD1CC" w14:textId="77777777" w:rsidR="004451A3" w:rsidRDefault="004451A3" w:rsidP="00DD5A0F">
      <w:pPr>
        <w:tabs>
          <w:tab w:val="left" w:pos="8340"/>
        </w:tabs>
        <w:rPr>
          <w:sz w:val="22"/>
          <w:szCs w:val="22"/>
          <w:lang w:val="en-US"/>
        </w:rPr>
      </w:pPr>
    </w:p>
    <w:p w14:paraId="77B95C64" w14:textId="77777777" w:rsidR="004451A3" w:rsidRDefault="004451A3" w:rsidP="00DD5A0F">
      <w:pPr>
        <w:tabs>
          <w:tab w:val="left" w:pos="8340"/>
        </w:tabs>
        <w:rPr>
          <w:sz w:val="22"/>
          <w:szCs w:val="22"/>
          <w:lang w:val="en-US"/>
        </w:rPr>
      </w:pPr>
    </w:p>
    <w:p w14:paraId="1D1A6E01" w14:textId="77777777" w:rsidR="004451A3" w:rsidRDefault="004451A3" w:rsidP="00DD5A0F">
      <w:pPr>
        <w:tabs>
          <w:tab w:val="left" w:pos="8340"/>
        </w:tabs>
        <w:rPr>
          <w:sz w:val="22"/>
          <w:szCs w:val="22"/>
          <w:lang w:val="en-US"/>
        </w:rPr>
      </w:pPr>
    </w:p>
    <w:p w14:paraId="19FAD1A4" w14:textId="77777777" w:rsidR="004451A3" w:rsidRDefault="004451A3" w:rsidP="00DD5A0F">
      <w:pPr>
        <w:tabs>
          <w:tab w:val="left" w:pos="8340"/>
        </w:tabs>
        <w:rPr>
          <w:sz w:val="22"/>
          <w:szCs w:val="22"/>
          <w:lang w:val="en-US"/>
        </w:rPr>
      </w:pPr>
    </w:p>
    <w:p w14:paraId="464939AC" w14:textId="77777777" w:rsidR="004451A3" w:rsidRDefault="004451A3" w:rsidP="00DD5A0F">
      <w:pPr>
        <w:tabs>
          <w:tab w:val="left" w:pos="8340"/>
        </w:tabs>
        <w:rPr>
          <w:sz w:val="22"/>
          <w:szCs w:val="22"/>
          <w:lang w:val="en-US"/>
        </w:rPr>
      </w:pPr>
    </w:p>
    <w:p w14:paraId="02366510" w14:textId="77777777" w:rsidR="004451A3" w:rsidRDefault="004451A3" w:rsidP="00DD5A0F">
      <w:pPr>
        <w:tabs>
          <w:tab w:val="left" w:pos="8340"/>
        </w:tabs>
        <w:rPr>
          <w:sz w:val="22"/>
          <w:szCs w:val="22"/>
          <w:lang w:val="en-US"/>
        </w:rPr>
      </w:pPr>
    </w:p>
    <w:p w14:paraId="7BCFC7AA" w14:textId="77777777" w:rsidR="004451A3" w:rsidRDefault="004451A3" w:rsidP="00DD5A0F">
      <w:pPr>
        <w:tabs>
          <w:tab w:val="left" w:pos="8340"/>
        </w:tabs>
        <w:rPr>
          <w:sz w:val="22"/>
          <w:szCs w:val="22"/>
          <w:lang w:val="en-US"/>
        </w:rPr>
      </w:pPr>
    </w:p>
    <w:p w14:paraId="6D2BAF15" w14:textId="77777777" w:rsidR="004451A3" w:rsidRDefault="004451A3" w:rsidP="00DD5A0F">
      <w:pPr>
        <w:tabs>
          <w:tab w:val="left" w:pos="8340"/>
        </w:tabs>
        <w:rPr>
          <w:sz w:val="22"/>
          <w:szCs w:val="22"/>
          <w:lang w:val="en-US"/>
        </w:rPr>
      </w:pPr>
    </w:p>
    <w:p w14:paraId="3FE89FCE" w14:textId="77777777" w:rsidR="004451A3" w:rsidRDefault="004451A3" w:rsidP="00DD5A0F">
      <w:pPr>
        <w:tabs>
          <w:tab w:val="left" w:pos="8340"/>
        </w:tabs>
        <w:rPr>
          <w:sz w:val="22"/>
          <w:szCs w:val="22"/>
          <w:lang w:val="en-US"/>
        </w:rPr>
      </w:pPr>
    </w:p>
    <w:p w14:paraId="5A478052" w14:textId="77777777" w:rsidR="004451A3" w:rsidRDefault="004451A3" w:rsidP="00DD5A0F">
      <w:pPr>
        <w:tabs>
          <w:tab w:val="left" w:pos="8340"/>
        </w:tabs>
        <w:rPr>
          <w:sz w:val="22"/>
          <w:szCs w:val="22"/>
          <w:lang w:val="en-US"/>
        </w:rPr>
      </w:pPr>
    </w:p>
    <w:p w14:paraId="0412A581" w14:textId="77777777" w:rsidR="004451A3" w:rsidRDefault="004451A3" w:rsidP="00DD5A0F">
      <w:pPr>
        <w:tabs>
          <w:tab w:val="left" w:pos="8340"/>
        </w:tabs>
        <w:rPr>
          <w:sz w:val="22"/>
          <w:szCs w:val="22"/>
          <w:lang w:val="en-US"/>
        </w:rPr>
      </w:pPr>
    </w:p>
    <w:p w14:paraId="5A6405ED" w14:textId="77777777" w:rsidR="004451A3" w:rsidRDefault="004451A3" w:rsidP="00DD5A0F">
      <w:pPr>
        <w:tabs>
          <w:tab w:val="left" w:pos="8340"/>
        </w:tabs>
        <w:rPr>
          <w:sz w:val="22"/>
          <w:szCs w:val="22"/>
          <w:lang w:val="en-US"/>
        </w:rPr>
      </w:pPr>
    </w:p>
    <w:p w14:paraId="4A443A8D" w14:textId="77777777" w:rsidR="004451A3" w:rsidRDefault="004451A3" w:rsidP="00DD5A0F">
      <w:pPr>
        <w:tabs>
          <w:tab w:val="left" w:pos="8340"/>
        </w:tabs>
        <w:rPr>
          <w:sz w:val="22"/>
          <w:szCs w:val="22"/>
          <w:lang w:val="en-US"/>
        </w:rPr>
      </w:pPr>
    </w:p>
    <w:p w14:paraId="36870AD1" w14:textId="77777777" w:rsidR="004451A3" w:rsidRDefault="004451A3" w:rsidP="00DD5A0F">
      <w:pPr>
        <w:tabs>
          <w:tab w:val="left" w:pos="8340"/>
        </w:tabs>
        <w:rPr>
          <w:sz w:val="22"/>
          <w:szCs w:val="22"/>
          <w:lang w:val="en-US"/>
        </w:rPr>
      </w:pPr>
    </w:p>
    <w:p w14:paraId="75B6B45C" w14:textId="77777777" w:rsidR="004451A3" w:rsidRDefault="004451A3" w:rsidP="00DD5A0F">
      <w:pPr>
        <w:tabs>
          <w:tab w:val="left" w:pos="8340"/>
        </w:tabs>
        <w:rPr>
          <w:sz w:val="22"/>
          <w:szCs w:val="22"/>
          <w:lang w:val="en-US"/>
        </w:rPr>
      </w:pPr>
    </w:p>
    <w:p w14:paraId="7D3235B7" w14:textId="77777777" w:rsidR="004451A3" w:rsidRDefault="004451A3" w:rsidP="00DD5A0F">
      <w:pPr>
        <w:tabs>
          <w:tab w:val="left" w:pos="8340"/>
        </w:tabs>
        <w:rPr>
          <w:sz w:val="22"/>
          <w:szCs w:val="22"/>
          <w:lang w:val="en-US"/>
        </w:rPr>
      </w:pPr>
    </w:p>
    <w:p w14:paraId="0A4396E8" w14:textId="77777777" w:rsidR="004451A3" w:rsidRDefault="004451A3" w:rsidP="00DD5A0F">
      <w:pPr>
        <w:tabs>
          <w:tab w:val="left" w:pos="8340"/>
        </w:tabs>
        <w:rPr>
          <w:sz w:val="22"/>
          <w:szCs w:val="22"/>
          <w:lang w:val="en-US"/>
        </w:rPr>
      </w:pPr>
    </w:p>
    <w:p w14:paraId="5E010BA2" w14:textId="77777777" w:rsidR="004451A3" w:rsidRDefault="004451A3" w:rsidP="00DD5A0F">
      <w:pPr>
        <w:tabs>
          <w:tab w:val="left" w:pos="8340"/>
        </w:tabs>
        <w:rPr>
          <w:sz w:val="22"/>
          <w:szCs w:val="22"/>
          <w:lang w:val="en-US"/>
        </w:rPr>
      </w:pPr>
    </w:p>
    <w:p w14:paraId="69283F62" w14:textId="77777777" w:rsidR="004451A3" w:rsidRDefault="004451A3" w:rsidP="00DD5A0F">
      <w:pPr>
        <w:tabs>
          <w:tab w:val="left" w:pos="8340"/>
        </w:tabs>
        <w:rPr>
          <w:sz w:val="22"/>
          <w:szCs w:val="22"/>
          <w:lang w:val="en-US"/>
        </w:rPr>
      </w:pPr>
    </w:p>
    <w:p w14:paraId="48148445" w14:textId="77777777" w:rsidR="004451A3" w:rsidRDefault="004451A3" w:rsidP="00DD5A0F">
      <w:pPr>
        <w:tabs>
          <w:tab w:val="left" w:pos="8340"/>
        </w:tabs>
        <w:rPr>
          <w:sz w:val="22"/>
          <w:szCs w:val="22"/>
          <w:lang w:val="en-US"/>
        </w:rPr>
      </w:pPr>
    </w:p>
    <w:p w14:paraId="56231399" w14:textId="77777777" w:rsidR="004451A3" w:rsidRDefault="004451A3" w:rsidP="00DD5A0F">
      <w:pPr>
        <w:tabs>
          <w:tab w:val="left" w:pos="8340"/>
        </w:tabs>
        <w:rPr>
          <w:sz w:val="22"/>
          <w:szCs w:val="22"/>
          <w:lang w:val="en-US"/>
        </w:rPr>
      </w:pPr>
    </w:p>
    <w:p w14:paraId="1AB3A7D4" w14:textId="77777777" w:rsidR="004451A3" w:rsidRDefault="004451A3" w:rsidP="00DD5A0F">
      <w:pPr>
        <w:tabs>
          <w:tab w:val="left" w:pos="8340"/>
        </w:tabs>
        <w:rPr>
          <w:sz w:val="22"/>
          <w:szCs w:val="22"/>
          <w:lang w:val="en-US"/>
        </w:rPr>
      </w:pPr>
    </w:p>
    <w:p w14:paraId="146C0046" w14:textId="77777777" w:rsidR="004451A3" w:rsidRDefault="004451A3" w:rsidP="00DD5A0F">
      <w:pPr>
        <w:tabs>
          <w:tab w:val="left" w:pos="8340"/>
        </w:tabs>
        <w:rPr>
          <w:sz w:val="22"/>
          <w:szCs w:val="22"/>
          <w:lang w:val="en-US"/>
        </w:rPr>
      </w:pPr>
    </w:p>
    <w:p w14:paraId="0E53291E" w14:textId="77777777" w:rsidR="004451A3" w:rsidRDefault="004451A3" w:rsidP="00DD5A0F">
      <w:pPr>
        <w:tabs>
          <w:tab w:val="left" w:pos="8340"/>
        </w:tabs>
        <w:rPr>
          <w:sz w:val="22"/>
          <w:szCs w:val="22"/>
          <w:lang w:val="en-US"/>
        </w:rPr>
      </w:pPr>
    </w:p>
    <w:p w14:paraId="670A766A" w14:textId="1AFACC5E" w:rsidR="004451A3" w:rsidRDefault="004451A3" w:rsidP="004451A3">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4</w:t>
      </w:r>
    </w:p>
    <w:p w14:paraId="683C1B26" w14:textId="1CE64A67" w:rsidR="004451A3" w:rsidRPr="00085637" w:rsidRDefault="004451A3" w:rsidP="004451A3">
      <w:pPr>
        <w:rPr>
          <w:rFonts w:eastAsia="Calibri"/>
          <w:sz w:val="22"/>
          <w:szCs w:val="22"/>
        </w:rPr>
      </w:pPr>
      <w:r w:rsidRPr="00085637">
        <w:rPr>
          <w:rFonts w:eastAsia="Calibri"/>
          <w:sz w:val="22"/>
          <w:szCs w:val="22"/>
        </w:rPr>
        <w:t>Zestaw do przetaczania krwi i preparatów krwiopochodnych</w:t>
      </w:r>
    </w:p>
    <w:p w14:paraId="64EA789D" w14:textId="77777777" w:rsidR="004451A3" w:rsidRPr="008D6F0A" w:rsidRDefault="004451A3" w:rsidP="004451A3">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4451A3" w:rsidRPr="008D6F0A" w14:paraId="0F66D960" w14:textId="77777777" w:rsidTr="00C37CC0">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122209E3" w14:textId="77777777" w:rsidR="004451A3" w:rsidRPr="008D6F0A" w:rsidRDefault="004451A3" w:rsidP="00085637">
            <w:pPr>
              <w:jc w:val="center"/>
              <w:rPr>
                <w:rFonts w:eastAsia="Lucida Sans Unicode"/>
                <w:b/>
                <w:sz w:val="14"/>
                <w:szCs w:val="14"/>
                <w:lang w:eastAsia="ar-SA"/>
              </w:rPr>
            </w:pPr>
          </w:p>
          <w:p w14:paraId="3EE1FDB1" w14:textId="77777777" w:rsidR="004451A3" w:rsidRPr="008D6F0A" w:rsidRDefault="004451A3" w:rsidP="00085637">
            <w:pPr>
              <w:jc w:val="center"/>
              <w:rPr>
                <w:rFonts w:eastAsia="Lucida Sans Unicode"/>
                <w:b/>
                <w:sz w:val="14"/>
                <w:szCs w:val="14"/>
                <w:lang w:eastAsia="ar-SA"/>
              </w:rPr>
            </w:pPr>
          </w:p>
          <w:p w14:paraId="05D1966A" w14:textId="77777777" w:rsidR="004451A3" w:rsidRPr="008D6F0A" w:rsidRDefault="004451A3" w:rsidP="00C37CC0">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54841003" w14:textId="77777777" w:rsidR="004451A3" w:rsidRPr="008D6F0A" w:rsidRDefault="004451A3" w:rsidP="00085637">
            <w:pPr>
              <w:jc w:val="center"/>
              <w:rPr>
                <w:rFonts w:eastAsia="Lucida Sans Unicode"/>
                <w:b/>
                <w:sz w:val="18"/>
                <w:szCs w:val="18"/>
                <w:lang w:eastAsia="ar-SA"/>
              </w:rPr>
            </w:pPr>
          </w:p>
          <w:p w14:paraId="69672312" w14:textId="77777777" w:rsidR="004451A3" w:rsidRPr="008D6F0A" w:rsidRDefault="004451A3" w:rsidP="00085637">
            <w:pPr>
              <w:jc w:val="center"/>
            </w:pPr>
            <w:r w:rsidRPr="008D6F0A">
              <w:rPr>
                <w:rFonts w:eastAsia="Lucida Sans Unicode"/>
                <w:b/>
                <w:sz w:val="18"/>
                <w:szCs w:val="18"/>
                <w:lang w:eastAsia="ar-SA"/>
              </w:rPr>
              <w:t>ASORTYMENT</w:t>
            </w:r>
          </w:p>
          <w:p w14:paraId="34B95D87" w14:textId="77777777" w:rsidR="004451A3" w:rsidRPr="008D6F0A" w:rsidRDefault="004451A3" w:rsidP="00085637">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4645E4C6" w14:textId="77777777" w:rsidR="004451A3" w:rsidRPr="008D6F0A" w:rsidRDefault="004451A3" w:rsidP="00085637">
            <w:pPr>
              <w:jc w:val="center"/>
              <w:rPr>
                <w:rFonts w:eastAsia="Lucida Sans Unicode"/>
                <w:b/>
                <w:sz w:val="18"/>
                <w:szCs w:val="18"/>
                <w:lang w:eastAsia="ar-SA"/>
              </w:rPr>
            </w:pPr>
          </w:p>
          <w:p w14:paraId="02666CE1" w14:textId="77777777" w:rsidR="004451A3" w:rsidRPr="008D6F0A" w:rsidRDefault="004451A3" w:rsidP="00085637">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2E6BAB43" w14:textId="77777777" w:rsidR="004451A3" w:rsidRPr="008D6F0A" w:rsidRDefault="004451A3" w:rsidP="00085637">
            <w:pPr>
              <w:rPr>
                <w:rFonts w:eastAsia="Lucida Sans Unicode"/>
                <w:b/>
                <w:sz w:val="18"/>
                <w:szCs w:val="18"/>
                <w:lang w:eastAsia="ar-SA"/>
              </w:rPr>
            </w:pPr>
          </w:p>
          <w:p w14:paraId="7395F3AB" w14:textId="77777777" w:rsidR="004451A3" w:rsidRPr="008D6F0A" w:rsidRDefault="004451A3" w:rsidP="00085637">
            <w:pPr>
              <w:jc w:val="center"/>
            </w:pPr>
            <w:r>
              <w:rPr>
                <w:rFonts w:eastAsia="Lucida Sans Unicode"/>
                <w:b/>
                <w:sz w:val="18"/>
                <w:szCs w:val="18"/>
                <w:lang w:eastAsia="ar-SA"/>
              </w:rPr>
              <w:t>ILOŚĆ 12 M-CY</w:t>
            </w:r>
          </w:p>
          <w:p w14:paraId="5AB1DF28" w14:textId="77777777" w:rsidR="004451A3" w:rsidRPr="008D6F0A" w:rsidRDefault="004451A3" w:rsidP="00085637">
            <w:pPr>
              <w:jc w:val="center"/>
            </w:pPr>
          </w:p>
        </w:tc>
        <w:tc>
          <w:tcPr>
            <w:tcW w:w="836" w:type="dxa"/>
            <w:tcBorders>
              <w:top w:val="single" w:sz="4" w:space="0" w:color="00000A"/>
              <w:left w:val="single" w:sz="4" w:space="0" w:color="00000A"/>
              <w:bottom w:val="single" w:sz="4" w:space="0" w:color="00000A"/>
              <w:right w:val="single" w:sz="4" w:space="0" w:color="00000A"/>
            </w:tcBorders>
          </w:tcPr>
          <w:p w14:paraId="74CADB11" w14:textId="77777777" w:rsidR="004451A3" w:rsidRPr="008D6F0A" w:rsidRDefault="004451A3" w:rsidP="00085637">
            <w:pPr>
              <w:jc w:val="center"/>
              <w:rPr>
                <w:rFonts w:eastAsia="Lucida Sans Unicode"/>
                <w:b/>
                <w:sz w:val="18"/>
                <w:szCs w:val="18"/>
                <w:lang w:eastAsia="ar-SA"/>
              </w:rPr>
            </w:pPr>
          </w:p>
          <w:p w14:paraId="25431DB4" w14:textId="77777777" w:rsidR="004451A3" w:rsidRPr="008D6F0A" w:rsidRDefault="004451A3" w:rsidP="00085637">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1AD7460E" w14:textId="77777777" w:rsidR="004451A3" w:rsidRPr="008D6F0A" w:rsidRDefault="004451A3" w:rsidP="00085637">
            <w:pPr>
              <w:jc w:val="center"/>
              <w:rPr>
                <w:rFonts w:eastAsia="Lucida Sans Unicode"/>
                <w:b/>
                <w:sz w:val="18"/>
                <w:szCs w:val="18"/>
                <w:lang w:eastAsia="ar-SA"/>
              </w:rPr>
            </w:pPr>
          </w:p>
          <w:p w14:paraId="4FA73B63" w14:textId="77777777" w:rsidR="004451A3" w:rsidRPr="008D6F0A" w:rsidRDefault="004451A3" w:rsidP="00085637">
            <w:pPr>
              <w:jc w:val="center"/>
            </w:pPr>
            <w:r w:rsidRPr="008D6F0A">
              <w:rPr>
                <w:rFonts w:eastAsia="Lucida Sans Unicode"/>
                <w:b/>
                <w:sz w:val="18"/>
                <w:szCs w:val="18"/>
                <w:lang w:eastAsia="ar-SA"/>
              </w:rPr>
              <w:t>CENA  BRUTTO</w:t>
            </w:r>
          </w:p>
          <w:p w14:paraId="5D9E168F" w14:textId="77777777" w:rsidR="004451A3" w:rsidRPr="008D6F0A" w:rsidRDefault="004451A3"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4D464BD" w14:textId="77777777" w:rsidR="004451A3" w:rsidRPr="008D6F0A" w:rsidRDefault="004451A3" w:rsidP="00085637">
            <w:pPr>
              <w:jc w:val="center"/>
              <w:rPr>
                <w:rFonts w:eastAsia="Lucida Sans Unicode"/>
                <w:b/>
                <w:sz w:val="18"/>
                <w:szCs w:val="18"/>
                <w:lang w:eastAsia="ar-SA"/>
              </w:rPr>
            </w:pPr>
          </w:p>
          <w:p w14:paraId="332952A5" w14:textId="77777777" w:rsidR="004451A3" w:rsidRPr="008D6F0A" w:rsidRDefault="004451A3" w:rsidP="00085637">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3544F52" w14:textId="77777777" w:rsidR="004451A3" w:rsidRPr="008D6F0A" w:rsidRDefault="004451A3" w:rsidP="00085637">
            <w:pPr>
              <w:jc w:val="center"/>
              <w:rPr>
                <w:rFonts w:eastAsia="Lucida Sans Unicode"/>
                <w:b/>
                <w:sz w:val="18"/>
                <w:szCs w:val="18"/>
                <w:lang w:eastAsia="ar-SA"/>
              </w:rPr>
            </w:pPr>
          </w:p>
          <w:p w14:paraId="6473CC49" w14:textId="77777777" w:rsidR="004451A3" w:rsidRPr="008D6F0A" w:rsidRDefault="004451A3" w:rsidP="00085637">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49710202" w14:textId="77777777" w:rsidR="004451A3" w:rsidRPr="008D6F0A" w:rsidRDefault="004451A3" w:rsidP="00085637">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451A3" w:rsidRPr="008D6F0A" w14:paraId="69E555A4" w14:textId="77777777" w:rsidTr="00C37CC0">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81C5BDA" w14:textId="77777777" w:rsidR="004451A3" w:rsidRDefault="004451A3" w:rsidP="00085637">
            <w:pPr>
              <w:rPr>
                <w:rFonts w:eastAsia="Lucida Sans Unicode"/>
                <w:sz w:val="22"/>
                <w:szCs w:val="22"/>
                <w:lang w:eastAsia="ar-SA"/>
              </w:rPr>
            </w:pPr>
          </w:p>
          <w:p w14:paraId="12FC7C5C" w14:textId="77777777" w:rsidR="004451A3" w:rsidRDefault="004451A3" w:rsidP="00085637">
            <w:pPr>
              <w:rPr>
                <w:rFonts w:eastAsia="Lucida Sans Unicode"/>
                <w:sz w:val="22"/>
                <w:szCs w:val="22"/>
                <w:lang w:eastAsia="ar-SA"/>
              </w:rPr>
            </w:pPr>
          </w:p>
          <w:p w14:paraId="770074CA" w14:textId="77777777" w:rsidR="006B43D9" w:rsidRDefault="006B43D9" w:rsidP="00085637">
            <w:pPr>
              <w:rPr>
                <w:rFonts w:eastAsia="Lucida Sans Unicode"/>
                <w:sz w:val="22"/>
                <w:szCs w:val="22"/>
                <w:lang w:eastAsia="ar-SA"/>
              </w:rPr>
            </w:pPr>
          </w:p>
          <w:p w14:paraId="77ADF8C3" w14:textId="77777777" w:rsidR="004451A3" w:rsidRPr="008D6F0A" w:rsidRDefault="004451A3" w:rsidP="00085637">
            <w:pP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0B8754CF" w14:textId="77777777" w:rsidR="004451A3" w:rsidRPr="006B43D9" w:rsidRDefault="004451A3" w:rsidP="004451A3">
            <w:pPr>
              <w:spacing w:before="100" w:beforeAutospacing="1" w:after="119"/>
              <w:rPr>
                <w:sz w:val="22"/>
                <w:szCs w:val="22"/>
              </w:rPr>
            </w:pPr>
            <w:r w:rsidRPr="006B43D9">
              <w:rPr>
                <w:sz w:val="22"/>
                <w:szCs w:val="22"/>
              </w:rPr>
              <w:t>Zestaw jednorazowy do przetaczania krwi i preparatów krwiopochodnych kompatybilny z pompą infuzyjną</w:t>
            </w:r>
          </w:p>
          <w:p w14:paraId="7733711D" w14:textId="61CD32A2" w:rsidR="004451A3" w:rsidRPr="006B43D9" w:rsidRDefault="004451A3" w:rsidP="004451A3">
            <w:pPr>
              <w:pStyle w:val="Standard"/>
              <w:spacing w:after="0"/>
              <w:rPr>
                <w:rFonts w:ascii="Times New Roman" w:hAnsi="Times New Roman"/>
                <w:szCs w:val="22"/>
              </w:rPr>
            </w:pPr>
            <w:r w:rsidRPr="006B43D9">
              <w:rPr>
                <w:rFonts w:ascii="Times New Roman" w:hAnsi="Times New Roman"/>
                <w:szCs w:val="22"/>
              </w:rPr>
              <w:t>PLUM A+. LC 5000</w:t>
            </w:r>
          </w:p>
          <w:p w14:paraId="682D3637" w14:textId="69C2F4BA" w:rsidR="004451A3" w:rsidRPr="006B43D9" w:rsidRDefault="004451A3" w:rsidP="00085637">
            <w:pPr>
              <w:pStyle w:val="Standard"/>
              <w:spacing w:after="0"/>
              <w:rPr>
                <w:rFonts w:ascii="Times New Roman" w:eastAsia="Lucida Sans Unicode" w:hAnsi="Times New Roman"/>
                <w:szCs w:val="22"/>
                <w:lang w:eastAsia="ar-SA"/>
              </w:rPr>
            </w:pPr>
          </w:p>
        </w:tc>
        <w:tc>
          <w:tcPr>
            <w:tcW w:w="864" w:type="dxa"/>
            <w:tcBorders>
              <w:top w:val="single" w:sz="4" w:space="0" w:color="00000A"/>
              <w:left w:val="single" w:sz="4" w:space="0" w:color="00000A"/>
              <w:bottom w:val="single" w:sz="4" w:space="0" w:color="00000A"/>
              <w:right w:val="single" w:sz="4" w:space="0" w:color="00000A"/>
            </w:tcBorders>
          </w:tcPr>
          <w:p w14:paraId="7B3B97CE" w14:textId="77777777" w:rsidR="004451A3" w:rsidRPr="006B43D9" w:rsidRDefault="004451A3" w:rsidP="00085637">
            <w:pPr>
              <w:rPr>
                <w:rFonts w:eastAsia="Lucida Sans Unicode"/>
                <w:sz w:val="22"/>
                <w:szCs w:val="22"/>
                <w:lang w:eastAsia="ar-SA"/>
              </w:rPr>
            </w:pPr>
            <w:r w:rsidRPr="006B43D9">
              <w:rPr>
                <w:rFonts w:eastAsia="Lucida Sans Unicode"/>
                <w:sz w:val="22"/>
                <w:szCs w:val="22"/>
                <w:lang w:eastAsia="ar-SA"/>
              </w:rPr>
              <w:t xml:space="preserve"> </w:t>
            </w:r>
          </w:p>
          <w:p w14:paraId="65FB27C6" w14:textId="77777777" w:rsidR="004451A3" w:rsidRPr="006B43D9" w:rsidRDefault="004451A3" w:rsidP="00085637">
            <w:pPr>
              <w:rPr>
                <w:rFonts w:eastAsia="Lucida Sans Unicode"/>
                <w:sz w:val="22"/>
                <w:szCs w:val="22"/>
                <w:lang w:eastAsia="ar-SA"/>
              </w:rPr>
            </w:pPr>
          </w:p>
          <w:p w14:paraId="678D7379" w14:textId="77777777" w:rsidR="006B43D9" w:rsidRDefault="006B43D9" w:rsidP="00085637">
            <w:pPr>
              <w:rPr>
                <w:rFonts w:eastAsia="Lucida Sans Unicode"/>
                <w:sz w:val="22"/>
                <w:szCs w:val="22"/>
                <w:lang w:eastAsia="ar-SA"/>
              </w:rPr>
            </w:pPr>
          </w:p>
          <w:p w14:paraId="2985D30B" w14:textId="06AF4031" w:rsidR="004451A3" w:rsidRPr="006B43D9" w:rsidRDefault="006B43D9" w:rsidP="00085637">
            <w:pPr>
              <w:rPr>
                <w:rFonts w:eastAsia="Lucida Sans Unicode"/>
                <w:sz w:val="22"/>
                <w:szCs w:val="22"/>
                <w:lang w:eastAsia="ar-SA"/>
              </w:rPr>
            </w:pPr>
            <w:r>
              <w:rPr>
                <w:rFonts w:eastAsia="Lucida Sans Unicode"/>
                <w:sz w:val="22"/>
                <w:szCs w:val="22"/>
                <w:lang w:eastAsia="ar-SA"/>
              </w:rPr>
              <w:t xml:space="preserve">    </w:t>
            </w:r>
            <w:r w:rsidR="004451A3" w:rsidRPr="006B43D9">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6F31D050" w14:textId="77777777" w:rsidR="004451A3" w:rsidRPr="006B43D9" w:rsidRDefault="004451A3" w:rsidP="00085637">
            <w:pPr>
              <w:rPr>
                <w:rFonts w:eastAsia="Lucida Sans Unicode"/>
                <w:sz w:val="22"/>
                <w:szCs w:val="22"/>
                <w:lang w:eastAsia="ar-SA"/>
              </w:rPr>
            </w:pPr>
            <w:r w:rsidRPr="006B43D9">
              <w:rPr>
                <w:rFonts w:eastAsia="Lucida Sans Unicode"/>
                <w:sz w:val="22"/>
                <w:szCs w:val="22"/>
                <w:lang w:eastAsia="ar-SA"/>
              </w:rPr>
              <w:t xml:space="preserve"> </w:t>
            </w:r>
          </w:p>
          <w:p w14:paraId="6920EC97" w14:textId="77777777" w:rsidR="004451A3" w:rsidRPr="006B43D9" w:rsidRDefault="004451A3" w:rsidP="00085637">
            <w:pPr>
              <w:rPr>
                <w:rFonts w:eastAsia="Lucida Sans Unicode"/>
                <w:sz w:val="22"/>
                <w:szCs w:val="22"/>
                <w:lang w:eastAsia="ar-SA"/>
              </w:rPr>
            </w:pPr>
          </w:p>
          <w:p w14:paraId="3893E02B" w14:textId="77777777" w:rsidR="006B43D9" w:rsidRDefault="006B43D9" w:rsidP="00085637">
            <w:pPr>
              <w:rPr>
                <w:sz w:val="22"/>
                <w:szCs w:val="22"/>
              </w:rPr>
            </w:pPr>
          </w:p>
          <w:p w14:paraId="0DFE1887" w14:textId="1C0BAB17" w:rsidR="004451A3" w:rsidRPr="006B43D9" w:rsidRDefault="006B43D9" w:rsidP="00085637">
            <w:pPr>
              <w:rPr>
                <w:rFonts w:eastAsia="Lucida Sans Unicode"/>
                <w:sz w:val="22"/>
                <w:szCs w:val="22"/>
                <w:lang w:eastAsia="ar-SA"/>
              </w:rPr>
            </w:pPr>
            <w:r>
              <w:rPr>
                <w:sz w:val="22"/>
                <w:szCs w:val="22"/>
              </w:rPr>
              <w:t xml:space="preserve">    </w:t>
            </w:r>
            <w:r w:rsidR="004451A3" w:rsidRPr="006B43D9">
              <w:rPr>
                <w:sz w:val="22"/>
                <w:szCs w:val="22"/>
              </w:rPr>
              <w:t>30</w:t>
            </w:r>
          </w:p>
        </w:tc>
        <w:tc>
          <w:tcPr>
            <w:tcW w:w="836" w:type="dxa"/>
            <w:tcBorders>
              <w:top w:val="single" w:sz="4" w:space="0" w:color="00000A"/>
              <w:left w:val="single" w:sz="4" w:space="0" w:color="00000A"/>
              <w:bottom w:val="single" w:sz="4" w:space="0" w:color="00000A"/>
              <w:right w:val="single" w:sz="4" w:space="0" w:color="00000A"/>
            </w:tcBorders>
          </w:tcPr>
          <w:p w14:paraId="67FFAA1D" w14:textId="77777777" w:rsidR="004451A3" w:rsidRPr="008D6F0A" w:rsidRDefault="004451A3"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62E07C8" w14:textId="77777777" w:rsidR="004451A3" w:rsidRPr="008D6F0A" w:rsidRDefault="004451A3"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EED570D" w14:textId="77777777" w:rsidR="004451A3" w:rsidRPr="008D6F0A" w:rsidRDefault="004451A3"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2316DEF" w14:textId="77777777" w:rsidR="004451A3" w:rsidRPr="008D6F0A" w:rsidRDefault="004451A3"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5325FE" w14:textId="77777777" w:rsidR="004451A3" w:rsidRPr="008D6F0A" w:rsidRDefault="004451A3" w:rsidP="00085637">
            <w:pPr>
              <w:jc w:val="center"/>
              <w:rPr>
                <w:rFonts w:eastAsia="Lucida Sans Unicode"/>
                <w:b/>
                <w:sz w:val="18"/>
                <w:szCs w:val="18"/>
                <w:lang w:eastAsia="ar-SA"/>
              </w:rPr>
            </w:pPr>
          </w:p>
        </w:tc>
      </w:tr>
    </w:tbl>
    <w:p w14:paraId="1E1362A6" w14:textId="77777777" w:rsidR="004451A3" w:rsidRDefault="004451A3" w:rsidP="004451A3">
      <w:pPr>
        <w:tabs>
          <w:tab w:val="left" w:pos="8340"/>
        </w:tabs>
        <w:rPr>
          <w:sz w:val="22"/>
          <w:szCs w:val="22"/>
          <w:lang w:val="en-US"/>
        </w:rPr>
      </w:pPr>
    </w:p>
    <w:p w14:paraId="275D1368" w14:textId="77777777" w:rsidR="004451A3" w:rsidRDefault="004451A3" w:rsidP="00DD5A0F">
      <w:pPr>
        <w:tabs>
          <w:tab w:val="left" w:pos="8340"/>
        </w:tabs>
        <w:rPr>
          <w:sz w:val="22"/>
          <w:szCs w:val="22"/>
          <w:lang w:val="en-US"/>
        </w:rPr>
      </w:pPr>
    </w:p>
    <w:p w14:paraId="38BE3667" w14:textId="77777777" w:rsidR="004451A3" w:rsidRDefault="004451A3" w:rsidP="00DD5A0F">
      <w:pPr>
        <w:tabs>
          <w:tab w:val="left" w:pos="8340"/>
        </w:tabs>
        <w:rPr>
          <w:sz w:val="22"/>
          <w:szCs w:val="22"/>
          <w:lang w:val="en-US"/>
        </w:rPr>
      </w:pPr>
    </w:p>
    <w:p w14:paraId="7439DB0A" w14:textId="77777777" w:rsidR="004451A3" w:rsidRDefault="004451A3" w:rsidP="00DD5A0F">
      <w:pPr>
        <w:tabs>
          <w:tab w:val="left" w:pos="8340"/>
        </w:tabs>
        <w:rPr>
          <w:sz w:val="22"/>
          <w:szCs w:val="22"/>
          <w:lang w:val="en-US"/>
        </w:rPr>
      </w:pPr>
    </w:p>
    <w:p w14:paraId="71CC1EB5" w14:textId="77777777" w:rsidR="004451A3" w:rsidRDefault="004451A3" w:rsidP="00DD5A0F">
      <w:pPr>
        <w:tabs>
          <w:tab w:val="left" w:pos="8340"/>
        </w:tabs>
        <w:rPr>
          <w:sz w:val="22"/>
          <w:szCs w:val="22"/>
          <w:lang w:val="en-US"/>
        </w:rPr>
      </w:pPr>
    </w:p>
    <w:p w14:paraId="1932AD33" w14:textId="77777777" w:rsidR="008B2966" w:rsidRDefault="008B2966" w:rsidP="00DD5A0F">
      <w:pPr>
        <w:tabs>
          <w:tab w:val="left" w:pos="8340"/>
        </w:tabs>
        <w:rPr>
          <w:sz w:val="22"/>
          <w:szCs w:val="22"/>
          <w:lang w:val="en-US"/>
        </w:rPr>
      </w:pPr>
    </w:p>
    <w:p w14:paraId="482B49E1" w14:textId="77777777" w:rsidR="008B2966" w:rsidRDefault="008B2966" w:rsidP="00DD5A0F">
      <w:pPr>
        <w:tabs>
          <w:tab w:val="left" w:pos="8340"/>
        </w:tabs>
        <w:rPr>
          <w:sz w:val="22"/>
          <w:szCs w:val="22"/>
          <w:lang w:val="en-US"/>
        </w:rPr>
      </w:pPr>
    </w:p>
    <w:p w14:paraId="3FBE1A19" w14:textId="77777777" w:rsidR="008B2966" w:rsidRDefault="008B2966" w:rsidP="00DD5A0F">
      <w:pPr>
        <w:tabs>
          <w:tab w:val="left" w:pos="8340"/>
        </w:tabs>
        <w:rPr>
          <w:sz w:val="22"/>
          <w:szCs w:val="22"/>
          <w:lang w:val="en-US"/>
        </w:rPr>
      </w:pPr>
    </w:p>
    <w:p w14:paraId="7AFC175B" w14:textId="77777777" w:rsidR="008B2966" w:rsidRDefault="008B2966" w:rsidP="00DD5A0F">
      <w:pPr>
        <w:tabs>
          <w:tab w:val="left" w:pos="8340"/>
        </w:tabs>
        <w:rPr>
          <w:sz w:val="22"/>
          <w:szCs w:val="22"/>
          <w:lang w:val="en-US"/>
        </w:rPr>
      </w:pPr>
    </w:p>
    <w:p w14:paraId="3418FBF0" w14:textId="77777777" w:rsidR="008B2966" w:rsidRDefault="008B2966" w:rsidP="00DD5A0F">
      <w:pPr>
        <w:tabs>
          <w:tab w:val="left" w:pos="8340"/>
        </w:tabs>
        <w:rPr>
          <w:sz w:val="22"/>
          <w:szCs w:val="22"/>
          <w:lang w:val="en-US"/>
        </w:rPr>
      </w:pPr>
    </w:p>
    <w:p w14:paraId="3D860605" w14:textId="77777777" w:rsidR="008B2966" w:rsidRDefault="008B2966" w:rsidP="00DD5A0F">
      <w:pPr>
        <w:tabs>
          <w:tab w:val="left" w:pos="8340"/>
        </w:tabs>
        <w:rPr>
          <w:sz w:val="22"/>
          <w:szCs w:val="22"/>
          <w:lang w:val="en-US"/>
        </w:rPr>
      </w:pPr>
    </w:p>
    <w:p w14:paraId="59A1D3DE" w14:textId="77777777" w:rsidR="008B2966" w:rsidRDefault="008B2966" w:rsidP="00DD5A0F">
      <w:pPr>
        <w:tabs>
          <w:tab w:val="left" w:pos="8340"/>
        </w:tabs>
        <w:rPr>
          <w:sz w:val="22"/>
          <w:szCs w:val="22"/>
          <w:lang w:val="en-US"/>
        </w:rPr>
      </w:pPr>
    </w:p>
    <w:p w14:paraId="3049D4A0" w14:textId="77777777" w:rsidR="008B2966" w:rsidRDefault="008B2966" w:rsidP="00DD5A0F">
      <w:pPr>
        <w:tabs>
          <w:tab w:val="left" w:pos="8340"/>
        </w:tabs>
        <w:rPr>
          <w:sz w:val="22"/>
          <w:szCs w:val="22"/>
          <w:lang w:val="en-US"/>
        </w:rPr>
      </w:pPr>
    </w:p>
    <w:p w14:paraId="1B6EC3F6" w14:textId="77777777" w:rsidR="008B2966" w:rsidRDefault="008B2966" w:rsidP="00DD5A0F">
      <w:pPr>
        <w:tabs>
          <w:tab w:val="left" w:pos="8340"/>
        </w:tabs>
        <w:rPr>
          <w:sz w:val="22"/>
          <w:szCs w:val="22"/>
          <w:lang w:val="en-US"/>
        </w:rPr>
      </w:pPr>
    </w:p>
    <w:p w14:paraId="036072F0" w14:textId="77777777" w:rsidR="008B2966" w:rsidRDefault="008B2966" w:rsidP="00DD5A0F">
      <w:pPr>
        <w:tabs>
          <w:tab w:val="left" w:pos="8340"/>
        </w:tabs>
        <w:rPr>
          <w:sz w:val="22"/>
          <w:szCs w:val="22"/>
          <w:lang w:val="en-US"/>
        </w:rPr>
      </w:pPr>
    </w:p>
    <w:p w14:paraId="26260801" w14:textId="77777777" w:rsidR="008B2966" w:rsidRDefault="008B2966" w:rsidP="00DD5A0F">
      <w:pPr>
        <w:tabs>
          <w:tab w:val="left" w:pos="8340"/>
        </w:tabs>
        <w:rPr>
          <w:sz w:val="22"/>
          <w:szCs w:val="22"/>
          <w:lang w:val="en-US"/>
        </w:rPr>
      </w:pPr>
    </w:p>
    <w:p w14:paraId="1C0DC54A" w14:textId="77777777" w:rsidR="008B2966" w:rsidRDefault="008B2966" w:rsidP="00DD5A0F">
      <w:pPr>
        <w:tabs>
          <w:tab w:val="left" w:pos="8340"/>
        </w:tabs>
        <w:rPr>
          <w:sz w:val="22"/>
          <w:szCs w:val="22"/>
          <w:lang w:val="en-US"/>
        </w:rPr>
      </w:pPr>
    </w:p>
    <w:p w14:paraId="575660D4" w14:textId="77777777" w:rsidR="008B2966" w:rsidRDefault="008B2966" w:rsidP="00DD5A0F">
      <w:pPr>
        <w:tabs>
          <w:tab w:val="left" w:pos="8340"/>
        </w:tabs>
        <w:rPr>
          <w:sz w:val="22"/>
          <w:szCs w:val="22"/>
          <w:lang w:val="en-US"/>
        </w:rPr>
      </w:pPr>
    </w:p>
    <w:p w14:paraId="27CD80A8" w14:textId="77777777" w:rsidR="008B2966" w:rsidRDefault="008B2966" w:rsidP="00DD5A0F">
      <w:pPr>
        <w:tabs>
          <w:tab w:val="left" w:pos="8340"/>
        </w:tabs>
        <w:rPr>
          <w:sz w:val="22"/>
          <w:szCs w:val="22"/>
          <w:lang w:val="en-US"/>
        </w:rPr>
      </w:pPr>
    </w:p>
    <w:p w14:paraId="11CD6621" w14:textId="77777777" w:rsidR="008B2966" w:rsidRDefault="008B2966" w:rsidP="00DD5A0F">
      <w:pPr>
        <w:tabs>
          <w:tab w:val="left" w:pos="8340"/>
        </w:tabs>
        <w:rPr>
          <w:sz w:val="22"/>
          <w:szCs w:val="22"/>
          <w:lang w:val="en-US"/>
        </w:rPr>
      </w:pPr>
    </w:p>
    <w:p w14:paraId="0FD3C334" w14:textId="77777777" w:rsidR="008B2966" w:rsidRDefault="008B2966" w:rsidP="00DD5A0F">
      <w:pPr>
        <w:tabs>
          <w:tab w:val="left" w:pos="8340"/>
        </w:tabs>
        <w:rPr>
          <w:sz w:val="22"/>
          <w:szCs w:val="22"/>
          <w:lang w:val="en-US"/>
        </w:rPr>
      </w:pPr>
    </w:p>
    <w:p w14:paraId="49F452BE" w14:textId="77777777" w:rsidR="008B2966" w:rsidRDefault="008B2966" w:rsidP="00DD5A0F">
      <w:pPr>
        <w:tabs>
          <w:tab w:val="left" w:pos="8340"/>
        </w:tabs>
        <w:rPr>
          <w:sz w:val="22"/>
          <w:szCs w:val="22"/>
          <w:lang w:val="en-US"/>
        </w:rPr>
      </w:pPr>
    </w:p>
    <w:p w14:paraId="3D172D59" w14:textId="77777777" w:rsidR="008B2966" w:rsidRDefault="008B2966" w:rsidP="00DD5A0F">
      <w:pPr>
        <w:tabs>
          <w:tab w:val="left" w:pos="8340"/>
        </w:tabs>
        <w:rPr>
          <w:sz w:val="22"/>
          <w:szCs w:val="22"/>
          <w:lang w:val="en-US"/>
        </w:rPr>
      </w:pPr>
    </w:p>
    <w:p w14:paraId="3D337F81" w14:textId="77777777" w:rsidR="008B2966" w:rsidRDefault="008B2966" w:rsidP="00DD5A0F">
      <w:pPr>
        <w:tabs>
          <w:tab w:val="left" w:pos="8340"/>
        </w:tabs>
        <w:rPr>
          <w:sz w:val="22"/>
          <w:szCs w:val="22"/>
          <w:lang w:val="en-US"/>
        </w:rPr>
      </w:pPr>
    </w:p>
    <w:p w14:paraId="7BAF5F56" w14:textId="77777777" w:rsidR="008B2966" w:rsidRDefault="008B2966" w:rsidP="00DD5A0F">
      <w:pPr>
        <w:tabs>
          <w:tab w:val="left" w:pos="8340"/>
        </w:tabs>
        <w:rPr>
          <w:sz w:val="22"/>
          <w:szCs w:val="22"/>
          <w:lang w:val="en-US"/>
        </w:rPr>
      </w:pPr>
    </w:p>
    <w:p w14:paraId="11E96087" w14:textId="77777777" w:rsidR="008B2966" w:rsidRDefault="008B2966" w:rsidP="00DD5A0F">
      <w:pPr>
        <w:tabs>
          <w:tab w:val="left" w:pos="8340"/>
        </w:tabs>
        <w:rPr>
          <w:sz w:val="22"/>
          <w:szCs w:val="22"/>
          <w:lang w:val="en-US"/>
        </w:rPr>
      </w:pPr>
    </w:p>
    <w:p w14:paraId="4128DF4E" w14:textId="77777777" w:rsidR="008B2966" w:rsidRDefault="008B2966" w:rsidP="00DD5A0F">
      <w:pPr>
        <w:tabs>
          <w:tab w:val="left" w:pos="8340"/>
        </w:tabs>
        <w:rPr>
          <w:sz w:val="22"/>
          <w:szCs w:val="22"/>
          <w:lang w:val="en-US"/>
        </w:rPr>
      </w:pPr>
    </w:p>
    <w:p w14:paraId="580B7905" w14:textId="77777777" w:rsidR="008B2966" w:rsidRDefault="008B2966" w:rsidP="00DD5A0F">
      <w:pPr>
        <w:tabs>
          <w:tab w:val="left" w:pos="8340"/>
        </w:tabs>
        <w:rPr>
          <w:sz w:val="22"/>
          <w:szCs w:val="22"/>
          <w:lang w:val="en-US"/>
        </w:rPr>
      </w:pPr>
    </w:p>
    <w:p w14:paraId="4B2E8BCF" w14:textId="77777777" w:rsidR="008B2966" w:rsidRDefault="008B2966" w:rsidP="00DD5A0F">
      <w:pPr>
        <w:tabs>
          <w:tab w:val="left" w:pos="8340"/>
        </w:tabs>
        <w:rPr>
          <w:sz w:val="22"/>
          <w:szCs w:val="22"/>
          <w:lang w:val="en-US"/>
        </w:rPr>
      </w:pPr>
    </w:p>
    <w:p w14:paraId="53B6599E" w14:textId="77777777" w:rsidR="008B2966" w:rsidRDefault="008B2966" w:rsidP="00DD5A0F">
      <w:pPr>
        <w:tabs>
          <w:tab w:val="left" w:pos="8340"/>
        </w:tabs>
        <w:rPr>
          <w:sz w:val="22"/>
          <w:szCs w:val="22"/>
          <w:lang w:val="en-US"/>
        </w:rPr>
      </w:pPr>
    </w:p>
    <w:p w14:paraId="1598DEF0" w14:textId="77777777" w:rsidR="008B2966" w:rsidRDefault="008B2966" w:rsidP="00DD5A0F">
      <w:pPr>
        <w:tabs>
          <w:tab w:val="left" w:pos="8340"/>
        </w:tabs>
        <w:rPr>
          <w:sz w:val="22"/>
          <w:szCs w:val="22"/>
          <w:lang w:val="en-US"/>
        </w:rPr>
      </w:pPr>
    </w:p>
    <w:p w14:paraId="24AD5D2E" w14:textId="77777777" w:rsidR="008B2966" w:rsidRDefault="008B2966" w:rsidP="00DD5A0F">
      <w:pPr>
        <w:tabs>
          <w:tab w:val="left" w:pos="8340"/>
        </w:tabs>
        <w:rPr>
          <w:sz w:val="22"/>
          <w:szCs w:val="22"/>
          <w:lang w:val="en-US"/>
        </w:rPr>
      </w:pPr>
    </w:p>
    <w:p w14:paraId="29DC65D5" w14:textId="77777777" w:rsidR="008B2966" w:rsidRDefault="008B2966" w:rsidP="00DD5A0F">
      <w:pPr>
        <w:tabs>
          <w:tab w:val="left" w:pos="8340"/>
        </w:tabs>
        <w:rPr>
          <w:sz w:val="22"/>
          <w:szCs w:val="22"/>
          <w:lang w:val="en-US"/>
        </w:rPr>
      </w:pPr>
    </w:p>
    <w:p w14:paraId="073B7818" w14:textId="77777777" w:rsidR="008B2966" w:rsidRDefault="008B2966" w:rsidP="00DD5A0F">
      <w:pPr>
        <w:tabs>
          <w:tab w:val="left" w:pos="8340"/>
        </w:tabs>
        <w:rPr>
          <w:sz w:val="22"/>
          <w:szCs w:val="22"/>
          <w:lang w:val="en-US"/>
        </w:rPr>
      </w:pPr>
    </w:p>
    <w:p w14:paraId="0F7AF0C9" w14:textId="77777777" w:rsidR="008B2966" w:rsidRDefault="008B2966" w:rsidP="00DD5A0F">
      <w:pPr>
        <w:tabs>
          <w:tab w:val="left" w:pos="8340"/>
        </w:tabs>
        <w:rPr>
          <w:sz w:val="22"/>
          <w:szCs w:val="22"/>
          <w:lang w:val="en-US"/>
        </w:rPr>
      </w:pPr>
    </w:p>
    <w:p w14:paraId="7A740E1B" w14:textId="77777777" w:rsidR="008B2966" w:rsidRDefault="008B2966" w:rsidP="00DD5A0F">
      <w:pPr>
        <w:tabs>
          <w:tab w:val="left" w:pos="8340"/>
        </w:tabs>
        <w:rPr>
          <w:sz w:val="22"/>
          <w:szCs w:val="22"/>
          <w:lang w:val="en-US"/>
        </w:rPr>
      </w:pPr>
    </w:p>
    <w:p w14:paraId="514E1FC3" w14:textId="77777777" w:rsidR="008B2966" w:rsidRDefault="008B2966" w:rsidP="00DD5A0F">
      <w:pPr>
        <w:tabs>
          <w:tab w:val="left" w:pos="8340"/>
        </w:tabs>
        <w:rPr>
          <w:sz w:val="22"/>
          <w:szCs w:val="22"/>
          <w:lang w:val="en-US"/>
        </w:rPr>
      </w:pPr>
    </w:p>
    <w:p w14:paraId="3D2562B8" w14:textId="77777777" w:rsidR="008B2966" w:rsidRDefault="008B2966" w:rsidP="00DD5A0F">
      <w:pPr>
        <w:tabs>
          <w:tab w:val="left" w:pos="8340"/>
        </w:tabs>
        <w:rPr>
          <w:sz w:val="22"/>
          <w:szCs w:val="22"/>
          <w:lang w:val="en-US"/>
        </w:rPr>
      </w:pPr>
    </w:p>
    <w:p w14:paraId="5E48EF61" w14:textId="77777777" w:rsidR="008B2966" w:rsidRDefault="008B2966" w:rsidP="00DD5A0F">
      <w:pPr>
        <w:tabs>
          <w:tab w:val="left" w:pos="8340"/>
        </w:tabs>
        <w:rPr>
          <w:sz w:val="22"/>
          <w:szCs w:val="22"/>
          <w:lang w:val="en-US"/>
        </w:rPr>
      </w:pPr>
    </w:p>
    <w:p w14:paraId="2F144178" w14:textId="77777777" w:rsidR="008B2966" w:rsidRDefault="008B2966" w:rsidP="00DD5A0F">
      <w:pPr>
        <w:tabs>
          <w:tab w:val="left" w:pos="8340"/>
        </w:tabs>
        <w:rPr>
          <w:sz w:val="22"/>
          <w:szCs w:val="22"/>
          <w:lang w:val="en-US"/>
        </w:rPr>
      </w:pPr>
    </w:p>
    <w:p w14:paraId="1B77202A" w14:textId="77777777" w:rsidR="008B2966" w:rsidRDefault="008B2966" w:rsidP="00DD5A0F">
      <w:pPr>
        <w:tabs>
          <w:tab w:val="left" w:pos="8340"/>
        </w:tabs>
        <w:rPr>
          <w:sz w:val="22"/>
          <w:szCs w:val="22"/>
          <w:lang w:val="en-US"/>
        </w:rPr>
      </w:pPr>
    </w:p>
    <w:p w14:paraId="6FE48B49" w14:textId="1F9856B3" w:rsidR="008B2966" w:rsidRDefault="008B2966" w:rsidP="008B2966">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5</w:t>
      </w:r>
    </w:p>
    <w:p w14:paraId="3077FEE7" w14:textId="77777777" w:rsidR="008B2966" w:rsidRPr="00085637" w:rsidRDefault="008B2966" w:rsidP="008B2966">
      <w:pPr>
        <w:rPr>
          <w:rFonts w:eastAsia="Calibri"/>
          <w:bCs/>
          <w:sz w:val="22"/>
          <w:szCs w:val="22"/>
        </w:rPr>
      </w:pPr>
      <w:r w:rsidRPr="00085637">
        <w:rPr>
          <w:rFonts w:eastAsia="Calibri"/>
          <w:sz w:val="22"/>
          <w:szCs w:val="22"/>
        </w:rPr>
        <w:t>Czujnik jednorazowy Sp02 technologii Masimo SET oraz taśma zamienna do czujników</w:t>
      </w:r>
    </w:p>
    <w:p w14:paraId="553D724E" w14:textId="77777777" w:rsidR="008B2966" w:rsidRPr="008D6F0A" w:rsidRDefault="008B2966" w:rsidP="008B2966">
      <w:pPr>
        <w:rPr>
          <w:bCs/>
          <w:sz w:val="22"/>
          <w:szCs w:val="22"/>
          <w:lang w:val="pl-PL"/>
        </w:rPr>
      </w:pPr>
    </w:p>
    <w:tbl>
      <w:tblPr>
        <w:tblW w:w="9939" w:type="dxa"/>
        <w:tblInd w:w="-4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851"/>
        <w:gridCol w:w="992"/>
        <w:gridCol w:w="836"/>
        <w:gridCol w:w="892"/>
        <w:gridCol w:w="1036"/>
        <w:gridCol w:w="1036"/>
        <w:gridCol w:w="1595"/>
      </w:tblGrid>
      <w:tr w:rsidR="008B2966" w:rsidRPr="008D6F0A" w14:paraId="0607510E" w14:textId="77777777" w:rsidTr="00085637">
        <w:trPr>
          <w:cantSplit/>
          <w:trHeight w:val="555"/>
        </w:trPr>
        <w:tc>
          <w:tcPr>
            <w:tcW w:w="372" w:type="dxa"/>
            <w:tcBorders>
              <w:top w:val="single" w:sz="4" w:space="0" w:color="00000A"/>
              <w:left w:val="single" w:sz="4" w:space="0" w:color="00000A"/>
              <w:bottom w:val="single" w:sz="4" w:space="0" w:color="00000A"/>
              <w:right w:val="single" w:sz="4" w:space="0" w:color="00000A"/>
            </w:tcBorders>
          </w:tcPr>
          <w:p w14:paraId="3156FEAB" w14:textId="77777777" w:rsidR="008B2966" w:rsidRPr="008D6F0A" w:rsidRDefault="008B2966" w:rsidP="00085637">
            <w:pPr>
              <w:jc w:val="center"/>
              <w:rPr>
                <w:rFonts w:eastAsia="Lucida Sans Unicode"/>
                <w:b/>
                <w:sz w:val="14"/>
                <w:szCs w:val="14"/>
                <w:lang w:eastAsia="ar-SA"/>
              </w:rPr>
            </w:pPr>
          </w:p>
          <w:p w14:paraId="7174A1E9" w14:textId="77777777" w:rsidR="008B2966" w:rsidRPr="008D6F0A" w:rsidRDefault="008B2966" w:rsidP="00085637">
            <w:pPr>
              <w:jc w:val="center"/>
              <w:rPr>
                <w:rFonts w:eastAsia="Lucida Sans Unicode"/>
                <w:b/>
                <w:sz w:val="14"/>
                <w:szCs w:val="14"/>
                <w:lang w:eastAsia="ar-SA"/>
              </w:rPr>
            </w:pPr>
          </w:p>
          <w:p w14:paraId="58A869F7" w14:textId="77777777" w:rsidR="008B2966" w:rsidRPr="008D6F0A" w:rsidRDefault="008B2966" w:rsidP="00C37CC0">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4FF60F75" w14:textId="77777777" w:rsidR="008B2966" w:rsidRPr="008D6F0A" w:rsidRDefault="008B2966" w:rsidP="00085637">
            <w:pPr>
              <w:jc w:val="center"/>
              <w:rPr>
                <w:rFonts w:eastAsia="Lucida Sans Unicode"/>
                <w:b/>
                <w:sz w:val="18"/>
                <w:szCs w:val="18"/>
                <w:lang w:eastAsia="ar-SA"/>
              </w:rPr>
            </w:pPr>
          </w:p>
          <w:p w14:paraId="2DBBD678" w14:textId="77777777" w:rsidR="008B2966" w:rsidRPr="008D6F0A" w:rsidRDefault="008B2966" w:rsidP="00085637">
            <w:pPr>
              <w:jc w:val="center"/>
            </w:pPr>
            <w:r w:rsidRPr="008D6F0A">
              <w:rPr>
                <w:rFonts w:eastAsia="Lucida Sans Unicode"/>
                <w:b/>
                <w:sz w:val="18"/>
                <w:szCs w:val="18"/>
                <w:lang w:eastAsia="ar-SA"/>
              </w:rPr>
              <w:t>ASORTYMENT</w:t>
            </w:r>
          </w:p>
          <w:p w14:paraId="1A1F80B4" w14:textId="77777777" w:rsidR="008B2966" w:rsidRPr="008D6F0A" w:rsidRDefault="008B2966" w:rsidP="00085637">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45993B54" w14:textId="77777777" w:rsidR="008B2966" w:rsidRPr="008D6F0A" w:rsidRDefault="008B2966" w:rsidP="00085637">
            <w:pPr>
              <w:jc w:val="center"/>
              <w:rPr>
                <w:rFonts w:eastAsia="Lucida Sans Unicode"/>
                <w:b/>
                <w:sz w:val="18"/>
                <w:szCs w:val="18"/>
                <w:lang w:eastAsia="ar-SA"/>
              </w:rPr>
            </w:pPr>
          </w:p>
          <w:p w14:paraId="2285D95D" w14:textId="77777777" w:rsidR="008B2966" w:rsidRPr="008D6F0A" w:rsidRDefault="008B2966" w:rsidP="00085637">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03F08215" w14:textId="77777777" w:rsidR="008B2966" w:rsidRPr="008D6F0A" w:rsidRDefault="008B2966" w:rsidP="00085637">
            <w:pPr>
              <w:rPr>
                <w:rFonts w:eastAsia="Lucida Sans Unicode"/>
                <w:b/>
                <w:sz w:val="18"/>
                <w:szCs w:val="18"/>
                <w:lang w:eastAsia="ar-SA"/>
              </w:rPr>
            </w:pPr>
          </w:p>
          <w:p w14:paraId="3CBB0312" w14:textId="7B46BC4F" w:rsidR="008B2966" w:rsidRPr="008D6F0A" w:rsidRDefault="008B2966" w:rsidP="00085637">
            <w:pPr>
              <w:jc w:val="center"/>
            </w:pPr>
            <w:r w:rsidRPr="008D6F0A">
              <w:rPr>
                <w:rFonts w:eastAsia="Lucida Sans Unicode"/>
                <w:b/>
                <w:sz w:val="18"/>
                <w:szCs w:val="18"/>
                <w:lang w:eastAsia="ar-SA"/>
              </w:rPr>
              <w:t>ILOŚĆ</w:t>
            </w:r>
            <w:r>
              <w:rPr>
                <w:rFonts w:eastAsia="Lucida Sans Unicode"/>
                <w:b/>
                <w:sz w:val="18"/>
                <w:szCs w:val="18"/>
                <w:lang w:eastAsia="ar-SA"/>
              </w:rPr>
              <w:t xml:space="preserve"> 12 M-CY</w:t>
            </w:r>
          </w:p>
          <w:p w14:paraId="6D71A027" w14:textId="77777777" w:rsidR="008B2966" w:rsidRPr="008D6F0A" w:rsidRDefault="008B2966" w:rsidP="00085637">
            <w:pPr>
              <w:jc w:val="center"/>
            </w:pPr>
          </w:p>
        </w:tc>
        <w:tc>
          <w:tcPr>
            <w:tcW w:w="836" w:type="dxa"/>
            <w:tcBorders>
              <w:top w:val="single" w:sz="4" w:space="0" w:color="00000A"/>
              <w:left w:val="single" w:sz="4" w:space="0" w:color="00000A"/>
              <w:bottom w:val="single" w:sz="4" w:space="0" w:color="00000A"/>
              <w:right w:val="single" w:sz="4" w:space="0" w:color="00000A"/>
            </w:tcBorders>
          </w:tcPr>
          <w:p w14:paraId="3B19F779" w14:textId="77777777" w:rsidR="008B2966" w:rsidRPr="008D6F0A" w:rsidRDefault="008B2966" w:rsidP="00085637">
            <w:pPr>
              <w:jc w:val="center"/>
              <w:rPr>
                <w:rFonts w:eastAsia="Lucida Sans Unicode"/>
                <w:b/>
                <w:sz w:val="18"/>
                <w:szCs w:val="18"/>
                <w:lang w:eastAsia="ar-SA"/>
              </w:rPr>
            </w:pPr>
          </w:p>
          <w:p w14:paraId="6E37A7CF" w14:textId="77777777" w:rsidR="008B2966" w:rsidRPr="008D6F0A" w:rsidRDefault="008B2966" w:rsidP="00085637">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682D9BA5" w14:textId="77777777" w:rsidR="008B2966" w:rsidRPr="008D6F0A" w:rsidRDefault="008B2966" w:rsidP="00085637">
            <w:pPr>
              <w:jc w:val="center"/>
              <w:rPr>
                <w:rFonts w:eastAsia="Lucida Sans Unicode"/>
                <w:b/>
                <w:sz w:val="18"/>
                <w:szCs w:val="18"/>
                <w:lang w:eastAsia="ar-SA"/>
              </w:rPr>
            </w:pPr>
          </w:p>
          <w:p w14:paraId="38B8F510" w14:textId="77777777" w:rsidR="008B2966" w:rsidRPr="008D6F0A" w:rsidRDefault="008B2966" w:rsidP="00085637">
            <w:pPr>
              <w:jc w:val="center"/>
            </w:pPr>
            <w:r w:rsidRPr="008D6F0A">
              <w:rPr>
                <w:rFonts w:eastAsia="Lucida Sans Unicode"/>
                <w:b/>
                <w:sz w:val="18"/>
                <w:szCs w:val="18"/>
                <w:lang w:eastAsia="ar-SA"/>
              </w:rPr>
              <w:t>CENA  BRUTTO</w:t>
            </w:r>
          </w:p>
          <w:p w14:paraId="2A9E44C6" w14:textId="77777777" w:rsidR="008B2966" w:rsidRPr="008D6F0A" w:rsidRDefault="008B296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4C1313B" w14:textId="77777777" w:rsidR="008B2966" w:rsidRPr="008D6F0A" w:rsidRDefault="008B2966" w:rsidP="00085637">
            <w:pPr>
              <w:jc w:val="center"/>
              <w:rPr>
                <w:rFonts w:eastAsia="Lucida Sans Unicode"/>
                <w:b/>
                <w:sz w:val="18"/>
                <w:szCs w:val="18"/>
                <w:lang w:eastAsia="ar-SA"/>
              </w:rPr>
            </w:pPr>
          </w:p>
          <w:p w14:paraId="528A5AFB" w14:textId="77777777" w:rsidR="008B2966" w:rsidRPr="008D6F0A" w:rsidRDefault="008B2966" w:rsidP="00085637">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0D13204" w14:textId="77777777" w:rsidR="008B2966" w:rsidRPr="008D6F0A" w:rsidRDefault="008B2966" w:rsidP="00085637">
            <w:pPr>
              <w:jc w:val="center"/>
              <w:rPr>
                <w:rFonts w:eastAsia="Lucida Sans Unicode"/>
                <w:b/>
                <w:sz w:val="18"/>
                <w:szCs w:val="18"/>
                <w:lang w:eastAsia="ar-SA"/>
              </w:rPr>
            </w:pPr>
          </w:p>
          <w:p w14:paraId="14788D56" w14:textId="77777777" w:rsidR="008B2966" w:rsidRPr="008D6F0A" w:rsidRDefault="008B2966" w:rsidP="00085637">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FD2D376" w14:textId="77777777" w:rsidR="008B2966" w:rsidRPr="008D6F0A" w:rsidRDefault="008B2966" w:rsidP="00085637">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8B2966" w:rsidRPr="008D6F0A" w14:paraId="09310338" w14:textId="77777777" w:rsidTr="00085637">
        <w:trPr>
          <w:cantSplit/>
          <w:trHeight w:val="381"/>
        </w:trPr>
        <w:tc>
          <w:tcPr>
            <w:tcW w:w="372" w:type="dxa"/>
            <w:tcBorders>
              <w:top w:val="single" w:sz="4" w:space="0" w:color="00000A"/>
              <w:left w:val="single" w:sz="4" w:space="0" w:color="00000A"/>
              <w:bottom w:val="single" w:sz="4" w:space="0" w:color="00000A"/>
              <w:right w:val="single" w:sz="4" w:space="0" w:color="00000A"/>
            </w:tcBorders>
          </w:tcPr>
          <w:p w14:paraId="533C9884" w14:textId="77777777" w:rsidR="008B2966" w:rsidRDefault="008B2966" w:rsidP="00085637">
            <w:pPr>
              <w:jc w:val="center"/>
              <w:rPr>
                <w:rFonts w:eastAsia="Lucida Sans Unicode"/>
                <w:sz w:val="22"/>
                <w:szCs w:val="22"/>
                <w:lang w:eastAsia="ar-SA"/>
              </w:rPr>
            </w:pPr>
          </w:p>
          <w:p w14:paraId="61BD2AE0" w14:textId="77777777" w:rsidR="008B2966" w:rsidRPr="008D6F0A" w:rsidRDefault="008B2966" w:rsidP="00085637">
            <w:pPr>
              <w:jc w:val="center"/>
              <w:rPr>
                <w:rFonts w:eastAsia="Lucida Sans Unicode"/>
                <w:sz w:val="22"/>
                <w:szCs w:val="22"/>
                <w:lang w:eastAsia="ar-SA"/>
              </w:rPr>
            </w:pPr>
            <w:r w:rsidRPr="008D6F0A">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3122B455" w14:textId="07243273" w:rsidR="008B2966" w:rsidRPr="00085B12" w:rsidRDefault="008B2966" w:rsidP="00085637">
            <w:pPr>
              <w:pStyle w:val="Standard"/>
              <w:spacing w:after="0"/>
              <w:rPr>
                <w:rFonts w:ascii="Times New Roman" w:eastAsia="Lucida Sans Unicode" w:hAnsi="Times New Roman"/>
                <w:szCs w:val="22"/>
                <w:lang w:eastAsia="ar-SA"/>
              </w:rPr>
            </w:pPr>
            <w:r w:rsidRPr="000B4A6D">
              <w:rPr>
                <w:rFonts w:ascii="Times New Roman" w:hAnsi="Times New Roman"/>
                <w:color w:val="000000"/>
                <w:lang w:val="fr-FR"/>
              </w:rPr>
              <w:t>Czujnik Jednorazowy SpO2 z możliwością wymiany taśmy mocującej</w:t>
            </w:r>
          </w:p>
        </w:tc>
        <w:tc>
          <w:tcPr>
            <w:tcW w:w="851" w:type="dxa"/>
            <w:tcBorders>
              <w:top w:val="single" w:sz="4" w:space="0" w:color="00000A"/>
              <w:left w:val="single" w:sz="4" w:space="0" w:color="00000A"/>
              <w:bottom w:val="single" w:sz="4" w:space="0" w:color="00000A"/>
              <w:right w:val="single" w:sz="4" w:space="0" w:color="00000A"/>
            </w:tcBorders>
          </w:tcPr>
          <w:p w14:paraId="56B3EE2C" w14:textId="77777777" w:rsidR="008B2966" w:rsidRDefault="008B2966" w:rsidP="00085637">
            <w:pPr>
              <w:jc w:val="center"/>
              <w:rPr>
                <w:rFonts w:eastAsia="Lucida Sans Unicode"/>
                <w:sz w:val="22"/>
                <w:szCs w:val="22"/>
                <w:lang w:eastAsia="ar-SA"/>
              </w:rPr>
            </w:pPr>
            <w:r w:rsidRPr="008D6F0A">
              <w:rPr>
                <w:rFonts w:eastAsia="Lucida Sans Unicode"/>
                <w:sz w:val="22"/>
                <w:szCs w:val="22"/>
                <w:lang w:eastAsia="ar-SA"/>
              </w:rPr>
              <w:t xml:space="preserve"> </w:t>
            </w:r>
          </w:p>
          <w:p w14:paraId="1B6CFC5E" w14:textId="4FC4EF3E" w:rsidR="008B2966" w:rsidRPr="008D6F0A" w:rsidRDefault="008B2966" w:rsidP="00085637">
            <w:pPr>
              <w:jc w:val="center"/>
              <w:rPr>
                <w:rFonts w:eastAsia="Lucida Sans Unicode"/>
                <w:sz w:val="22"/>
                <w:szCs w:val="22"/>
                <w:lang w:eastAsia="ar-SA"/>
              </w:rPr>
            </w:pPr>
            <w:r w:rsidRPr="008D6F0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11AEE85" w14:textId="77777777" w:rsidR="008B2966" w:rsidRDefault="008B2966" w:rsidP="00085637">
            <w:pPr>
              <w:rPr>
                <w:rFonts w:eastAsia="Lucida Sans Unicode"/>
                <w:sz w:val="22"/>
                <w:szCs w:val="22"/>
                <w:lang w:eastAsia="ar-SA"/>
              </w:rPr>
            </w:pPr>
            <w:r w:rsidRPr="008D6F0A">
              <w:rPr>
                <w:rFonts w:eastAsia="Lucida Sans Unicode"/>
                <w:sz w:val="22"/>
                <w:szCs w:val="22"/>
                <w:lang w:eastAsia="ar-SA"/>
              </w:rPr>
              <w:t xml:space="preserve">  </w:t>
            </w:r>
          </w:p>
          <w:p w14:paraId="3F1A73AC" w14:textId="50738F30" w:rsidR="008B2966" w:rsidRPr="008D6F0A" w:rsidRDefault="008B2966" w:rsidP="00085637">
            <w:pPr>
              <w:rPr>
                <w:rFonts w:eastAsia="Lucida Sans Unicode"/>
                <w:sz w:val="22"/>
                <w:szCs w:val="22"/>
                <w:lang w:eastAsia="ar-SA"/>
              </w:rPr>
            </w:pPr>
            <w:r>
              <w:rPr>
                <w:rFonts w:eastAsia="Lucida Sans Unicode"/>
                <w:sz w:val="22"/>
                <w:szCs w:val="22"/>
                <w:lang w:eastAsia="ar-SA"/>
              </w:rPr>
              <w:t xml:space="preserve">  </w:t>
            </w:r>
            <w:r w:rsidR="006B43D9">
              <w:rPr>
                <w:rFonts w:eastAsia="Lucida Sans Unicode"/>
                <w:sz w:val="22"/>
                <w:szCs w:val="22"/>
                <w:lang w:eastAsia="ar-SA"/>
              </w:rPr>
              <w:t xml:space="preserve"> </w:t>
            </w:r>
            <w:r w:rsidRPr="000B4A6D">
              <w:t>500</w:t>
            </w:r>
          </w:p>
        </w:tc>
        <w:tc>
          <w:tcPr>
            <w:tcW w:w="836" w:type="dxa"/>
            <w:tcBorders>
              <w:top w:val="single" w:sz="4" w:space="0" w:color="00000A"/>
              <w:left w:val="single" w:sz="4" w:space="0" w:color="00000A"/>
              <w:bottom w:val="single" w:sz="4" w:space="0" w:color="00000A"/>
              <w:right w:val="single" w:sz="4" w:space="0" w:color="00000A"/>
            </w:tcBorders>
          </w:tcPr>
          <w:p w14:paraId="74D458EF" w14:textId="77777777" w:rsidR="008B2966" w:rsidRPr="008D6F0A" w:rsidRDefault="008B296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164C5A8" w14:textId="77777777" w:rsidR="008B2966" w:rsidRPr="008D6F0A" w:rsidRDefault="008B296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1FF892F" w14:textId="77777777" w:rsidR="008B2966" w:rsidRPr="008D6F0A" w:rsidRDefault="008B296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33EB109" w14:textId="77777777" w:rsidR="008B2966" w:rsidRPr="008D6F0A" w:rsidRDefault="008B296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71A5B65" w14:textId="77777777" w:rsidR="008B2966" w:rsidRPr="008D6F0A" w:rsidRDefault="008B2966" w:rsidP="00085637">
            <w:pPr>
              <w:jc w:val="center"/>
              <w:rPr>
                <w:rFonts w:eastAsia="Lucida Sans Unicode"/>
                <w:b/>
                <w:sz w:val="18"/>
                <w:szCs w:val="18"/>
                <w:lang w:eastAsia="ar-SA"/>
              </w:rPr>
            </w:pPr>
          </w:p>
        </w:tc>
      </w:tr>
      <w:tr w:rsidR="008B2966" w:rsidRPr="008D6F0A" w14:paraId="1A771840" w14:textId="77777777" w:rsidTr="00085637">
        <w:trPr>
          <w:cantSplit/>
          <w:trHeight w:val="381"/>
        </w:trPr>
        <w:tc>
          <w:tcPr>
            <w:tcW w:w="372" w:type="dxa"/>
            <w:tcBorders>
              <w:top w:val="single" w:sz="4" w:space="0" w:color="00000A"/>
              <w:left w:val="single" w:sz="4" w:space="0" w:color="00000A"/>
              <w:bottom w:val="single" w:sz="4" w:space="0" w:color="00000A"/>
              <w:right w:val="single" w:sz="4" w:space="0" w:color="00000A"/>
            </w:tcBorders>
          </w:tcPr>
          <w:p w14:paraId="117EEE86" w14:textId="65E9FC34" w:rsidR="008B2966" w:rsidRPr="008D6F0A" w:rsidRDefault="008B2966" w:rsidP="00085637">
            <w:pPr>
              <w:jc w:val="center"/>
              <w:rPr>
                <w:rFonts w:eastAsia="Lucida Sans Unicode"/>
                <w:sz w:val="22"/>
                <w:szCs w:val="22"/>
                <w:lang w:eastAsia="ar-SA"/>
              </w:rPr>
            </w:pPr>
            <w:r>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4D913504" w14:textId="0AAC5658" w:rsidR="008B2966" w:rsidRPr="000B4A6D" w:rsidRDefault="008B2966" w:rsidP="00085637">
            <w:pPr>
              <w:pStyle w:val="Standard"/>
              <w:spacing w:after="0"/>
              <w:rPr>
                <w:rFonts w:ascii="Times New Roman" w:hAnsi="Times New Roman"/>
                <w:color w:val="000000"/>
                <w:lang w:val="fr-FR"/>
              </w:rPr>
            </w:pPr>
            <w:r w:rsidRPr="000B4A6D">
              <w:rPr>
                <w:rFonts w:ascii="Times New Roman" w:hAnsi="Times New Roman"/>
              </w:rPr>
              <w:t>Taśma wymienna do czujników LNCS</w:t>
            </w:r>
          </w:p>
        </w:tc>
        <w:tc>
          <w:tcPr>
            <w:tcW w:w="851" w:type="dxa"/>
            <w:tcBorders>
              <w:top w:val="single" w:sz="4" w:space="0" w:color="00000A"/>
              <w:left w:val="single" w:sz="4" w:space="0" w:color="00000A"/>
              <w:bottom w:val="single" w:sz="4" w:space="0" w:color="00000A"/>
              <w:right w:val="single" w:sz="4" w:space="0" w:color="00000A"/>
            </w:tcBorders>
          </w:tcPr>
          <w:p w14:paraId="56ABA5FB" w14:textId="0C31B798" w:rsidR="008B2966" w:rsidRPr="008D6F0A" w:rsidRDefault="008B2966" w:rsidP="00085637">
            <w:pPr>
              <w:jc w:val="center"/>
              <w:rPr>
                <w:rFonts w:eastAsia="Lucida Sans Unicode"/>
                <w:sz w:val="22"/>
                <w:szCs w:val="22"/>
                <w:lang w:eastAsia="ar-SA"/>
              </w:rPr>
            </w:pPr>
            <w:r>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20B6B9F" w14:textId="7C490AB6" w:rsidR="008B2966" w:rsidRPr="008D6F0A" w:rsidRDefault="008B2966" w:rsidP="00085637">
            <w:pPr>
              <w:rPr>
                <w:rFonts w:eastAsia="Lucida Sans Unicode"/>
                <w:sz w:val="22"/>
                <w:szCs w:val="22"/>
                <w:lang w:eastAsia="ar-SA"/>
              </w:rPr>
            </w:pPr>
            <w:r>
              <w:t xml:space="preserve">  </w:t>
            </w:r>
            <w:r w:rsidR="006B43D9">
              <w:t xml:space="preserve"> </w:t>
            </w:r>
            <w:r w:rsidRPr="000B4A6D">
              <w:t>300</w:t>
            </w:r>
          </w:p>
        </w:tc>
        <w:tc>
          <w:tcPr>
            <w:tcW w:w="836" w:type="dxa"/>
            <w:tcBorders>
              <w:top w:val="single" w:sz="4" w:space="0" w:color="00000A"/>
              <w:left w:val="single" w:sz="4" w:space="0" w:color="00000A"/>
              <w:bottom w:val="single" w:sz="4" w:space="0" w:color="00000A"/>
              <w:right w:val="single" w:sz="4" w:space="0" w:color="00000A"/>
            </w:tcBorders>
          </w:tcPr>
          <w:p w14:paraId="5B2C79A4" w14:textId="77777777" w:rsidR="008B2966" w:rsidRPr="008D6F0A" w:rsidRDefault="008B296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4438256" w14:textId="77777777" w:rsidR="008B2966" w:rsidRPr="008D6F0A" w:rsidRDefault="008B296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CEBFD73" w14:textId="77777777" w:rsidR="008B2966" w:rsidRPr="008D6F0A" w:rsidRDefault="008B296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467074F" w14:textId="77777777" w:rsidR="008B2966" w:rsidRPr="008D6F0A" w:rsidRDefault="008B296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F903612" w14:textId="77777777" w:rsidR="008B2966" w:rsidRPr="008D6F0A" w:rsidRDefault="008B2966" w:rsidP="00085637">
            <w:pPr>
              <w:jc w:val="center"/>
              <w:rPr>
                <w:rFonts w:eastAsia="Lucida Sans Unicode"/>
                <w:b/>
                <w:sz w:val="18"/>
                <w:szCs w:val="18"/>
                <w:lang w:eastAsia="ar-SA"/>
              </w:rPr>
            </w:pPr>
          </w:p>
        </w:tc>
      </w:tr>
      <w:tr w:rsidR="008B2966" w:rsidRPr="008D6F0A" w14:paraId="5E547F4B" w14:textId="77777777" w:rsidTr="00085637">
        <w:trPr>
          <w:cantSplit/>
          <w:trHeight w:val="381"/>
        </w:trPr>
        <w:tc>
          <w:tcPr>
            <w:tcW w:w="6272" w:type="dxa"/>
            <w:gridSpan w:val="6"/>
            <w:tcBorders>
              <w:top w:val="single" w:sz="4" w:space="0" w:color="00000A"/>
              <w:left w:val="single" w:sz="4" w:space="0" w:color="00000A"/>
              <w:bottom w:val="single" w:sz="4" w:space="0" w:color="00000A"/>
              <w:right w:val="single" w:sz="4" w:space="0" w:color="00000A"/>
            </w:tcBorders>
          </w:tcPr>
          <w:p w14:paraId="3855206F" w14:textId="77777777" w:rsidR="008B2966" w:rsidRPr="008D6F0A" w:rsidRDefault="008B2966" w:rsidP="0084635A">
            <w:pPr>
              <w:jc w:val="right"/>
              <w:rPr>
                <w:rFonts w:eastAsia="Lucida Sans Unicode"/>
                <w:b/>
                <w:sz w:val="20"/>
                <w:lang w:eastAsia="ar-SA"/>
              </w:rPr>
            </w:pPr>
            <w:r w:rsidRPr="008D6F0A">
              <w:rPr>
                <w:rFonts w:eastAsia="Lucida Sans Unicode"/>
                <w:b/>
                <w:sz w:val="20"/>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34CA18CB" w14:textId="77777777" w:rsidR="008B2966" w:rsidRPr="008D6F0A" w:rsidRDefault="008B296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825EEC0" w14:textId="77777777" w:rsidR="008B2966" w:rsidRPr="008D6F0A" w:rsidRDefault="008B296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2450EC5" w14:textId="77777777" w:rsidR="008B2966" w:rsidRPr="008D6F0A" w:rsidRDefault="008B2966" w:rsidP="00085637">
            <w:pPr>
              <w:jc w:val="center"/>
              <w:rPr>
                <w:rFonts w:eastAsia="Lucida Sans Unicode"/>
                <w:b/>
                <w:sz w:val="18"/>
                <w:szCs w:val="18"/>
                <w:lang w:eastAsia="ar-SA"/>
              </w:rPr>
            </w:pPr>
          </w:p>
        </w:tc>
      </w:tr>
    </w:tbl>
    <w:p w14:paraId="29D976B5" w14:textId="77777777" w:rsidR="008B2966" w:rsidRDefault="008B2966" w:rsidP="00DD5A0F">
      <w:pPr>
        <w:tabs>
          <w:tab w:val="left" w:pos="8340"/>
        </w:tabs>
        <w:rPr>
          <w:sz w:val="22"/>
          <w:szCs w:val="22"/>
          <w:lang w:val="en-US"/>
        </w:rPr>
      </w:pPr>
    </w:p>
    <w:p w14:paraId="16ABC038" w14:textId="77777777" w:rsidR="008B2966" w:rsidRDefault="008B2966" w:rsidP="00DD5A0F">
      <w:pPr>
        <w:tabs>
          <w:tab w:val="left" w:pos="8340"/>
        </w:tabs>
        <w:rPr>
          <w:sz w:val="22"/>
          <w:szCs w:val="22"/>
          <w:lang w:val="en-US"/>
        </w:rPr>
      </w:pPr>
    </w:p>
    <w:p w14:paraId="41B42316" w14:textId="77777777" w:rsidR="00897E27" w:rsidRPr="00897E27" w:rsidRDefault="00897E27" w:rsidP="00897E27">
      <w:pPr>
        <w:spacing w:before="100" w:beforeAutospacing="1" w:line="360" w:lineRule="auto"/>
        <w:rPr>
          <w:sz w:val="22"/>
          <w:szCs w:val="22"/>
        </w:rPr>
      </w:pPr>
      <w:r w:rsidRPr="00897E27">
        <w:rPr>
          <w:sz w:val="22"/>
          <w:szCs w:val="22"/>
        </w:rPr>
        <w:t xml:space="preserve">Ad.1. Czujnik jednorazowy saturacji w technologii Masimo SET, LNCS Neo- dla noworodków </w:t>
      </w:r>
      <w:r w:rsidRPr="00897E27">
        <w:rPr>
          <w:sz w:val="22"/>
          <w:szCs w:val="22"/>
        </w:rPr>
        <w:br/>
        <w:t xml:space="preserve">i dzieci &lt; 3 kg &gt;30 kg, kompatybilny z kablem połączeniowym LNCS, z wejściem 9 pinowym komatybilnym z urządzeniami Masimo SET w posiadaniu Zamawiającego, czujnik wskazujący pomiar przy niskiej perfuzji oraz podczas ruchu pacjenta, samoprzylepny, mikrobiologicznie czysty. Podlega rewitalizacji po przetarciu alkoholem, w razie potrzeby wystepuje możliwość wymiany oryginalnej taśmy mocującej czujnika na taśmę wymienną. Długość czujnika 90 cm. Pakowany folia - papier, na opakowaniu zawarta informacja w jakiej technologii pracuje czujnik. </w:t>
      </w:r>
    </w:p>
    <w:p w14:paraId="0866D6B1" w14:textId="77777777" w:rsidR="00897E27" w:rsidRPr="00897E27" w:rsidRDefault="00897E27" w:rsidP="00897E27">
      <w:pPr>
        <w:spacing w:before="100" w:beforeAutospacing="1" w:line="360" w:lineRule="auto"/>
        <w:rPr>
          <w:sz w:val="22"/>
          <w:szCs w:val="22"/>
        </w:rPr>
      </w:pPr>
      <w:r w:rsidRPr="00897E27">
        <w:rPr>
          <w:sz w:val="22"/>
          <w:szCs w:val="22"/>
        </w:rPr>
        <w:t>Ad. 2 Taśma wymienna do czujników Masimo &lt; 3 kg &gt;30 kg, przedłużająca żywotnść pracy czujnika, samoprzylepna, wykonana z materiału przyjaznego dla skóry noworodka.</w:t>
      </w:r>
    </w:p>
    <w:p w14:paraId="6C46ED95" w14:textId="77777777" w:rsidR="00897E27" w:rsidRPr="000B4A6D" w:rsidRDefault="00897E27" w:rsidP="00897E27">
      <w:pPr>
        <w:spacing w:before="100" w:beforeAutospacing="1" w:line="360" w:lineRule="auto"/>
        <w:rPr>
          <w:szCs w:val="24"/>
        </w:rPr>
      </w:pPr>
    </w:p>
    <w:p w14:paraId="7815708D" w14:textId="77777777" w:rsidR="00897E27" w:rsidRPr="000B4A6D" w:rsidRDefault="00897E27" w:rsidP="00897E27">
      <w:pPr>
        <w:spacing w:before="100" w:beforeAutospacing="1" w:line="360" w:lineRule="auto"/>
        <w:rPr>
          <w:szCs w:val="24"/>
        </w:rPr>
      </w:pPr>
    </w:p>
    <w:p w14:paraId="698BC223" w14:textId="77777777" w:rsidR="00897E27" w:rsidRPr="000B4A6D" w:rsidRDefault="00897E27" w:rsidP="00897E27">
      <w:pPr>
        <w:spacing w:before="100" w:beforeAutospacing="1" w:line="360" w:lineRule="auto"/>
        <w:rPr>
          <w:szCs w:val="24"/>
        </w:rPr>
      </w:pPr>
    </w:p>
    <w:p w14:paraId="31A3AEBA" w14:textId="77777777" w:rsidR="00897E27" w:rsidRDefault="00897E27" w:rsidP="00897E27"/>
    <w:p w14:paraId="55F9DC3D" w14:textId="77777777" w:rsidR="008B2966" w:rsidRDefault="008B2966" w:rsidP="00DD5A0F">
      <w:pPr>
        <w:tabs>
          <w:tab w:val="left" w:pos="8340"/>
        </w:tabs>
        <w:rPr>
          <w:sz w:val="22"/>
          <w:szCs w:val="22"/>
          <w:lang w:val="en-US"/>
        </w:rPr>
      </w:pPr>
    </w:p>
    <w:p w14:paraId="53482EF0" w14:textId="77777777" w:rsidR="002C7A36" w:rsidRDefault="002C7A36" w:rsidP="00DD5A0F">
      <w:pPr>
        <w:tabs>
          <w:tab w:val="left" w:pos="8340"/>
        </w:tabs>
        <w:rPr>
          <w:sz w:val="22"/>
          <w:szCs w:val="22"/>
          <w:lang w:val="en-US"/>
        </w:rPr>
      </w:pPr>
    </w:p>
    <w:p w14:paraId="133D9C4F" w14:textId="77777777" w:rsidR="002C7A36" w:rsidRDefault="002C7A36" w:rsidP="00DD5A0F">
      <w:pPr>
        <w:tabs>
          <w:tab w:val="left" w:pos="8340"/>
        </w:tabs>
        <w:rPr>
          <w:sz w:val="22"/>
          <w:szCs w:val="22"/>
          <w:lang w:val="en-US"/>
        </w:rPr>
      </w:pPr>
    </w:p>
    <w:p w14:paraId="3DA2447D" w14:textId="77777777" w:rsidR="002C7A36" w:rsidRDefault="002C7A36" w:rsidP="00DD5A0F">
      <w:pPr>
        <w:tabs>
          <w:tab w:val="left" w:pos="8340"/>
        </w:tabs>
        <w:rPr>
          <w:sz w:val="22"/>
          <w:szCs w:val="22"/>
          <w:lang w:val="en-US"/>
        </w:rPr>
      </w:pPr>
    </w:p>
    <w:p w14:paraId="152A3552" w14:textId="77777777" w:rsidR="002C7A36" w:rsidRDefault="002C7A36" w:rsidP="00DD5A0F">
      <w:pPr>
        <w:tabs>
          <w:tab w:val="left" w:pos="8340"/>
        </w:tabs>
        <w:rPr>
          <w:sz w:val="22"/>
          <w:szCs w:val="22"/>
          <w:lang w:val="en-US"/>
        </w:rPr>
      </w:pPr>
    </w:p>
    <w:p w14:paraId="0F4C5053" w14:textId="77777777" w:rsidR="002C7A36" w:rsidRDefault="002C7A36" w:rsidP="00DD5A0F">
      <w:pPr>
        <w:tabs>
          <w:tab w:val="left" w:pos="8340"/>
        </w:tabs>
        <w:rPr>
          <w:sz w:val="22"/>
          <w:szCs w:val="22"/>
          <w:lang w:val="en-US"/>
        </w:rPr>
      </w:pPr>
    </w:p>
    <w:p w14:paraId="7DB24934" w14:textId="77777777" w:rsidR="002C7A36" w:rsidRDefault="002C7A36" w:rsidP="00DD5A0F">
      <w:pPr>
        <w:tabs>
          <w:tab w:val="left" w:pos="8340"/>
        </w:tabs>
        <w:rPr>
          <w:sz w:val="22"/>
          <w:szCs w:val="22"/>
          <w:lang w:val="en-US"/>
        </w:rPr>
      </w:pPr>
    </w:p>
    <w:p w14:paraId="3CFC5403" w14:textId="77777777" w:rsidR="002C7A36" w:rsidRDefault="002C7A36" w:rsidP="002C7A36">
      <w:pPr>
        <w:tabs>
          <w:tab w:val="left" w:pos="8340"/>
        </w:tabs>
        <w:rPr>
          <w:sz w:val="22"/>
          <w:szCs w:val="22"/>
          <w:lang w:val="en-US"/>
        </w:rPr>
      </w:pPr>
    </w:p>
    <w:p w14:paraId="26A50F2C" w14:textId="77777777" w:rsidR="006E3024" w:rsidRDefault="006E3024" w:rsidP="002C7A36">
      <w:pPr>
        <w:tabs>
          <w:tab w:val="left" w:pos="8340"/>
        </w:tabs>
        <w:rPr>
          <w:sz w:val="22"/>
          <w:szCs w:val="22"/>
          <w:lang w:val="en-US"/>
        </w:rPr>
      </w:pPr>
    </w:p>
    <w:p w14:paraId="2543DD08" w14:textId="77777777" w:rsidR="006E3024" w:rsidRDefault="006E3024" w:rsidP="002C7A36">
      <w:pPr>
        <w:tabs>
          <w:tab w:val="left" w:pos="8340"/>
        </w:tabs>
        <w:rPr>
          <w:sz w:val="22"/>
          <w:szCs w:val="22"/>
          <w:lang w:val="en-US"/>
        </w:rPr>
      </w:pPr>
    </w:p>
    <w:p w14:paraId="378351C6" w14:textId="77777777" w:rsidR="006E3024" w:rsidRDefault="006E3024" w:rsidP="002C7A36">
      <w:pPr>
        <w:tabs>
          <w:tab w:val="left" w:pos="8340"/>
        </w:tabs>
        <w:rPr>
          <w:sz w:val="22"/>
          <w:szCs w:val="22"/>
          <w:lang w:val="en-US"/>
        </w:rPr>
      </w:pPr>
    </w:p>
    <w:p w14:paraId="43E4F8EA" w14:textId="77777777" w:rsidR="006E3024" w:rsidRDefault="006E3024" w:rsidP="002C7A36">
      <w:pPr>
        <w:tabs>
          <w:tab w:val="left" w:pos="8340"/>
        </w:tabs>
        <w:rPr>
          <w:sz w:val="22"/>
          <w:szCs w:val="22"/>
          <w:lang w:val="en-US"/>
        </w:rPr>
      </w:pPr>
    </w:p>
    <w:p w14:paraId="422DF6A2" w14:textId="77777777" w:rsidR="006E3024" w:rsidRDefault="006E3024" w:rsidP="002C7A36">
      <w:pPr>
        <w:tabs>
          <w:tab w:val="left" w:pos="8340"/>
        </w:tabs>
        <w:rPr>
          <w:sz w:val="22"/>
          <w:szCs w:val="22"/>
          <w:lang w:val="en-US"/>
        </w:rPr>
      </w:pPr>
    </w:p>
    <w:p w14:paraId="785B8595" w14:textId="77777777" w:rsidR="006E3024" w:rsidRDefault="006E3024" w:rsidP="002C7A36">
      <w:pPr>
        <w:tabs>
          <w:tab w:val="left" w:pos="8340"/>
        </w:tabs>
        <w:rPr>
          <w:sz w:val="22"/>
          <w:szCs w:val="22"/>
          <w:lang w:val="en-US"/>
        </w:rPr>
      </w:pPr>
    </w:p>
    <w:p w14:paraId="6A209213" w14:textId="77777777" w:rsidR="006E3024" w:rsidRDefault="006E3024" w:rsidP="002C7A36">
      <w:pPr>
        <w:tabs>
          <w:tab w:val="left" w:pos="8340"/>
        </w:tabs>
        <w:rPr>
          <w:sz w:val="22"/>
          <w:szCs w:val="22"/>
          <w:lang w:val="en-US"/>
        </w:rPr>
      </w:pPr>
    </w:p>
    <w:p w14:paraId="7E90C0EF" w14:textId="77777777" w:rsidR="006E3024" w:rsidRDefault="006E3024" w:rsidP="002C7A36">
      <w:pPr>
        <w:tabs>
          <w:tab w:val="left" w:pos="8340"/>
        </w:tabs>
        <w:rPr>
          <w:sz w:val="22"/>
          <w:szCs w:val="22"/>
          <w:lang w:val="en-US"/>
        </w:rPr>
      </w:pPr>
    </w:p>
    <w:p w14:paraId="372FD799" w14:textId="18F87C08" w:rsidR="002C7A36" w:rsidRDefault="002C7A36" w:rsidP="002C7A36">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6</w:t>
      </w:r>
    </w:p>
    <w:p w14:paraId="12A3A342" w14:textId="77777777" w:rsidR="002C7A36" w:rsidRPr="00085637" w:rsidRDefault="002C7A36" w:rsidP="002C7A36">
      <w:pPr>
        <w:rPr>
          <w:rFonts w:eastAsia="Calibri"/>
          <w:bCs/>
          <w:sz w:val="22"/>
          <w:szCs w:val="22"/>
        </w:rPr>
      </w:pPr>
      <w:r w:rsidRPr="00085637">
        <w:rPr>
          <w:rFonts w:eastAsia="Calibri"/>
          <w:sz w:val="22"/>
          <w:szCs w:val="22"/>
        </w:rPr>
        <w:t>Odczynniki do analizatora parametrów krytycznych</w:t>
      </w:r>
    </w:p>
    <w:p w14:paraId="55AC1E02" w14:textId="77777777" w:rsidR="002C7A36" w:rsidRPr="008D6F0A" w:rsidRDefault="002C7A36" w:rsidP="002C7A36">
      <w:pPr>
        <w:rPr>
          <w:bCs/>
          <w:sz w:val="22"/>
          <w:szCs w:val="22"/>
          <w:lang w:val="pl-PL"/>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851"/>
        <w:gridCol w:w="992"/>
        <w:gridCol w:w="836"/>
        <w:gridCol w:w="892"/>
        <w:gridCol w:w="1036"/>
        <w:gridCol w:w="1036"/>
        <w:gridCol w:w="1595"/>
      </w:tblGrid>
      <w:tr w:rsidR="002C7A36" w:rsidRPr="008D6F0A" w14:paraId="0FC1B62F" w14:textId="77777777" w:rsidTr="004D677F">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4708224B" w14:textId="77777777" w:rsidR="002C7A36" w:rsidRPr="008D6F0A" w:rsidRDefault="002C7A36" w:rsidP="00085637">
            <w:pPr>
              <w:jc w:val="center"/>
              <w:rPr>
                <w:rFonts w:eastAsia="Lucida Sans Unicode"/>
                <w:b/>
                <w:sz w:val="14"/>
                <w:szCs w:val="14"/>
                <w:lang w:eastAsia="ar-SA"/>
              </w:rPr>
            </w:pPr>
          </w:p>
          <w:p w14:paraId="09A68B28" w14:textId="77777777" w:rsidR="004D677F" w:rsidRDefault="004D677F" w:rsidP="004D677F">
            <w:pPr>
              <w:rPr>
                <w:rFonts w:eastAsia="Lucida Sans Unicode"/>
                <w:b/>
                <w:sz w:val="14"/>
                <w:szCs w:val="14"/>
                <w:lang w:eastAsia="ar-SA"/>
              </w:rPr>
            </w:pPr>
          </w:p>
          <w:p w14:paraId="4FC8E116" w14:textId="77777777" w:rsidR="002C7A36" w:rsidRPr="008D6F0A" w:rsidRDefault="002C7A36" w:rsidP="004D677F">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686FDE1C" w14:textId="77777777" w:rsidR="002C7A36" w:rsidRPr="008D6F0A" w:rsidRDefault="002C7A36" w:rsidP="00085637">
            <w:pPr>
              <w:jc w:val="center"/>
              <w:rPr>
                <w:rFonts w:eastAsia="Lucida Sans Unicode"/>
                <w:b/>
                <w:sz w:val="18"/>
                <w:szCs w:val="18"/>
                <w:lang w:eastAsia="ar-SA"/>
              </w:rPr>
            </w:pPr>
          </w:p>
          <w:p w14:paraId="26A8BF33" w14:textId="77777777" w:rsidR="002C7A36" w:rsidRPr="008D6F0A" w:rsidRDefault="002C7A36" w:rsidP="00085637">
            <w:pPr>
              <w:jc w:val="center"/>
            </w:pPr>
            <w:r w:rsidRPr="008D6F0A">
              <w:rPr>
                <w:rFonts w:eastAsia="Lucida Sans Unicode"/>
                <w:b/>
                <w:sz w:val="18"/>
                <w:szCs w:val="18"/>
                <w:lang w:eastAsia="ar-SA"/>
              </w:rPr>
              <w:t>ASORTYMENT</w:t>
            </w:r>
          </w:p>
          <w:p w14:paraId="32BBD800" w14:textId="77777777" w:rsidR="002C7A36" w:rsidRPr="008D6F0A" w:rsidRDefault="002C7A36" w:rsidP="00085637">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6B5A54FC" w14:textId="77777777" w:rsidR="002C7A36" w:rsidRPr="008D6F0A" w:rsidRDefault="002C7A36" w:rsidP="00085637">
            <w:pPr>
              <w:jc w:val="center"/>
              <w:rPr>
                <w:rFonts w:eastAsia="Lucida Sans Unicode"/>
                <w:b/>
                <w:sz w:val="18"/>
                <w:szCs w:val="18"/>
                <w:lang w:eastAsia="ar-SA"/>
              </w:rPr>
            </w:pPr>
          </w:p>
          <w:p w14:paraId="037B315A" w14:textId="77777777" w:rsidR="002C7A36" w:rsidRPr="008D6F0A" w:rsidRDefault="002C7A36" w:rsidP="00085637">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2820E918" w14:textId="77777777" w:rsidR="002C7A36" w:rsidRPr="008D6F0A" w:rsidRDefault="002C7A36" w:rsidP="00085637">
            <w:pPr>
              <w:rPr>
                <w:rFonts w:eastAsia="Lucida Sans Unicode"/>
                <w:b/>
                <w:sz w:val="18"/>
                <w:szCs w:val="18"/>
                <w:lang w:eastAsia="ar-SA"/>
              </w:rPr>
            </w:pPr>
          </w:p>
          <w:p w14:paraId="119AF552" w14:textId="77777777" w:rsidR="002C7A36" w:rsidRPr="008D6F0A" w:rsidRDefault="002C7A36" w:rsidP="00085637">
            <w:pPr>
              <w:jc w:val="center"/>
            </w:pPr>
            <w:r w:rsidRPr="008D6F0A">
              <w:rPr>
                <w:rFonts w:eastAsia="Lucida Sans Unicode"/>
                <w:b/>
                <w:sz w:val="18"/>
                <w:szCs w:val="18"/>
                <w:lang w:eastAsia="ar-SA"/>
              </w:rPr>
              <w:t>ILOŚĆ</w:t>
            </w:r>
            <w:r>
              <w:rPr>
                <w:rFonts w:eastAsia="Lucida Sans Unicode"/>
                <w:b/>
                <w:sz w:val="18"/>
                <w:szCs w:val="18"/>
                <w:lang w:eastAsia="ar-SA"/>
              </w:rPr>
              <w:t xml:space="preserve"> 12 M-CY</w:t>
            </w:r>
          </w:p>
          <w:p w14:paraId="00C1F5BA" w14:textId="77777777" w:rsidR="002C7A36" w:rsidRPr="008D6F0A" w:rsidRDefault="002C7A36" w:rsidP="00085637">
            <w:pPr>
              <w:jc w:val="center"/>
            </w:pPr>
          </w:p>
        </w:tc>
        <w:tc>
          <w:tcPr>
            <w:tcW w:w="836" w:type="dxa"/>
            <w:tcBorders>
              <w:top w:val="single" w:sz="4" w:space="0" w:color="00000A"/>
              <w:left w:val="single" w:sz="4" w:space="0" w:color="00000A"/>
              <w:bottom w:val="single" w:sz="4" w:space="0" w:color="00000A"/>
              <w:right w:val="single" w:sz="4" w:space="0" w:color="00000A"/>
            </w:tcBorders>
          </w:tcPr>
          <w:p w14:paraId="2BFC971F" w14:textId="77777777" w:rsidR="002C7A36" w:rsidRPr="008D6F0A" w:rsidRDefault="002C7A36" w:rsidP="00085637">
            <w:pPr>
              <w:jc w:val="center"/>
              <w:rPr>
                <w:rFonts w:eastAsia="Lucida Sans Unicode"/>
                <w:b/>
                <w:sz w:val="18"/>
                <w:szCs w:val="18"/>
                <w:lang w:eastAsia="ar-SA"/>
              </w:rPr>
            </w:pPr>
          </w:p>
          <w:p w14:paraId="143E3CBC" w14:textId="77777777" w:rsidR="002C7A36" w:rsidRPr="008D6F0A" w:rsidRDefault="002C7A36" w:rsidP="00085637">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32ACA751" w14:textId="77777777" w:rsidR="002C7A36" w:rsidRPr="008D6F0A" w:rsidRDefault="002C7A36" w:rsidP="00085637">
            <w:pPr>
              <w:jc w:val="center"/>
              <w:rPr>
                <w:rFonts w:eastAsia="Lucida Sans Unicode"/>
                <w:b/>
                <w:sz w:val="18"/>
                <w:szCs w:val="18"/>
                <w:lang w:eastAsia="ar-SA"/>
              </w:rPr>
            </w:pPr>
          </w:p>
          <w:p w14:paraId="249B944C" w14:textId="77777777" w:rsidR="002C7A36" w:rsidRPr="008D6F0A" w:rsidRDefault="002C7A36" w:rsidP="00085637">
            <w:pPr>
              <w:jc w:val="center"/>
            </w:pPr>
            <w:r w:rsidRPr="008D6F0A">
              <w:rPr>
                <w:rFonts w:eastAsia="Lucida Sans Unicode"/>
                <w:b/>
                <w:sz w:val="18"/>
                <w:szCs w:val="18"/>
                <w:lang w:eastAsia="ar-SA"/>
              </w:rPr>
              <w:t>CENA  BRUTTO</w:t>
            </w:r>
          </w:p>
          <w:p w14:paraId="7F94FCD6"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1B4A268" w14:textId="77777777" w:rsidR="002C7A36" w:rsidRPr="008D6F0A" w:rsidRDefault="002C7A36" w:rsidP="00085637">
            <w:pPr>
              <w:jc w:val="center"/>
              <w:rPr>
                <w:rFonts w:eastAsia="Lucida Sans Unicode"/>
                <w:b/>
                <w:sz w:val="18"/>
                <w:szCs w:val="18"/>
                <w:lang w:eastAsia="ar-SA"/>
              </w:rPr>
            </w:pPr>
          </w:p>
          <w:p w14:paraId="59C72701" w14:textId="77777777" w:rsidR="002C7A36" w:rsidRPr="008D6F0A" w:rsidRDefault="002C7A36" w:rsidP="00085637">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4830262F" w14:textId="77777777" w:rsidR="002C7A36" w:rsidRPr="008D6F0A" w:rsidRDefault="002C7A36" w:rsidP="00085637">
            <w:pPr>
              <w:jc w:val="center"/>
              <w:rPr>
                <w:rFonts w:eastAsia="Lucida Sans Unicode"/>
                <w:b/>
                <w:sz w:val="18"/>
                <w:szCs w:val="18"/>
                <w:lang w:eastAsia="ar-SA"/>
              </w:rPr>
            </w:pPr>
          </w:p>
          <w:p w14:paraId="7A35A439" w14:textId="77777777" w:rsidR="002C7A36" w:rsidRPr="008D6F0A" w:rsidRDefault="002C7A36" w:rsidP="00085637">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76EA2606" w14:textId="77777777" w:rsidR="002C7A36" w:rsidRPr="008D6F0A" w:rsidRDefault="002C7A36" w:rsidP="00085637">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2C7A36" w:rsidRPr="008D6F0A" w14:paraId="35AF9689" w14:textId="77777777" w:rsidTr="004D677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0CD25512" w14:textId="77777777" w:rsidR="002C7A36" w:rsidRPr="002C7A36" w:rsidRDefault="002C7A36" w:rsidP="00E03F18">
            <w:pPr>
              <w:rPr>
                <w:rFonts w:eastAsia="Lucida Sans Unicode"/>
                <w:sz w:val="22"/>
                <w:szCs w:val="22"/>
                <w:lang w:eastAsia="ar-SA"/>
              </w:rPr>
            </w:pPr>
            <w:r w:rsidRPr="002C7A36">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7C164045" w14:textId="0EBCD398" w:rsidR="002C7A36" w:rsidRPr="002C7A36" w:rsidRDefault="002C7A36" w:rsidP="00085637">
            <w:pPr>
              <w:pStyle w:val="Standard"/>
              <w:spacing w:after="0"/>
              <w:rPr>
                <w:rFonts w:ascii="Times New Roman" w:eastAsia="Lucida Sans Unicode" w:hAnsi="Times New Roman"/>
                <w:szCs w:val="22"/>
                <w:lang w:eastAsia="ar-SA"/>
              </w:rPr>
            </w:pPr>
            <w:r w:rsidRPr="002C7A36">
              <w:rPr>
                <w:rFonts w:ascii="Times New Roman" w:hAnsi="Times New Roman"/>
                <w:szCs w:val="22"/>
              </w:rPr>
              <w:t>ABL 90 pakiet odczynnikowy</w:t>
            </w:r>
          </w:p>
        </w:tc>
        <w:tc>
          <w:tcPr>
            <w:tcW w:w="851" w:type="dxa"/>
            <w:tcBorders>
              <w:top w:val="single" w:sz="4" w:space="0" w:color="00000A"/>
              <w:left w:val="single" w:sz="4" w:space="0" w:color="00000A"/>
              <w:bottom w:val="single" w:sz="4" w:space="0" w:color="00000A"/>
              <w:right w:val="single" w:sz="4" w:space="0" w:color="00000A"/>
            </w:tcBorders>
          </w:tcPr>
          <w:p w14:paraId="00FB08DC" w14:textId="4FF70640" w:rsidR="002C7A36" w:rsidRPr="006D7C2A" w:rsidRDefault="00E03F18" w:rsidP="00E03F18">
            <w:pPr>
              <w:jc w:val="center"/>
              <w:rPr>
                <w:rFonts w:eastAsia="Lucida Sans Unicode"/>
                <w:sz w:val="22"/>
                <w:szCs w:val="22"/>
                <w:lang w:eastAsia="ar-SA"/>
              </w:rPr>
            </w:pPr>
            <w:r>
              <w:rPr>
                <w:rFonts w:eastAsia="Lucida Sans Unicode"/>
                <w:sz w:val="22"/>
                <w:szCs w:val="22"/>
                <w:lang w:eastAsia="ar-SA"/>
              </w:rPr>
              <w:t xml:space="preserve"> </w:t>
            </w:r>
            <w:r w:rsidR="002C7A36" w:rsidRPr="006D7C2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30E0DA0" w14:textId="717969E8" w:rsidR="002C7A36" w:rsidRPr="006D7C2A" w:rsidRDefault="00E03F18" w:rsidP="00085637">
            <w:pPr>
              <w:rPr>
                <w:rFonts w:eastAsia="Lucida Sans Unicode"/>
                <w:sz w:val="22"/>
                <w:szCs w:val="22"/>
                <w:lang w:eastAsia="ar-SA"/>
              </w:rPr>
            </w:pPr>
            <w:r>
              <w:rPr>
                <w:rFonts w:eastAsia="Lucida Sans Unicode"/>
                <w:sz w:val="22"/>
                <w:szCs w:val="22"/>
                <w:lang w:eastAsia="ar-SA"/>
              </w:rPr>
              <w:t xml:space="preserve">     </w:t>
            </w:r>
            <w:r w:rsidR="002C7A36" w:rsidRPr="006D7C2A">
              <w:rPr>
                <w:sz w:val="22"/>
                <w:szCs w:val="22"/>
              </w:rPr>
              <w:t>13</w:t>
            </w:r>
          </w:p>
        </w:tc>
        <w:tc>
          <w:tcPr>
            <w:tcW w:w="836" w:type="dxa"/>
            <w:tcBorders>
              <w:top w:val="single" w:sz="4" w:space="0" w:color="00000A"/>
              <w:left w:val="single" w:sz="4" w:space="0" w:color="00000A"/>
              <w:bottom w:val="single" w:sz="4" w:space="0" w:color="00000A"/>
              <w:right w:val="single" w:sz="4" w:space="0" w:color="00000A"/>
            </w:tcBorders>
          </w:tcPr>
          <w:p w14:paraId="5D2D937B" w14:textId="77777777" w:rsidR="002C7A36" w:rsidRPr="008D6F0A" w:rsidRDefault="002C7A3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87FC627"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8E1924C"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0B63611"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944F675" w14:textId="77777777" w:rsidR="002C7A36" w:rsidRPr="008D6F0A" w:rsidRDefault="002C7A36" w:rsidP="00085637">
            <w:pPr>
              <w:jc w:val="center"/>
              <w:rPr>
                <w:rFonts w:eastAsia="Lucida Sans Unicode"/>
                <w:b/>
                <w:sz w:val="18"/>
                <w:szCs w:val="18"/>
                <w:lang w:eastAsia="ar-SA"/>
              </w:rPr>
            </w:pPr>
          </w:p>
        </w:tc>
      </w:tr>
      <w:tr w:rsidR="002C7A36" w:rsidRPr="008D6F0A" w14:paraId="3C2D8949" w14:textId="77777777" w:rsidTr="004D677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2C2EC9CE" w14:textId="77777777" w:rsidR="002C7A36" w:rsidRPr="002C7A36" w:rsidRDefault="002C7A36" w:rsidP="00085637">
            <w:pPr>
              <w:jc w:val="center"/>
              <w:rPr>
                <w:rFonts w:eastAsia="Lucida Sans Unicode"/>
                <w:sz w:val="22"/>
                <w:szCs w:val="22"/>
                <w:lang w:eastAsia="ar-SA"/>
              </w:rPr>
            </w:pPr>
            <w:r w:rsidRPr="002C7A36">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1A00BAFB" w14:textId="611D5479" w:rsidR="002C7A36" w:rsidRPr="002C7A36" w:rsidRDefault="002C7A36" w:rsidP="00085637">
            <w:pPr>
              <w:pStyle w:val="Standard"/>
              <w:spacing w:after="0"/>
              <w:rPr>
                <w:rFonts w:ascii="Times New Roman" w:hAnsi="Times New Roman"/>
                <w:color w:val="000000"/>
                <w:szCs w:val="22"/>
                <w:lang w:val="fr-FR"/>
              </w:rPr>
            </w:pPr>
            <w:r w:rsidRPr="002C7A36">
              <w:rPr>
                <w:rFonts w:ascii="Times New Roman" w:hAnsi="Times New Roman"/>
                <w:szCs w:val="22"/>
              </w:rPr>
              <w:t>Qc Kaseta sensorowa</w:t>
            </w:r>
          </w:p>
        </w:tc>
        <w:tc>
          <w:tcPr>
            <w:tcW w:w="851" w:type="dxa"/>
            <w:tcBorders>
              <w:top w:val="single" w:sz="4" w:space="0" w:color="00000A"/>
              <w:left w:val="single" w:sz="4" w:space="0" w:color="00000A"/>
              <w:bottom w:val="single" w:sz="4" w:space="0" w:color="00000A"/>
              <w:right w:val="single" w:sz="4" w:space="0" w:color="00000A"/>
            </w:tcBorders>
          </w:tcPr>
          <w:p w14:paraId="2911EC2D" w14:textId="77777777" w:rsidR="002C7A36" w:rsidRPr="006D7C2A" w:rsidRDefault="002C7A36" w:rsidP="00085637">
            <w:pPr>
              <w:jc w:val="center"/>
              <w:rPr>
                <w:rFonts w:eastAsia="Lucida Sans Unicode"/>
                <w:sz w:val="22"/>
                <w:szCs w:val="22"/>
                <w:lang w:eastAsia="ar-SA"/>
              </w:rPr>
            </w:pPr>
            <w:r w:rsidRPr="006D7C2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2F9E4EA5" w14:textId="418FBCAC" w:rsidR="002C7A36" w:rsidRPr="006D7C2A" w:rsidRDefault="002C7A36" w:rsidP="00085637">
            <w:pPr>
              <w:rPr>
                <w:rFonts w:eastAsia="Lucida Sans Unicode"/>
                <w:sz w:val="22"/>
                <w:szCs w:val="22"/>
                <w:lang w:eastAsia="ar-SA"/>
              </w:rPr>
            </w:pPr>
            <w:r w:rsidRPr="006D7C2A">
              <w:rPr>
                <w:sz w:val="22"/>
                <w:szCs w:val="22"/>
              </w:rPr>
              <w:t xml:space="preserve">     13</w:t>
            </w:r>
          </w:p>
        </w:tc>
        <w:tc>
          <w:tcPr>
            <w:tcW w:w="836" w:type="dxa"/>
            <w:tcBorders>
              <w:top w:val="single" w:sz="4" w:space="0" w:color="00000A"/>
              <w:left w:val="single" w:sz="4" w:space="0" w:color="00000A"/>
              <w:bottom w:val="single" w:sz="4" w:space="0" w:color="00000A"/>
              <w:right w:val="single" w:sz="4" w:space="0" w:color="00000A"/>
            </w:tcBorders>
          </w:tcPr>
          <w:p w14:paraId="673BD0AD" w14:textId="77777777" w:rsidR="002C7A36" w:rsidRPr="008D6F0A" w:rsidRDefault="002C7A3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CC17AA6"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58B3189"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7F818BA"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3D98E1C" w14:textId="77777777" w:rsidR="002C7A36" w:rsidRPr="008D6F0A" w:rsidRDefault="002C7A36" w:rsidP="00085637">
            <w:pPr>
              <w:jc w:val="center"/>
              <w:rPr>
                <w:rFonts w:eastAsia="Lucida Sans Unicode"/>
                <w:b/>
                <w:sz w:val="18"/>
                <w:szCs w:val="18"/>
                <w:lang w:eastAsia="ar-SA"/>
              </w:rPr>
            </w:pPr>
          </w:p>
        </w:tc>
      </w:tr>
      <w:tr w:rsidR="002C7A36" w:rsidRPr="008D6F0A" w14:paraId="7B645BA3" w14:textId="77777777" w:rsidTr="004D677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249C17AE" w14:textId="48A3D8F0" w:rsidR="002C7A36" w:rsidRPr="002C7A36" w:rsidRDefault="002C7A36" w:rsidP="00085637">
            <w:pPr>
              <w:jc w:val="center"/>
              <w:rPr>
                <w:rFonts w:eastAsia="Lucida Sans Unicode"/>
                <w:sz w:val="22"/>
                <w:szCs w:val="22"/>
                <w:lang w:eastAsia="ar-SA"/>
              </w:rPr>
            </w:pPr>
            <w:r w:rsidRPr="002C7A36">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13453519" w14:textId="13CD18E4" w:rsidR="002C7A36" w:rsidRPr="002C7A36" w:rsidRDefault="002C7A36" w:rsidP="00085637">
            <w:pPr>
              <w:pStyle w:val="Standard"/>
              <w:spacing w:after="0"/>
              <w:rPr>
                <w:rFonts w:ascii="Times New Roman" w:hAnsi="Times New Roman"/>
                <w:szCs w:val="22"/>
              </w:rPr>
            </w:pPr>
            <w:r w:rsidRPr="002C7A36">
              <w:rPr>
                <w:rFonts w:ascii="Times New Roman" w:hAnsi="Times New Roman"/>
                <w:szCs w:val="22"/>
              </w:rPr>
              <w:t>Kapilary plastikowe</w:t>
            </w:r>
          </w:p>
        </w:tc>
        <w:tc>
          <w:tcPr>
            <w:tcW w:w="851" w:type="dxa"/>
            <w:tcBorders>
              <w:top w:val="single" w:sz="4" w:space="0" w:color="00000A"/>
              <w:left w:val="single" w:sz="4" w:space="0" w:color="00000A"/>
              <w:bottom w:val="single" w:sz="4" w:space="0" w:color="00000A"/>
              <w:right w:val="single" w:sz="4" w:space="0" w:color="00000A"/>
            </w:tcBorders>
          </w:tcPr>
          <w:p w14:paraId="6112AD1D" w14:textId="60A57E44" w:rsidR="002C7A36" w:rsidRPr="006D7C2A" w:rsidRDefault="002C7A36" w:rsidP="00085637">
            <w:pPr>
              <w:jc w:val="center"/>
              <w:rPr>
                <w:rFonts w:eastAsia="Lucida Sans Unicode"/>
                <w:sz w:val="22"/>
                <w:szCs w:val="22"/>
                <w:lang w:eastAsia="ar-SA"/>
              </w:rPr>
            </w:pPr>
            <w:r w:rsidRPr="006D7C2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248811BF" w14:textId="5642ACA5" w:rsidR="002C7A36" w:rsidRPr="006D7C2A" w:rsidRDefault="002C7A36" w:rsidP="00085637">
            <w:pPr>
              <w:rPr>
                <w:sz w:val="22"/>
                <w:szCs w:val="22"/>
              </w:rPr>
            </w:pPr>
            <w:r w:rsidRPr="006D7C2A">
              <w:rPr>
                <w:sz w:val="22"/>
                <w:szCs w:val="22"/>
              </w:rPr>
              <w:t xml:space="preserve">  </w:t>
            </w:r>
            <w:r w:rsidR="006B43D9" w:rsidRPr="006D7C2A">
              <w:rPr>
                <w:sz w:val="22"/>
                <w:szCs w:val="22"/>
              </w:rPr>
              <w:t xml:space="preserve"> </w:t>
            </w:r>
            <w:r w:rsidRPr="006D7C2A">
              <w:rPr>
                <w:sz w:val="22"/>
                <w:szCs w:val="22"/>
              </w:rPr>
              <w:t>2000</w:t>
            </w:r>
          </w:p>
        </w:tc>
        <w:tc>
          <w:tcPr>
            <w:tcW w:w="836" w:type="dxa"/>
            <w:tcBorders>
              <w:top w:val="single" w:sz="4" w:space="0" w:color="00000A"/>
              <w:left w:val="single" w:sz="4" w:space="0" w:color="00000A"/>
              <w:bottom w:val="single" w:sz="4" w:space="0" w:color="00000A"/>
              <w:right w:val="single" w:sz="4" w:space="0" w:color="00000A"/>
            </w:tcBorders>
          </w:tcPr>
          <w:p w14:paraId="131D888F" w14:textId="77777777" w:rsidR="002C7A36" w:rsidRPr="008D6F0A" w:rsidRDefault="002C7A3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F0C83F4"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E2F15B6"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F60BA82"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CE013CC" w14:textId="77777777" w:rsidR="002C7A36" w:rsidRPr="008D6F0A" w:rsidRDefault="002C7A36" w:rsidP="00085637">
            <w:pPr>
              <w:jc w:val="center"/>
              <w:rPr>
                <w:rFonts w:eastAsia="Lucida Sans Unicode"/>
                <w:b/>
                <w:sz w:val="18"/>
                <w:szCs w:val="18"/>
                <w:lang w:eastAsia="ar-SA"/>
              </w:rPr>
            </w:pPr>
          </w:p>
        </w:tc>
      </w:tr>
      <w:tr w:rsidR="002C7A36" w:rsidRPr="008D6F0A" w14:paraId="272EC763" w14:textId="77777777" w:rsidTr="004D677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CCC19D1" w14:textId="50C63CF6" w:rsidR="002C7A36" w:rsidRPr="002C7A36" w:rsidRDefault="002C7A36" w:rsidP="00085637">
            <w:pPr>
              <w:jc w:val="center"/>
              <w:rPr>
                <w:rFonts w:eastAsia="Lucida Sans Unicode"/>
                <w:sz w:val="22"/>
                <w:szCs w:val="22"/>
                <w:lang w:eastAsia="ar-SA"/>
              </w:rPr>
            </w:pPr>
            <w:r w:rsidRPr="002C7A36">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5D071B39" w14:textId="427D8FF4" w:rsidR="002C7A36" w:rsidRPr="002C7A36" w:rsidRDefault="002C7A36" w:rsidP="00085637">
            <w:pPr>
              <w:pStyle w:val="Standard"/>
              <w:spacing w:after="0"/>
              <w:rPr>
                <w:rFonts w:ascii="Times New Roman" w:hAnsi="Times New Roman"/>
                <w:szCs w:val="22"/>
              </w:rPr>
            </w:pPr>
            <w:r w:rsidRPr="002C7A36">
              <w:rPr>
                <w:rFonts w:ascii="Times New Roman" w:hAnsi="Times New Roman"/>
                <w:szCs w:val="22"/>
              </w:rPr>
              <w:t>Wyłapywacz skrzepów</w:t>
            </w:r>
          </w:p>
        </w:tc>
        <w:tc>
          <w:tcPr>
            <w:tcW w:w="851" w:type="dxa"/>
            <w:tcBorders>
              <w:top w:val="single" w:sz="4" w:space="0" w:color="00000A"/>
              <w:left w:val="single" w:sz="4" w:space="0" w:color="00000A"/>
              <w:bottom w:val="single" w:sz="4" w:space="0" w:color="00000A"/>
              <w:right w:val="single" w:sz="4" w:space="0" w:color="00000A"/>
            </w:tcBorders>
          </w:tcPr>
          <w:p w14:paraId="74AC51AA" w14:textId="71C6C116" w:rsidR="002C7A36" w:rsidRPr="006D7C2A" w:rsidRDefault="002C7A36" w:rsidP="00085637">
            <w:pPr>
              <w:jc w:val="center"/>
              <w:rPr>
                <w:rFonts w:eastAsia="Lucida Sans Unicode"/>
                <w:sz w:val="22"/>
                <w:szCs w:val="22"/>
                <w:lang w:eastAsia="ar-SA"/>
              </w:rPr>
            </w:pPr>
            <w:r w:rsidRPr="006D7C2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1C5DF8C" w14:textId="56E61EEA" w:rsidR="002C7A36" w:rsidRPr="006D7C2A" w:rsidRDefault="002C7A36" w:rsidP="00085637">
            <w:pPr>
              <w:rPr>
                <w:sz w:val="22"/>
                <w:szCs w:val="22"/>
              </w:rPr>
            </w:pPr>
            <w:r w:rsidRPr="006D7C2A">
              <w:rPr>
                <w:sz w:val="22"/>
                <w:szCs w:val="22"/>
              </w:rPr>
              <w:t xml:space="preserve">  </w:t>
            </w:r>
            <w:r w:rsidR="006B43D9" w:rsidRPr="006D7C2A">
              <w:rPr>
                <w:sz w:val="22"/>
                <w:szCs w:val="22"/>
              </w:rPr>
              <w:t xml:space="preserve"> </w:t>
            </w:r>
            <w:r w:rsidRPr="006D7C2A">
              <w:rPr>
                <w:sz w:val="22"/>
                <w:szCs w:val="22"/>
              </w:rPr>
              <w:t>2000</w:t>
            </w:r>
          </w:p>
        </w:tc>
        <w:tc>
          <w:tcPr>
            <w:tcW w:w="836" w:type="dxa"/>
            <w:tcBorders>
              <w:top w:val="single" w:sz="4" w:space="0" w:color="00000A"/>
              <w:left w:val="single" w:sz="4" w:space="0" w:color="00000A"/>
              <w:bottom w:val="single" w:sz="4" w:space="0" w:color="00000A"/>
              <w:right w:val="single" w:sz="4" w:space="0" w:color="00000A"/>
            </w:tcBorders>
          </w:tcPr>
          <w:p w14:paraId="6F1DA9D7" w14:textId="77777777" w:rsidR="002C7A36" w:rsidRPr="008D6F0A" w:rsidRDefault="002C7A3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0098ED8"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9B9EA7B"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C654DBF"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56462CA" w14:textId="77777777" w:rsidR="002C7A36" w:rsidRPr="008D6F0A" w:rsidRDefault="002C7A36" w:rsidP="00085637">
            <w:pPr>
              <w:jc w:val="center"/>
              <w:rPr>
                <w:rFonts w:eastAsia="Lucida Sans Unicode"/>
                <w:b/>
                <w:sz w:val="18"/>
                <w:szCs w:val="18"/>
                <w:lang w:eastAsia="ar-SA"/>
              </w:rPr>
            </w:pPr>
          </w:p>
        </w:tc>
      </w:tr>
      <w:tr w:rsidR="002C7A36" w:rsidRPr="008D6F0A" w14:paraId="0555C651" w14:textId="77777777" w:rsidTr="004D677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0A59831E" w14:textId="3D4DC36F" w:rsidR="002C7A36" w:rsidRPr="002C7A36" w:rsidRDefault="002C7A36" w:rsidP="00E03F18">
            <w:pPr>
              <w:rPr>
                <w:rFonts w:eastAsia="Lucida Sans Unicode"/>
                <w:sz w:val="22"/>
                <w:szCs w:val="22"/>
                <w:lang w:eastAsia="ar-SA"/>
              </w:rPr>
            </w:pPr>
            <w:r w:rsidRPr="002C7A36">
              <w:rPr>
                <w:rFonts w:eastAsia="Lucida Sans Unicode"/>
                <w:sz w:val="22"/>
                <w:szCs w:val="22"/>
                <w:lang w:eastAsia="ar-SA"/>
              </w:rPr>
              <w:t>5.</w:t>
            </w:r>
          </w:p>
        </w:tc>
        <w:tc>
          <w:tcPr>
            <w:tcW w:w="2329" w:type="dxa"/>
            <w:tcBorders>
              <w:top w:val="single" w:sz="4" w:space="0" w:color="00000A"/>
              <w:left w:val="single" w:sz="4" w:space="0" w:color="00000A"/>
              <w:bottom w:val="single" w:sz="4" w:space="0" w:color="00000A"/>
              <w:right w:val="single" w:sz="4" w:space="0" w:color="00000A"/>
            </w:tcBorders>
          </w:tcPr>
          <w:p w14:paraId="00BA91F6" w14:textId="77777777" w:rsidR="003B5F45" w:rsidRDefault="002C7A36" w:rsidP="003B5F45">
            <w:pPr>
              <w:rPr>
                <w:szCs w:val="24"/>
              </w:rPr>
            </w:pPr>
            <w:r w:rsidRPr="00007B4F">
              <w:rPr>
                <w:szCs w:val="24"/>
              </w:rPr>
              <w:t>Papier termiczny</w:t>
            </w:r>
          </w:p>
          <w:p w14:paraId="2707C122" w14:textId="107E432B" w:rsidR="002C7A36" w:rsidRPr="002C7A36" w:rsidRDefault="002C7A36" w:rsidP="003B5F45">
            <w:pPr>
              <w:rPr>
                <w:szCs w:val="24"/>
              </w:rPr>
            </w:pPr>
            <w:r>
              <w:rPr>
                <w:szCs w:val="24"/>
              </w:rPr>
              <w:t xml:space="preserve"> </w:t>
            </w:r>
            <w:r w:rsidRPr="00007B4F">
              <w:rPr>
                <w:szCs w:val="24"/>
              </w:rPr>
              <w:t>(8 rolek)</w:t>
            </w:r>
          </w:p>
        </w:tc>
        <w:tc>
          <w:tcPr>
            <w:tcW w:w="851" w:type="dxa"/>
            <w:tcBorders>
              <w:top w:val="single" w:sz="4" w:space="0" w:color="00000A"/>
              <w:left w:val="single" w:sz="4" w:space="0" w:color="00000A"/>
              <w:bottom w:val="single" w:sz="4" w:space="0" w:color="00000A"/>
              <w:right w:val="single" w:sz="4" w:space="0" w:color="00000A"/>
            </w:tcBorders>
          </w:tcPr>
          <w:p w14:paraId="6F8907C5" w14:textId="3B566CFD" w:rsidR="002C7A36" w:rsidRPr="006D7C2A" w:rsidRDefault="002C7A36" w:rsidP="00085637">
            <w:pPr>
              <w:jc w:val="center"/>
              <w:rPr>
                <w:rFonts w:eastAsia="Lucida Sans Unicode"/>
                <w:sz w:val="22"/>
                <w:szCs w:val="22"/>
                <w:lang w:eastAsia="ar-SA"/>
              </w:rPr>
            </w:pPr>
            <w:r w:rsidRPr="006D7C2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76FC0946" w14:textId="192CE600" w:rsidR="002C7A36" w:rsidRPr="006D7C2A" w:rsidRDefault="002C7A36" w:rsidP="00085637">
            <w:pPr>
              <w:rPr>
                <w:sz w:val="22"/>
                <w:szCs w:val="22"/>
              </w:rPr>
            </w:pPr>
            <w:r w:rsidRPr="006D7C2A">
              <w:rPr>
                <w:sz w:val="22"/>
                <w:szCs w:val="22"/>
              </w:rPr>
              <w:t xml:space="preserve">    </w:t>
            </w:r>
            <w:r w:rsidR="006B43D9" w:rsidRPr="006D7C2A">
              <w:rPr>
                <w:sz w:val="22"/>
                <w:szCs w:val="22"/>
              </w:rPr>
              <w:t xml:space="preserve"> </w:t>
            </w:r>
            <w:r w:rsidRPr="006D7C2A">
              <w:rPr>
                <w:sz w:val="22"/>
                <w:szCs w:val="22"/>
              </w:rPr>
              <w:t>16</w:t>
            </w:r>
          </w:p>
        </w:tc>
        <w:tc>
          <w:tcPr>
            <w:tcW w:w="836" w:type="dxa"/>
            <w:tcBorders>
              <w:top w:val="single" w:sz="4" w:space="0" w:color="00000A"/>
              <w:left w:val="single" w:sz="4" w:space="0" w:color="00000A"/>
              <w:bottom w:val="single" w:sz="4" w:space="0" w:color="00000A"/>
              <w:right w:val="single" w:sz="4" w:space="0" w:color="00000A"/>
            </w:tcBorders>
          </w:tcPr>
          <w:p w14:paraId="3DFCB43F" w14:textId="77777777" w:rsidR="002C7A36" w:rsidRPr="008D6F0A" w:rsidRDefault="002C7A3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29BAB6E"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90C6CEF"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CBBDBB8"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DE92C50" w14:textId="77777777" w:rsidR="002C7A36" w:rsidRPr="008D6F0A" w:rsidRDefault="002C7A36" w:rsidP="00085637">
            <w:pPr>
              <w:jc w:val="center"/>
              <w:rPr>
                <w:rFonts w:eastAsia="Lucida Sans Unicode"/>
                <w:b/>
                <w:sz w:val="18"/>
                <w:szCs w:val="18"/>
                <w:lang w:eastAsia="ar-SA"/>
              </w:rPr>
            </w:pPr>
          </w:p>
        </w:tc>
      </w:tr>
      <w:tr w:rsidR="002C7A36" w:rsidRPr="008D6F0A" w14:paraId="2845CAFC" w14:textId="77777777" w:rsidTr="004D677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6CE3EA74" w14:textId="1FD51B67" w:rsidR="002C7A36" w:rsidRPr="002C7A36" w:rsidRDefault="002C7A36" w:rsidP="00085637">
            <w:pPr>
              <w:jc w:val="center"/>
              <w:rPr>
                <w:rFonts w:eastAsia="Lucida Sans Unicode"/>
                <w:sz w:val="22"/>
                <w:szCs w:val="22"/>
                <w:lang w:eastAsia="ar-SA"/>
              </w:rPr>
            </w:pPr>
            <w:r w:rsidRPr="002C7A36">
              <w:rPr>
                <w:rFonts w:eastAsia="Lucida Sans Unicode"/>
                <w:sz w:val="22"/>
                <w:szCs w:val="22"/>
                <w:lang w:eastAsia="ar-SA"/>
              </w:rPr>
              <w:t>6.</w:t>
            </w:r>
          </w:p>
        </w:tc>
        <w:tc>
          <w:tcPr>
            <w:tcW w:w="2329" w:type="dxa"/>
            <w:tcBorders>
              <w:top w:val="single" w:sz="4" w:space="0" w:color="00000A"/>
              <w:left w:val="single" w:sz="4" w:space="0" w:color="00000A"/>
              <w:bottom w:val="single" w:sz="4" w:space="0" w:color="00000A"/>
              <w:right w:val="single" w:sz="4" w:space="0" w:color="00000A"/>
            </w:tcBorders>
          </w:tcPr>
          <w:p w14:paraId="7EA66696" w14:textId="1BD67AB7" w:rsidR="002C7A36" w:rsidRPr="002C7A36" w:rsidRDefault="002C7A36" w:rsidP="00085637">
            <w:pPr>
              <w:pStyle w:val="Standard"/>
              <w:spacing w:after="0"/>
              <w:rPr>
                <w:rFonts w:ascii="Times New Roman" w:hAnsi="Times New Roman"/>
                <w:szCs w:val="22"/>
              </w:rPr>
            </w:pPr>
            <w:r w:rsidRPr="002C7A36">
              <w:rPr>
                <w:rFonts w:ascii="Times New Roman" w:hAnsi="Times New Roman"/>
                <w:szCs w:val="22"/>
              </w:rPr>
              <w:t>Uszczelka wlotu</w:t>
            </w:r>
          </w:p>
        </w:tc>
        <w:tc>
          <w:tcPr>
            <w:tcW w:w="851" w:type="dxa"/>
            <w:tcBorders>
              <w:top w:val="single" w:sz="4" w:space="0" w:color="00000A"/>
              <w:left w:val="single" w:sz="4" w:space="0" w:color="00000A"/>
              <w:bottom w:val="single" w:sz="4" w:space="0" w:color="00000A"/>
              <w:right w:val="single" w:sz="4" w:space="0" w:color="00000A"/>
            </w:tcBorders>
          </w:tcPr>
          <w:p w14:paraId="50BA91D6" w14:textId="7F9BC97A" w:rsidR="002C7A36" w:rsidRPr="006D7C2A" w:rsidRDefault="002C7A36" w:rsidP="00085637">
            <w:pPr>
              <w:jc w:val="center"/>
              <w:rPr>
                <w:rFonts w:eastAsia="Lucida Sans Unicode"/>
                <w:sz w:val="22"/>
                <w:szCs w:val="22"/>
                <w:lang w:eastAsia="ar-SA"/>
              </w:rPr>
            </w:pPr>
            <w:r w:rsidRPr="006D7C2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207996A3" w14:textId="6A804778" w:rsidR="002C7A36" w:rsidRPr="006D7C2A" w:rsidRDefault="002C7A36" w:rsidP="00085637">
            <w:pPr>
              <w:rPr>
                <w:sz w:val="22"/>
                <w:szCs w:val="22"/>
              </w:rPr>
            </w:pPr>
            <w:r w:rsidRPr="006D7C2A">
              <w:rPr>
                <w:sz w:val="22"/>
                <w:szCs w:val="22"/>
              </w:rPr>
              <w:t xml:space="preserve">     </w:t>
            </w:r>
            <w:r w:rsidR="006B43D9" w:rsidRPr="006D7C2A">
              <w:rPr>
                <w:sz w:val="22"/>
                <w:szCs w:val="22"/>
              </w:rPr>
              <w:t xml:space="preserve"> </w:t>
            </w:r>
            <w:r w:rsidRPr="006D7C2A">
              <w:rPr>
                <w:sz w:val="22"/>
                <w:szCs w:val="22"/>
              </w:rPr>
              <w:t>4</w:t>
            </w:r>
          </w:p>
        </w:tc>
        <w:tc>
          <w:tcPr>
            <w:tcW w:w="836" w:type="dxa"/>
            <w:tcBorders>
              <w:top w:val="single" w:sz="4" w:space="0" w:color="00000A"/>
              <w:left w:val="single" w:sz="4" w:space="0" w:color="00000A"/>
              <w:bottom w:val="single" w:sz="4" w:space="0" w:color="00000A"/>
              <w:right w:val="single" w:sz="4" w:space="0" w:color="00000A"/>
            </w:tcBorders>
          </w:tcPr>
          <w:p w14:paraId="7394A129" w14:textId="77777777" w:rsidR="002C7A36" w:rsidRPr="008D6F0A" w:rsidRDefault="002C7A36" w:rsidP="00085637">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7F799B5"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0D07950"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8CAD39F"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8254145" w14:textId="77777777" w:rsidR="002C7A36" w:rsidRPr="008D6F0A" w:rsidRDefault="002C7A36" w:rsidP="00085637">
            <w:pPr>
              <w:jc w:val="center"/>
              <w:rPr>
                <w:rFonts w:eastAsia="Lucida Sans Unicode"/>
                <w:b/>
                <w:sz w:val="18"/>
                <w:szCs w:val="18"/>
                <w:lang w:eastAsia="ar-SA"/>
              </w:rPr>
            </w:pPr>
          </w:p>
        </w:tc>
      </w:tr>
      <w:tr w:rsidR="002C7A36" w:rsidRPr="008D6F0A" w14:paraId="23CCE6A9" w14:textId="77777777" w:rsidTr="004D677F">
        <w:trPr>
          <w:cantSplit/>
          <w:trHeight w:val="381"/>
          <w:jc w:val="center"/>
        </w:trPr>
        <w:tc>
          <w:tcPr>
            <w:tcW w:w="6272" w:type="dxa"/>
            <w:gridSpan w:val="6"/>
            <w:tcBorders>
              <w:top w:val="single" w:sz="4" w:space="0" w:color="00000A"/>
              <w:left w:val="single" w:sz="4" w:space="0" w:color="00000A"/>
              <w:bottom w:val="single" w:sz="4" w:space="0" w:color="00000A"/>
              <w:right w:val="single" w:sz="4" w:space="0" w:color="00000A"/>
            </w:tcBorders>
          </w:tcPr>
          <w:p w14:paraId="39F88971" w14:textId="77777777" w:rsidR="002C7A36" w:rsidRPr="008D6F0A" w:rsidRDefault="002C7A36" w:rsidP="00085637">
            <w:pPr>
              <w:jc w:val="right"/>
              <w:rPr>
                <w:rFonts w:eastAsia="Lucida Sans Unicode"/>
                <w:b/>
                <w:sz w:val="20"/>
                <w:lang w:eastAsia="ar-SA"/>
              </w:rPr>
            </w:pPr>
            <w:r w:rsidRPr="008D6F0A">
              <w:rPr>
                <w:rFonts w:eastAsia="Lucida Sans Unicode"/>
                <w:b/>
                <w:sz w:val="20"/>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0EBD7850" w14:textId="77777777" w:rsidR="002C7A36" w:rsidRPr="008D6F0A" w:rsidRDefault="002C7A36" w:rsidP="00085637">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5BD5AC0" w14:textId="77777777" w:rsidR="002C7A36" w:rsidRPr="008D6F0A" w:rsidRDefault="002C7A36" w:rsidP="00085637">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1C4F2862" w14:textId="77777777" w:rsidR="002C7A36" w:rsidRPr="008D6F0A" w:rsidRDefault="002C7A36" w:rsidP="00085637">
            <w:pPr>
              <w:jc w:val="center"/>
              <w:rPr>
                <w:rFonts w:eastAsia="Lucida Sans Unicode"/>
                <w:b/>
                <w:sz w:val="18"/>
                <w:szCs w:val="18"/>
                <w:lang w:eastAsia="ar-SA"/>
              </w:rPr>
            </w:pPr>
          </w:p>
        </w:tc>
      </w:tr>
    </w:tbl>
    <w:p w14:paraId="436C2848" w14:textId="77777777" w:rsidR="002C7A36" w:rsidRDefault="002C7A36" w:rsidP="00DD5A0F">
      <w:pPr>
        <w:tabs>
          <w:tab w:val="left" w:pos="8340"/>
        </w:tabs>
        <w:rPr>
          <w:sz w:val="22"/>
          <w:szCs w:val="22"/>
          <w:lang w:val="en-US"/>
        </w:rPr>
      </w:pPr>
    </w:p>
    <w:p w14:paraId="364A9C23" w14:textId="77777777" w:rsidR="002C7A36" w:rsidRPr="002C7A36" w:rsidRDefault="002C7A36" w:rsidP="00A4162C">
      <w:pPr>
        <w:rPr>
          <w:sz w:val="22"/>
          <w:szCs w:val="22"/>
        </w:rPr>
      </w:pPr>
      <w:r w:rsidRPr="002C7A36">
        <w:rPr>
          <w:sz w:val="22"/>
          <w:szCs w:val="22"/>
        </w:rPr>
        <w:t>Ad.1 Pakiet odczynnikowy służący wykonaniu 200 badań (680 oznaczeń)</w:t>
      </w:r>
    </w:p>
    <w:p w14:paraId="6754C36E" w14:textId="77777777" w:rsidR="002C7A36" w:rsidRPr="002C7A36" w:rsidRDefault="002C7A36" w:rsidP="00A4162C">
      <w:pPr>
        <w:rPr>
          <w:sz w:val="22"/>
          <w:szCs w:val="22"/>
        </w:rPr>
      </w:pPr>
      <w:r w:rsidRPr="002C7A36">
        <w:rPr>
          <w:sz w:val="22"/>
          <w:szCs w:val="22"/>
        </w:rPr>
        <w:t>Ad.2 Qc Kaseta sensorowa SC90 300/30 BG/LYT/MET/OXI</w:t>
      </w:r>
    </w:p>
    <w:p w14:paraId="39DA2F33" w14:textId="77777777" w:rsidR="002C7A36" w:rsidRPr="002C7A36" w:rsidRDefault="002C7A36" w:rsidP="00A4162C">
      <w:pPr>
        <w:rPr>
          <w:sz w:val="22"/>
          <w:szCs w:val="22"/>
        </w:rPr>
      </w:pPr>
      <w:r w:rsidRPr="002C7A36">
        <w:rPr>
          <w:sz w:val="22"/>
          <w:szCs w:val="22"/>
        </w:rPr>
        <w:t>Ad.3 Kapilary plastikowe obj.70 ul z zatyczkami i mieszadełkiem (250 szt)</w:t>
      </w:r>
    </w:p>
    <w:p w14:paraId="02518203" w14:textId="77777777" w:rsidR="002C7A36" w:rsidRPr="002C7A36" w:rsidRDefault="002C7A36" w:rsidP="00A4162C">
      <w:pPr>
        <w:rPr>
          <w:sz w:val="22"/>
          <w:szCs w:val="22"/>
        </w:rPr>
      </w:pPr>
      <w:r w:rsidRPr="002C7A36">
        <w:rPr>
          <w:sz w:val="22"/>
          <w:szCs w:val="22"/>
        </w:rPr>
        <w:t>Ad.4. Wyłapywacz skrzepów Abl 90 (250 szt)</w:t>
      </w:r>
    </w:p>
    <w:p w14:paraId="0BF54F56" w14:textId="77777777" w:rsidR="002C7A36" w:rsidRPr="002C7A36" w:rsidRDefault="002C7A36" w:rsidP="00A4162C">
      <w:pPr>
        <w:rPr>
          <w:sz w:val="22"/>
          <w:szCs w:val="22"/>
        </w:rPr>
      </w:pPr>
      <w:r w:rsidRPr="002C7A36">
        <w:rPr>
          <w:sz w:val="22"/>
          <w:szCs w:val="22"/>
        </w:rPr>
        <w:t>Ad.5 Papier termiczny kompatybilny z urządzeniem ABL 90 Flex Plusa</w:t>
      </w:r>
    </w:p>
    <w:p w14:paraId="5CF14A18" w14:textId="77777777" w:rsidR="002C7A36" w:rsidRPr="002C7A36" w:rsidRDefault="002C7A36" w:rsidP="00A4162C">
      <w:pPr>
        <w:rPr>
          <w:sz w:val="22"/>
          <w:szCs w:val="22"/>
        </w:rPr>
      </w:pPr>
      <w:r w:rsidRPr="002C7A36">
        <w:rPr>
          <w:sz w:val="22"/>
          <w:szCs w:val="22"/>
        </w:rPr>
        <w:t>Ad.6 Uszczelka wlotu ABL 90 FLEX PLUS</w:t>
      </w:r>
    </w:p>
    <w:p w14:paraId="2FB45FDD" w14:textId="77777777" w:rsidR="002C7A36" w:rsidRPr="002C7A36" w:rsidRDefault="002C7A36" w:rsidP="002C7A36">
      <w:pPr>
        <w:rPr>
          <w:sz w:val="22"/>
          <w:szCs w:val="22"/>
        </w:rPr>
      </w:pPr>
    </w:p>
    <w:p w14:paraId="1AD2383D" w14:textId="77777777" w:rsidR="002C7A36" w:rsidRDefault="002C7A36" w:rsidP="00DD5A0F">
      <w:pPr>
        <w:tabs>
          <w:tab w:val="left" w:pos="8340"/>
        </w:tabs>
        <w:rPr>
          <w:sz w:val="22"/>
          <w:szCs w:val="22"/>
          <w:lang w:val="en-US"/>
        </w:rPr>
      </w:pPr>
    </w:p>
    <w:p w14:paraId="0DC440F3" w14:textId="77777777" w:rsidR="002C7A36" w:rsidRDefault="002C7A36" w:rsidP="00DD5A0F">
      <w:pPr>
        <w:tabs>
          <w:tab w:val="left" w:pos="8340"/>
        </w:tabs>
        <w:rPr>
          <w:sz w:val="22"/>
          <w:szCs w:val="22"/>
          <w:lang w:val="en-US"/>
        </w:rPr>
      </w:pPr>
    </w:p>
    <w:p w14:paraId="27C032CD" w14:textId="77777777" w:rsidR="00085637" w:rsidRDefault="00085637" w:rsidP="00DD5A0F">
      <w:pPr>
        <w:tabs>
          <w:tab w:val="left" w:pos="8340"/>
        </w:tabs>
        <w:rPr>
          <w:sz w:val="22"/>
          <w:szCs w:val="22"/>
          <w:lang w:val="en-US"/>
        </w:rPr>
      </w:pPr>
    </w:p>
    <w:p w14:paraId="1369ADC7" w14:textId="77777777" w:rsidR="00085637" w:rsidRDefault="00085637" w:rsidP="00DD5A0F">
      <w:pPr>
        <w:tabs>
          <w:tab w:val="left" w:pos="8340"/>
        </w:tabs>
        <w:rPr>
          <w:sz w:val="22"/>
          <w:szCs w:val="22"/>
          <w:lang w:val="en-US"/>
        </w:rPr>
      </w:pPr>
    </w:p>
    <w:p w14:paraId="583C73D3" w14:textId="77777777" w:rsidR="00085637" w:rsidRDefault="00085637" w:rsidP="00DD5A0F">
      <w:pPr>
        <w:tabs>
          <w:tab w:val="left" w:pos="8340"/>
        </w:tabs>
        <w:rPr>
          <w:sz w:val="22"/>
          <w:szCs w:val="22"/>
          <w:lang w:val="en-US"/>
        </w:rPr>
      </w:pPr>
    </w:p>
    <w:p w14:paraId="223438E6" w14:textId="77777777" w:rsidR="00085637" w:rsidRDefault="00085637" w:rsidP="00DD5A0F">
      <w:pPr>
        <w:tabs>
          <w:tab w:val="left" w:pos="8340"/>
        </w:tabs>
        <w:rPr>
          <w:sz w:val="22"/>
          <w:szCs w:val="22"/>
          <w:lang w:val="en-US"/>
        </w:rPr>
      </w:pPr>
    </w:p>
    <w:p w14:paraId="4877A1D3" w14:textId="77777777" w:rsidR="00085637" w:rsidRDefault="00085637" w:rsidP="00DD5A0F">
      <w:pPr>
        <w:tabs>
          <w:tab w:val="left" w:pos="8340"/>
        </w:tabs>
        <w:rPr>
          <w:sz w:val="22"/>
          <w:szCs w:val="22"/>
          <w:lang w:val="en-US"/>
        </w:rPr>
      </w:pPr>
    </w:p>
    <w:p w14:paraId="3088066D" w14:textId="77777777" w:rsidR="00085637" w:rsidRDefault="00085637" w:rsidP="00DD5A0F">
      <w:pPr>
        <w:tabs>
          <w:tab w:val="left" w:pos="8340"/>
        </w:tabs>
        <w:rPr>
          <w:sz w:val="22"/>
          <w:szCs w:val="22"/>
          <w:lang w:val="en-US"/>
        </w:rPr>
      </w:pPr>
    </w:p>
    <w:p w14:paraId="6D6B5737" w14:textId="77777777" w:rsidR="00085637" w:rsidRDefault="00085637" w:rsidP="00DD5A0F">
      <w:pPr>
        <w:tabs>
          <w:tab w:val="left" w:pos="8340"/>
        </w:tabs>
        <w:rPr>
          <w:sz w:val="22"/>
          <w:szCs w:val="22"/>
          <w:lang w:val="en-US"/>
        </w:rPr>
      </w:pPr>
    </w:p>
    <w:p w14:paraId="49FDCE18" w14:textId="77777777" w:rsidR="00085637" w:rsidRDefault="00085637" w:rsidP="00DD5A0F">
      <w:pPr>
        <w:tabs>
          <w:tab w:val="left" w:pos="8340"/>
        </w:tabs>
        <w:rPr>
          <w:sz w:val="22"/>
          <w:szCs w:val="22"/>
          <w:lang w:val="en-US"/>
        </w:rPr>
      </w:pPr>
    </w:p>
    <w:p w14:paraId="28D844F7" w14:textId="77777777" w:rsidR="00085637" w:rsidRDefault="00085637" w:rsidP="00DD5A0F">
      <w:pPr>
        <w:tabs>
          <w:tab w:val="left" w:pos="8340"/>
        </w:tabs>
        <w:rPr>
          <w:sz w:val="22"/>
          <w:szCs w:val="22"/>
          <w:lang w:val="en-US"/>
        </w:rPr>
      </w:pPr>
    </w:p>
    <w:p w14:paraId="0BDA6DD5" w14:textId="77777777" w:rsidR="00085637" w:rsidRDefault="00085637" w:rsidP="00DD5A0F">
      <w:pPr>
        <w:tabs>
          <w:tab w:val="left" w:pos="8340"/>
        </w:tabs>
        <w:rPr>
          <w:sz w:val="22"/>
          <w:szCs w:val="22"/>
          <w:lang w:val="en-US"/>
        </w:rPr>
      </w:pPr>
    </w:p>
    <w:p w14:paraId="55B43D66" w14:textId="77777777" w:rsidR="00085637" w:rsidRDefault="00085637" w:rsidP="00DD5A0F">
      <w:pPr>
        <w:tabs>
          <w:tab w:val="left" w:pos="8340"/>
        </w:tabs>
        <w:rPr>
          <w:sz w:val="22"/>
          <w:szCs w:val="22"/>
          <w:lang w:val="en-US"/>
        </w:rPr>
      </w:pPr>
    </w:p>
    <w:p w14:paraId="7EA454A8" w14:textId="77777777" w:rsidR="00085637" w:rsidRDefault="00085637" w:rsidP="00DD5A0F">
      <w:pPr>
        <w:tabs>
          <w:tab w:val="left" w:pos="8340"/>
        </w:tabs>
        <w:rPr>
          <w:sz w:val="22"/>
          <w:szCs w:val="22"/>
          <w:lang w:val="en-US"/>
        </w:rPr>
      </w:pPr>
    </w:p>
    <w:p w14:paraId="0150B2BC" w14:textId="77777777" w:rsidR="00085637" w:rsidRDefault="00085637" w:rsidP="00DD5A0F">
      <w:pPr>
        <w:tabs>
          <w:tab w:val="left" w:pos="8340"/>
        </w:tabs>
        <w:rPr>
          <w:sz w:val="22"/>
          <w:szCs w:val="22"/>
          <w:lang w:val="en-US"/>
        </w:rPr>
      </w:pPr>
    </w:p>
    <w:p w14:paraId="0FE599F6" w14:textId="77777777" w:rsidR="00085637" w:rsidRDefault="00085637" w:rsidP="00DD5A0F">
      <w:pPr>
        <w:tabs>
          <w:tab w:val="left" w:pos="8340"/>
        </w:tabs>
        <w:rPr>
          <w:sz w:val="22"/>
          <w:szCs w:val="22"/>
          <w:lang w:val="en-US"/>
        </w:rPr>
      </w:pPr>
    </w:p>
    <w:p w14:paraId="765026AA" w14:textId="77777777" w:rsidR="00085637" w:rsidRDefault="00085637" w:rsidP="00DD5A0F">
      <w:pPr>
        <w:tabs>
          <w:tab w:val="left" w:pos="8340"/>
        </w:tabs>
        <w:rPr>
          <w:sz w:val="22"/>
          <w:szCs w:val="22"/>
          <w:lang w:val="en-US"/>
        </w:rPr>
      </w:pPr>
    </w:p>
    <w:p w14:paraId="7BE84B37" w14:textId="77777777" w:rsidR="00085637" w:rsidRDefault="00085637" w:rsidP="00DD5A0F">
      <w:pPr>
        <w:tabs>
          <w:tab w:val="left" w:pos="8340"/>
        </w:tabs>
        <w:rPr>
          <w:sz w:val="22"/>
          <w:szCs w:val="22"/>
          <w:lang w:val="en-US"/>
        </w:rPr>
      </w:pPr>
    </w:p>
    <w:p w14:paraId="199A8487" w14:textId="77777777" w:rsidR="00085637" w:rsidRDefault="00085637" w:rsidP="00DD5A0F">
      <w:pPr>
        <w:tabs>
          <w:tab w:val="left" w:pos="8340"/>
        </w:tabs>
        <w:rPr>
          <w:sz w:val="22"/>
          <w:szCs w:val="22"/>
          <w:lang w:val="en-US"/>
        </w:rPr>
      </w:pPr>
    </w:p>
    <w:p w14:paraId="57DAF925" w14:textId="77777777" w:rsidR="00085637" w:rsidRDefault="00085637" w:rsidP="00DD5A0F">
      <w:pPr>
        <w:tabs>
          <w:tab w:val="left" w:pos="8340"/>
        </w:tabs>
        <w:rPr>
          <w:sz w:val="22"/>
          <w:szCs w:val="22"/>
          <w:lang w:val="en-US"/>
        </w:rPr>
      </w:pPr>
    </w:p>
    <w:p w14:paraId="50D0E50F" w14:textId="77777777" w:rsidR="00A864E4" w:rsidRDefault="00A864E4" w:rsidP="00DD5A0F">
      <w:pPr>
        <w:tabs>
          <w:tab w:val="left" w:pos="8340"/>
        </w:tabs>
        <w:rPr>
          <w:sz w:val="22"/>
          <w:szCs w:val="22"/>
          <w:lang w:val="en-US"/>
        </w:rPr>
      </w:pPr>
    </w:p>
    <w:p w14:paraId="78F0457D" w14:textId="77777777" w:rsidR="00A864E4" w:rsidRDefault="00A864E4" w:rsidP="00DD5A0F">
      <w:pPr>
        <w:tabs>
          <w:tab w:val="left" w:pos="8340"/>
        </w:tabs>
        <w:rPr>
          <w:sz w:val="22"/>
          <w:szCs w:val="22"/>
          <w:lang w:val="en-US"/>
        </w:rPr>
      </w:pPr>
    </w:p>
    <w:p w14:paraId="34A6D2D5" w14:textId="77777777" w:rsidR="00A864E4" w:rsidRDefault="00A864E4" w:rsidP="00DD5A0F">
      <w:pPr>
        <w:tabs>
          <w:tab w:val="left" w:pos="8340"/>
        </w:tabs>
        <w:rPr>
          <w:sz w:val="22"/>
          <w:szCs w:val="22"/>
          <w:lang w:val="en-US"/>
        </w:rPr>
      </w:pPr>
    </w:p>
    <w:p w14:paraId="7EF30A1F" w14:textId="77777777" w:rsidR="00A864E4" w:rsidRDefault="00A864E4" w:rsidP="00DD5A0F">
      <w:pPr>
        <w:tabs>
          <w:tab w:val="left" w:pos="8340"/>
        </w:tabs>
        <w:rPr>
          <w:sz w:val="22"/>
          <w:szCs w:val="22"/>
          <w:lang w:val="en-US"/>
        </w:rPr>
      </w:pPr>
    </w:p>
    <w:p w14:paraId="4CD831CF" w14:textId="77777777" w:rsidR="00A864E4" w:rsidRDefault="00A864E4" w:rsidP="00DD5A0F">
      <w:pPr>
        <w:tabs>
          <w:tab w:val="left" w:pos="8340"/>
        </w:tabs>
        <w:rPr>
          <w:sz w:val="22"/>
          <w:szCs w:val="22"/>
          <w:lang w:val="en-US"/>
        </w:rPr>
      </w:pPr>
    </w:p>
    <w:p w14:paraId="1CFBB76E" w14:textId="77777777" w:rsidR="00A864E4" w:rsidRDefault="00A864E4" w:rsidP="00DD5A0F">
      <w:pPr>
        <w:tabs>
          <w:tab w:val="left" w:pos="8340"/>
        </w:tabs>
        <w:rPr>
          <w:sz w:val="22"/>
          <w:szCs w:val="22"/>
          <w:lang w:val="en-US"/>
        </w:rPr>
      </w:pPr>
    </w:p>
    <w:p w14:paraId="7FB8B9A5" w14:textId="77777777" w:rsidR="00A864E4" w:rsidRDefault="00A864E4" w:rsidP="00DD5A0F">
      <w:pPr>
        <w:tabs>
          <w:tab w:val="left" w:pos="8340"/>
        </w:tabs>
        <w:rPr>
          <w:sz w:val="22"/>
          <w:szCs w:val="22"/>
          <w:lang w:val="en-US"/>
        </w:rPr>
      </w:pPr>
    </w:p>
    <w:p w14:paraId="6CB6E21B" w14:textId="77777777" w:rsidR="00A864E4" w:rsidRDefault="00A864E4" w:rsidP="00DD5A0F">
      <w:pPr>
        <w:tabs>
          <w:tab w:val="left" w:pos="8340"/>
        </w:tabs>
        <w:rPr>
          <w:sz w:val="22"/>
          <w:szCs w:val="22"/>
          <w:lang w:val="en-US"/>
        </w:rPr>
      </w:pPr>
    </w:p>
    <w:p w14:paraId="3F0D06B1" w14:textId="77777777" w:rsidR="00A864E4" w:rsidRDefault="00A864E4" w:rsidP="00DD5A0F">
      <w:pPr>
        <w:tabs>
          <w:tab w:val="left" w:pos="8340"/>
        </w:tabs>
        <w:rPr>
          <w:sz w:val="22"/>
          <w:szCs w:val="22"/>
          <w:lang w:val="en-US"/>
        </w:rPr>
      </w:pPr>
    </w:p>
    <w:p w14:paraId="71C688E4" w14:textId="77777777" w:rsidR="00A864E4" w:rsidRDefault="00A864E4" w:rsidP="00DD5A0F">
      <w:pPr>
        <w:tabs>
          <w:tab w:val="left" w:pos="8340"/>
        </w:tabs>
        <w:rPr>
          <w:sz w:val="22"/>
          <w:szCs w:val="22"/>
          <w:lang w:val="en-US"/>
        </w:rPr>
      </w:pPr>
    </w:p>
    <w:p w14:paraId="0694F2F0" w14:textId="77777777" w:rsidR="00085637" w:rsidRDefault="00085637" w:rsidP="00DD5A0F">
      <w:pPr>
        <w:tabs>
          <w:tab w:val="left" w:pos="8340"/>
        </w:tabs>
        <w:rPr>
          <w:sz w:val="22"/>
          <w:szCs w:val="22"/>
          <w:lang w:val="en-US"/>
        </w:rPr>
      </w:pPr>
    </w:p>
    <w:p w14:paraId="4C169E61" w14:textId="40B336FF" w:rsidR="00085637" w:rsidRDefault="00085637" w:rsidP="00085637">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7</w:t>
      </w:r>
    </w:p>
    <w:p w14:paraId="1AC6CDBA" w14:textId="33153510" w:rsidR="00085637" w:rsidRPr="00085637" w:rsidRDefault="00085637" w:rsidP="00085637">
      <w:pPr>
        <w:rPr>
          <w:rFonts w:eastAsia="Calibri"/>
          <w:bCs/>
          <w:sz w:val="22"/>
          <w:szCs w:val="22"/>
        </w:rPr>
      </w:pPr>
      <w:r w:rsidRPr="00085637">
        <w:rPr>
          <w:rFonts w:eastAsia="Calibri"/>
          <w:sz w:val="22"/>
          <w:szCs w:val="22"/>
        </w:rPr>
        <w:t>Zamkniety aspiracyjno-próżniowy system do pobierania krwi</w:t>
      </w:r>
    </w:p>
    <w:p w14:paraId="55B12723" w14:textId="784DAB64" w:rsidR="00085637" w:rsidRPr="00BE7FC2" w:rsidRDefault="00085637" w:rsidP="00085637">
      <w:pPr>
        <w:overflowPunct/>
        <w:autoSpaceDE/>
        <w:autoSpaceDN/>
        <w:adjustRightInd/>
        <w:textAlignment w:val="auto"/>
        <w:rPr>
          <w:rFonts w:eastAsia="Lucida Sans Unicode"/>
          <w:b/>
          <w:kern w:val="2"/>
          <w:szCs w:val="24"/>
          <w:lang w:eastAsia="ar-SA"/>
        </w:rPr>
      </w:pPr>
    </w:p>
    <w:tbl>
      <w:tblPr>
        <w:tblpPr w:leftFromText="141" w:rightFromText="141" w:vertAnchor="text" w:horzAnchor="margin" w:tblpXSpec="center" w:tblpY="78"/>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694"/>
        <w:gridCol w:w="850"/>
        <w:gridCol w:w="992"/>
        <w:gridCol w:w="851"/>
        <w:gridCol w:w="992"/>
        <w:gridCol w:w="1134"/>
        <w:gridCol w:w="1134"/>
        <w:gridCol w:w="1694"/>
      </w:tblGrid>
      <w:tr w:rsidR="00085637" w:rsidRPr="00085637" w14:paraId="0DB54D73" w14:textId="77777777" w:rsidTr="00BE7FC2">
        <w:trPr>
          <w:cantSplit/>
          <w:trHeight w:val="660"/>
        </w:trPr>
        <w:tc>
          <w:tcPr>
            <w:tcW w:w="562" w:type="dxa"/>
          </w:tcPr>
          <w:p w14:paraId="08374AD3"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4C3E43B6"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0BB88CC4" w14:textId="1CA1F388" w:rsidR="00085637" w:rsidRPr="00E06DEC" w:rsidRDefault="00E06DEC" w:rsidP="00085637">
            <w:pPr>
              <w:overflowPunct/>
              <w:autoSpaceDE/>
              <w:autoSpaceDN/>
              <w:adjustRightInd/>
              <w:jc w:val="center"/>
              <w:textAlignment w:val="auto"/>
              <w:rPr>
                <w:rFonts w:eastAsia="Lucida Sans Unicode"/>
                <w:b/>
                <w:kern w:val="2"/>
                <w:sz w:val="18"/>
                <w:szCs w:val="18"/>
                <w:lang w:eastAsia="ar-SA"/>
              </w:rPr>
            </w:pPr>
            <w:r>
              <w:rPr>
                <w:rFonts w:eastAsia="Lucida Sans Unicode"/>
                <w:b/>
                <w:kern w:val="2"/>
                <w:sz w:val="18"/>
                <w:szCs w:val="18"/>
                <w:lang w:eastAsia="ar-SA"/>
              </w:rPr>
              <w:t>L.P.</w:t>
            </w:r>
          </w:p>
        </w:tc>
        <w:tc>
          <w:tcPr>
            <w:tcW w:w="2694" w:type="dxa"/>
          </w:tcPr>
          <w:p w14:paraId="41FCE10B"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1D52326C"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r w:rsidRPr="00E06DEC">
              <w:rPr>
                <w:rFonts w:eastAsia="Lucida Sans Unicode"/>
                <w:b/>
                <w:kern w:val="2"/>
                <w:sz w:val="18"/>
                <w:szCs w:val="18"/>
                <w:lang w:eastAsia="ar-SA"/>
              </w:rPr>
              <w:t>ASORTYMENT</w:t>
            </w:r>
          </w:p>
          <w:p w14:paraId="75652163"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r w:rsidRPr="00E06DEC">
              <w:rPr>
                <w:rFonts w:eastAsia="Lucida Sans Unicode"/>
                <w:b/>
                <w:kern w:val="2"/>
                <w:sz w:val="18"/>
                <w:szCs w:val="18"/>
                <w:lang w:eastAsia="ar-SA"/>
              </w:rPr>
              <w:t>SZCZEGÓŁOWY</w:t>
            </w:r>
          </w:p>
        </w:tc>
        <w:tc>
          <w:tcPr>
            <w:tcW w:w="850" w:type="dxa"/>
          </w:tcPr>
          <w:p w14:paraId="43BED018"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0A420FC0" w14:textId="502BC46F" w:rsidR="00085637" w:rsidRPr="00E06DEC" w:rsidRDefault="00E06DEC" w:rsidP="00085637">
            <w:pPr>
              <w:overflowPunct/>
              <w:autoSpaceDE/>
              <w:autoSpaceDN/>
              <w:adjustRightInd/>
              <w:jc w:val="center"/>
              <w:textAlignment w:val="auto"/>
              <w:rPr>
                <w:rFonts w:eastAsia="Lucida Sans Unicode"/>
                <w:b/>
                <w:kern w:val="2"/>
                <w:sz w:val="18"/>
                <w:szCs w:val="18"/>
                <w:lang w:eastAsia="ar-SA"/>
              </w:rPr>
            </w:pPr>
            <w:r w:rsidRPr="008D6F0A">
              <w:rPr>
                <w:rFonts w:eastAsia="Lucida Sans Unicode"/>
                <w:b/>
                <w:sz w:val="18"/>
                <w:szCs w:val="18"/>
                <w:lang w:eastAsia="ar-SA"/>
              </w:rPr>
              <w:t>JEDN. MIARY</w:t>
            </w:r>
          </w:p>
        </w:tc>
        <w:tc>
          <w:tcPr>
            <w:tcW w:w="992" w:type="dxa"/>
          </w:tcPr>
          <w:p w14:paraId="2362E2DD"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3BB1C3B8" w14:textId="47BC751F" w:rsidR="00E06DEC" w:rsidRPr="008D6F0A" w:rsidRDefault="00E06DEC" w:rsidP="00E06DEC">
            <w:pPr>
              <w:jc w:val="center"/>
            </w:pPr>
            <w:r w:rsidRPr="008D6F0A">
              <w:rPr>
                <w:rFonts w:eastAsia="Lucida Sans Unicode"/>
                <w:b/>
                <w:sz w:val="18"/>
                <w:szCs w:val="18"/>
                <w:lang w:eastAsia="ar-SA"/>
              </w:rPr>
              <w:t>ILOŚĆ</w:t>
            </w:r>
            <w:r w:rsidR="00595C22">
              <w:rPr>
                <w:rFonts w:eastAsia="Lucida Sans Unicode"/>
                <w:b/>
                <w:sz w:val="18"/>
                <w:szCs w:val="18"/>
                <w:lang w:eastAsia="ar-SA"/>
              </w:rPr>
              <w:t xml:space="preserve"> 24 M-CE</w:t>
            </w:r>
          </w:p>
          <w:p w14:paraId="2FCB2415" w14:textId="3A1BB2DD"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tc>
        <w:tc>
          <w:tcPr>
            <w:tcW w:w="851" w:type="dxa"/>
          </w:tcPr>
          <w:p w14:paraId="1F33FF64"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28D956ED" w14:textId="06C6E816" w:rsidR="00E06DEC" w:rsidRPr="00E06DEC" w:rsidRDefault="00E06DEC" w:rsidP="00E06DEC">
            <w:pPr>
              <w:overflowPunct/>
              <w:autoSpaceDE/>
              <w:autoSpaceDN/>
              <w:adjustRightInd/>
              <w:textAlignment w:val="auto"/>
              <w:rPr>
                <w:rFonts w:eastAsia="Lucida Sans Unicode"/>
                <w:b/>
                <w:kern w:val="2"/>
                <w:sz w:val="18"/>
                <w:szCs w:val="18"/>
                <w:lang w:eastAsia="ar-SA"/>
              </w:rPr>
            </w:pPr>
            <w:r w:rsidRPr="008D6F0A">
              <w:rPr>
                <w:rFonts w:eastAsia="Lucida Sans Unicode"/>
                <w:b/>
                <w:sz w:val="18"/>
                <w:szCs w:val="18"/>
                <w:lang w:eastAsia="ar-SA"/>
              </w:rPr>
              <w:t>CENA  NETTO</w:t>
            </w:r>
          </w:p>
        </w:tc>
        <w:tc>
          <w:tcPr>
            <w:tcW w:w="992" w:type="dxa"/>
          </w:tcPr>
          <w:p w14:paraId="34E89365"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596B669A"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r w:rsidRPr="00E06DEC">
              <w:rPr>
                <w:rFonts w:eastAsia="Lucida Sans Unicode"/>
                <w:b/>
                <w:kern w:val="2"/>
                <w:sz w:val="18"/>
                <w:szCs w:val="18"/>
                <w:lang w:eastAsia="ar-SA"/>
              </w:rPr>
              <w:t>CENA  BRUTTO</w:t>
            </w:r>
          </w:p>
        </w:tc>
        <w:tc>
          <w:tcPr>
            <w:tcW w:w="1134" w:type="dxa"/>
          </w:tcPr>
          <w:p w14:paraId="084C04C8"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6760102C"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r w:rsidRPr="00E06DEC">
              <w:rPr>
                <w:rFonts w:eastAsia="Lucida Sans Unicode"/>
                <w:b/>
                <w:kern w:val="2"/>
                <w:sz w:val="18"/>
                <w:szCs w:val="18"/>
                <w:lang w:eastAsia="ar-SA"/>
              </w:rPr>
              <w:t>WARTOŚĆ NETTO</w:t>
            </w:r>
          </w:p>
        </w:tc>
        <w:tc>
          <w:tcPr>
            <w:tcW w:w="1134" w:type="dxa"/>
          </w:tcPr>
          <w:p w14:paraId="6B594591"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5ACEC6DB"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r w:rsidRPr="00E06DEC">
              <w:rPr>
                <w:rFonts w:eastAsia="Lucida Sans Unicode"/>
                <w:b/>
                <w:kern w:val="2"/>
                <w:sz w:val="18"/>
                <w:szCs w:val="18"/>
                <w:lang w:eastAsia="ar-SA"/>
              </w:rPr>
              <w:t>WARTOŚĆ BRUTTO</w:t>
            </w:r>
          </w:p>
        </w:tc>
        <w:tc>
          <w:tcPr>
            <w:tcW w:w="1694" w:type="dxa"/>
          </w:tcPr>
          <w:p w14:paraId="49AFB113" w14:textId="77777777" w:rsidR="00085637" w:rsidRPr="00E06DEC" w:rsidRDefault="00085637" w:rsidP="00085637">
            <w:pPr>
              <w:overflowPunct/>
              <w:autoSpaceDE/>
              <w:autoSpaceDN/>
              <w:adjustRightInd/>
              <w:jc w:val="center"/>
              <w:textAlignment w:val="auto"/>
              <w:rPr>
                <w:rFonts w:eastAsia="Lucida Sans Unicode"/>
                <w:b/>
                <w:kern w:val="2"/>
                <w:sz w:val="18"/>
                <w:szCs w:val="18"/>
                <w:lang w:eastAsia="ar-SA"/>
              </w:rPr>
            </w:pPr>
          </w:p>
          <w:p w14:paraId="3FB7EABE" w14:textId="5FFFF21C" w:rsidR="00085637" w:rsidRPr="00E06DEC" w:rsidRDefault="00085637" w:rsidP="00E06DEC">
            <w:pPr>
              <w:overflowPunct/>
              <w:autoSpaceDE/>
              <w:autoSpaceDN/>
              <w:adjustRightInd/>
              <w:textAlignment w:val="auto"/>
              <w:rPr>
                <w:rFonts w:eastAsia="Lucida Sans Unicode"/>
                <w:b/>
                <w:kern w:val="2"/>
                <w:sz w:val="18"/>
                <w:szCs w:val="18"/>
                <w:lang w:eastAsia="ar-SA"/>
              </w:rPr>
            </w:pPr>
            <w:r w:rsidRPr="00E06DEC">
              <w:rPr>
                <w:rFonts w:eastAsia="Lucida Sans Unicode"/>
                <w:b/>
                <w:kern w:val="2"/>
                <w:sz w:val="18"/>
                <w:szCs w:val="18"/>
                <w:lang w:eastAsia="ar-SA"/>
              </w:rPr>
              <w:t>PRODUCENT</w:t>
            </w:r>
            <w:r w:rsidR="00BE7FC2">
              <w:rPr>
                <w:rFonts w:eastAsia="Lucida Sans Unicode"/>
                <w:b/>
                <w:kern w:val="2"/>
                <w:sz w:val="18"/>
                <w:szCs w:val="18"/>
                <w:lang w:eastAsia="ar-SA"/>
              </w:rPr>
              <w:t>/</w:t>
            </w:r>
            <w:r w:rsidRPr="00E06DEC">
              <w:rPr>
                <w:rFonts w:eastAsia="Lucida Sans Unicode"/>
                <w:b/>
                <w:kern w:val="2"/>
                <w:sz w:val="18"/>
                <w:szCs w:val="18"/>
                <w:lang w:eastAsia="ar-SA"/>
              </w:rPr>
              <w:t>NR KATALOGOWY</w:t>
            </w:r>
          </w:p>
        </w:tc>
      </w:tr>
      <w:tr w:rsidR="00085637" w:rsidRPr="00085637" w14:paraId="6F633D9C" w14:textId="77777777" w:rsidTr="00BE7FC2">
        <w:trPr>
          <w:cantSplit/>
          <w:trHeight w:val="586"/>
        </w:trPr>
        <w:tc>
          <w:tcPr>
            <w:tcW w:w="562" w:type="dxa"/>
            <w:vAlign w:val="center"/>
          </w:tcPr>
          <w:p w14:paraId="7F68E0C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w:t>
            </w:r>
          </w:p>
        </w:tc>
        <w:tc>
          <w:tcPr>
            <w:tcW w:w="2694" w:type="dxa"/>
            <w:vAlign w:val="center"/>
          </w:tcPr>
          <w:p w14:paraId="7583643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z heparyną litową, poj 8-9 ml, śr. 15-</w:t>
            </w:r>
            <w:smartTag w:uri="urn:schemas-microsoft-com:office:smarttags" w:element="metricconverter">
              <w:smartTagPr>
                <w:attr w:name="ProductID" w:val="16 mm"/>
              </w:smartTagPr>
              <w:r w:rsidRPr="00BE7FC2">
                <w:rPr>
                  <w:rFonts w:eastAsia="Lucida Sans Unicode"/>
                  <w:kern w:val="2"/>
                  <w:sz w:val="22"/>
                  <w:szCs w:val="22"/>
                  <w:lang w:eastAsia="ar-SA"/>
                </w:rPr>
                <w:t>16 mm</w:t>
              </w:r>
            </w:smartTag>
            <w:r w:rsidRPr="00BE7FC2">
              <w:rPr>
                <w:rFonts w:eastAsia="Lucida Sans Unicode"/>
                <w:kern w:val="2"/>
                <w:sz w:val="22"/>
                <w:szCs w:val="22"/>
                <w:lang w:eastAsia="ar-SA"/>
              </w:rPr>
              <w:t>, HBCO</w:t>
            </w:r>
          </w:p>
        </w:tc>
        <w:tc>
          <w:tcPr>
            <w:tcW w:w="850" w:type="dxa"/>
            <w:vAlign w:val="center"/>
          </w:tcPr>
          <w:p w14:paraId="4CA887F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875F868" w14:textId="09826DF1"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 xml:space="preserve"> 800</w:t>
            </w:r>
          </w:p>
        </w:tc>
        <w:tc>
          <w:tcPr>
            <w:tcW w:w="851" w:type="dxa"/>
            <w:vAlign w:val="center"/>
          </w:tcPr>
          <w:p w14:paraId="60C7A584" w14:textId="067E6716"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66259CFB"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C0435D4" w14:textId="5B5E479D"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891EE64"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71734D23"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4A6869F7" w14:textId="77777777" w:rsidTr="00BE7FC2">
        <w:trPr>
          <w:cantSplit/>
          <w:trHeight w:val="586"/>
        </w:trPr>
        <w:tc>
          <w:tcPr>
            <w:tcW w:w="562" w:type="dxa"/>
            <w:vAlign w:val="center"/>
          </w:tcPr>
          <w:p w14:paraId="4D3F7A4A"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w:t>
            </w:r>
          </w:p>
        </w:tc>
        <w:tc>
          <w:tcPr>
            <w:tcW w:w="2694" w:type="dxa"/>
            <w:vAlign w:val="center"/>
          </w:tcPr>
          <w:p w14:paraId="1743430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z heparyną litową, poj 1,0-1,2 ml, śr. 8-9  mm, HBCO</w:t>
            </w:r>
          </w:p>
        </w:tc>
        <w:tc>
          <w:tcPr>
            <w:tcW w:w="850" w:type="dxa"/>
            <w:vAlign w:val="center"/>
          </w:tcPr>
          <w:p w14:paraId="0A6F045D"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0072CB0" w14:textId="32F203A4"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800</w:t>
            </w:r>
          </w:p>
        </w:tc>
        <w:tc>
          <w:tcPr>
            <w:tcW w:w="851" w:type="dxa"/>
            <w:vAlign w:val="center"/>
          </w:tcPr>
          <w:p w14:paraId="0E4A5207" w14:textId="3A4571D0"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4399435"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FF7A1E6" w14:textId="4AEE2B80" w:rsidR="00085637" w:rsidRPr="00085637" w:rsidRDefault="00085637" w:rsidP="00E06DEC">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1A0ADCE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DCA7147"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51A0559" w14:textId="77777777" w:rsidTr="00BE7FC2">
        <w:trPr>
          <w:cantSplit/>
          <w:trHeight w:val="586"/>
        </w:trPr>
        <w:tc>
          <w:tcPr>
            <w:tcW w:w="562" w:type="dxa"/>
            <w:vAlign w:val="center"/>
          </w:tcPr>
          <w:p w14:paraId="22B5F2E9"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w:t>
            </w:r>
          </w:p>
        </w:tc>
        <w:tc>
          <w:tcPr>
            <w:tcW w:w="2694" w:type="dxa"/>
            <w:vAlign w:val="center"/>
          </w:tcPr>
          <w:p w14:paraId="3934A7B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8-9 ml, śr.15-16 mm</w:t>
            </w:r>
          </w:p>
        </w:tc>
        <w:tc>
          <w:tcPr>
            <w:tcW w:w="850" w:type="dxa"/>
            <w:vAlign w:val="center"/>
          </w:tcPr>
          <w:p w14:paraId="3413E85C"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AC5DE12" w14:textId="51626CB0"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1 400</w:t>
            </w:r>
          </w:p>
        </w:tc>
        <w:tc>
          <w:tcPr>
            <w:tcW w:w="851" w:type="dxa"/>
            <w:vAlign w:val="center"/>
          </w:tcPr>
          <w:p w14:paraId="13E551C7" w14:textId="152C0298"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F7EEED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39EC7F7" w14:textId="2E07A2B2" w:rsidR="00085637" w:rsidRPr="00085637" w:rsidRDefault="00085637" w:rsidP="00E06DEC">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1D6A183D"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0A3096E8"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B788EB0" w14:textId="77777777" w:rsidTr="00BE7FC2">
        <w:trPr>
          <w:cantSplit/>
          <w:trHeight w:val="586"/>
        </w:trPr>
        <w:tc>
          <w:tcPr>
            <w:tcW w:w="562" w:type="dxa"/>
            <w:vAlign w:val="center"/>
          </w:tcPr>
          <w:p w14:paraId="524BCA3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4.</w:t>
            </w:r>
          </w:p>
        </w:tc>
        <w:tc>
          <w:tcPr>
            <w:tcW w:w="2694" w:type="dxa"/>
            <w:vAlign w:val="center"/>
          </w:tcPr>
          <w:p w14:paraId="409AC574"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7,0-7,5 ml, śr.15-</w:t>
            </w:r>
            <w:smartTag w:uri="urn:schemas-microsoft-com:office:smarttags" w:element="metricconverter">
              <w:smartTagPr>
                <w:attr w:name="ProductID" w:val="16 mm"/>
              </w:smartTagPr>
              <w:r w:rsidRPr="00BE7FC2">
                <w:rPr>
                  <w:rFonts w:eastAsia="Lucida Sans Unicode"/>
                  <w:kern w:val="2"/>
                  <w:sz w:val="22"/>
                  <w:szCs w:val="22"/>
                  <w:lang w:eastAsia="ar-SA"/>
                </w:rPr>
                <w:t>16 mm</w:t>
              </w:r>
            </w:smartTag>
          </w:p>
        </w:tc>
        <w:tc>
          <w:tcPr>
            <w:tcW w:w="850" w:type="dxa"/>
            <w:vAlign w:val="center"/>
          </w:tcPr>
          <w:p w14:paraId="0C95C291"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855FCD4" w14:textId="6D8FF439"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1 000</w:t>
            </w:r>
          </w:p>
        </w:tc>
        <w:tc>
          <w:tcPr>
            <w:tcW w:w="851" w:type="dxa"/>
            <w:vAlign w:val="center"/>
          </w:tcPr>
          <w:p w14:paraId="45D14E25" w14:textId="546C4660"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9AFC852"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7A4B454" w14:textId="75F94E4B"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4A6B961"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B22A74A"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796CF94C" w14:textId="77777777" w:rsidTr="00BE7FC2">
        <w:trPr>
          <w:cantSplit/>
          <w:trHeight w:val="586"/>
        </w:trPr>
        <w:tc>
          <w:tcPr>
            <w:tcW w:w="562" w:type="dxa"/>
            <w:vAlign w:val="center"/>
          </w:tcPr>
          <w:p w14:paraId="2B06B06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5.</w:t>
            </w:r>
          </w:p>
        </w:tc>
        <w:tc>
          <w:tcPr>
            <w:tcW w:w="2694" w:type="dxa"/>
            <w:vAlign w:val="center"/>
          </w:tcPr>
          <w:p w14:paraId="3AA96D2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4,0-4,5 ml, śr. 11-13 mm</w:t>
            </w:r>
          </w:p>
        </w:tc>
        <w:tc>
          <w:tcPr>
            <w:tcW w:w="850" w:type="dxa"/>
            <w:vAlign w:val="center"/>
          </w:tcPr>
          <w:p w14:paraId="10CD4AEF"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2EC07D87" w14:textId="46992206"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1200</w:t>
            </w:r>
          </w:p>
        </w:tc>
        <w:tc>
          <w:tcPr>
            <w:tcW w:w="851" w:type="dxa"/>
            <w:vAlign w:val="center"/>
          </w:tcPr>
          <w:p w14:paraId="299C818E" w14:textId="58D4C3D0"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422F26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BBB81F5" w14:textId="783D85F5" w:rsidR="00085637" w:rsidRPr="00085637" w:rsidRDefault="00085637" w:rsidP="00E06DEC">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63759B19"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31CBFB1B"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5C6CB722" w14:textId="77777777" w:rsidTr="00BE7FC2">
        <w:trPr>
          <w:cantSplit/>
          <w:trHeight w:val="586"/>
        </w:trPr>
        <w:tc>
          <w:tcPr>
            <w:tcW w:w="562" w:type="dxa"/>
            <w:vAlign w:val="center"/>
          </w:tcPr>
          <w:p w14:paraId="64A4C52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6.</w:t>
            </w:r>
          </w:p>
        </w:tc>
        <w:tc>
          <w:tcPr>
            <w:tcW w:w="2694" w:type="dxa"/>
            <w:vAlign w:val="center"/>
          </w:tcPr>
          <w:p w14:paraId="202D573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(kulki), poj 2,0-2,7ml, śr. 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0676D8B5"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18644C6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190 000</w:t>
            </w:r>
          </w:p>
        </w:tc>
        <w:tc>
          <w:tcPr>
            <w:tcW w:w="851" w:type="dxa"/>
            <w:vAlign w:val="center"/>
          </w:tcPr>
          <w:p w14:paraId="5AD4E609" w14:textId="77777777"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p w14:paraId="3489CB73" w14:textId="77777777"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p w14:paraId="5B67ECC5" w14:textId="77777777"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p w14:paraId="3CF31D21" w14:textId="77777777"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5B1537A"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EDC5D05" w14:textId="6B490BCD"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6E9394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C47E018"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39CBA48D" w14:textId="77777777" w:rsidTr="00BE7FC2">
        <w:trPr>
          <w:cantSplit/>
          <w:trHeight w:val="586"/>
        </w:trPr>
        <w:tc>
          <w:tcPr>
            <w:tcW w:w="562" w:type="dxa"/>
            <w:vAlign w:val="center"/>
          </w:tcPr>
          <w:p w14:paraId="51BA78F4"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7.</w:t>
            </w:r>
          </w:p>
        </w:tc>
        <w:tc>
          <w:tcPr>
            <w:tcW w:w="2694" w:type="dxa"/>
            <w:vAlign w:val="center"/>
          </w:tcPr>
          <w:p w14:paraId="79BF0E2A"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biochemicznych z czynnikiem przyspieszającym wykrzepianie dla potrzeb pediatrii (kulki lub krążki), poj 1,0-1,2ml,      śr. 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318F662F"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54FD58A" w14:textId="5147217E"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9 000</w:t>
            </w:r>
          </w:p>
        </w:tc>
        <w:tc>
          <w:tcPr>
            <w:tcW w:w="851" w:type="dxa"/>
            <w:vAlign w:val="center"/>
          </w:tcPr>
          <w:p w14:paraId="42BFFF60" w14:textId="7568F4D3"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AB4E376"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886FAAF" w14:textId="6C56A4CA" w:rsidR="00085637" w:rsidRPr="00085637" w:rsidRDefault="00085637" w:rsidP="00E06DEC">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1D4BFD18"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07393C51"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C33460F" w14:textId="77777777" w:rsidTr="00BE7FC2">
        <w:trPr>
          <w:cantSplit/>
          <w:trHeight w:val="586"/>
        </w:trPr>
        <w:tc>
          <w:tcPr>
            <w:tcW w:w="562" w:type="dxa"/>
            <w:vAlign w:val="center"/>
          </w:tcPr>
          <w:p w14:paraId="547486B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8.</w:t>
            </w:r>
          </w:p>
        </w:tc>
        <w:tc>
          <w:tcPr>
            <w:tcW w:w="2694" w:type="dxa"/>
            <w:vAlign w:val="center"/>
          </w:tcPr>
          <w:p w14:paraId="156218D8"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neutralna o poj. 2,7 ml, śr.11 mm</w:t>
            </w:r>
          </w:p>
        </w:tc>
        <w:tc>
          <w:tcPr>
            <w:tcW w:w="850" w:type="dxa"/>
            <w:vAlign w:val="center"/>
          </w:tcPr>
          <w:p w14:paraId="6F5FC692"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4851C068" w14:textId="30DCB551"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1 000</w:t>
            </w:r>
          </w:p>
        </w:tc>
        <w:tc>
          <w:tcPr>
            <w:tcW w:w="851" w:type="dxa"/>
            <w:vAlign w:val="center"/>
          </w:tcPr>
          <w:p w14:paraId="034F28E1" w14:textId="568542EE"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EE00414"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309198E" w14:textId="52FCDA2F"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F264676"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0A69E999"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2E59623F" w14:textId="77777777" w:rsidTr="00BE7FC2">
        <w:trPr>
          <w:cantSplit/>
          <w:trHeight w:val="586"/>
        </w:trPr>
        <w:tc>
          <w:tcPr>
            <w:tcW w:w="562" w:type="dxa"/>
            <w:vAlign w:val="center"/>
          </w:tcPr>
          <w:p w14:paraId="76137F1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9.</w:t>
            </w:r>
          </w:p>
        </w:tc>
        <w:tc>
          <w:tcPr>
            <w:tcW w:w="2694" w:type="dxa"/>
            <w:vAlign w:val="center"/>
          </w:tcPr>
          <w:p w14:paraId="6500A1A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układu krzepnięcia z cytrynianem sodu poj. 2,0-3,0 ml, śr. 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644651F7"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8C369D0"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90 000</w:t>
            </w:r>
          </w:p>
        </w:tc>
        <w:tc>
          <w:tcPr>
            <w:tcW w:w="851" w:type="dxa"/>
            <w:vAlign w:val="center"/>
          </w:tcPr>
          <w:p w14:paraId="7BBF3EC7" w14:textId="51657D1A"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2D85FF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1E744F3" w14:textId="494B2034" w:rsidR="00085637" w:rsidRPr="00085637" w:rsidRDefault="00085637" w:rsidP="00E06DEC">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504D089A"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364FCC32" w14:textId="77777777" w:rsidR="00085637" w:rsidRPr="00085637" w:rsidRDefault="00085637" w:rsidP="00085637">
            <w:pPr>
              <w:overflowPunct/>
              <w:autoSpaceDE/>
              <w:autoSpaceDN/>
              <w:adjustRightInd/>
              <w:textAlignment w:val="auto"/>
              <w:rPr>
                <w:rFonts w:ascii="Arial" w:eastAsia="Lucida Sans Unicode" w:hAnsi="Arial" w:cs="Arial"/>
                <w:i/>
                <w:color w:val="FF0000"/>
                <w:kern w:val="2"/>
                <w:sz w:val="16"/>
                <w:szCs w:val="16"/>
                <w:lang w:eastAsia="ar-SA"/>
              </w:rPr>
            </w:pPr>
          </w:p>
        </w:tc>
      </w:tr>
      <w:tr w:rsidR="00085637" w:rsidRPr="00085637" w14:paraId="03C8B5A2" w14:textId="77777777" w:rsidTr="00BE7FC2">
        <w:trPr>
          <w:cantSplit/>
          <w:trHeight w:val="586"/>
        </w:trPr>
        <w:tc>
          <w:tcPr>
            <w:tcW w:w="562" w:type="dxa"/>
            <w:vAlign w:val="center"/>
          </w:tcPr>
          <w:p w14:paraId="361ADAB0"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10.</w:t>
            </w:r>
          </w:p>
        </w:tc>
        <w:tc>
          <w:tcPr>
            <w:tcW w:w="2694" w:type="dxa"/>
            <w:vAlign w:val="center"/>
          </w:tcPr>
          <w:p w14:paraId="3F44569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układu krzepnięcia z cytrynianem sodu                  poj. 1,0-1,4 ml, śr. 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3BBA0791"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AC1080F" w14:textId="4888A464"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1 400</w:t>
            </w:r>
          </w:p>
        </w:tc>
        <w:tc>
          <w:tcPr>
            <w:tcW w:w="851" w:type="dxa"/>
            <w:vAlign w:val="center"/>
          </w:tcPr>
          <w:p w14:paraId="0A5F251C" w14:textId="3D7D23B7"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F1F47B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E0FE9B6" w14:textId="621F50A4"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385D30A"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6FFE246F"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DD3ED9D" w14:textId="77777777" w:rsidTr="00BE7FC2">
        <w:trPr>
          <w:cantSplit/>
          <w:trHeight w:val="586"/>
        </w:trPr>
        <w:tc>
          <w:tcPr>
            <w:tcW w:w="562" w:type="dxa"/>
            <w:vAlign w:val="center"/>
          </w:tcPr>
          <w:p w14:paraId="45ECAC5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11.</w:t>
            </w:r>
          </w:p>
        </w:tc>
        <w:tc>
          <w:tcPr>
            <w:tcW w:w="2694" w:type="dxa"/>
            <w:vAlign w:val="center"/>
          </w:tcPr>
          <w:p w14:paraId="239C710E" w14:textId="5B45C6CB"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w:t>
            </w:r>
            <w:r w:rsidR="00A864E4">
              <w:rPr>
                <w:rFonts w:eastAsia="Lucida Sans Unicode"/>
                <w:kern w:val="2"/>
                <w:sz w:val="22"/>
                <w:szCs w:val="22"/>
                <w:lang w:eastAsia="ar-SA"/>
              </w:rPr>
              <w:t xml:space="preserve">kawka do glukozy, </w:t>
            </w:r>
            <w:r w:rsidRPr="00BE7FC2">
              <w:rPr>
                <w:rFonts w:eastAsia="Lucida Sans Unicode"/>
                <w:kern w:val="2"/>
                <w:sz w:val="22"/>
                <w:szCs w:val="22"/>
                <w:lang w:eastAsia="ar-SA"/>
              </w:rPr>
              <w:t>poj. 1,0-1,2 ml, śr. 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43A9EBB2"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8C3DBAF"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17 000</w:t>
            </w:r>
          </w:p>
        </w:tc>
        <w:tc>
          <w:tcPr>
            <w:tcW w:w="851" w:type="dxa"/>
            <w:vAlign w:val="center"/>
          </w:tcPr>
          <w:p w14:paraId="3CCFC87A" w14:textId="04CFF216"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A4ACC7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293748E" w14:textId="09A36C19"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1DEB5EAE"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699BECAF"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66B655AB" w14:textId="77777777" w:rsidTr="00BE7FC2">
        <w:trPr>
          <w:cantSplit/>
          <w:trHeight w:val="586"/>
        </w:trPr>
        <w:tc>
          <w:tcPr>
            <w:tcW w:w="562" w:type="dxa"/>
            <w:vAlign w:val="center"/>
          </w:tcPr>
          <w:p w14:paraId="664F530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lastRenderedPageBreak/>
              <w:t>12.</w:t>
            </w:r>
          </w:p>
        </w:tc>
        <w:tc>
          <w:tcPr>
            <w:tcW w:w="2694" w:type="dxa"/>
            <w:vAlign w:val="center"/>
          </w:tcPr>
          <w:p w14:paraId="0C325B0B" w14:textId="4D23F242"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w:t>
            </w:r>
            <w:r w:rsidR="00A864E4">
              <w:rPr>
                <w:rFonts w:eastAsia="Lucida Sans Unicode"/>
                <w:kern w:val="2"/>
                <w:sz w:val="22"/>
                <w:szCs w:val="22"/>
                <w:lang w:eastAsia="ar-SA"/>
              </w:rPr>
              <w:t xml:space="preserve">kawka do glukozy, </w:t>
            </w:r>
            <w:r w:rsidRPr="00BE7FC2">
              <w:rPr>
                <w:rFonts w:eastAsia="Lucida Sans Unicode"/>
                <w:kern w:val="2"/>
                <w:sz w:val="22"/>
                <w:szCs w:val="22"/>
                <w:lang w:eastAsia="ar-SA"/>
              </w:rPr>
              <w:t>poj. 2,0-2,7 ml, śr. 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02DB5A64"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342753F1" w14:textId="017635F5"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2 000</w:t>
            </w:r>
          </w:p>
        </w:tc>
        <w:tc>
          <w:tcPr>
            <w:tcW w:w="851" w:type="dxa"/>
            <w:vAlign w:val="center"/>
          </w:tcPr>
          <w:p w14:paraId="63CC256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p w14:paraId="0571976A" w14:textId="77777777" w:rsidR="00085637" w:rsidRPr="00085637" w:rsidRDefault="00085637" w:rsidP="00E06DEC">
            <w:pPr>
              <w:overflowPunct/>
              <w:autoSpaceDE/>
              <w:autoSpaceDN/>
              <w:adjustRightInd/>
              <w:textAlignment w:val="auto"/>
              <w:rPr>
                <w:rFonts w:ascii="Arial" w:eastAsia="Lucida Sans Unicode" w:hAnsi="Arial" w:cs="Arial"/>
                <w:kern w:val="2"/>
                <w:sz w:val="16"/>
                <w:szCs w:val="16"/>
                <w:lang w:eastAsia="ar-SA"/>
              </w:rPr>
            </w:pPr>
          </w:p>
        </w:tc>
        <w:tc>
          <w:tcPr>
            <w:tcW w:w="992" w:type="dxa"/>
            <w:vAlign w:val="center"/>
          </w:tcPr>
          <w:p w14:paraId="71CA630B"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C469D45" w14:textId="5D76B526"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C0C5F12"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1A80AE2"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943A63A" w14:textId="77777777" w:rsidTr="00BE7FC2">
        <w:trPr>
          <w:cantSplit/>
          <w:trHeight w:val="586"/>
        </w:trPr>
        <w:tc>
          <w:tcPr>
            <w:tcW w:w="562" w:type="dxa"/>
            <w:vAlign w:val="center"/>
          </w:tcPr>
          <w:p w14:paraId="7C016B9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w:t>
            </w:r>
          </w:p>
        </w:tc>
        <w:tc>
          <w:tcPr>
            <w:tcW w:w="2694" w:type="dxa"/>
            <w:vAlign w:val="center"/>
          </w:tcPr>
          <w:p w14:paraId="5D898454" w14:textId="7CBB9EF2"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w:t>
            </w:r>
            <w:r w:rsidR="00A864E4">
              <w:rPr>
                <w:rFonts w:eastAsia="Lucida Sans Unicode"/>
                <w:kern w:val="2"/>
                <w:sz w:val="22"/>
                <w:szCs w:val="22"/>
                <w:lang w:eastAsia="ar-SA"/>
              </w:rPr>
              <w:t xml:space="preserve">zykawka do badań hematologii (z </w:t>
            </w:r>
            <w:r w:rsidRPr="00BE7FC2">
              <w:rPr>
                <w:rFonts w:eastAsia="Lucida Sans Unicode"/>
                <w:kern w:val="2"/>
                <w:sz w:val="22"/>
                <w:szCs w:val="22"/>
                <w:lang w:eastAsia="ar-SA"/>
              </w:rPr>
              <w:t>EDTA), poj. 2,0-2,6 ml, śr.11-</w:t>
            </w:r>
            <w:smartTag w:uri="urn:schemas-microsoft-com:office:smarttags" w:element="metricconverter">
              <w:smartTagPr>
                <w:attr w:name="ProductID" w:val="13 mm"/>
              </w:smartTagPr>
              <w:r w:rsidRPr="00BE7FC2">
                <w:rPr>
                  <w:rFonts w:eastAsia="Lucida Sans Unicode"/>
                  <w:kern w:val="2"/>
                  <w:sz w:val="22"/>
                  <w:szCs w:val="22"/>
                  <w:lang w:eastAsia="ar-SA"/>
                </w:rPr>
                <w:t>13 mm</w:t>
              </w:r>
            </w:smartTag>
          </w:p>
        </w:tc>
        <w:tc>
          <w:tcPr>
            <w:tcW w:w="850" w:type="dxa"/>
            <w:vAlign w:val="center"/>
          </w:tcPr>
          <w:p w14:paraId="7FA669BF"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2E33BF6C"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198 000</w:t>
            </w:r>
          </w:p>
        </w:tc>
        <w:tc>
          <w:tcPr>
            <w:tcW w:w="851" w:type="dxa"/>
            <w:vAlign w:val="center"/>
          </w:tcPr>
          <w:p w14:paraId="12434F9B" w14:textId="3886D7DC"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B5197B8"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4364057" w14:textId="2E106A3E"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704F22EB"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6FB7EFE"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F5028EC" w14:textId="77777777" w:rsidTr="00BE7FC2">
        <w:trPr>
          <w:cantSplit/>
          <w:trHeight w:val="586"/>
        </w:trPr>
        <w:tc>
          <w:tcPr>
            <w:tcW w:w="562" w:type="dxa"/>
            <w:vAlign w:val="center"/>
          </w:tcPr>
          <w:p w14:paraId="534CAB4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14.</w:t>
            </w:r>
          </w:p>
        </w:tc>
        <w:tc>
          <w:tcPr>
            <w:tcW w:w="2694" w:type="dxa"/>
            <w:vAlign w:val="center"/>
          </w:tcPr>
          <w:p w14:paraId="3F53A314"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badań hematologii (z EDTA), poj. 1,0-1,5 ml, śr.8-</w:t>
            </w:r>
            <w:smartTag w:uri="urn:schemas-microsoft-com:office:smarttags" w:element="metricconverter">
              <w:smartTagPr>
                <w:attr w:name="ProductID" w:val="9 mm"/>
              </w:smartTagPr>
              <w:r w:rsidRPr="00BE7FC2">
                <w:rPr>
                  <w:rFonts w:eastAsia="Lucida Sans Unicode"/>
                  <w:kern w:val="2"/>
                  <w:sz w:val="22"/>
                  <w:szCs w:val="22"/>
                  <w:lang w:eastAsia="ar-SA"/>
                </w:rPr>
                <w:t>9 mm</w:t>
              </w:r>
            </w:smartTag>
          </w:p>
        </w:tc>
        <w:tc>
          <w:tcPr>
            <w:tcW w:w="850" w:type="dxa"/>
            <w:vAlign w:val="center"/>
          </w:tcPr>
          <w:p w14:paraId="06A3F968"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5BA3B4AA"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 xml:space="preserve">  8 000</w:t>
            </w:r>
          </w:p>
        </w:tc>
        <w:tc>
          <w:tcPr>
            <w:tcW w:w="851" w:type="dxa"/>
            <w:vAlign w:val="center"/>
          </w:tcPr>
          <w:p w14:paraId="3256CC34" w14:textId="2813F0A9"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6E4B6B0"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F4168EF" w14:textId="46C89488"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1B63815A"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53661C15"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203634D9" w14:textId="77777777" w:rsidTr="00BE7FC2">
        <w:trPr>
          <w:cantSplit/>
          <w:trHeight w:val="586"/>
        </w:trPr>
        <w:tc>
          <w:tcPr>
            <w:tcW w:w="562" w:type="dxa"/>
            <w:vAlign w:val="center"/>
          </w:tcPr>
          <w:p w14:paraId="113EB0AA"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15.</w:t>
            </w:r>
          </w:p>
        </w:tc>
        <w:tc>
          <w:tcPr>
            <w:tcW w:w="2694" w:type="dxa"/>
            <w:vAlign w:val="center"/>
          </w:tcPr>
          <w:p w14:paraId="2D0C35D0"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Probówko-strzykawka do oznaczania trombocytopenii rzekomej z jonami magnezu jako koagulantem, poj. 2,0-2,7 ml, kolor korka odmienny od probówek morfologicznych</w:t>
            </w:r>
          </w:p>
        </w:tc>
        <w:tc>
          <w:tcPr>
            <w:tcW w:w="850" w:type="dxa"/>
            <w:vAlign w:val="center"/>
          </w:tcPr>
          <w:p w14:paraId="48792E0D"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BE8791E" w14:textId="49492DA4"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200</w:t>
            </w:r>
          </w:p>
        </w:tc>
        <w:tc>
          <w:tcPr>
            <w:tcW w:w="851" w:type="dxa"/>
            <w:vAlign w:val="center"/>
          </w:tcPr>
          <w:p w14:paraId="507B7047" w14:textId="20043FCA"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A8F41B7"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4D8CEDD" w14:textId="17F6EE3D"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1C84D5C5"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F09A61B"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5AEC4AC2" w14:textId="77777777" w:rsidTr="00BE7FC2">
        <w:trPr>
          <w:cantSplit/>
          <w:trHeight w:val="586"/>
        </w:trPr>
        <w:tc>
          <w:tcPr>
            <w:tcW w:w="562" w:type="dxa"/>
            <w:vAlign w:val="center"/>
          </w:tcPr>
          <w:p w14:paraId="5A9636E8"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16.</w:t>
            </w:r>
          </w:p>
        </w:tc>
        <w:tc>
          <w:tcPr>
            <w:tcW w:w="2694" w:type="dxa"/>
            <w:vAlign w:val="center"/>
          </w:tcPr>
          <w:p w14:paraId="4FC5467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z kapilarą , poj.0,2 ml EDTA</w:t>
            </w:r>
          </w:p>
        </w:tc>
        <w:tc>
          <w:tcPr>
            <w:tcW w:w="850" w:type="dxa"/>
            <w:vAlign w:val="center"/>
          </w:tcPr>
          <w:p w14:paraId="5E2CF116"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D29B91F" w14:textId="2719D4E5"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500</w:t>
            </w:r>
          </w:p>
        </w:tc>
        <w:tc>
          <w:tcPr>
            <w:tcW w:w="851" w:type="dxa"/>
            <w:vAlign w:val="center"/>
          </w:tcPr>
          <w:p w14:paraId="44AFDC30" w14:textId="5E0FEB4B"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99EF614"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2533289" w14:textId="771E62EA"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CC6805E"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63784BE"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9212CCB" w14:textId="77777777" w:rsidTr="00BE7FC2">
        <w:trPr>
          <w:cantSplit/>
          <w:trHeight w:val="586"/>
        </w:trPr>
        <w:tc>
          <w:tcPr>
            <w:tcW w:w="562" w:type="dxa"/>
            <w:vAlign w:val="center"/>
          </w:tcPr>
          <w:p w14:paraId="35FCD73C"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17.</w:t>
            </w:r>
          </w:p>
        </w:tc>
        <w:tc>
          <w:tcPr>
            <w:tcW w:w="2694" w:type="dxa"/>
            <w:vAlign w:val="center"/>
          </w:tcPr>
          <w:p w14:paraId="3FD9DBB5"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23CE907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o poj.0,3 ml, glukoza</w:t>
            </w:r>
          </w:p>
        </w:tc>
        <w:tc>
          <w:tcPr>
            <w:tcW w:w="850" w:type="dxa"/>
            <w:vAlign w:val="center"/>
          </w:tcPr>
          <w:p w14:paraId="4688D350"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0A1F72BE" w14:textId="695BBA3C"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200</w:t>
            </w:r>
          </w:p>
        </w:tc>
        <w:tc>
          <w:tcPr>
            <w:tcW w:w="851" w:type="dxa"/>
            <w:vAlign w:val="center"/>
          </w:tcPr>
          <w:p w14:paraId="73818BDB" w14:textId="23C27DF4"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BDF5089"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1217AE6" w14:textId="63C59328"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0C74AF50"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737636CC"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3AD9BE00" w14:textId="77777777" w:rsidTr="00BE7FC2">
        <w:trPr>
          <w:cantSplit/>
          <w:trHeight w:val="586"/>
        </w:trPr>
        <w:tc>
          <w:tcPr>
            <w:tcW w:w="562" w:type="dxa"/>
            <w:vAlign w:val="center"/>
          </w:tcPr>
          <w:p w14:paraId="28C024D0"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18.</w:t>
            </w:r>
          </w:p>
        </w:tc>
        <w:tc>
          <w:tcPr>
            <w:tcW w:w="2694" w:type="dxa"/>
            <w:vAlign w:val="center"/>
          </w:tcPr>
          <w:p w14:paraId="6E511AD3"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387EF3A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o poj.0,5 ml, surowica     </w:t>
            </w:r>
          </w:p>
        </w:tc>
        <w:tc>
          <w:tcPr>
            <w:tcW w:w="850" w:type="dxa"/>
            <w:vAlign w:val="center"/>
          </w:tcPr>
          <w:p w14:paraId="795565BD"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5C2D0655"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1 000</w:t>
            </w:r>
          </w:p>
        </w:tc>
        <w:tc>
          <w:tcPr>
            <w:tcW w:w="851" w:type="dxa"/>
            <w:vAlign w:val="center"/>
          </w:tcPr>
          <w:p w14:paraId="4658E2B0" w14:textId="7766CE15"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AFD64C9"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6104D9C" w14:textId="2DAB51F4"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A7E244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54437484"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3D68C1B2" w14:textId="77777777" w:rsidTr="00BE7FC2">
        <w:trPr>
          <w:cantSplit/>
          <w:trHeight w:val="586"/>
        </w:trPr>
        <w:tc>
          <w:tcPr>
            <w:tcW w:w="562" w:type="dxa"/>
            <w:vAlign w:val="center"/>
          </w:tcPr>
          <w:p w14:paraId="4E5ADBD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19.</w:t>
            </w:r>
          </w:p>
        </w:tc>
        <w:tc>
          <w:tcPr>
            <w:tcW w:w="2694" w:type="dxa"/>
            <w:vAlign w:val="center"/>
          </w:tcPr>
          <w:p w14:paraId="0EB1B3A3"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52451B7A"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o poj.0,5 ml, EDTA    </w:t>
            </w:r>
          </w:p>
        </w:tc>
        <w:tc>
          <w:tcPr>
            <w:tcW w:w="850" w:type="dxa"/>
            <w:vAlign w:val="center"/>
          </w:tcPr>
          <w:p w14:paraId="403BF80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57A7F7AB"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1 000</w:t>
            </w:r>
          </w:p>
        </w:tc>
        <w:tc>
          <w:tcPr>
            <w:tcW w:w="851" w:type="dxa"/>
            <w:vAlign w:val="center"/>
          </w:tcPr>
          <w:p w14:paraId="61D53901" w14:textId="3DFCF0AB"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BF8CC0E"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2B9161F" w14:textId="2073D11D"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31925F5B"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5760F375"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33DEA0C6" w14:textId="77777777" w:rsidTr="00BE7FC2">
        <w:trPr>
          <w:cantSplit/>
          <w:trHeight w:val="586"/>
        </w:trPr>
        <w:tc>
          <w:tcPr>
            <w:tcW w:w="562" w:type="dxa"/>
            <w:vAlign w:val="center"/>
          </w:tcPr>
          <w:p w14:paraId="76DB9C9B"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20.</w:t>
            </w:r>
          </w:p>
        </w:tc>
        <w:tc>
          <w:tcPr>
            <w:tcW w:w="2694" w:type="dxa"/>
            <w:vAlign w:val="center"/>
          </w:tcPr>
          <w:p w14:paraId="6213E96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i żylnej do badań biochemicznych, poj. 0,6 ml</w:t>
            </w:r>
          </w:p>
        </w:tc>
        <w:tc>
          <w:tcPr>
            <w:tcW w:w="850" w:type="dxa"/>
            <w:vAlign w:val="center"/>
          </w:tcPr>
          <w:p w14:paraId="30EF1C5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0202234"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600</w:t>
            </w:r>
          </w:p>
        </w:tc>
        <w:tc>
          <w:tcPr>
            <w:tcW w:w="851" w:type="dxa"/>
            <w:vAlign w:val="center"/>
          </w:tcPr>
          <w:p w14:paraId="4BCD1FD9" w14:textId="2BA99F79"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74BA472"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BF0705F" w14:textId="162A065A"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6213C6E0"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BC15B77"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6F82DF4D" w14:textId="77777777" w:rsidTr="00BE7FC2">
        <w:trPr>
          <w:cantSplit/>
          <w:trHeight w:val="586"/>
        </w:trPr>
        <w:tc>
          <w:tcPr>
            <w:tcW w:w="562" w:type="dxa"/>
            <w:vAlign w:val="center"/>
          </w:tcPr>
          <w:p w14:paraId="7ECA9CC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21.</w:t>
            </w:r>
          </w:p>
        </w:tc>
        <w:tc>
          <w:tcPr>
            <w:tcW w:w="2694" w:type="dxa"/>
            <w:vAlign w:val="center"/>
          </w:tcPr>
          <w:p w14:paraId="3DED57C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i żylnej  do badań hematologicznych, poj. 0,6 ml</w:t>
            </w:r>
          </w:p>
        </w:tc>
        <w:tc>
          <w:tcPr>
            <w:tcW w:w="850" w:type="dxa"/>
            <w:vAlign w:val="center"/>
          </w:tcPr>
          <w:p w14:paraId="554C82D2"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34387DB"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600</w:t>
            </w:r>
          </w:p>
        </w:tc>
        <w:tc>
          <w:tcPr>
            <w:tcW w:w="851" w:type="dxa"/>
            <w:vAlign w:val="center"/>
          </w:tcPr>
          <w:p w14:paraId="00BFC709" w14:textId="2557A626"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8435C17"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B30C48F" w14:textId="654262BD"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08F17DF7"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337A224E"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21F4E4B2" w14:textId="77777777" w:rsidTr="00BE7FC2">
        <w:trPr>
          <w:cantSplit/>
          <w:trHeight w:val="586"/>
        </w:trPr>
        <w:tc>
          <w:tcPr>
            <w:tcW w:w="562" w:type="dxa"/>
            <w:vAlign w:val="center"/>
          </w:tcPr>
          <w:p w14:paraId="0ABD8C6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22.</w:t>
            </w:r>
          </w:p>
        </w:tc>
        <w:tc>
          <w:tcPr>
            <w:tcW w:w="2694" w:type="dxa"/>
            <w:vAlign w:val="center"/>
          </w:tcPr>
          <w:p w14:paraId="24C10A64"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 włośniczkowej i żylnej  do badań układu krzepnięcia z cytrynianem sodu dla potrzeb pediatrii, poj.0,5 ml</w:t>
            </w:r>
          </w:p>
        </w:tc>
        <w:tc>
          <w:tcPr>
            <w:tcW w:w="850" w:type="dxa"/>
            <w:vAlign w:val="center"/>
          </w:tcPr>
          <w:p w14:paraId="1CB85B2C"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78E6D57"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200</w:t>
            </w:r>
          </w:p>
        </w:tc>
        <w:tc>
          <w:tcPr>
            <w:tcW w:w="851" w:type="dxa"/>
            <w:vAlign w:val="center"/>
          </w:tcPr>
          <w:p w14:paraId="5E0591F3" w14:textId="2E8DB455"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16BCEDF9"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9022300" w14:textId="3ED2E7C5"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1205A406"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7D7238AB"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EE02A55" w14:textId="77777777" w:rsidTr="00BE7FC2">
        <w:trPr>
          <w:cantSplit/>
          <w:trHeight w:val="586"/>
        </w:trPr>
        <w:tc>
          <w:tcPr>
            <w:tcW w:w="562" w:type="dxa"/>
            <w:vAlign w:val="center"/>
          </w:tcPr>
          <w:p w14:paraId="4AF63BC8"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23.</w:t>
            </w:r>
          </w:p>
        </w:tc>
        <w:tc>
          <w:tcPr>
            <w:tcW w:w="2694" w:type="dxa"/>
            <w:vAlign w:val="center"/>
          </w:tcPr>
          <w:p w14:paraId="63604D8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Mikroprobówka do pobierania krwi</w:t>
            </w:r>
          </w:p>
          <w:p w14:paraId="008C41F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 ml surowica</w:t>
            </w:r>
          </w:p>
        </w:tc>
        <w:tc>
          <w:tcPr>
            <w:tcW w:w="850" w:type="dxa"/>
            <w:vAlign w:val="center"/>
          </w:tcPr>
          <w:p w14:paraId="1FCC54FD"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CE52BB9"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400</w:t>
            </w:r>
          </w:p>
        </w:tc>
        <w:tc>
          <w:tcPr>
            <w:tcW w:w="851" w:type="dxa"/>
            <w:vAlign w:val="center"/>
          </w:tcPr>
          <w:p w14:paraId="7ECB5E4A" w14:textId="0D4BE105"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AED2BB3"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7B264BE" w14:textId="3C1234C0"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71CFAA62"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6C857E1"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5039E364" w14:textId="77777777" w:rsidTr="00BE7FC2">
        <w:trPr>
          <w:cantSplit/>
          <w:trHeight w:val="586"/>
        </w:trPr>
        <w:tc>
          <w:tcPr>
            <w:tcW w:w="562" w:type="dxa"/>
            <w:vAlign w:val="center"/>
          </w:tcPr>
          <w:p w14:paraId="48C4BF51"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24.</w:t>
            </w:r>
          </w:p>
        </w:tc>
        <w:tc>
          <w:tcPr>
            <w:tcW w:w="2694" w:type="dxa"/>
            <w:vAlign w:val="center"/>
          </w:tcPr>
          <w:p w14:paraId="3EEC685C"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0E6C5469"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 ml glukoza</w:t>
            </w:r>
          </w:p>
        </w:tc>
        <w:tc>
          <w:tcPr>
            <w:tcW w:w="850" w:type="dxa"/>
            <w:vAlign w:val="center"/>
          </w:tcPr>
          <w:p w14:paraId="6CEF0274"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283E12D4"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400</w:t>
            </w:r>
          </w:p>
        </w:tc>
        <w:tc>
          <w:tcPr>
            <w:tcW w:w="851" w:type="dxa"/>
            <w:vAlign w:val="center"/>
          </w:tcPr>
          <w:p w14:paraId="70651E10" w14:textId="330442E0"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23F3DDA"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F34BFB7" w14:textId="217E8ED5"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5ABC27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9515515"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716D2B8" w14:textId="77777777" w:rsidTr="00BE7FC2">
        <w:trPr>
          <w:cantSplit/>
          <w:trHeight w:val="586"/>
        </w:trPr>
        <w:tc>
          <w:tcPr>
            <w:tcW w:w="562" w:type="dxa"/>
            <w:vAlign w:val="center"/>
          </w:tcPr>
          <w:p w14:paraId="57D54839"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25.</w:t>
            </w:r>
          </w:p>
        </w:tc>
        <w:tc>
          <w:tcPr>
            <w:tcW w:w="2694" w:type="dxa"/>
            <w:vAlign w:val="center"/>
          </w:tcPr>
          <w:p w14:paraId="2C4084D4"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Mikroprobówka do pobierania krwi </w:t>
            </w:r>
          </w:p>
          <w:p w14:paraId="423495DA"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1,3 ml cytrynian</w:t>
            </w:r>
          </w:p>
        </w:tc>
        <w:tc>
          <w:tcPr>
            <w:tcW w:w="850" w:type="dxa"/>
            <w:vAlign w:val="center"/>
          </w:tcPr>
          <w:p w14:paraId="7665A80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34ED1573"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500</w:t>
            </w:r>
          </w:p>
        </w:tc>
        <w:tc>
          <w:tcPr>
            <w:tcW w:w="851" w:type="dxa"/>
            <w:vAlign w:val="center"/>
          </w:tcPr>
          <w:p w14:paraId="065CBA11" w14:textId="45865ED8"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E5AD71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DFB9BE6" w14:textId="0F3A3622"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6898A603"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325AAD0"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9B35903" w14:textId="77777777" w:rsidTr="00BE7FC2">
        <w:trPr>
          <w:cantSplit/>
          <w:trHeight w:val="586"/>
        </w:trPr>
        <w:tc>
          <w:tcPr>
            <w:tcW w:w="562" w:type="dxa"/>
            <w:vAlign w:val="center"/>
          </w:tcPr>
          <w:p w14:paraId="619E988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lastRenderedPageBreak/>
              <w:t>26.</w:t>
            </w:r>
          </w:p>
        </w:tc>
        <w:tc>
          <w:tcPr>
            <w:tcW w:w="2694" w:type="dxa"/>
            <w:vAlign w:val="center"/>
          </w:tcPr>
          <w:p w14:paraId="1C4F9D3D"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Adapter do pobierania krwi z wkłuć zakończonych luer do probówko-strzykawek tj. np. cewniki dożylne</w:t>
            </w:r>
          </w:p>
        </w:tc>
        <w:tc>
          <w:tcPr>
            <w:tcW w:w="850" w:type="dxa"/>
            <w:vAlign w:val="center"/>
          </w:tcPr>
          <w:p w14:paraId="354FE73B"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55669381"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54 000</w:t>
            </w:r>
          </w:p>
        </w:tc>
        <w:tc>
          <w:tcPr>
            <w:tcW w:w="851" w:type="dxa"/>
            <w:vAlign w:val="center"/>
          </w:tcPr>
          <w:p w14:paraId="5B35AA3B" w14:textId="4EF16BA5"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4D088A1"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F16513E" w14:textId="282DAF54"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6379FA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EF575C2"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B2E0D15" w14:textId="77777777" w:rsidTr="00BE7FC2">
        <w:trPr>
          <w:cantSplit/>
          <w:trHeight w:val="586"/>
        </w:trPr>
        <w:tc>
          <w:tcPr>
            <w:tcW w:w="562" w:type="dxa"/>
            <w:vAlign w:val="center"/>
          </w:tcPr>
          <w:p w14:paraId="106A912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27.</w:t>
            </w:r>
          </w:p>
        </w:tc>
        <w:tc>
          <w:tcPr>
            <w:tcW w:w="2694" w:type="dxa"/>
            <w:vAlign w:val="center"/>
          </w:tcPr>
          <w:p w14:paraId="634F161A"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(0,7 x 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w:t>
            </w:r>
          </w:p>
        </w:tc>
        <w:tc>
          <w:tcPr>
            <w:tcW w:w="850" w:type="dxa"/>
            <w:vAlign w:val="center"/>
          </w:tcPr>
          <w:p w14:paraId="6C0FBF3B"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332827D4"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6 000</w:t>
            </w:r>
          </w:p>
        </w:tc>
        <w:tc>
          <w:tcPr>
            <w:tcW w:w="851" w:type="dxa"/>
            <w:vAlign w:val="center"/>
          </w:tcPr>
          <w:p w14:paraId="268CD159" w14:textId="1EBB775A"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3481B4D"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04C15E5" w14:textId="7BABDFC3"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1F09929"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06306F64"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4C16A536" w14:textId="77777777" w:rsidTr="00BE7FC2">
        <w:trPr>
          <w:cantSplit/>
          <w:trHeight w:val="586"/>
        </w:trPr>
        <w:tc>
          <w:tcPr>
            <w:tcW w:w="562" w:type="dxa"/>
            <w:vAlign w:val="center"/>
          </w:tcPr>
          <w:p w14:paraId="00B894C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28.</w:t>
            </w:r>
          </w:p>
        </w:tc>
        <w:tc>
          <w:tcPr>
            <w:tcW w:w="2694" w:type="dxa"/>
            <w:vAlign w:val="center"/>
          </w:tcPr>
          <w:p w14:paraId="44304EE0" w14:textId="77777777" w:rsidR="00085637" w:rsidRPr="00BE7FC2" w:rsidRDefault="00085637" w:rsidP="00085637">
            <w:pPr>
              <w:overflowPunct/>
              <w:autoSpaceDE/>
              <w:autoSpaceDN/>
              <w:adjustRightInd/>
              <w:jc w:val="center"/>
              <w:textAlignment w:val="auto"/>
              <w:rPr>
                <w:rFonts w:eastAsia="Lucida Sans Unicode"/>
                <w:kern w:val="2"/>
                <w:sz w:val="22"/>
                <w:szCs w:val="22"/>
                <w:lang w:eastAsia="ar-SA"/>
              </w:rPr>
            </w:pPr>
          </w:p>
          <w:p w14:paraId="41ACE2E1" w14:textId="3C1F2664" w:rsidR="00085637" w:rsidRPr="00BE7FC2" w:rsidRDefault="00085637" w:rsidP="00A864E4">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(0,8 x 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00A864E4">
              <w:rPr>
                <w:rFonts w:eastAsia="Lucida Sans Unicode"/>
                <w:kern w:val="2"/>
                <w:sz w:val="22"/>
                <w:szCs w:val="22"/>
                <w:lang w:eastAsia="ar-SA"/>
              </w:rPr>
              <w:t>)</w:t>
            </w:r>
          </w:p>
        </w:tc>
        <w:tc>
          <w:tcPr>
            <w:tcW w:w="850" w:type="dxa"/>
            <w:vAlign w:val="center"/>
          </w:tcPr>
          <w:p w14:paraId="2088BC5D"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38AF0178"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32 000</w:t>
            </w:r>
          </w:p>
        </w:tc>
        <w:tc>
          <w:tcPr>
            <w:tcW w:w="851" w:type="dxa"/>
            <w:vAlign w:val="center"/>
          </w:tcPr>
          <w:p w14:paraId="2CD82F96" w14:textId="18DE8C71"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CA662E8"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162D612F" w14:textId="0BB4292A"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65F60823"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AA30C2B"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3FD42126" w14:textId="77777777" w:rsidTr="00BE7FC2">
        <w:trPr>
          <w:cantSplit/>
          <w:trHeight w:val="586"/>
        </w:trPr>
        <w:tc>
          <w:tcPr>
            <w:tcW w:w="562" w:type="dxa"/>
            <w:vAlign w:val="center"/>
          </w:tcPr>
          <w:p w14:paraId="1BCCEF6C"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29.</w:t>
            </w:r>
          </w:p>
        </w:tc>
        <w:tc>
          <w:tcPr>
            <w:tcW w:w="2694" w:type="dxa"/>
            <w:vAlign w:val="center"/>
          </w:tcPr>
          <w:p w14:paraId="2009BDCE" w14:textId="77777777" w:rsidR="00085637" w:rsidRPr="00BE7FC2" w:rsidRDefault="00085637" w:rsidP="00085637">
            <w:pPr>
              <w:overflowPunct/>
              <w:autoSpaceDE/>
              <w:autoSpaceDN/>
              <w:adjustRightInd/>
              <w:jc w:val="center"/>
              <w:textAlignment w:val="auto"/>
              <w:rPr>
                <w:rFonts w:eastAsia="Lucida Sans Unicode"/>
                <w:kern w:val="2"/>
                <w:sz w:val="22"/>
                <w:szCs w:val="22"/>
                <w:lang w:eastAsia="ar-SA"/>
              </w:rPr>
            </w:pPr>
          </w:p>
          <w:p w14:paraId="4F1A42F7" w14:textId="5AE82744" w:rsidR="00085637" w:rsidRPr="00BE7FC2" w:rsidRDefault="00085637" w:rsidP="00A864E4">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(0,9 x 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00A864E4">
              <w:rPr>
                <w:rFonts w:eastAsia="Lucida Sans Unicode"/>
                <w:kern w:val="2"/>
                <w:sz w:val="22"/>
                <w:szCs w:val="22"/>
                <w:lang w:eastAsia="ar-SA"/>
              </w:rPr>
              <w:t>)</w:t>
            </w:r>
          </w:p>
        </w:tc>
        <w:tc>
          <w:tcPr>
            <w:tcW w:w="850" w:type="dxa"/>
            <w:vAlign w:val="center"/>
          </w:tcPr>
          <w:p w14:paraId="3D87CE0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1DF8BE23" w14:textId="77777777" w:rsidR="00085637" w:rsidRPr="00102E8D" w:rsidRDefault="00085637" w:rsidP="00085637">
            <w:pPr>
              <w:overflowPunct/>
              <w:autoSpaceDE/>
              <w:autoSpaceDN/>
              <w:adjustRightInd/>
              <w:textAlignment w:val="auto"/>
              <w:rPr>
                <w:rFonts w:eastAsia="Lucida Sans Unicode"/>
                <w:kern w:val="2"/>
                <w:sz w:val="22"/>
                <w:szCs w:val="22"/>
                <w:lang w:eastAsia="ar-SA"/>
              </w:rPr>
            </w:pPr>
            <w:r w:rsidRPr="00102E8D">
              <w:rPr>
                <w:rFonts w:eastAsia="Lucida Sans Unicode"/>
                <w:kern w:val="2"/>
                <w:sz w:val="22"/>
                <w:szCs w:val="22"/>
                <w:lang w:eastAsia="ar-SA"/>
              </w:rPr>
              <w:t xml:space="preserve">  100 000</w:t>
            </w:r>
          </w:p>
        </w:tc>
        <w:tc>
          <w:tcPr>
            <w:tcW w:w="851" w:type="dxa"/>
            <w:vAlign w:val="center"/>
          </w:tcPr>
          <w:p w14:paraId="6AA31064" w14:textId="2CBE8F3D"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CB8B7B4"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56C3308" w14:textId="199BE456"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2EE8E0D"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54CC61E3"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42F46353" w14:textId="77777777" w:rsidTr="00BE7FC2">
        <w:trPr>
          <w:cantSplit/>
          <w:trHeight w:val="586"/>
        </w:trPr>
        <w:tc>
          <w:tcPr>
            <w:tcW w:w="562" w:type="dxa"/>
            <w:vAlign w:val="center"/>
          </w:tcPr>
          <w:p w14:paraId="480886EC"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30.</w:t>
            </w:r>
          </w:p>
        </w:tc>
        <w:tc>
          <w:tcPr>
            <w:tcW w:w="2694" w:type="dxa"/>
            <w:vAlign w:val="center"/>
          </w:tcPr>
          <w:p w14:paraId="0A2CD69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(0,7x38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 xml:space="preserve">)       </w:t>
            </w:r>
          </w:p>
          <w:p w14:paraId="753123F0"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 z osłonką przed zakłuciem</w:t>
            </w:r>
          </w:p>
        </w:tc>
        <w:tc>
          <w:tcPr>
            <w:tcW w:w="850" w:type="dxa"/>
            <w:vAlign w:val="center"/>
          </w:tcPr>
          <w:p w14:paraId="793C9A28"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24F2E6FF" w14:textId="7F048774"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 xml:space="preserve"> 4 000</w:t>
            </w:r>
          </w:p>
        </w:tc>
        <w:tc>
          <w:tcPr>
            <w:tcW w:w="851" w:type="dxa"/>
            <w:vAlign w:val="center"/>
          </w:tcPr>
          <w:p w14:paraId="15947EDC" w14:textId="2589D5E1"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CD37690"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7787ECD" w14:textId="0C9373F0"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44A56E7E"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198CA075"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D37B0BA" w14:textId="77777777" w:rsidTr="00BE7FC2">
        <w:trPr>
          <w:cantSplit/>
          <w:trHeight w:val="586"/>
        </w:trPr>
        <w:tc>
          <w:tcPr>
            <w:tcW w:w="562" w:type="dxa"/>
            <w:vAlign w:val="center"/>
          </w:tcPr>
          <w:p w14:paraId="3493312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31.</w:t>
            </w:r>
          </w:p>
        </w:tc>
        <w:tc>
          <w:tcPr>
            <w:tcW w:w="2694" w:type="dxa"/>
            <w:vAlign w:val="center"/>
          </w:tcPr>
          <w:p w14:paraId="0DD29D3D"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(0,8 x38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 xml:space="preserve">)       </w:t>
            </w:r>
          </w:p>
          <w:p w14:paraId="63E6D35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 osłonką przed zakłuciem</w:t>
            </w:r>
          </w:p>
        </w:tc>
        <w:tc>
          <w:tcPr>
            <w:tcW w:w="850" w:type="dxa"/>
            <w:vAlign w:val="center"/>
          </w:tcPr>
          <w:p w14:paraId="2947D5C7"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43E10D35" w14:textId="435E7557" w:rsidR="00085637" w:rsidRPr="00102E8D" w:rsidRDefault="005F387A" w:rsidP="00085637">
            <w:pPr>
              <w:overflowPunct/>
              <w:autoSpaceDE/>
              <w:autoSpaceDN/>
              <w:adjustRightInd/>
              <w:jc w:val="center"/>
              <w:textAlignment w:val="auto"/>
              <w:rPr>
                <w:rFonts w:eastAsia="Lucida Sans Unicode"/>
                <w:kern w:val="2"/>
                <w:sz w:val="22"/>
                <w:szCs w:val="22"/>
                <w:lang w:eastAsia="ar-SA"/>
              </w:rPr>
            </w:pPr>
            <w:r>
              <w:rPr>
                <w:rFonts w:eastAsia="Lucida Sans Unicode"/>
                <w:kern w:val="2"/>
                <w:sz w:val="22"/>
                <w:szCs w:val="22"/>
                <w:lang w:eastAsia="ar-SA"/>
              </w:rPr>
              <w:t xml:space="preserve"> </w:t>
            </w:r>
            <w:r w:rsidR="00085637" w:rsidRPr="00102E8D">
              <w:rPr>
                <w:rFonts w:eastAsia="Lucida Sans Unicode"/>
                <w:kern w:val="2"/>
                <w:sz w:val="22"/>
                <w:szCs w:val="22"/>
                <w:lang w:eastAsia="ar-SA"/>
              </w:rPr>
              <w:t>6 000</w:t>
            </w:r>
          </w:p>
        </w:tc>
        <w:tc>
          <w:tcPr>
            <w:tcW w:w="851" w:type="dxa"/>
            <w:vAlign w:val="center"/>
          </w:tcPr>
          <w:p w14:paraId="2BC482E5" w14:textId="33DECD7D"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2CDE6076"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A275D77" w14:textId="0FD3769D"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03398CD4"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51DC5863"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61797310" w14:textId="77777777" w:rsidTr="00BE7FC2">
        <w:trPr>
          <w:cantSplit/>
          <w:trHeight w:val="586"/>
        </w:trPr>
        <w:tc>
          <w:tcPr>
            <w:tcW w:w="562" w:type="dxa"/>
            <w:vAlign w:val="center"/>
          </w:tcPr>
          <w:p w14:paraId="2C83831F"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32.</w:t>
            </w:r>
          </w:p>
        </w:tc>
        <w:tc>
          <w:tcPr>
            <w:tcW w:w="2694" w:type="dxa"/>
            <w:vAlign w:val="bottom"/>
          </w:tcPr>
          <w:p w14:paraId="4C4A14E7"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 Igła systemowa (0,9 x38 mm-</w:t>
            </w:r>
            <w:smartTag w:uri="urn:schemas-microsoft-com:office:smarttags" w:element="metricconverter">
              <w:smartTagPr>
                <w:attr w:name="ProductID" w:val="40 mm"/>
              </w:smartTagPr>
              <w:r w:rsidRPr="00BE7FC2">
                <w:rPr>
                  <w:rFonts w:eastAsia="Lucida Sans Unicode"/>
                  <w:kern w:val="2"/>
                  <w:sz w:val="22"/>
                  <w:szCs w:val="22"/>
                  <w:lang w:eastAsia="ar-SA"/>
                </w:rPr>
                <w:t>40 mm</w:t>
              </w:r>
            </w:smartTag>
            <w:r w:rsidRPr="00BE7FC2">
              <w:rPr>
                <w:rFonts w:eastAsia="Lucida Sans Unicode"/>
                <w:kern w:val="2"/>
                <w:sz w:val="22"/>
                <w:szCs w:val="22"/>
                <w:lang w:eastAsia="ar-SA"/>
              </w:rPr>
              <w:t xml:space="preserve">)      </w:t>
            </w:r>
          </w:p>
          <w:p w14:paraId="5110B730"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 osłonką przed zakłuciem</w:t>
            </w:r>
          </w:p>
        </w:tc>
        <w:tc>
          <w:tcPr>
            <w:tcW w:w="850" w:type="dxa"/>
            <w:vAlign w:val="center"/>
          </w:tcPr>
          <w:p w14:paraId="09507B0A"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F8CF6DC"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20 000</w:t>
            </w:r>
          </w:p>
        </w:tc>
        <w:tc>
          <w:tcPr>
            <w:tcW w:w="851" w:type="dxa"/>
            <w:vAlign w:val="center"/>
          </w:tcPr>
          <w:p w14:paraId="0DE75A06" w14:textId="057E0975"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7F7554A5"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533D2E2F" w14:textId="3E7A0FE5"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6D219EC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3DD64DF5"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2A606E5C" w14:textId="77777777" w:rsidTr="00BE7FC2">
        <w:trPr>
          <w:cantSplit/>
          <w:trHeight w:val="586"/>
        </w:trPr>
        <w:tc>
          <w:tcPr>
            <w:tcW w:w="562" w:type="dxa"/>
            <w:vAlign w:val="center"/>
          </w:tcPr>
          <w:p w14:paraId="0B401C76"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33.</w:t>
            </w:r>
          </w:p>
        </w:tc>
        <w:tc>
          <w:tcPr>
            <w:tcW w:w="2694" w:type="dxa"/>
            <w:vAlign w:val="bottom"/>
          </w:tcPr>
          <w:p w14:paraId="03A66F2F" w14:textId="20F8932A"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Mikroig</w:t>
            </w:r>
            <w:r w:rsidR="00A864E4">
              <w:rPr>
                <w:rFonts w:eastAsia="Lucida Sans Unicode"/>
                <w:kern w:val="2"/>
                <w:sz w:val="22"/>
                <w:szCs w:val="22"/>
                <w:lang w:eastAsia="ar-SA"/>
              </w:rPr>
              <w:t>ła dla potrzeb neonatologii 21G</w:t>
            </w:r>
          </w:p>
        </w:tc>
        <w:tc>
          <w:tcPr>
            <w:tcW w:w="850" w:type="dxa"/>
            <w:vAlign w:val="center"/>
          </w:tcPr>
          <w:p w14:paraId="2303FFDE"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6B7BBE6A"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300</w:t>
            </w:r>
          </w:p>
        </w:tc>
        <w:tc>
          <w:tcPr>
            <w:tcW w:w="851" w:type="dxa"/>
            <w:vAlign w:val="center"/>
          </w:tcPr>
          <w:p w14:paraId="0544CF63" w14:textId="4F3D8733"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BD4CB94"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6D92B299" w14:textId="6BC09A22"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2FDA7C83"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6BE77AD7"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E68AC0E" w14:textId="77777777" w:rsidTr="00BE7FC2">
        <w:trPr>
          <w:cantSplit/>
          <w:trHeight w:val="586"/>
        </w:trPr>
        <w:tc>
          <w:tcPr>
            <w:tcW w:w="562" w:type="dxa"/>
            <w:vAlign w:val="center"/>
          </w:tcPr>
          <w:p w14:paraId="50769AC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34.</w:t>
            </w:r>
          </w:p>
        </w:tc>
        <w:tc>
          <w:tcPr>
            <w:tcW w:w="2694" w:type="dxa"/>
            <w:vAlign w:val="bottom"/>
          </w:tcPr>
          <w:p w14:paraId="711BEE6C"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typu motylek 21G dla pediatrii, krótka</w:t>
            </w:r>
          </w:p>
        </w:tc>
        <w:tc>
          <w:tcPr>
            <w:tcW w:w="850" w:type="dxa"/>
            <w:vAlign w:val="center"/>
          </w:tcPr>
          <w:p w14:paraId="57969F4B"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 xml:space="preserve">szt. </w:t>
            </w:r>
          </w:p>
        </w:tc>
        <w:tc>
          <w:tcPr>
            <w:tcW w:w="992" w:type="dxa"/>
            <w:vAlign w:val="center"/>
          </w:tcPr>
          <w:p w14:paraId="4869D60A"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480</w:t>
            </w:r>
          </w:p>
        </w:tc>
        <w:tc>
          <w:tcPr>
            <w:tcW w:w="851" w:type="dxa"/>
            <w:vAlign w:val="center"/>
          </w:tcPr>
          <w:p w14:paraId="1F4516A6" w14:textId="06788420"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3882B00D"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8A8C316" w14:textId="56E5F14D"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4D50C6B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2EE4E66D"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52A35316" w14:textId="77777777" w:rsidTr="00BE7FC2">
        <w:trPr>
          <w:cantSplit/>
          <w:trHeight w:val="586"/>
        </w:trPr>
        <w:tc>
          <w:tcPr>
            <w:tcW w:w="562" w:type="dxa"/>
            <w:vAlign w:val="center"/>
          </w:tcPr>
          <w:p w14:paraId="309D615D"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35.</w:t>
            </w:r>
          </w:p>
        </w:tc>
        <w:tc>
          <w:tcPr>
            <w:tcW w:w="2694" w:type="dxa"/>
            <w:vAlign w:val="center"/>
          </w:tcPr>
          <w:p w14:paraId="20AD032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Igła systemowa typu motylek 0,6  długość drenu do 80mm </w:t>
            </w:r>
          </w:p>
        </w:tc>
        <w:tc>
          <w:tcPr>
            <w:tcW w:w="850" w:type="dxa"/>
            <w:vAlign w:val="center"/>
          </w:tcPr>
          <w:p w14:paraId="285FBFBF"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C4BD986"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600</w:t>
            </w:r>
          </w:p>
        </w:tc>
        <w:tc>
          <w:tcPr>
            <w:tcW w:w="851" w:type="dxa"/>
            <w:vAlign w:val="center"/>
          </w:tcPr>
          <w:p w14:paraId="04E4F367" w14:textId="587175DF"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5E5A647F"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CCE512D" w14:textId="4E6706FD"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220CFA8D"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66F4A679"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4712517D" w14:textId="77777777" w:rsidTr="00BE7FC2">
        <w:trPr>
          <w:cantSplit/>
          <w:trHeight w:val="586"/>
        </w:trPr>
        <w:tc>
          <w:tcPr>
            <w:tcW w:w="562" w:type="dxa"/>
            <w:vAlign w:val="center"/>
          </w:tcPr>
          <w:p w14:paraId="5EB758BE"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36.</w:t>
            </w:r>
          </w:p>
        </w:tc>
        <w:tc>
          <w:tcPr>
            <w:tcW w:w="2694" w:type="dxa"/>
            <w:vAlign w:val="center"/>
          </w:tcPr>
          <w:p w14:paraId="3AD4647D"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Igła systemowa typu motylek 0,5  długość drenu do 80 mm</w:t>
            </w:r>
          </w:p>
        </w:tc>
        <w:tc>
          <w:tcPr>
            <w:tcW w:w="850" w:type="dxa"/>
            <w:vAlign w:val="center"/>
          </w:tcPr>
          <w:p w14:paraId="011FE5BB"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3FBCF400"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600</w:t>
            </w:r>
          </w:p>
        </w:tc>
        <w:tc>
          <w:tcPr>
            <w:tcW w:w="851" w:type="dxa"/>
            <w:vAlign w:val="center"/>
          </w:tcPr>
          <w:p w14:paraId="4EE97F43" w14:textId="13C3D956"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6EC41BC8"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746ABDD1" w14:textId="55FF2BAE"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3E00E600"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43845734"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2E42A5A9" w14:textId="77777777" w:rsidTr="00BE7FC2">
        <w:trPr>
          <w:cantSplit/>
          <w:trHeight w:val="586"/>
        </w:trPr>
        <w:tc>
          <w:tcPr>
            <w:tcW w:w="562" w:type="dxa"/>
            <w:vAlign w:val="center"/>
          </w:tcPr>
          <w:p w14:paraId="24CCFBF5"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37.</w:t>
            </w:r>
          </w:p>
        </w:tc>
        <w:tc>
          <w:tcPr>
            <w:tcW w:w="2694" w:type="dxa"/>
            <w:vAlign w:val="center"/>
          </w:tcPr>
          <w:p w14:paraId="66EAADC8"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Staza jednorazowego użytku</w:t>
            </w:r>
          </w:p>
        </w:tc>
        <w:tc>
          <w:tcPr>
            <w:tcW w:w="850" w:type="dxa"/>
            <w:vAlign w:val="center"/>
          </w:tcPr>
          <w:p w14:paraId="5419D24F"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7DA5F5D0"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28 000</w:t>
            </w:r>
          </w:p>
        </w:tc>
        <w:tc>
          <w:tcPr>
            <w:tcW w:w="851" w:type="dxa"/>
            <w:vAlign w:val="center"/>
          </w:tcPr>
          <w:p w14:paraId="62D439F3" w14:textId="5B756C3E"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2C01631"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1E201365" w14:textId="393B9DBC"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F94C902"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19F02EDD"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18C2B384" w14:textId="77777777" w:rsidTr="00BE7FC2">
        <w:trPr>
          <w:cantSplit/>
          <w:trHeight w:val="586"/>
        </w:trPr>
        <w:tc>
          <w:tcPr>
            <w:tcW w:w="562" w:type="dxa"/>
            <w:vAlign w:val="center"/>
          </w:tcPr>
          <w:p w14:paraId="4DDA01E9"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 xml:space="preserve">38. </w:t>
            </w:r>
          </w:p>
        </w:tc>
        <w:tc>
          <w:tcPr>
            <w:tcW w:w="2694" w:type="dxa"/>
            <w:vAlign w:val="center"/>
          </w:tcPr>
          <w:p w14:paraId="3F88265B"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Zestaw do pobierania krwi na posiew – uniwersalny – 21 G</w:t>
            </w:r>
          </w:p>
        </w:tc>
        <w:tc>
          <w:tcPr>
            <w:tcW w:w="850" w:type="dxa"/>
            <w:vAlign w:val="center"/>
          </w:tcPr>
          <w:p w14:paraId="65343B50"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1FD44621"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2 000</w:t>
            </w:r>
          </w:p>
        </w:tc>
        <w:tc>
          <w:tcPr>
            <w:tcW w:w="851" w:type="dxa"/>
            <w:vAlign w:val="center"/>
          </w:tcPr>
          <w:p w14:paraId="2D932034" w14:textId="42C6629C"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004737E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473901B8" w14:textId="3F1F01E0"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7103D765"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3B6B26F7"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r w:rsidR="00085637" w:rsidRPr="00085637" w14:paraId="07514094" w14:textId="77777777" w:rsidTr="00BE7FC2">
        <w:trPr>
          <w:cantSplit/>
          <w:trHeight w:val="586"/>
        </w:trPr>
        <w:tc>
          <w:tcPr>
            <w:tcW w:w="562" w:type="dxa"/>
            <w:vAlign w:val="center"/>
          </w:tcPr>
          <w:p w14:paraId="006D8402"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39.</w:t>
            </w:r>
          </w:p>
        </w:tc>
        <w:tc>
          <w:tcPr>
            <w:tcW w:w="2694" w:type="dxa"/>
            <w:vAlign w:val="center"/>
          </w:tcPr>
          <w:p w14:paraId="046DE4EC" w14:textId="77777777" w:rsidR="00085637" w:rsidRPr="00BE7FC2" w:rsidRDefault="00085637" w:rsidP="00085637">
            <w:pPr>
              <w:overflowPunct/>
              <w:autoSpaceDE/>
              <w:autoSpaceDN/>
              <w:adjustRightInd/>
              <w:textAlignment w:val="auto"/>
              <w:rPr>
                <w:rFonts w:eastAsia="Lucida Sans Unicode"/>
                <w:kern w:val="2"/>
                <w:sz w:val="22"/>
                <w:szCs w:val="22"/>
                <w:lang w:eastAsia="ar-SA"/>
              </w:rPr>
            </w:pPr>
            <w:r w:rsidRPr="00BE7FC2">
              <w:rPr>
                <w:rFonts w:eastAsia="Lucida Sans Unicode"/>
                <w:kern w:val="2"/>
                <w:sz w:val="22"/>
                <w:szCs w:val="22"/>
                <w:lang w:eastAsia="ar-SA"/>
              </w:rPr>
              <w:t>Zestaw do pobierania krwi na posiew – uniwersalny – 23 G</w:t>
            </w:r>
          </w:p>
        </w:tc>
        <w:tc>
          <w:tcPr>
            <w:tcW w:w="850" w:type="dxa"/>
            <w:vAlign w:val="center"/>
          </w:tcPr>
          <w:p w14:paraId="06F3DAF3"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szt.</w:t>
            </w:r>
          </w:p>
        </w:tc>
        <w:tc>
          <w:tcPr>
            <w:tcW w:w="992" w:type="dxa"/>
            <w:vAlign w:val="center"/>
          </w:tcPr>
          <w:p w14:paraId="54235781" w14:textId="77777777" w:rsidR="00085637" w:rsidRPr="00102E8D" w:rsidRDefault="00085637" w:rsidP="00085637">
            <w:pPr>
              <w:overflowPunct/>
              <w:autoSpaceDE/>
              <w:autoSpaceDN/>
              <w:adjustRightInd/>
              <w:jc w:val="center"/>
              <w:textAlignment w:val="auto"/>
              <w:rPr>
                <w:rFonts w:eastAsia="Lucida Sans Unicode"/>
                <w:kern w:val="2"/>
                <w:sz w:val="22"/>
                <w:szCs w:val="22"/>
                <w:lang w:eastAsia="ar-SA"/>
              </w:rPr>
            </w:pPr>
            <w:r w:rsidRPr="00102E8D">
              <w:rPr>
                <w:rFonts w:eastAsia="Lucida Sans Unicode"/>
                <w:kern w:val="2"/>
                <w:sz w:val="22"/>
                <w:szCs w:val="22"/>
                <w:lang w:eastAsia="ar-SA"/>
              </w:rPr>
              <w:t>2 000</w:t>
            </w:r>
          </w:p>
        </w:tc>
        <w:tc>
          <w:tcPr>
            <w:tcW w:w="851" w:type="dxa"/>
            <w:vAlign w:val="center"/>
          </w:tcPr>
          <w:p w14:paraId="6AE0C569" w14:textId="4FC1DD94" w:rsidR="00085637" w:rsidRPr="00085637" w:rsidRDefault="00085637" w:rsidP="00085637">
            <w:pPr>
              <w:overflowPunct/>
              <w:autoSpaceDE/>
              <w:autoSpaceDN/>
              <w:adjustRightInd/>
              <w:jc w:val="center"/>
              <w:textAlignment w:val="auto"/>
              <w:rPr>
                <w:rFonts w:ascii="Arial" w:eastAsia="Lucida Sans Unicode" w:hAnsi="Arial" w:cs="Arial"/>
                <w:kern w:val="2"/>
                <w:sz w:val="16"/>
                <w:szCs w:val="16"/>
                <w:lang w:eastAsia="ar-SA"/>
              </w:rPr>
            </w:pPr>
          </w:p>
        </w:tc>
        <w:tc>
          <w:tcPr>
            <w:tcW w:w="992" w:type="dxa"/>
            <w:vAlign w:val="center"/>
          </w:tcPr>
          <w:p w14:paraId="4C023F7C"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134" w:type="dxa"/>
            <w:vAlign w:val="center"/>
          </w:tcPr>
          <w:p w14:paraId="0D4A5915" w14:textId="2397BA48" w:rsidR="00085637" w:rsidRPr="00085637" w:rsidRDefault="00085637" w:rsidP="00BE7FC2">
            <w:pPr>
              <w:overflowPunct/>
              <w:autoSpaceDE/>
              <w:autoSpaceDN/>
              <w:adjustRightInd/>
              <w:textAlignment w:val="auto"/>
              <w:rPr>
                <w:rFonts w:ascii="Arial" w:eastAsia="Lucida Sans Unicode" w:hAnsi="Arial" w:cs="Arial"/>
                <w:kern w:val="2"/>
                <w:sz w:val="16"/>
                <w:szCs w:val="16"/>
                <w:lang w:eastAsia="ar-SA"/>
              </w:rPr>
            </w:pPr>
            <w:r w:rsidRPr="00085637">
              <w:rPr>
                <w:rFonts w:ascii="Arial" w:eastAsia="Lucida Sans Unicode" w:hAnsi="Arial" w:cs="Arial"/>
                <w:kern w:val="2"/>
                <w:sz w:val="16"/>
                <w:szCs w:val="16"/>
                <w:lang w:eastAsia="ar-SA"/>
              </w:rPr>
              <w:t xml:space="preserve">     </w:t>
            </w:r>
          </w:p>
        </w:tc>
        <w:tc>
          <w:tcPr>
            <w:tcW w:w="1134" w:type="dxa"/>
            <w:vAlign w:val="center"/>
          </w:tcPr>
          <w:p w14:paraId="784836B8"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694" w:type="dxa"/>
          </w:tcPr>
          <w:p w14:paraId="0568249D" w14:textId="77777777" w:rsidR="00085637" w:rsidRPr="00085637" w:rsidRDefault="00085637" w:rsidP="00085637">
            <w:pPr>
              <w:overflowPunct/>
              <w:autoSpaceDE/>
              <w:autoSpaceDN/>
              <w:adjustRightInd/>
              <w:textAlignment w:val="auto"/>
              <w:rPr>
                <w:rFonts w:ascii="Arial" w:eastAsia="Lucida Sans Unicode" w:hAnsi="Arial" w:cs="Arial"/>
                <w:i/>
                <w:kern w:val="2"/>
                <w:sz w:val="16"/>
                <w:szCs w:val="16"/>
                <w:lang w:eastAsia="ar-SA"/>
              </w:rPr>
            </w:pPr>
          </w:p>
        </w:tc>
      </w:tr>
    </w:tbl>
    <w:tbl>
      <w:tblPr>
        <w:tblW w:w="10877" w:type="dxa"/>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51"/>
        <w:gridCol w:w="1260"/>
        <w:gridCol w:w="1302"/>
        <w:gridCol w:w="1064"/>
      </w:tblGrid>
      <w:tr w:rsidR="00085637" w:rsidRPr="00085637" w14:paraId="5F073BC2" w14:textId="77777777" w:rsidTr="00085637">
        <w:trPr>
          <w:cantSplit/>
          <w:trHeight w:val="458"/>
        </w:trPr>
        <w:tc>
          <w:tcPr>
            <w:tcW w:w="7251" w:type="dxa"/>
            <w:vAlign w:val="center"/>
          </w:tcPr>
          <w:p w14:paraId="53272151" w14:textId="77777777" w:rsidR="00085637" w:rsidRPr="00085637" w:rsidRDefault="00085637" w:rsidP="00BE7FC2">
            <w:pPr>
              <w:overflowPunct/>
              <w:autoSpaceDE/>
              <w:autoSpaceDN/>
              <w:adjustRightInd/>
              <w:jc w:val="right"/>
              <w:textAlignment w:val="auto"/>
              <w:rPr>
                <w:rFonts w:ascii="Arial" w:eastAsia="Lucida Sans Unicode" w:hAnsi="Arial" w:cs="Arial"/>
                <w:b/>
                <w:kern w:val="2"/>
                <w:sz w:val="16"/>
                <w:szCs w:val="16"/>
                <w:lang w:eastAsia="ar-SA"/>
              </w:rPr>
            </w:pPr>
            <w:r w:rsidRPr="00102E8D">
              <w:rPr>
                <w:rFonts w:eastAsia="Lucida Sans Unicode"/>
                <w:b/>
                <w:kern w:val="2"/>
                <w:sz w:val="16"/>
                <w:szCs w:val="16"/>
                <w:lang w:eastAsia="ar-SA"/>
              </w:rPr>
              <w:t xml:space="preserve">                                                                RAZEM</w:t>
            </w:r>
            <w:r w:rsidRPr="00085637">
              <w:rPr>
                <w:rFonts w:ascii="Arial" w:eastAsia="Lucida Sans Unicode" w:hAnsi="Arial" w:cs="Arial"/>
                <w:b/>
                <w:kern w:val="2"/>
                <w:sz w:val="16"/>
                <w:szCs w:val="16"/>
                <w:lang w:eastAsia="ar-SA"/>
              </w:rPr>
              <w:t>:</w:t>
            </w:r>
          </w:p>
        </w:tc>
        <w:tc>
          <w:tcPr>
            <w:tcW w:w="1260" w:type="dxa"/>
            <w:tcBorders>
              <w:right w:val="nil"/>
            </w:tcBorders>
            <w:vAlign w:val="center"/>
          </w:tcPr>
          <w:p w14:paraId="1F35F911" w14:textId="0ED20FB6"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302" w:type="dxa"/>
            <w:tcBorders>
              <w:top w:val="single" w:sz="24" w:space="0" w:color="auto"/>
              <w:left w:val="single" w:sz="24" w:space="0" w:color="auto"/>
              <w:bottom w:val="single" w:sz="24" w:space="0" w:color="auto"/>
              <w:right w:val="single" w:sz="24" w:space="0" w:color="auto"/>
            </w:tcBorders>
            <w:vAlign w:val="center"/>
          </w:tcPr>
          <w:p w14:paraId="74A0D671"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c>
          <w:tcPr>
            <w:tcW w:w="1064" w:type="dxa"/>
            <w:tcBorders>
              <w:left w:val="nil"/>
            </w:tcBorders>
            <w:vAlign w:val="center"/>
          </w:tcPr>
          <w:p w14:paraId="594FA203" w14:textId="77777777" w:rsidR="00085637" w:rsidRPr="00085637" w:rsidRDefault="00085637" w:rsidP="00085637">
            <w:pPr>
              <w:overflowPunct/>
              <w:autoSpaceDE/>
              <w:autoSpaceDN/>
              <w:adjustRightInd/>
              <w:textAlignment w:val="auto"/>
              <w:rPr>
                <w:rFonts w:ascii="Arial" w:eastAsia="Lucida Sans Unicode" w:hAnsi="Arial" w:cs="Arial"/>
                <w:kern w:val="2"/>
                <w:sz w:val="16"/>
                <w:szCs w:val="16"/>
                <w:lang w:eastAsia="ar-SA"/>
              </w:rPr>
            </w:pPr>
          </w:p>
        </w:tc>
      </w:tr>
    </w:tbl>
    <w:p w14:paraId="1A626F55" w14:textId="1210B15C" w:rsidR="00085637" w:rsidRPr="00A864E4" w:rsidRDefault="00A864E4" w:rsidP="00085637">
      <w:pPr>
        <w:overflowPunct/>
        <w:autoSpaceDE/>
        <w:autoSpaceDN/>
        <w:adjustRightInd/>
        <w:textAlignment w:val="auto"/>
        <w:rPr>
          <w:rFonts w:ascii="Arial" w:eastAsia="Lucida Sans Unicode" w:hAnsi="Arial" w:cs="Arial"/>
          <w:i/>
          <w:kern w:val="2"/>
          <w:sz w:val="16"/>
          <w:szCs w:val="16"/>
          <w:lang w:val="pl-PL" w:eastAsia="ar-SA"/>
        </w:rPr>
      </w:pP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r>
        <w:rPr>
          <w:rFonts w:ascii="Arial" w:eastAsia="Lucida Sans Unicode" w:hAnsi="Arial" w:cs="Arial"/>
          <w:i/>
          <w:kern w:val="2"/>
          <w:sz w:val="16"/>
          <w:szCs w:val="16"/>
          <w:lang w:val="pl-PL" w:eastAsia="ar-SA"/>
        </w:rPr>
        <w:tab/>
      </w:r>
    </w:p>
    <w:p w14:paraId="4D55E06D" w14:textId="77777777" w:rsidR="00085637" w:rsidRPr="00085637" w:rsidRDefault="00085637" w:rsidP="00085637">
      <w:pPr>
        <w:overflowPunct/>
        <w:autoSpaceDE/>
        <w:autoSpaceDN/>
        <w:adjustRightInd/>
        <w:textAlignment w:val="auto"/>
        <w:rPr>
          <w:rFonts w:eastAsia="Lucida Sans Unicode"/>
          <w:i/>
          <w:kern w:val="2"/>
          <w:sz w:val="22"/>
          <w:szCs w:val="22"/>
          <w:lang w:val="pl-PL" w:eastAsia="ar-SA"/>
        </w:rPr>
      </w:pPr>
      <w:r w:rsidRPr="00085637">
        <w:rPr>
          <w:rFonts w:eastAsia="Lucida Sans Unicode"/>
          <w:b/>
          <w:kern w:val="2"/>
          <w:sz w:val="22"/>
          <w:szCs w:val="22"/>
          <w:lang w:eastAsia="ar-SA"/>
        </w:rPr>
        <w:t>Warunki graniczne :</w:t>
      </w:r>
    </w:p>
    <w:p w14:paraId="728F998D"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system zapewniający możliwość wyboru techniki pobrania krwi w zależności od stanu żył pacjenta,</w:t>
      </w:r>
    </w:p>
    <w:p w14:paraId="0A029BE7"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probówki z możliwością wytworzenia świeżej próżni przed pobraniem krwi,</w:t>
      </w:r>
    </w:p>
    <w:p w14:paraId="2123B321"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wszystkie wyroby muszą być kompatybilne i pochodzić od jednego producenta,                        z wyłączeniem pozycji 37,</w:t>
      </w:r>
    </w:p>
    <w:p w14:paraId="719BB407"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strzykawko-probówki z naklejonymi etykietami,</w:t>
      </w:r>
    </w:p>
    <w:p w14:paraId="7D5675D6"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igły i adaptery pakowane pojedynczo w papierowo-foliowe blistry,</w:t>
      </w:r>
    </w:p>
    <w:p w14:paraId="78F39856"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utylizacja przez spalanie,</w:t>
      </w:r>
    </w:p>
    <w:p w14:paraId="3428165A"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zamknięcie strzykawko-probówki eliminujące efekt aerosolowy, zakręcane korkiem,</w:t>
      </w:r>
    </w:p>
    <w:p w14:paraId="00EE3EF6"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probówki systemowe wykonane z tworzywa sztucznego,</w:t>
      </w:r>
    </w:p>
    <w:p w14:paraId="4EF202B0"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zamknięcia probówek z membraną przekłuwalną przez próbnik analizatora,</w:t>
      </w:r>
    </w:p>
    <w:p w14:paraId="355DF0EE" w14:textId="77777777" w:rsidR="00085637" w:rsidRPr="00085637"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termin ważności produktów :  nie mniejszy niż 6 miesięcy od dnia dostawy</w:t>
      </w:r>
    </w:p>
    <w:p w14:paraId="27966BAA" w14:textId="3B20A28E" w:rsidR="00886899" w:rsidRPr="00A9436B" w:rsidRDefault="00085637" w:rsidP="00085637">
      <w:pPr>
        <w:numPr>
          <w:ilvl w:val="0"/>
          <w:numId w:val="76"/>
        </w:numPr>
        <w:overflowPunct/>
        <w:autoSpaceDE/>
        <w:autoSpaceDN/>
        <w:adjustRightInd/>
        <w:textAlignment w:val="auto"/>
        <w:rPr>
          <w:rFonts w:eastAsia="Lucida Sans Unicode"/>
          <w:kern w:val="2"/>
          <w:sz w:val="22"/>
          <w:szCs w:val="22"/>
          <w:lang w:eastAsia="ar-SA"/>
        </w:rPr>
      </w:pPr>
      <w:r w:rsidRPr="00085637">
        <w:rPr>
          <w:rFonts w:eastAsia="Lucida Sans Unicode"/>
          <w:kern w:val="2"/>
          <w:sz w:val="22"/>
          <w:szCs w:val="22"/>
          <w:lang w:eastAsia="ar-SA"/>
        </w:rPr>
        <w:t>opakowania produktów muszą gwarantować ich sterylność podczas transportu.</w:t>
      </w:r>
    </w:p>
    <w:p w14:paraId="50AD22C9" w14:textId="77777777" w:rsidR="00886899" w:rsidRDefault="00886899" w:rsidP="00085637">
      <w:pPr>
        <w:overflowPunct/>
        <w:autoSpaceDE/>
        <w:autoSpaceDN/>
        <w:adjustRightInd/>
        <w:textAlignment w:val="auto"/>
        <w:rPr>
          <w:rFonts w:eastAsia="Lucida Sans Unicode"/>
          <w:i/>
          <w:kern w:val="2"/>
          <w:sz w:val="22"/>
          <w:szCs w:val="22"/>
          <w:lang w:val="pl-PL" w:eastAsia="ar-SA"/>
        </w:rPr>
      </w:pPr>
    </w:p>
    <w:p w14:paraId="57C8952A" w14:textId="6549F512" w:rsidR="00886899" w:rsidRDefault="00886899" w:rsidP="0088689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8</w:t>
      </w:r>
    </w:p>
    <w:p w14:paraId="762EFCAF" w14:textId="4C53D6D7" w:rsidR="00886899" w:rsidRPr="008E4871" w:rsidRDefault="005F387A" w:rsidP="00886899">
      <w:pPr>
        <w:rPr>
          <w:rFonts w:eastAsia="Calibri"/>
          <w:sz w:val="22"/>
          <w:szCs w:val="22"/>
        </w:rPr>
      </w:pPr>
      <w:r w:rsidRPr="008E4871">
        <w:rPr>
          <w:rFonts w:eastAsia="Calibri"/>
          <w:sz w:val="22"/>
          <w:szCs w:val="22"/>
        </w:rPr>
        <w:t>Marker tkanki piersiowej</w:t>
      </w:r>
    </w:p>
    <w:p w14:paraId="4765D38A" w14:textId="77777777" w:rsidR="005F387A" w:rsidRPr="008D6F0A" w:rsidRDefault="005F387A" w:rsidP="00886899">
      <w:pPr>
        <w:rPr>
          <w:bCs/>
          <w:sz w:val="22"/>
          <w:szCs w:val="22"/>
          <w:lang w:val="pl-PL"/>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851"/>
        <w:gridCol w:w="992"/>
        <w:gridCol w:w="836"/>
        <w:gridCol w:w="892"/>
        <w:gridCol w:w="1036"/>
        <w:gridCol w:w="1036"/>
        <w:gridCol w:w="1595"/>
      </w:tblGrid>
      <w:tr w:rsidR="00886899" w:rsidRPr="008D6F0A" w14:paraId="74C336A2" w14:textId="77777777" w:rsidTr="006D7C2A">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03A0A9C2" w14:textId="77777777" w:rsidR="00886899" w:rsidRPr="008D6F0A" w:rsidRDefault="00886899" w:rsidP="006D7C2A">
            <w:pPr>
              <w:jc w:val="center"/>
              <w:rPr>
                <w:rFonts w:eastAsia="Lucida Sans Unicode"/>
                <w:b/>
                <w:sz w:val="14"/>
                <w:szCs w:val="14"/>
                <w:lang w:eastAsia="ar-SA"/>
              </w:rPr>
            </w:pPr>
          </w:p>
          <w:p w14:paraId="459D2568" w14:textId="77777777" w:rsidR="00886899" w:rsidRDefault="00886899" w:rsidP="006D7C2A">
            <w:pPr>
              <w:rPr>
                <w:rFonts w:eastAsia="Lucida Sans Unicode"/>
                <w:b/>
                <w:sz w:val="14"/>
                <w:szCs w:val="14"/>
                <w:lang w:eastAsia="ar-SA"/>
              </w:rPr>
            </w:pPr>
          </w:p>
          <w:p w14:paraId="38B0EDE2" w14:textId="77777777" w:rsidR="00886899" w:rsidRPr="008D6F0A" w:rsidRDefault="00886899" w:rsidP="006D7C2A">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76A2CE8A" w14:textId="77777777" w:rsidR="00886899" w:rsidRPr="008D6F0A" w:rsidRDefault="00886899" w:rsidP="006D7C2A">
            <w:pPr>
              <w:jc w:val="center"/>
              <w:rPr>
                <w:rFonts w:eastAsia="Lucida Sans Unicode"/>
                <w:b/>
                <w:sz w:val="18"/>
                <w:szCs w:val="18"/>
                <w:lang w:eastAsia="ar-SA"/>
              </w:rPr>
            </w:pPr>
          </w:p>
          <w:p w14:paraId="5EDA835C" w14:textId="77777777" w:rsidR="00886899" w:rsidRPr="008D6F0A" w:rsidRDefault="00886899" w:rsidP="006D7C2A">
            <w:pPr>
              <w:jc w:val="center"/>
            </w:pPr>
            <w:r w:rsidRPr="008D6F0A">
              <w:rPr>
                <w:rFonts w:eastAsia="Lucida Sans Unicode"/>
                <w:b/>
                <w:sz w:val="18"/>
                <w:szCs w:val="18"/>
                <w:lang w:eastAsia="ar-SA"/>
              </w:rPr>
              <w:t>ASORTYMENT</w:t>
            </w:r>
          </w:p>
          <w:p w14:paraId="7FEE4ABE" w14:textId="77777777" w:rsidR="00886899" w:rsidRPr="008D6F0A" w:rsidRDefault="00886899" w:rsidP="006D7C2A">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73B6518F" w14:textId="77777777" w:rsidR="00886899" w:rsidRPr="008D6F0A" w:rsidRDefault="00886899" w:rsidP="006D7C2A">
            <w:pPr>
              <w:jc w:val="center"/>
              <w:rPr>
                <w:rFonts w:eastAsia="Lucida Sans Unicode"/>
                <w:b/>
                <w:sz w:val="18"/>
                <w:szCs w:val="18"/>
                <w:lang w:eastAsia="ar-SA"/>
              </w:rPr>
            </w:pPr>
          </w:p>
          <w:p w14:paraId="3463C293" w14:textId="77777777" w:rsidR="00886899" w:rsidRPr="008D6F0A" w:rsidRDefault="00886899" w:rsidP="006D7C2A">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722C6355" w14:textId="77777777" w:rsidR="00886899" w:rsidRPr="008D6F0A" w:rsidRDefault="00886899" w:rsidP="006D7C2A">
            <w:pPr>
              <w:rPr>
                <w:rFonts w:eastAsia="Lucida Sans Unicode"/>
                <w:b/>
                <w:sz w:val="18"/>
                <w:szCs w:val="18"/>
                <w:lang w:eastAsia="ar-SA"/>
              </w:rPr>
            </w:pPr>
          </w:p>
          <w:p w14:paraId="2BEB9D3B" w14:textId="77777777" w:rsidR="00886899" w:rsidRPr="008D6F0A" w:rsidRDefault="00886899" w:rsidP="006D7C2A">
            <w:pPr>
              <w:jc w:val="center"/>
            </w:pPr>
            <w:r w:rsidRPr="008D6F0A">
              <w:rPr>
                <w:rFonts w:eastAsia="Lucida Sans Unicode"/>
                <w:b/>
                <w:sz w:val="18"/>
                <w:szCs w:val="18"/>
                <w:lang w:eastAsia="ar-SA"/>
              </w:rPr>
              <w:t>ILOŚĆ</w:t>
            </w:r>
            <w:r>
              <w:rPr>
                <w:rFonts w:eastAsia="Lucida Sans Unicode"/>
                <w:b/>
                <w:sz w:val="18"/>
                <w:szCs w:val="18"/>
                <w:lang w:eastAsia="ar-SA"/>
              </w:rPr>
              <w:t xml:space="preserve"> 12 M-CY</w:t>
            </w:r>
          </w:p>
          <w:p w14:paraId="08FBA2E6" w14:textId="77777777" w:rsidR="00886899" w:rsidRPr="008D6F0A" w:rsidRDefault="00886899"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38A50974" w14:textId="77777777" w:rsidR="00886899" w:rsidRPr="008D6F0A" w:rsidRDefault="00886899" w:rsidP="006D7C2A">
            <w:pPr>
              <w:jc w:val="center"/>
              <w:rPr>
                <w:rFonts w:eastAsia="Lucida Sans Unicode"/>
                <w:b/>
                <w:sz w:val="18"/>
                <w:szCs w:val="18"/>
                <w:lang w:eastAsia="ar-SA"/>
              </w:rPr>
            </w:pPr>
          </w:p>
          <w:p w14:paraId="2E686DF3" w14:textId="77777777" w:rsidR="00886899" w:rsidRPr="008D6F0A" w:rsidRDefault="00886899"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774ECFB3" w14:textId="77777777" w:rsidR="00886899" w:rsidRPr="008D6F0A" w:rsidRDefault="00886899" w:rsidP="006D7C2A">
            <w:pPr>
              <w:jc w:val="center"/>
              <w:rPr>
                <w:rFonts w:eastAsia="Lucida Sans Unicode"/>
                <w:b/>
                <w:sz w:val="18"/>
                <w:szCs w:val="18"/>
                <w:lang w:eastAsia="ar-SA"/>
              </w:rPr>
            </w:pPr>
          </w:p>
          <w:p w14:paraId="258310B9" w14:textId="77777777" w:rsidR="00886899" w:rsidRPr="008D6F0A" w:rsidRDefault="00886899" w:rsidP="006D7C2A">
            <w:pPr>
              <w:jc w:val="center"/>
            </w:pPr>
            <w:r w:rsidRPr="008D6F0A">
              <w:rPr>
                <w:rFonts w:eastAsia="Lucida Sans Unicode"/>
                <w:b/>
                <w:sz w:val="18"/>
                <w:szCs w:val="18"/>
                <w:lang w:eastAsia="ar-SA"/>
              </w:rPr>
              <w:t>CENA  BRUTTO</w:t>
            </w:r>
          </w:p>
          <w:p w14:paraId="30254513"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0D7C8C4" w14:textId="77777777" w:rsidR="00886899" w:rsidRPr="008D6F0A" w:rsidRDefault="00886899" w:rsidP="006D7C2A">
            <w:pPr>
              <w:jc w:val="center"/>
              <w:rPr>
                <w:rFonts w:eastAsia="Lucida Sans Unicode"/>
                <w:b/>
                <w:sz w:val="18"/>
                <w:szCs w:val="18"/>
                <w:lang w:eastAsia="ar-SA"/>
              </w:rPr>
            </w:pPr>
          </w:p>
          <w:p w14:paraId="113DB909" w14:textId="77777777" w:rsidR="00886899" w:rsidRPr="008D6F0A" w:rsidRDefault="00886899"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07F039BB" w14:textId="77777777" w:rsidR="00886899" w:rsidRPr="008D6F0A" w:rsidRDefault="00886899" w:rsidP="006D7C2A">
            <w:pPr>
              <w:jc w:val="center"/>
              <w:rPr>
                <w:rFonts w:eastAsia="Lucida Sans Unicode"/>
                <w:b/>
                <w:sz w:val="18"/>
                <w:szCs w:val="18"/>
                <w:lang w:eastAsia="ar-SA"/>
              </w:rPr>
            </w:pPr>
          </w:p>
          <w:p w14:paraId="25E37BE6" w14:textId="77777777" w:rsidR="00886899" w:rsidRPr="008D6F0A" w:rsidRDefault="00886899"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314EC8A" w14:textId="77777777" w:rsidR="00886899" w:rsidRPr="008D6F0A" w:rsidRDefault="00886899"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886899" w:rsidRPr="008D6F0A" w14:paraId="69E7B188"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0013D027" w14:textId="77777777" w:rsidR="00886899" w:rsidRPr="005F387A" w:rsidRDefault="00886899" w:rsidP="006D7C2A">
            <w:pPr>
              <w:jc w:val="center"/>
              <w:rPr>
                <w:rFonts w:eastAsia="Lucida Sans Unicode"/>
                <w:sz w:val="22"/>
                <w:szCs w:val="22"/>
                <w:lang w:eastAsia="ar-SA"/>
              </w:rPr>
            </w:pPr>
          </w:p>
          <w:p w14:paraId="45A5017B" w14:textId="77777777" w:rsidR="005F387A" w:rsidRDefault="005F387A" w:rsidP="006D7C2A">
            <w:pPr>
              <w:jc w:val="center"/>
              <w:rPr>
                <w:rFonts w:eastAsia="Lucida Sans Unicode"/>
                <w:sz w:val="22"/>
                <w:szCs w:val="22"/>
                <w:lang w:eastAsia="ar-SA"/>
              </w:rPr>
            </w:pPr>
          </w:p>
          <w:p w14:paraId="47485408" w14:textId="77777777" w:rsidR="005F387A" w:rsidRDefault="005F387A" w:rsidP="005F387A">
            <w:pPr>
              <w:rPr>
                <w:rFonts w:eastAsia="Lucida Sans Unicode"/>
                <w:sz w:val="22"/>
                <w:szCs w:val="22"/>
                <w:lang w:eastAsia="ar-SA"/>
              </w:rPr>
            </w:pPr>
          </w:p>
          <w:p w14:paraId="13251FD8" w14:textId="77777777" w:rsidR="00886899" w:rsidRPr="005F387A" w:rsidRDefault="00886899" w:rsidP="005F387A">
            <w:pPr>
              <w:rPr>
                <w:rFonts w:eastAsia="Lucida Sans Unicode"/>
                <w:sz w:val="22"/>
                <w:szCs w:val="22"/>
                <w:lang w:eastAsia="ar-SA"/>
              </w:rPr>
            </w:pPr>
            <w:r w:rsidRPr="005F387A">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12435360" w14:textId="5D077760" w:rsidR="00886899" w:rsidRPr="005F387A" w:rsidRDefault="005F387A" w:rsidP="006D7C2A">
            <w:pPr>
              <w:pStyle w:val="Standard"/>
              <w:spacing w:after="0"/>
              <w:rPr>
                <w:rFonts w:ascii="Times New Roman" w:eastAsia="Lucida Sans Unicode" w:hAnsi="Times New Roman"/>
                <w:szCs w:val="22"/>
                <w:lang w:eastAsia="ar-SA"/>
              </w:rPr>
            </w:pPr>
            <w:r w:rsidRPr="005F387A">
              <w:rPr>
                <w:rFonts w:ascii="Times New Roman" w:hAnsi="Times New Roman"/>
                <w:szCs w:val="22"/>
              </w:rPr>
              <w:t>Igła do biopsji piersi rozmiar 7G i IOG kompatybilne z systemem do biopsji piersi wspomaganej próżnią typu Seno- Rx</w:t>
            </w:r>
          </w:p>
        </w:tc>
        <w:tc>
          <w:tcPr>
            <w:tcW w:w="851" w:type="dxa"/>
            <w:tcBorders>
              <w:top w:val="single" w:sz="4" w:space="0" w:color="00000A"/>
              <w:left w:val="single" w:sz="4" w:space="0" w:color="00000A"/>
              <w:bottom w:val="single" w:sz="4" w:space="0" w:color="00000A"/>
              <w:right w:val="single" w:sz="4" w:space="0" w:color="00000A"/>
            </w:tcBorders>
          </w:tcPr>
          <w:p w14:paraId="3BE249F5"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 xml:space="preserve"> </w:t>
            </w:r>
          </w:p>
          <w:p w14:paraId="3CCC97CA" w14:textId="77777777" w:rsidR="005F387A" w:rsidRDefault="005F387A" w:rsidP="006D7C2A">
            <w:pPr>
              <w:jc w:val="center"/>
              <w:rPr>
                <w:rFonts w:eastAsia="Lucida Sans Unicode"/>
                <w:sz w:val="22"/>
                <w:szCs w:val="22"/>
                <w:lang w:eastAsia="ar-SA"/>
              </w:rPr>
            </w:pPr>
          </w:p>
          <w:p w14:paraId="0FE7F4E8" w14:textId="77777777" w:rsidR="005F387A" w:rsidRDefault="005F387A" w:rsidP="006D7C2A">
            <w:pPr>
              <w:jc w:val="center"/>
              <w:rPr>
                <w:rFonts w:eastAsia="Lucida Sans Unicode"/>
                <w:sz w:val="22"/>
                <w:szCs w:val="22"/>
                <w:lang w:eastAsia="ar-SA"/>
              </w:rPr>
            </w:pPr>
          </w:p>
          <w:p w14:paraId="733C199B"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63AF429F" w14:textId="77777777" w:rsidR="00886899" w:rsidRPr="005F387A" w:rsidRDefault="00886899" w:rsidP="006D7C2A">
            <w:pPr>
              <w:rPr>
                <w:rFonts w:eastAsia="Lucida Sans Unicode"/>
                <w:sz w:val="22"/>
                <w:szCs w:val="22"/>
                <w:lang w:eastAsia="ar-SA"/>
              </w:rPr>
            </w:pPr>
            <w:r w:rsidRPr="005F387A">
              <w:rPr>
                <w:rFonts w:eastAsia="Lucida Sans Unicode"/>
                <w:sz w:val="22"/>
                <w:szCs w:val="22"/>
                <w:lang w:eastAsia="ar-SA"/>
              </w:rPr>
              <w:t xml:space="preserve">  </w:t>
            </w:r>
          </w:p>
          <w:p w14:paraId="50AB178F" w14:textId="77777777" w:rsidR="005F387A" w:rsidRDefault="00886899" w:rsidP="005F387A">
            <w:pPr>
              <w:rPr>
                <w:rFonts w:eastAsia="Lucida Sans Unicode"/>
                <w:sz w:val="22"/>
                <w:szCs w:val="22"/>
                <w:lang w:eastAsia="ar-SA"/>
              </w:rPr>
            </w:pPr>
            <w:r w:rsidRPr="005F387A">
              <w:rPr>
                <w:rFonts w:eastAsia="Lucida Sans Unicode"/>
                <w:sz w:val="22"/>
                <w:szCs w:val="22"/>
                <w:lang w:eastAsia="ar-SA"/>
              </w:rPr>
              <w:t xml:space="preserve">    </w:t>
            </w:r>
          </w:p>
          <w:p w14:paraId="60026851" w14:textId="77777777" w:rsidR="005F387A" w:rsidRDefault="005F387A" w:rsidP="005F387A">
            <w:pPr>
              <w:rPr>
                <w:rFonts w:eastAsia="Lucida Sans Unicode"/>
                <w:sz w:val="22"/>
                <w:szCs w:val="22"/>
                <w:lang w:eastAsia="ar-SA"/>
              </w:rPr>
            </w:pPr>
          </w:p>
          <w:p w14:paraId="559BBC94" w14:textId="5768CB08" w:rsidR="00886899" w:rsidRPr="005F387A" w:rsidRDefault="005F387A" w:rsidP="005F387A">
            <w:pPr>
              <w:rPr>
                <w:rFonts w:eastAsia="Lucida Sans Unicode"/>
                <w:sz w:val="22"/>
                <w:szCs w:val="22"/>
                <w:lang w:eastAsia="ar-SA"/>
              </w:rPr>
            </w:pPr>
            <w:r>
              <w:rPr>
                <w:rFonts w:eastAsia="Lucida Sans Unicode"/>
                <w:sz w:val="22"/>
                <w:szCs w:val="22"/>
                <w:lang w:eastAsia="ar-SA"/>
              </w:rPr>
              <w:t xml:space="preserve">   </w:t>
            </w:r>
            <w:r w:rsidR="00886899" w:rsidRPr="005F387A">
              <w:rPr>
                <w:rFonts w:eastAsia="Lucida Sans Unicode"/>
                <w:sz w:val="22"/>
                <w:szCs w:val="22"/>
                <w:lang w:eastAsia="ar-SA"/>
              </w:rPr>
              <w:t xml:space="preserve"> </w:t>
            </w:r>
            <w:r w:rsidRPr="005F387A">
              <w:rPr>
                <w:rFonts w:eastAsia="Lucida Sans Unicode"/>
                <w:sz w:val="22"/>
                <w:szCs w:val="22"/>
                <w:lang w:eastAsia="ar-SA"/>
              </w:rPr>
              <w:t>250</w:t>
            </w:r>
          </w:p>
        </w:tc>
        <w:tc>
          <w:tcPr>
            <w:tcW w:w="836" w:type="dxa"/>
            <w:tcBorders>
              <w:top w:val="single" w:sz="4" w:space="0" w:color="00000A"/>
              <w:left w:val="single" w:sz="4" w:space="0" w:color="00000A"/>
              <w:bottom w:val="single" w:sz="4" w:space="0" w:color="00000A"/>
              <w:right w:val="single" w:sz="4" w:space="0" w:color="00000A"/>
            </w:tcBorders>
          </w:tcPr>
          <w:p w14:paraId="529E6C68" w14:textId="77777777" w:rsidR="00886899" w:rsidRPr="005F387A" w:rsidRDefault="00886899"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2B1A82D"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48D8A63"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502A8BF"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2106461" w14:textId="77777777" w:rsidR="00886899" w:rsidRPr="008D6F0A" w:rsidRDefault="00886899" w:rsidP="006D7C2A">
            <w:pPr>
              <w:jc w:val="center"/>
              <w:rPr>
                <w:rFonts w:eastAsia="Lucida Sans Unicode"/>
                <w:b/>
                <w:sz w:val="18"/>
                <w:szCs w:val="18"/>
                <w:lang w:eastAsia="ar-SA"/>
              </w:rPr>
            </w:pPr>
          </w:p>
        </w:tc>
      </w:tr>
      <w:tr w:rsidR="00886899" w:rsidRPr="008D6F0A" w14:paraId="358D5082"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6A41E96A" w14:textId="77777777" w:rsidR="005F387A" w:rsidRDefault="005F387A" w:rsidP="006D7C2A">
            <w:pPr>
              <w:jc w:val="center"/>
              <w:rPr>
                <w:rFonts w:eastAsia="Lucida Sans Unicode"/>
                <w:sz w:val="22"/>
                <w:szCs w:val="22"/>
                <w:lang w:eastAsia="ar-SA"/>
              </w:rPr>
            </w:pPr>
          </w:p>
          <w:p w14:paraId="7DA47CD8" w14:textId="77777777" w:rsidR="005F387A" w:rsidRDefault="005F387A" w:rsidP="006D7C2A">
            <w:pPr>
              <w:jc w:val="center"/>
              <w:rPr>
                <w:rFonts w:eastAsia="Lucida Sans Unicode"/>
                <w:sz w:val="22"/>
                <w:szCs w:val="22"/>
                <w:lang w:eastAsia="ar-SA"/>
              </w:rPr>
            </w:pPr>
          </w:p>
          <w:p w14:paraId="78929581"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2A7E73AB" w14:textId="3A629757" w:rsidR="00886899" w:rsidRPr="005F387A" w:rsidRDefault="005F387A" w:rsidP="006D7C2A">
            <w:pPr>
              <w:pStyle w:val="Standard"/>
              <w:spacing w:after="0"/>
              <w:rPr>
                <w:rFonts w:ascii="Times New Roman" w:hAnsi="Times New Roman"/>
                <w:color w:val="000000"/>
                <w:szCs w:val="22"/>
                <w:lang w:val="fr-FR"/>
              </w:rPr>
            </w:pPr>
            <w:r w:rsidRPr="005F387A">
              <w:rPr>
                <w:rFonts w:ascii="Times New Roman" w:hAnsi="Times New Roman"/>
                <w:szCs w:val="22"/>
              </w:rPr>
              <w:t>Znaczniki tkankowe kompatybilne z igłą do biopsji wspomaganej próżnią typu Seno-Rx rozmiar 7G i IOG</w:t>
            </w:r>
          </w:p>
        </w:tc>
        <w:tc>
          <w:tcPr>
            <w:tcW w:w="851" w:type="dxa"/>
            <w:tcBorders>
              <w:top w:val="single" w:sz="4" w:space="0" w:color="00000A"/>
              <w:left w:val="single" w:sz="4" w:space="0" w:color="00000A"/>
              <w:bottom w:val="single" w:sz="4" w:space="0" w:color="00000A"/>
              <w:right w:val="single" w:sz="4" w:space="0" w:color="00000A"/>
            </w:tcBorders>
          </w:tcPr>
          <w:p w14:paraId="2A56558B" w14:textId="77777777" w:rsidR="005F387A" w:rsidRDefault="005F387A" w:rsidP="006D7C2A">
            <w:pPr>
              <w:jc w:val="center"/>
              <w:rPr>
                <w:rFonts w:eastAsia="Lucida Sans Unicode"/>
                <w:sz w:val="22"/>
                <w:szCs w:val="22"/>
                <w:lang w:eastAsia="ar-SA"/>
              </w:rPr>
            </w:pPr>
          </w:p>
          <w:p w14:paraId="4D1C7EB3" w14:textId="77777777" w:rsidR="005F387A" w:rsidRDefault="005F387A" w:rsidP="006D7C2A">
            <w:pPr>
              <w:jc w:val="center"/>
              <w:rPr>
                <w:rFonts w:eastAsia="Lucida Sans Unicode"/>
                <w:sz w:val="22"/>
                <w:szCs w:val="22"/>
                <w:lang w:eastAsia="ar-SA"/>
              </w:rPr>
            </w:pPr>
          </w:p>
          <w:p w14:paraId="5028400F"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93584A0" w14:textId="77777777" w:rsidR="005F387A" w:rsidRDefault="005F387A" w:rsidP="006D7C2A">
            <w:pPr>
              <w:rPr>
                <w:rFonts w:eastAsia="Lucida Sans Unicode"/>
                <w:sz w:val="22"/>
                <w:szCs w:val="22"/>
                <w:lang w:eastAsia="ar-SA"/>
              </w:rPr>
            </w:pPr>
            <w:r w:rsidRPr="005F387A">
              <w:rPr>
                <w:rFonts w:eastAsia="Lucida Sans Unicode"/>
                <w:sz w:val="22"/>
                <w:szCs w:val="22"/>
                <w:lang w:eastAsia="ar-SA"/>
              </w:rPr>
              <w:t xml:space="preserve">    </w:t>
            </w:r>
          </w:p>
          <w:p w14:paraId="776BAB43" w14:textId="77777777" w:rsidR="005F387A" w:rsidRDefault="005F387A" w:rsidP="006D7C2A">
            <w:pPr>
              <w:rPr>
                <w:rFonts w:eastAsia="Lucida Sans Unicode"/>
                <w:sz w:val="22"/>
                <w:szCs w:val="22"/>
                <w:lang w:eastAsia="ar-SA"/>
              </w:rPr>
            </w:pPr>
          </w:p>
          <w:p w14:paraId="332E7098" w14:textId="78962A23" w:rsidR="00886899" w:rsidRPr="005F387A" w:rsidRDefault="005F387A" w:rsidP="006D7C2A">
            <w:pPr>
              <w:rPr>
                <w:rFonts w:eastAsia="Lucida Sans Unicode"/>
                <w:sz w:val="22"/>
                <w:szCs w:val="22"/>
                <w:lang w:eastAsia="ar-SA"/>
              </w:rPr>
            </w:pPr>
            <w:r>
              <w:rPr>
                <w:rFonts w:eastAsia="Lucida Sans Unicode"/>
                <w:sz w:val="22"/>
                <w:szCs w:val="22"/>
                <w:lang w:eastAsia="ar-SA"/>
              </w:rPr>
              <w:t xml:space="preserve">    </w:t>
            </w:r>
            <w:r w:rsidRPr="005F387A">
              <w:rPr>
                <w:rFonts w:eastAsia="Lucida Sans Unicode"/>
                <w:sz w:val="22"/>
                <w:szCs w:val="22"/>
                <w:lang w:eastAsia="ar-SA"/>
              </w:rPr>
              <w:t>150</w:t>
            </w:r>
          </w:p>
        </w:tc>
        <w:tc>
          <w:tcPr>
            <w:tcW w:w="836" w:type="dxa"/>
            <w:tcBorders>
              <w:top w:val="single" w:sz="4" w:space="0" w:color="00000A"/>
              <w:left w:val="single" w:sz="4" w:space="0" w:color="00000A"/>
              <w:bottom w:val="single" w:sz="4" w:space="0" w:color="00000A"/>
              <w:right w:val="single" w:sz="4" w:space="0" w:color="00000A"/>
            </w:tcBorders>
          </w:tcPr>
          <w:p w14:paraId="17A23556" w14:textId="77777777" w:rsidR="00886899" w:rsidRPr="005F387A" w:rsidRDefault="00886899"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4E4EDF9"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D8A391C"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ABD9DDE"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75E3E6B" w14:textId="77777777" w:rsidR="00886899" w:rsidRPr="008D6F0A" w:rsidRDefault="00886899" w:rsidP="006D7C2A">
            <w:pPr>
              <w:jc w:val="center"/>
              <w:rPr>
                <w:rFonts w:eastAsia="Lucida Sans Unicode"/>
                <w:b/>
                <w:sz w:val="18"/>
                <w:szCs w:val="18"/>
                <w:lang w:eastAsia="ar-SA"/>
              </w:rPr>
            </w:pPr>
          </w:p>
        </w:tc>
      </w:tr>
      <w:tr w:rsidR="00886899" w:rsidRPr="008D6F0A" w14:paraId="4C951C64"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3DB8A36" w14:textId="77777777" w:rsidR="005F387A" w:rsidRDefault="005F387A" w:rsidP="006D7C2A">
            <w:pPr>
              <w:jc w:val="center"/>
              <w:rPr>
                <w:rFonts w:eastAsia="Lucida Sans Unicode"/>
                <w:sz w:val="22"/>
                <w:szCs w:val="22"/>
                <w:lang w:eastAsia="ar-SA"/>
              </w:rPr>
            </w:pPr>
          </w:p>
          <w:p w14:paraId="0851F916" w14:textId="77777777" w:rsidR="005F387A" w:rsidRDefault="005F387A" w:rsidP="006D7C2A">
            <w:pPr>
              <w:jc w:val="center"/>
              <w:rPr>
                <w:rFonts w:eastAsia="Lucida Sans Unicode"/>
                <w:sz w:val="22"/>
                <w:szCs w:val="22"/>
                <w:lang w:eastAsia="ar-SA"/>
              </w:rPr>
            </w:pPr>
          </w:p>
          <w:p w14:paraId="4BCD6EB3" w14:textId="77777777" w:rsidR="005F387A" w:rsidRDefault="005F387A" w:rsidP="006D7C2A">
            <w:pPr>
              <w:jc w:val="center"/>
              <w:rPr>
                <w:rFonts w:eastAsia="Lucida Sans Unicode"/>
                <w:sz w:val="22"/>
                <w:szCs w:val="22"/>
                <w:lang w:eastAsia="ar-SA"/>
              </w:rPr>
            </w:pPr>
          </w:p>
          <w:p w14:paraId="231C9B3A" w14:textId="77777777" w:rsidR="005F387A" w:rsidRDefault="005F387A" w:rsidP="006D7C2A">
            <w:pPr>
              <w:jc w:val="center"/>
              <w:rPr>
                <w:rFonts w:eastAsia="Lucida Sans Unicode"/>
                <w:sz w:val="22"/>
                <w:szCs w:val="22"/>
                <w:lang w:eastAsia="ar-SA"/>
              </w:rPr>
            </w:pPr>
          </w:p>
          <w:p w14:paraId="09566991"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531C8716" w14:textId="07FFB1AA" w:rsidR="00886899" w:rsidRPr="005F387A" w:rsidRDefault="005F387A" w:rsidP="006D7C2A">
            <w:pPr>
              <w:pStyle w:val="Standard"/>
              <w:spacing w:after="0"/>
              <w:rPr>
                <w:rFonts w:ascii="Times New Roman" w:hAnsi="Times New Roman"/>
                <w:szCs w:val="22"/>
              </w:rPr>
            </w:pPr>
            <w:r w:rsidRPr="005F387A">
              <w:rPr>
                <w:rFonts w:ascii="Times New Roman" w:hAnsi="Times New Roman"/>
                <w:szCs w:val="22"/>
              </w:rPr>
              <w:t>Dreny ssąco-płuczące w zestawie z pojemnikiem próżniowym kompatybilne z systemem do biopsji piersi wspomaganej próżnią typu Seno-Rx (dren ssący, kanister i pokrywka)</w:t>
            </w:r>
          </w:p>
        </w:tc>
        <w:tc>
          <w:tcPr>
            <w:tcW w:w="851" w:type="dxa"/>
            <w:tcBorders>
              <w:top w:val="single" w:sz="4" w:space="0" w:color="00000A"/>
              <w:left w:val="single" w:sz="4" w:space="0" w:color="00000A"/>
              <w:bottom w:val="single" w:sz="4" w:space="0" w:color="00000A"/>
              <w:right w:val="single" w:sz="4" w:space="0" w:color="00000A"/>
            </w:tcBorders>
          </w:tcPr>
          <w:p w14:paraId="1B7BBD84" w14:textId="77777777" w:rsidR="005F387A" w:rsidRDefault="005F387A" w:rsidP="006D7C2A">
            <w:pPr>
              <w:jc w:val="center"/>
              <w:rPr>
                <w:rFonts w:eastAsia="Lucida Sans Unicode"/>
                <w:sz w:val="22"/>
                <w:szCs w:val="22"/>
                <w:lang w:eastAsia="ar-SA"/>
              </w:rPr>
            </w:pPr>
          </w:p>
          <w:p w14:paraId="75222254" w14:textId="77777777" w:rsidR="005F387A" w:rsidRDefault="005F387A" w:rsidP="006D7C2A">
            <w:pPr>
              <w:jc w:val="center"/>
              <w:rPr>
                <w:rFonts w:eastAsia="Lucida Sans Unicode"/>
                <w:sz w:val="22"/>
                <w:szCs w:val="22"/>
                <w:lang w:eastAsia="ar-SA"/>
              </w:rPr>
            </w:pPr>
          </w:p>
          <w:p w14:paraId="398BE541" w14:textId="77777777" w:rsidR="005F387A" w:rsidRDefault="005F387A" w:rsidP="006D7C2A">
            <w:pPr>
              <w:jc w:val="center"/>
              <w:rPr>
                <w:rFonts w:eastAsia="Lucida Sans Unicode"/>
                <w:sz w:val="22"/>
                <w:szCs w:val="22"/>
                <w:lang w:eastAsia="ar-SA"/>
              </w:rPr>
            </w:pPr>
          </w:p>
          <w:p w14:paraId="46E6C874" w14:textId="77777777" w:rsidR="005F387A" w:rsidRDefault="005F387A" w:rsidP="006D7C2A">
            <w:pPr>
              <w:jc w:val="center"/>
              <w:rPr>
                <w:rFonts w:eastAsia="Lucida Sans Unicode"/>
                <w:sz w:val="22"/>
                <w:szCs w:val="22"/>
                <w:lang w:eastAsia="ar-SA"/>
              </w:rPr>
            </w:pPr>
          </w:p>
          <w:p w14:paraId="087745AA"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EA4DBD1" w14:textId="77777777" w:rsidR="005F387A" w:rsidRDefault="005F387A" w:rsidP="006D7C2A">
            <w:pPr>
              <w:rPr>
                <w:sz w:val="22"/>
                <w:szCs w:val="22"/>
              </w:rPr>
            </w:pPr>
          </w:p>
          <w:p w14:paraId="359193F4" w14:textId="77777777" w:rsidR="005F387A" w:rsidRDefault="005F387A" w:rsidP="006D7C2A">
            <w:pPr>
              <w:rPr>
                <w:sz w:val="22"/>
                <w:szCs w:val="22"/>
              </w:rPr>
            </w:pPr>
          </w:p>
          <w:p w14:paraId="2CE5C5DE" w14:textId="77777777" w:rsidR="005F387A" w:rsidRDefault="005F387A" w:rsidP="006D7C2A">
            <w:pPr>
              <w:rPr>
                <w:sz w:val="22"/>
                <w:szCs w:val="22"/>
              </w:rPr>
            </w:pPr>
          </w:p>
          <w:p w14:paraId="05E4A168" w14:textId="77777777" w:rsidR="005F387A" w:rsidRDefault="005F387A" w:rsidP="006D7C2A">
            <w:pPr>
              <w:rPr>
                <w:sz w:val="22"/>
                <w:szCs w:val="22"/>
              </w:rPr>
            </w:pPr>
          </w:p>
          <w:p w14:paraId="62B84919" w14:textId="2F10B866" w:rsidR="00886899" w:rsidRPr="005F387A" w:rsidRDefault="005F387A" w:rsidP="006D7C2A">
            <w:pPr>
              <w:rPr>
                <w:sz w:val="22"/>
                <w:szCs w:val="22"/>
              </w:rPr>
            </w:pPr>
            <w:r>
              <w:rPr>
                <w:sz w:val="22"/>
                <w:szCs w:val="22"/>
              </w:rPr>
              <w:t xml:space="preserve">     </w:t>
            </w:r>
            <w:r w:rsidRPr="005F387A">
              <w:rPr>
                <w:sz w:val="22"/>
                <w:szCs w:val="22"/>
              </w:rPr>
              <w:t>60</w:t>
            </w:r>
          </w:p>
        </w:tc>
        <w:tc>
          <w:tcPr>
            <w:tcW w:w="836" w:type="dxa"/>
            <w:tcBorders>
              <w:top w:val="single" w:sz="4" w:space="0" w:color="00000A"/>
              <w:left w:val="single" w:sz="4" w:space="0" w:color="00000A"/>
              <w:bottom w:val="single" w:sz="4" w:space="0" w:color="00000A"/>
              <w:right w:val="single" w:sz="4" w:space="0" w:color="00000A"/>
            </w:tcBorders>
          </w:tcPr>
          <w:p w14:paraId="52D922B7" w14:textId="77777777" w:rsidR="00886899" w:rsidRPr="005F387A" w:rsidRDefault="00886899"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F15B020"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E12C02D"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0633E44"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1A5867DC" w14:textId="77777777" w:rsidR="00886899" w:rsidRPr="008D6F0A" w:rsidRDefault="00886899" w:rsidP="006D7C2A">
            <w:pPr>
              <w:jc w:val="center"/>
              <w:rPr>
                <w:rFonts w:eastAsia="Lucida Sans Unicode"/>
                <w:b/>
                <w:sz w:val="18"/>
                <w:szCs w:val="18"/>
                <w:lang w:eastAsia="ar-SA"/>
              </w:rPr>
            </w:pPr>
          </w:p>
        </w:tc>
      </w:tr>
      <w:tr w:rsidR="00886899" w:rsidRPr="008D6F0A" w14:paraId="43F46D5E"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2F7EDB93" w14:textId="77777777" w:rsidR="005F387A" w:rsidRDefault="005F387A" w:rsidP="006D7C2A">
            <w:pPr>
              <w:jc w:val="center"/>
              <w:rPr>
                <w:rFonts w:eastAsia="Lucida Sans Unicode"/>
                <w:sz w:val="22"/>
                <w:szCs w:val="22"/>
                <w:lang w:eastAsia="ar-SA"/>
              </w:rPr>
            </w:pPr>
          </w:p>
          <w:p w14:paraId="30BA6AEC" w14:textId="77777777" w:rsidR="005F387A" w:rsidRDefault="005F387A" w:rsidP="006D7C2A">
            <w:pPr>
              <w:jc w:val="center"/>
              <w:rPr>
                <w:rFonts w:eastAsia="Lucida Sans Unicode"/>
                <w:sz w:val="22"/>
                <w:szCs w:val="22"/>
                <w:lang w:eastAsia="ar-SA"/>
              </w:rPr>
            </w:pPr>
          </w:p>
          <w:p w14:paraId="0F6F0E62"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32878837" w14:textId="290F6CDA" w:rsidR="00886899" w:rsidRPr="005F387A" w:rsidRDefault="005F387A" w:rsidP="006D7C2A">
            <w:pPr>
              <w:pStyle w:val="Standard"/>
              <w:spacing w:after="0"/>
              <w:rPr>
                <w:rFonts w:ascii="Times New Roman" w:hAnsi="Times New Roman"/>
                <w:szCs w:val="22"/>
              </w:rPr>
            </w:pPr>
            <w:r w:rsidRPr="005F387A">
              <w:rPr>
                <w:rFonts w:ascii="Times New Roman" w:hAnsi="Times New Roman"/>
                <w:szCs w:val="22"/>
              </w:rPr>
              <w:t>Przewód płuczący kompatybilny z systemem do biopsji piersi wspomaganej próżnia typu Seno-Rx</w:t>
            </w:r>
          </w:p>
        </w:tc>
        <w:tc>
          <w:tcPr>
            <w:tcW w:w="851" w:type="dxa"/>
            <w:tcBorders>
              <w:top w:val="single" w:sz="4" w:space="0" w:color="00000A"/>
              <w:left w:val="single" w:sz="4" w:space="0" w:color="00000A"/>
              <w:bottom w:val="single" w:sz="4" w:space="0" w:color="00000A"/>
              <w:right w:val="single" w:sz="4" w:space="0" w:color="00000A"/>
            </w:tcBorders>
          </w:tcPr>
          <w:p w14:paraId="7AA4B560" w14:textId="77777777" w:rsidR="005F387A" w:rsidRDefault="005F387A" w:rsidP="006D7C2A">
            <w:pPr>
              <w:jc w:val="center"/>
              <w:rPr>
                <w:rFonts w:eastAsia="Lucida Sans Unicode"/>
                <w:sz w:val="22"/>
                <w:szCs w:val="22"/>
                <w:lang w:eastAsia="ar-SA"/>
              </w:rPr>
            </w:pPr>
          </w:p>
          <w:p w14:paraId="1BCF1552" w14:textId="77777777" w:rsidR="005F387A" w:rsidRDefault="005F387A" w:rsidP="006D7C2A">
            <w:pPr>
              <w:jc w:val="center"/>
              <w:rPr>
                <w:rFonts w:eastAsia="Lucida Sans Unicode"/>
                <w:sz w:val="22"/>
                <w:szCs w:val="22"/>
                <w:lang w:eastAsia="ar-SA"/>
              </w:rPr>
            </w:pPr>
          </w:p>
          <w:p w14:paraId="14816BD1"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72719E90" w14:textId="77777777" w:rsidR="005F387A" w:rsidRDefault="005F387A" w:rsidP="006D7C2A">
            <w:pPr>
              <w:rPr>
                <w:sz w:val="22"/>
                <w:szCs w:val="22"/>
              </w:rPr>
            </w:pPr>
          </w:p>
          <w:p w14:paraId="0BDCE7DC" w14:textId="77777777" w:rsidR="005F387A" w:rsidRDefault="005F387A" w:rsidP="006D7C2A">
            <w:pPr>
              <w:rPr>
                <w:sz w:val="22"/>
                <w:szCs w:val="22"/>
              </w:rPr>
            </w:pPr>
          </w:p>
          <w:p w14:paraId="4411EF7E" w14:textId="3D915200" w:rsidR="00886899" w:rsidRPr="005F387A" w:rsidRDefault="005F387A" w:rsidP="006D7C2A">
            <w:pPr>
              <w:rPr>
                <w:sz w:val="22"/>
                <w:szCs w:val="22"/>
              </w:rPr>
            </w:pPr>
            <w:r>
              <w:rPr>
                <w:sz w:val="22"/>
                <w:szCs w:val="22"/>
              </w:rPr>
              <w:t xml:space="preserve">     </w:t>
            </w:r>
            <w:r w:rsidRPr="005F387A">
              <w:rPr>
                <w:sz w:val="22"/>
                <w:szCs w:val="22"/>
              </w:rPr>
              <w:t>60</w:t>
            </w:r>
          </w:p>
        </w:tc>
        <w:tc>
          <w:tcPr>
            <w:tcW w:w="836" w:type="dxa"/>
            <w:tcBorders>
              <w:top w:val="single" w:sz="4" w:space="0" w:color="00000A"/>
              <w:left w:val="single" w:sz="4" w:space="0" w:color="00000A"/>
              <w:bottom w:val="single" w:sz="4" w:space="0" w:color="00000A"/>
              <w:right w:val="single" w:sz="4" w:space="0" w:color="00000A"/>
            </w:tcBorders>
          </w:tcPr>
          <w:p w14:paraId="7F1D81F2" w14:textId="77777777" w:rsidR="00886899" w:rsidRPr="005F387A" w:rsidRDefault="00886899"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A0F2491"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1FA87B3"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3349A46"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40F2468" w14:textId="77777777" w:rsidR="00886899" w:rsidRPr="008D6F0A" w:rsidRDefault="00886899" w:rsidP="006D7C2A">
            <w:pPr>
              <w:jc w:val="center"/>
              <w:rPr>
                <w:rFonts w:eastAsia="Lucida Sans Unicode"/>
                <w:b/>
                <w:sz w:val="18"/>
                <w:szCs w:val="18"/>
                <w:lang w:eastAsia="ar-SA"/>
              </w:rPr>
            </w:pPr>
          </w:p>
        </w:tc>
      </w:tr>
      <w:tr w:rsidR="00886899" w:rsidRPr="008D6F0A" w14:paraId="3053C899"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054D737C" w14:textId="77777777" w:rsidR="005F387A" w:rsidRDefault="005F387A" w:rsidP="006D7C2A">
            <w:pPr>
              <w:jc w:val="center"/>
              <w:rPr>
                <w:rFonts w:eastAsia="Lucida Sans Unicode"/>
                <w:sz w:val="22"/>
                <w:szCs w:val="22"/>
                <w:lang w:eastAsia="ar-SA"/>
              </w:rPr>
            </w:pPr>
          </w:p>
          <w:p w14:paraId="07541179" w14:textId="77777777" w:rsidR="005F387A" w:rsidRDefault="005F387A" w:rsidP="006D7C2A">
            <w:pPr>
              <w:jc w:val="center"/>
              <w:rPr>
                <w:rFonts w:eastAsia="Lucida Sans Unicode"/>
                <w:sz w:val="22"/>
                <w:szCs w:val="22"/>
                <w:lang w:eastAsia="ar-SA"/>
              </w:rPr>
            </w:pPr>
          </w:p>
          <w:p w14:paraId="131482D9"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5.</w:t>
            </w:r>
          </w:p>
        </w:tc>
        <w:tc>
          <w:tcPr>
            <w:tcW w:w="2329" w:type="dxa"/>
            <w:tcBorders>
              <w:top w:val="single" w:sz="4" w:space="0" w:color="00000A"/>
              <w:left w:val="single" w:sz="4" w:space="0" w:color="00000A"/>
              <w:bottom w:val="single" w:sz="4" w:space="0" w:color="00000A"/>
              <w:right w:val="single" w:sz="4" w:space="0" w:color="00000A"/>
            </w:tcBorders>
          </w:tcPr>
          <w:p w14:paraId="14EC6E31" w14:textId="5E6FB30C" w:rsidR="00886899" w:rsidRPr="005F387A" w:rsidRDefault="005F387A" w:rsidP="006D7C2A">
            <w:pPr>
              <w:spacing w:before="100" w:beforeAutospacing="1" w:after="119"/>
              <w:rPr>
                <w:sz w:val="22"/>
                <w:szCs w:val="22"/>
              </w:rPr>
            </w:pPr>
            <w:r w:rsidRPr="005F387A">
              <w:rPr>
                <w:sz w:val="22"/>
                <w:szCs w:val="22"/>
              </w:rPr>
              <w:t>Kaseta ssąco-płucząca kompatybilna z systemem do biopsji piersi wspomaganej próżnia typu Seno-Rx</w:t>
            </w:r>
          </w:p>
        </w:tc>
        <w:tc>
          <w:tcPr>
            <w:tcW w:w="851" w:type="dxa"/>
            <w:tcBorders>
              <w:top w:val="single" w:sz="4" w:space="0" w:color="00000A"/>
              <w:left w:val="single" w:sz="4" w:space="0" w:color="00000A"/>
              <w:bottom w:val="single" w:sz="4" w:space="0" w:color="00000A"/>
              <w:right w:val="single" w:sz="4" w:space="0" w:color="00000A"/>
            </w:tcBorders>
          </w:tcPr>
          <w:p w14:paraId="3F2F15FD" w14:textId="77777777" w:rsidR="005F387A" w:rsidRDefault="005F387A" w:rsidP="006D7C2A">
            <w:pPr>
              <w:jc w:val="center"/>
              <w:rPr>
                <w:rFonts w:eastAsia="Lucida Sans Unicode"/>
                <w:sz w:val="22"/>
                <w:szCs w:val="22"/>
                <w:lang w:eastAsia="ar-SA"/>
              </w:rPr>
            </w:pPr>
          </w:p>
          <w:p w14:paraId="0C6B6C3F" w14:textId="77777777" w:rsidR="005F387A" w:rsidRDefault="005F387A" w:rsidP="006D7C2A">
            <w:pPr>
              <w:jc w:val="center"/>
              <w:rPr>
                <w:rFonts w:eastAsia="Lucida Sans Unicode"/>
                <w:sz w:val="22"/>
                <w:szCs w:val="22"/>
                <w:lang w:eastAsia="ar-SA"/>
              </w:rPr>
            </w:pPr>
          </w:p>
          <w:p w14:paraId="4D4BF97C"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0245E7E" w14:textId="77777777" w:rsidR="005F387A" w:rsidRDefault="00886899" w:rsidP="005F387A">
            <w:pPr>
              <w:rPr>
                <w:sz w:val="22"/>
                <w:szCs w:val="22"/>
              </w:rPr>
            </w:pPr>
            <w:r w:rsidRPr="005F387A">
              <w:rPr>
                <w:sz w:val="22"/>
                <w:szCs w:val="22"/>
              </w:rPr>
              <w:t xml:space="preserve">   </w:t>
            </w:r>
          </w:p>
          <w:p w14:paraId="4F0B87A0" w14:textId="77777777" w:rsidR="005F387A" w:rsidRDefault="005F387A" w:rsidP="005F387A">
            <w:pPr>
              <w:rPr>
                <w:sz w:val="22"/>
                <w:szCs w:val="22"/>
              </w:rPr>
            </w:pPr>
          </w:p>
          <w:p w14:paraId="76AEDFE9" w14:textId="0B039E73" w:rsidR="00886899" w:rsidRPr="005F387A" w:rsidRDefault="005F387A" w:rsidP="005F387A">
            <w:pPr>
              <w:rPr>
                <w:sz w:val="22"/>
                <w:szCs w:val="22"/>
              </w:rPr>
            </w:pPr>
            <w:r>
              <w:rPr>
                <w:sz w:val="22"/>
                <w:szCs w:val="22"/>
              </w:rPr>
              <w:t xml:space="preserve">   </w:t>
            </w:r>
            <w:r w:rsidR="00886899" w:rsidRPr="005F387A">
              <w:rPr>
                <w:sz w:val="22"/>
                <w:szCs w:val="22"/>
              </w:rPr>
              <w:t xml:space="preserve"> </w:t>
            </w:r>
            <w:r>
              <w:rPr>
                <w:sz w:val="22"/>
                <w:szCs w:val="22"/>
              </w:rPr>
              <w:t xml:space="preserve"> </w:t>
            </w:r>
            <w:r w:rsidRPr="005F387A">
              <w:rPr>
                <w:sz w:val="22"/>
                <w:szCs w:val="22"/>
              </w:rPr>
              <w:t>60</w:t>
            </w:r>
          </w:p>
        </w:tc>
        <w:tc>
          <w:tcPr>
            <w:tcW w:w="836" w:type="dxa"/>
            <w:tcBorders>
              <w:top w:val="single" w:sz="4" w:space="0" w:color="00000A"/>
              <w:left w:val="single" w:sz="4" w:space="0" w:color="00000A"/>
              <w:bottom w:val="single" w:sz="4" w:space="0" w:color="00000A"/>
              <w:right w:val="single" w:sz="4" w:space="0" w:color="00000A"/>
            </w:tcBorders>
          </w:tcPr>
          <w:p w14:paraId="2DD0F3FE" w14:textId="77777777" w:rsidR="00886899" w:rsidRPr="005F387A" w:rsidRDefault="00886899"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42D24F9"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2F04C29"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7A6835C"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A0A1852" w14:textId="77777777" w:rsidR="00886899" w:rsidRPr="008D6F0A" w:rsidRDefault="00886899" w:rsidP="006D7C2A">
            <w:pPr>
              <w:jc w:val="center"/>
              <w:rPr>
                <w:rFonts w:eastAsia="Lucida Sans Unicode"/>
                <w:b/>
                <w:sz w:val="18"/>
                <w:szCs w:val="18"/>
                <w:lang w:eastAsia="ar-SA"/>
              </w:rPr>
            </w:pPr>
          </w:p>
        </w:tc>
      </w:tr>
      <w:tr w:rsidR="00886899" w:rsidRPr="008D6F0A" w14:paraId="2098DFBF"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D375D66" w14:textId="77777777" w:rsidR="005F387A" w:rsidRDefault="005F387A" w:rsidP="006D7C2A">
            <w:pPr>
              <w:jc w:val="center"/>
              <w:rPr>
                <w:rFonts w:eastAsia="Lucida Sans Unicode"/>
                <w:sz w:val="22"/>
                <w:szCs w:val="22"/>
                <w:lang w:eastAsia="ar-SA"/>
              </w:rPr>
            </w:pPr>
          </w:p>
          <w:p w14:paraId="1006EE72" w14:textId="77777777" w:rsidR="005F387A" w:rsidRDefault="005F387A" w:rsidP="006D7C2A">
            <w:pPr>
              <w:jc w:val="center"/>
              <w:rPr>
                <w:rFonts w:eastAsia="Lucida Sans Unicode"/>
                <w:sz w:val="22"/>
                <w:szCs w:val="22"/>
                <w:lang w:eastAsia="ar-SA"/>
              </w:rPr>
            </w:pPr>
          </w:p>
          <w:p w14:paraId="19436203"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6.</w:t>
            </w:r>
          </w:p>
        </w:tc>
        <w:tc>
          <w:tcPr>
            <w:tcW w:w="2329" w:type="dxa"/>
            <w:tcBorders>
              <w:top w:val="single" w:sz="4" w:space="0" w:color="00000A"/>
              <w:left w:val="single" w:sz="4" w:space="0" w:color="00000A"/>
              <w:bottom w:val="single" w:sz="4" w:space="0" w:color="00000A"/>
              <w:right w:val="single" w:sz="4" w:space="0" w:color="00000A"/>
            </w:tcBorders>
          </w:tcPr>
          <w:p w14:paraId="4913CB0E" w14:textId="619D0281" w:rsidR="00886899" w:rsidRPr="005F387A" w:rsidRDefault="005F387A" w:rsidP="006D7C2A">
            <w:pPr>
              <w:pStyle w:val="Standard"/>
              <w:spacing w:after="0"/>
              <w:rPr>
                <w:rFonts w:ascii="Times New Roman" w:hAnsi="Times New Roman"/>
                <w:szCs w:val="22"/>
              </w:rPr>
            </w:pPr>
            <w:r w:rsidRPr="005F387A">
              <w:rPr>
                <w:rFonts w:ascii="Times New Roman" w:hAnsi="Times New Roman"/>
                <w:szCs w:val="22"/>
              </w:rPr>
              <w:t>Kanister próżniowy kompatybilny z systemem do biopsji piersi wspomaganej próżnią typu Seno-Rx</w:t>
            </w:r>
          </w:p>
        </w:tc>
        <w:tc>
          <w:tcPr>
            <w:tcW w:w="851" w:type="dxa"/>
            <w:tcBorders>
              <w:top w:val="single" w:sz="4" w:space="0" w:color="00000A"/>
              <w:left w:val="single" w:sz="4" w:space="0" w:color="00000A"/>
              <w:bottom w:val="single" w:sz="4" w:space="0" w:color="00000A"/>
              <w:right w:val="single" w:sz="4" w:space="0" w:color="00000A"/>
            </w:tcBorders>
          </w:tcPr>
          <w:p w14:paraId="74F63D77" w14:textId="77777777" w:rsidR="005F387A" w:rsidRDefault="005F387A" w:rsidP="006D7C2A">
            <w:pPr>
              <w:jc w:val="center"/>
              <w:rPr>
                <w:rFonts w:eastAsia="Lucida Sans Unicode"/>
                <w:sz w:val="22"/>
                <w:szCs w:val="22"/>
                <w:lang w:eastAsia="ar-SA"/>
              </w:rPr>
            </w:pPr>
          </w:p>
          <w:p w14:paraId="25A0E4F6" w14:textId="77777777" w:rsidR="005F387A" w:rsidRDefault="005F387A" w:rsidP="006D7C2A">
            <w:pPr>
              <w:jc w:val="center"/>
              <w:rPr>
                <w:rFonts w:eastAsia="Lucida Sans Unicode"/>
                <w:sz w:val="22"/>
                <w:szCs w:val="22"/>
                <w:lang w:eastAsia="ar-SA"/>
              </w:rPr>
            </w:pPr>
          </w:p>
          <w:p w14:paraId="1761BA3F" w14:textId="77777777" w:rsidR="00886899" w:rsidRPr="005F387A" w:rsidRDefault="00886899"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287C660B" w14:textId="77777777" w:rsidR="005F387A" w:rsidRDefault="00886899" w:rsidP="005F387A">
            <w:pPr>
              <w:rPr>
                <w:sz w:val="22"/>
                <w:szCs w:val="22"/>
              </w:rPr>
            </w:pPr>
            <w:r w:rsidRPr="005F387A">
              <w:rPr>
                <w:sz w:val="22"/>
                <w:szCs w:val="22"/>
              </w:rPr>
              <w:t xml:space="preserve">   </w:t>
            </w:r>
          </w:p>
          <w:p w14:paraId="4F81D0B8" w14:textId="77777777" w:rsidR="005F387A" w:rsidRDefault="005F387A" w:rsidP="005F387A">
            <w:pPr>
              <w:rPr>
                <w:sz w:val="22"/>
                <w:szCs w:val="22"/>
              </w:rPr>
            </w:pPr>
          </w:p>
          <w:p w14:paraId="1B32B46B" w14:textId="24E24A17" w:rsidR="00886899" w:rsidRPr="005F387A" w:rsidRDefault="005F387A" w:rsidP="005F387A">
            <w:pPr>
              <w:rPr>
                <w:sz w:val="22"/>
                <w:szCs w:val="22"/>
              </w:rPr>
            </w:pPr>
            <w:r>
              <w:rPr>
                <w:sz w:val="22"/>
                <w:szCs w:val="22"/>
              </w:rPr>
              <w:t xml:space="preserve">   </w:t>
            </w:r>
            <w:r w:rsidR="00886899" w:rsidRPr="005F387A">
              <w:rPr>
                <w:sz w:val="22"/>
                <w:szCs w:val="22"/>
              </w:rPr>
              <w:t xml:space="preserve"> </w:t>
            </w:r>
            <w:r>
              <w:rPr>
                <w:sz w:val="22"/>
                <w:szCs w:val="22"/>
              </w:rPr>
              <w:t xml:space="preserve"> </w:t>
            </w:r>
            <w:r w:rsidRPr="005F387A">
              <w:rPr>
                <w:sz w:val="22"/>
                <w:szCs w:val="22"/>
              </w:rPr>
              <w:t>60</w:t>
            </w:r>
          </w:p>
        </w:tc>
        <w:tc>
          <w:tcPr>
            <w:tcW w:w="836" w:type="dxa"/>
            <w:tcBorders>
              <w:top w:val="single" w:sz="4" w:space="0" w:color="00000A"/>
              <w:left w:val="single" w:sz="4" w:space="0" w:color="00000A"/>
              <w:bottom w:val="single" w:sz="4" w:space="0" w:color="00000A"/>
              <w:right w:val="single" w:sz="4" w:space="0" w:color="00000A"/>
            </w:tcBorders>
          </w:tcPr>
          <w:p w14:paraId="034022D3" w14:textId="77777777" w:rsidR="00886899" w:rsidRPr="005F387A" w:rsidRDefault="00886899"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E84A3BC"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18A4E25"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1E4D308"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280C1D6" w14:textId="77777777" w:rsidR="00886899" w:rsidRPr="008D6F0A" w:rsidRDefault="00886899" w:rsidP="006D7C2A">
            <w:pPr>
              <w:jc w:val="center"/>
              <w:rPr>
                <w:rFonts w:eastAsia="Lucida Sans Unicode"/>
                <w:b/>
                <w:sz w:val="18"/>
                <w:szCs w:val="18"/>
                <w:lang w:eastAsia="ar-SA"/>
              </w:rPr>
            </w:pPr>
          </w:p>
        </w:tc>
      </w:tr>
      <w:tr w:rsidR="005F387A" w:rsidRPr="008D6F0A" w14:paraId="050ADC42"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6B8300F1" w14:textId="77777777" w:rsidR="005F387A" w:rsidRDefault="005F387A" w:rsidP="006D7C2A">
            <w:pPr>
              <w:jc w:val="center"/>
              <w:rPr>
                <w:rFonts w:eastAsia="Lucida Sans Unicode"/>
                <w:sz w:val="22"/>
                <w:szCs w:val="22"/>
                <w:lang w:eastAsia="ar-SA"/>
              </w:rPr>
            </w:pPr>
          </w:p>
          <w:p w14:paraId="1BC81F7B" w14:textId="77777777" w:rsidR="005F387A" w:rsidRDefault="005F387A" w:rsidP="006D7C2A">
            <w:pPr>
              <w:jc w:val="center"/>
              <w:rPr>
                <w:rFonts w:eastAsia="Lucida Sans Unicode"/>
                <w:sz w:val="22"/>
                <w:szCs w:val="22"/>
                <w:lang w:eastAsia="ar-SA"/>
              </w:rPr>
            </w:pPr>
          </w:p>
          <w:p w14:paraId="28571B78" w14:textId="0CB08A20" w:rsidR="005F387A" w:rsidRPr="005F387A" w:rsidRDefault="005F387A" w:rsidP="006D7C2A">
            <w:pPr>
              <w:jc w:val="center"/>
              <w:rPr>
                <w:rFonts w:eastAsia="Lucida Sans Unicode"/>
                <w:sz w:val="22"/>
                <w:szCs w:val="22"/>
                <w:lang w:eastAsia="ar-SA"/>
              </w:rPr>
            </w:pPr>
            <w:r w:rsidRPr="005F387A">
              <w:rPr>
                <w:rFonts w:eastAsia="Lucida Sans Unicode"/>
                <w:sz w:val="22"/>
                <w:szCs w:val="22"/>
                <w:lang w:eastAsia="ar-SA"/>
              </w:rPr>
              <w:t>7.</w:t>
            </w:r>
          </w:p>
        </w:tc>
        <w:tc>
          <w:tcPr>
            <w:tcW w:w="2329" w:type="dxa"/>
            <w:tcBorders>
              <w:top w:val="single" w:sz="4" w:space="0" w:color="00000A"/>
              <w:left w:val="single" w:sz="4" w:space="0" w:color="00000A"/>
              <w:bottom w:val="single" w:sz="4" w:space="0" w:color="00000A"/>
              <w:right w:val="single" w:sz="4" w:space="0" w:color="00000A"/>
            </w:tcBorders>
          </w:tcPr>
          <w:p w14:paraId="30C5A3AF" w14:textId="5FF18CB9" w:rsidR="005F387A" w:rsidRPr="005F387A" w:rsidRDefault="005F387A" w:rsidP="006D7C2A">
            <w:pPr>
              <w:pStyle w:val="Standard"/>
              <w:spacing w:after="0"/>
              <w:rPr>
                <w:rFonts w:ascii="Times New Roman" w:hAnsi="Times New Roman"/>
                <w:szCs w:val="22"/>
              </w:rPr>
            </w:pPr>
            <w:r w:rsidRPr="005F387A">
              <w:rPr>
                <w:rFonts w:ascii="Times New Roman" w:hAnsi="Times New Roman"/>
                <w:szCs w:val="22"/>
              </w:rPr>
              <w:t>Sterylna wkładka do prowadnicy igłowej (prowadnik do igły biopsyjnej kompatybilny z igłami 7G Seno-Rx</w:t>
            </w:r>
          </w:p>
        </w:tc>
        <w:tc>
          <w:tcPr>
            <w:tcW w:w="851" w:type="dxa"/>
            <w:tcBorders>
              <w:top w:val="single" w:sz="4" w:space="0" w:color="00000A"/>
              <w:left w:val="single" w:sz="4" w:space="0" w:color="00000A"/>
              <w:bottom w:val="single" w:sz="4" w:space="0" w:color="00000A"/>
              <w:right w:val="single" w:sz="4" w:space="0" w:color="00000A"/>
            </w:tcBorders>
          </w:tcPr>
          <w:p w14:paraId="676C63F5" w14:textId="77777777" w:rsidR="005F387A" w:rsidRDefault="005F387A" w:rsidP="006D7C2A">
            <w:pPr>
              <w:jc w:val="center"/>
              <w:rPr>
                <w:rFonts w:eastAsia="Lucida Sans Unicode"/>
                <w:sz w:val="22"/>
                <w:szCs w:val="22"/>
                <w:lang w:eastAsia="ar-SA"/>
              </w:rPr>
            </w:pPr>
          </w:p>
          <w:p w14:paraId="4443A9A3" w14:textId="77777777" w:rsidR="005F387A" w:rsidRDefault="005F387A" w:rsidP="006D7C2A">
            <w:pPr>
              <w:jc w:val="center"/>
              <w:rPr>
                <w:rFonts w:eastAsia="Lucida Sans Unicode"/>
                <w:sz w:val="22"/>
                <w:szCs w:val="22"/>
                <w:lang w:eastAsia="ar-SA"/>
              </w:rPr>
            </w:pPr>
          </w:p>
          <w:p w14:paraId="2925494B" w14:textId="2EAA2487" w:rsidR="005F387A" w:rsidRPr="005F387A" w:rsidRDefault="005F387A"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72CFA0D0" w14:textId="77777777" w:rsidR="005F387A" w:rsidRDefault="005F387A" w:rsidP="005F387A">
            <w:pPr>
              <w:rPr>
                <w:sz w:val="22"/>
                <w:szCs w:val="22"/>
              </w:rPr>
            </w:pPr>
          </w:p>
          <w:p w14:paraId="22593A29" w14:textId="77777777" w:rsidR="005F387A" w:rsidRDefault="005F387A" w:rsidP="005F387A">
            <w:pPr>
              <w:rPr>
                <w:sz w:val="22"/>
                <w:szCs w:val="22"/>
              </w:rPr>
            </w:pPr>
          </w:p>
          <w:p w14:paraId="1679781F" w14:textId="1841238F" w:rsidR="005F387A" w:rsidRPr="005F387A" w:rsidRDefault="005F387A" w:rsidP="005F387A">
            <w:pPr>
              <w:rPr>
                <w:sz w:val="22"/>
                <w:szCs w:val="22"/>
              </w:rPr>
            </w:pPr>
            <w:r>
              <w:rPr>
                <w:sz w:val="22"/>
                <w:szCs w:val="22"/>
              </w:rPr>
              <w:t xml:space="preserve">     </w:t>
            </w:r>
            <w:r w:rsidRPr="005F387A">
              <w:rPr>
                <w:sz w:val="22"/>
                <w:szCs w:val="22"/>
              </w:rPr>
              <w:t>30</w:t>
            </w:r>
          </w:p>
        </w:tc>
        <w:tc>
          <w:tcPr>
            <w:tcW w:w="836" w:type="dxa"/>
            <w:tcBorders>
              <w:top w:val="single" w:sz="4" w:space="0" w:color="00000A"/>
              <w:left w:val="single" w:sz="4" w:space="0" w:color="00000A"/>
              <w:bottom w:val="single" w:sz="4" w:space="0" w:color="00000A"/>
              <w:right w:val="single" w:sz="4" w:space="0" w:color="00000A"/>
            </w:tcBorders>
          </w:tcPr>
          <w:p w14:paraId="4D0207BD" w14:textId="77777777" w:rsidR="005F387A" w:rsidRPr="005F387A" w:rsidRDefault="005F387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1EFCCA1" w14:textId="77777777" w:rsidR="005F387A" w:rsidRPr="008D6F0A" w:rsidRDefault="005F387A"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78A16B4" w14:textId="77777777" w:rsidR="005F387A" w:rsidRPr="008D6F0A" w:rsidRDefault="005F387A"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795C58B" w14:textId="77777777" w:rsidR="005F387A" w:rsidRPr="008D6F0A" w:rsidRDefault="005F387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7C82A47" w14:textId="77777777" w:rsidR="005F387A" w:rsidRPr="008D6F0A" w:rsidRDefault="005F387A" w:rsidP="006D7C2A">
            <w:pPr>
              <w:jc w:val="center"/>
              <w:rPr>
                <w:rFonts w:eastAsia="Lucida Sans Unicode"/>
                <w:b/>
                <w:sz w:val="18"/>
                <w:szCs w:val="18"/>
                <w:lang w:eastAsia="ar-SA"/>
              </w:rPr>
            </w:pPr>
          </w:p>
        </w:tc>
      </w:tr>
      <w:tr w:rsidR="005F387A" w:rsidRPr="008D6F0A" w14:paraId="5E70CFB0"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5FDD834" w14:textId="77777777" w:rsidR="005F387A" w:rsidRDefault="005F387A" w:rsidP="006D7C2A">
            <w:pPr>
              <w:jc w:val="center"/>
              <w:rPr>
                <w:rFonts w:eastAsia="Lucida Sans Unicode"/>
                <w:sz w:val="22"/>
                <w:szCs w:val="22"/>
                <w:lang w:eastAsia="ar-SA"/>
              </w:rPr>
            </w:pPr>
          </w:p>
          <w:p w14:paraId="465BFFA8" w14:textId="77777777" w:rsidR="005F387A" w:rsidRDefault="005F387A" w:rsidP="006D7C2A">
            <w:pPr>
              <w:jc w:val="center"/>
              <w:rPr>
                <w:rFonts w:eastAsia="Lucida Sans Unicode"/>
                <w:sz w:val="22"/>
                <w:szCs w:val="22"/>
                <w:lang w:eastAsia="ar-SA"/>
              </w:rPr>
            </w:pPr>
          </w:p>
          <w:p w14:paraId="44C935ED" w14:textId="6BAF9F4D" w:rsidR="005F387A" w:rsidRPr="005F387A" w:rsidRDefault="005F387A" w:rsidP="006D7C2A">
            <w:pPr>
              <w:jc w:val="center"/>
              <w:rPr>
                <w:rFonts w:eastAsia="Lucida Sans Unicode"/>
                <w:sz w:val="22"/>
                <w:szCs w:val="22"/>
                <w:lang w:eastAsia="ar-SA"/>
              </w:rPr>
            </w:pPr>
            <w:r w:rsidRPr="005F387A">
              <w:rPr>
                <w:rFonts w:eastAsia="Lucida Sans Unicode"/>
                <w:sz w:val="22"/>
                <w:szCs w:val="22"/>
                <w:lang w:eastAsia="ar-SA"/>
              </w:rPr>
              <w:t>8.</w:t>
            </w:r>
          </w:p>
        </w:tc>
        <w:tc>
          <w:tcPr>
            <w:tcW w:w="2329" w:type="dxa"/>
            <w:tcBorders>
              <w:top w:val="single" w:sz="4" w:space="0" w:color="00000A"/>
              <w:left w:val="single" w:sz="4" w:space="0" w:color="00000A"/>
              <w:bottom w:val="single" w:sz="4" w:space="0" w:color="00000A"/>
              <w:right w:val="single" w:sz="4" w:space="0" w:color="00000A"/>
            </w:tcBorders>
          </w:tcPr>
          <w:p w14:paraId="7626ADB2" w14:textId="2CEAFAF0" w:rsidR="005F387A" w:rsidRPr="005F387A" w:rsidRDefault="005F387A" w:rsidP="006D7C2A">
            <w:pPr>
              <w:pStyle w:val="Standard"/>
              <w:spacing w:after="0"/>
              <w:rPr>
                <w:rFonts w:ascii="Times New Roman" w:hAnsi="Times New Roman"/>
                <w:szCs w:val="22"/>
              </w:rPr>
            </w:pPr>
            <w:r w:rsidRPr="005F387A">
              <w:rPr>
                <w:rFonts w:ascii="Times New Roman" w:hAnsi="Times New Roman"/>
                <w:szCs w:val="22"/>
              </w:rPr>
              <w:t>Sterylna wkładka do prowadnicy igłowej (prowadnik do igły biopsyjnej kompatybilny z igłami IOG Seno-Rx</w:t>
            </w:r>
          </w:p>
        </w:tc>
        <w:tc>
          <w:tcPr>
            <w:tcW w:w="851" w:type="dxa"/>
            <w:tcBorders>
              <w:top w:val="single" w:sz="4" w:space="0" w:color="00000A"/>
              <w:left w:val="single" w:sz="4" w:space="0" w:color="00000A"/>
              <w:bottom w:val="single" w:sz="4" w:space="0" w:color="00000A"/>
              <w:right w:val="single" w:sz="4" w:space="0" w:color="00000A"/>
            </w:tcBorders>
          </w:tcPr>
          <w:p w14:paraId="526BB5C8" w14:textId="77777777" w:rsidR="005F387A" w:rsidRDefault="005F387A" w:rsidP="006D7C2A">
            <w:pPr>
              <w:jc w:val="center"/>
              <w:rPr>
                <w:rFonts w:eastAsia="Lucida Sans Unicode"/>
                <w:sz w:val="22"/>
                <w:szCs w:val="22"/>
                <w:lang w:eastAsia="ar-SA"/>
              </w:rPr>
            </w:pPr>
          </w:p>
          <w:p w14:paraId="0929AD20" w14:textId="77777777" w:rsidR="005F387A" w:rsidRDefault="005F387A" w:rsidP="006D7C2A">
            <w:pPr>
              <w:jc w:val="center"/>
              <w:rPr>
                <w:rFonts w:eastAsia="Lucida Sans Unicode"/>
                <w:sz w:val="22"/>
                <w:szCs w:val="22"/>
                <w:lang w:eastAsia="ar-SA"/>
              </w:rPr>
            </w:pPr>
          </w:p>
          <w:p w14:paraId="44E27562" w14:textId="72BC3A02" w:rsidR="005F387A" w:rsidRPr="005F387A" w:rsidRDefault="005F387A" w:rsidP="006D7C2A">
            <w:pPr>
              <w:jc w:val="center"/>
              <w:rPr>
                <w:rFonts w:eastAsia="Lucida Sans Unicode"/>
                <w:sz w:val="22"/>
                <w:szCs w:val="22"/>
                <w:lang w:eastAsia="ar-SA"/>
              </w:rPr>
            </w:pPr>
            <w:r w:rsidRPr="005F387A">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EE35495" w14:textId="77777777" w:rsidR="005F387A" w:rsidRDefault="005F387A" w:rsidP="005F387A">
            <w:pPr>
              <w:rPr>
                <w:sz w:val="22"/>
                <w:szCs w:val="22"/>
              </w:rPr>
            </w:pPr>
          </w:p>
          <w:p w14:paraId="12309533" w14:textId="77777777" w:rsidR="005F387A" w:rsidRDefault="005F387A" w:rsidP="005F387A">
            <w:pPr>
              <w:rPr>
                <w:sz w:val="22"/>
                <w:szCs w:val="22"/>
              </w:rPr>
            </w:pPr>
          </w:p>
          <w:p w14:paraId="3EBE03D9" w14:textId="6CD87A6D" w:rsidR="005F387A" w:rsidRPr="005F387A" w:rsidRDefault="005F387A" w:rsidP="005F387A">
            <w:pPr>
              <w:rPr>
                <w:sz w:val="22"/>
                <w:szCs w:val="22"/>
              </w:rPr>
            </w:pPr>
            <w:r>
              <w:rPr>
                <w:sz w:val="22"/>
                <w:szCs w:val="22"/>
              </w:rPr>
              <w:t xml:space="preserve">     </w:t>
            </w:r>
            <w:r w:rsidRPr="005F387A">
              <w:rPr>
                <w:sz w:val="22"/>
                <w:szCs w:val="22"/>
              </w:rPr>
              <w:t>30</w:t>
            </w:r>
          </w:p>
        </w:tc>
        <w:tc>
          <w:tcPr>
            <w:tcW w:w="836" w:type="dxa"/>
            <w:tcBorders>
              <w:top w:val="single" w:sz="4" w:space="0" w:color="00000A"/>
              <w:left w:val="single" w:sz="4" w:space="0" w:color="00000A"/>
              <w:bottom w:val="single" w:sz="4" w:space="0" w:color="00000A"/>
              <w:right w:val="single" w:sz="4" w:space="0" w:color="00000A"/>
            </w:tcBorders>
          </w:tcPr>
          <w:p w14:paraId="1AA66E1B" w14:textId="77777777" w:rsidR="005F387A" w:rsidRPr="005F387A" w:rsidRDefault="005F387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DDAC637" w14:textId="77777777" w:rsidR="005F387A" w:rsidRPr="008D6F0A" w:rsidRDefault="005F387A"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CF325F7" w14:textId="77777777" w:rsidR="005F387A" w:rsidRPr="008D6F0A" w:rsidRDefault="005F387A"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704437B" w14:textId="77777777" w:rsidR="005F387A" w:rsidRPr="008D6F0A" w:rsidRDefault="005F387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99D9BD9" w14:textId="77777777" w:rsidR="005F387A" w:rsidRPr="008D6F0A" w:rsidRDefault="005F387A" w:rsidP="006D7C2A">
            <w:pPr>
              <w:jc w:val="center"/>
              <w:rPr>
                <w:rFonts w:eastAsia="Lucida Sans Unicode"/>
                <w:b/>
                <w:sz w:val="18"/>
                <w:szCs w:val="18"/>
                <w:lang w:eastAsia="ar-SA"/>
              </w:rPr>
            </w:pPr>
          </w:p>
        </w:tc>
      </w:tr>
      <w:tr w:rsidR="00886899" w:rsidRPr="008D6F0A" w14:paraId="6A71D0ED" w14:textId="77777777" w:rsidTr="006D7C2A">
        <w:trPr>
          <w:cantSplit/>
          <w:trHeight w:val="381"/>
          <w:jc w:val="center"/>
        </w:trPr>
        <w:tc>
          <w:tcPr>
            <w:tcW w:w="6272" w:type="dxa"/>
            <w:gridSpan w:val="6"/>
            <w:tcBorders>
              <w:top w:val="single" w:sz="4" w:space="0" w:color="00000A"/>
              <w:left w:val="single" w:sz="4" w:space="0" w:color="00000A"/>
              <w:bottom w:val="single" w:sz="4" w:space="0" w:color="00000A"/>
              <w:right w:val="single" w:sz="4" w:space="0" w:color="00000A"/>
            </w:tcBorders>
          </w:tcPr>
          <w:p w14:paraId="23CC744A" w14:textId="77777777" w:rsidR="00886899" w:rsidRPr="008D6F0A" w:rsidRDefault="00886899" w:rsidP="006D7C2A">
            <w:pPr>
              <w:jc w:val="right"/>
              <w:rPr>
                <w:rFonts w:eastAsia="Lucida Sans Unicode"/>
                <w:b/>
                <w:sz w:val="20"/>
                <w:lang w:eastAsia="ar-SA"/>
              </w:rPr>
            </w:pPr>
            <w:r w:rsidRPr="008D6F0A">
              <w:rPr>
                <w:rFonts w:eastAsia="Lucida Sans Unicode"/>
                <w:b/>
                <w:sz w:val="20"/>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7595F373" w14:textId="77777777" w:rsidR="00886899" w:rsidRPr="008D6F0A" w:rsidRDefault="0088689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4A9884D" w14:textId="77777777" w:rsidR="00886899" w:rsidRPr="008D6F0A" w:rsidRDefault="0088689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6DEBFD3" w14:textId="77777777" w:rsidR="00886899" w:rsidRPr="008D6F0A" w:rsidRDefault="00886899" w:rsidP="006D7C2A">
            <w:pPr>
              <w:jc w:val="center"/>
              <w:rPr>
                <w:rFonts w:eastAsia="Lucida Sans Unicode"/>
                <w:b/>
                <w:sz w:val="18"/>
                <w:szCs w:val="18"/>
                <w:lang w:eastAsia="ar-SA"/>
              </w:rPr>
            </w:pPr>
          </w:p>
        </w:tc>
      </w:tr>
    </w:tbl>
    <w:p w14:paraId="0BFFA0F5" w14:textId="77777777" w:rsidR="00886899" w:rsidRDefault="00886899" w:rsidP="00085637">
      <w:pPr>
        <w:overflowPunct/>
        <w:autoSpaceDE/>
        <w:autoSpaceDN/>
        <w:adjustRightInd/>
        <w:textAlignment w:val="auto"/>
        <w:rPr>
          <w:rFonts w:eastAsia="Lucida Sans Unicode"/>
          <w:i/>
          <w:kern w:val="2"/>
          <w:sz w:val="22"/>
          <w:szCs w:val="22"/>
          <w:lang w:val="pl-PL" w:eastAsia="ar-SA"/>
        </w:rPr>
      </w:pPr>
    </w:p>
    <w:p w14:paraId="779E3FBE" w14:textId="77777777" w:rsidR="00EA7E1D" w:rsidRDefault="00EA7E1D" w:rsidP="00A9436B">
      <w:pPr>
        <w:rPr>
          <w:b/>
          <w:sz w:val="22"/>
          <w:szCs w:val="22"/>
        </w:rPr>
      </w:pPr>
      <w:r w:rsidRPr="00EA7E1D">
        <w:rPr>
          <w:b/>
          <w:sz w:val="22"/>
          <w:szCs w:val="22"/>
        </w:rPr>
        <w:t>Wymagania:</w:t>
      </w:r>
    </w:p>
    <w:p w14:paraId="1D71EF00" w14:textId="77777777" w:rsidR="00EC070B" w:rsidRPr="00EA7E1D" w:rsidRDefault="00EC070B" w:rsidP="00A9436B">
      <w:pPr>
        <w:rPr>
          <w:b/>
          <w:sz w:val="22"/>
          <w:szCs w:val="22"/>
        </w:rPr>
      </w:pPr>
    </w:p>
    <w:p w14:paraId="0D005F27" w14:textId="77777777" w:rsidR="00EA7E1D" w:rsidRPr="00EA7E1D" w:rsidRDefault="00EA7E1D" w:rsidP="00A9436B">
      <w:pPr>
        <w:widowControl/>
        <w:numPr>
          <w:ilvl w:val="0"/>
          <w:numId w:val="77"/>
        </w:numPr>
        <w:suppressAutoHyphens w:val="0"/>
        <w:overflowPunct/>
        <w:autoSpaceDE/>
        <w:autoSpaceDN/>
        <w:adjustRightInd/>
        <w:spacing w:line="336" w:lineRule="auto"/>
        <w:ind w:left="0" w:right="-11"/>
        <w:textAlignment w:val="auto"/>
        <w:rPr>
          <w:sz w:val="22"/>
          <w:szCs w:val="22"/>
        </w:rPr>
      </w:pPr>
      <w:r w:rsidRPr="00EA7E1D">
        <w:rPr>
          <w:sz w:val="22"/>
          <w:szCs w:val="22"/>
        </w:rPr>
        <w:t>Sprzęt kompatybilny z posiadanymi przez Szpital urządzeniami Encor Enspire i Classic.</w:t>
      </w:r>
    </w:p>
    <w:p w14:paraId="624F09D9" w14:textId="77777777" w:rsidR="00EA7E1D" w:rsidRPr="00EA7E1D" w:rsidRDefault="00EA7E1D" w:rsidP="00A9436B">
      <w:pPr>
        <w:widowControl/>
        <w:numPr>
          <w:ilvl w:val="0"/>
          <w:numId w:val="77"/>
        </w:numPr>
        <w:suppressAutoHyphens w:val="0"/>
        <w:overflowPunct/>
        <w:autoSpaceDE/>
        <w:autoSpaceDN/>
        <w:adjustRightInd/>
        <w:spacing w:line="336" w:lineRule="auto"/>
        <w:ind w:left="0" w:right="-11"/>
        <w:textAlignment w:val="auto"/>
        <w:rPr>
          <w:sz w:val="22"/>
          <w:szCs w:val="22"/>
        </w:rPr>
      </w:pPr>
      <w:r w:rsidRPr="00EA7E1D">
        <w:rPr>
          <w:sz w:val="22"/>
          <w:szCs w:val="22"/>
        </w:rPr>
        <w:t>Możliwość wykorzystania takiej samej igły w procedurze pod USG jak i w procedurze Stereotaksji.</w:t>
      </w:r>
    </w:p>
    <w:p w14:paraId="68CE921F" w14:textId="77777777" w:rsidR="00886899" w:rsidRPr="00085637" w:rsidRDefault="00886899" w:rsidP="00085637">
      <w:pPr>
        <w:overflowPunct/>
        <w:autoSpaceDE/>
        <w:autoSpaceDN/>
        <w:adjustRightInd/>
        <w:textAlignment w:val="auto"/>
        <w:rPr>
          <w:rFonts w:eastAsia="Lucida Sans Unicode"/>
          <w:i/>
          <w:kern w:val="2"/>
          <w:sz w:val="22"/>
          <w:szCs w:val="22"/>
          <w:lang w:val="pl-PL" w:eastAsia="ar-SA"/>
        </w:rPr>
      </w:pPr>
    </w:p>
    <w:p w14:paraId="7438A994" w14:textId="77777777" w:rsidR="00085637" w:rsidRPr="00085637" w:rsidRDefault="00085637" w:rsidP="00085637">
      <w:pPr>
        <w:overflowPunct/>
        <w:autoSpaceDE/>
        <w:autoSpaceDN/>
        <w:adjustRightInd/>
        <w:textAlignment w:val="auto"/>
        <w:rPr>
          <w:rFonts w:eastAsia="Lucida Sans Unicode"/>
          <w:i/>
          <w:kern w:val="2"/>
          <w:sz w:val="22"/>
          <w:szCs w:val="22"/>
          <w:lang w:val="pl-PL" w:eastAsia="ar-SA"/>
        </w:rPr>
      </w:pPr>
    </w:p>
    <w:p w14:paraId="3CCE83D5" w14:textId="77777777" w:rsidR="00085637" w:rsidRDefault="00085637" w:rsidP="00085637">
      <w:pPr>
        <w:overflowPunct/>
        <w:autoSpaceDE/>
        <w:autoSpaceDN/>
        <w:adjustRightInd/>
        <w:textAlignment w:val="auto"/>
        <w:rPr>
          <w:rFonts w:eastAsia="Lucida Sans Unicode"/>
          <w:kern w:val="2"/>
          <w:szCs w:val="24"/>
          <w:lang w:val="pl-PL" w:eastAsia="ar-SA"/>
        </w:rPr>
      </w:pPr>
    </w:p>
    <w:p w14:paraId="501D1CDD" w14:textId="77777777" w:rsidR="008E4871" w:rsidRDefault="008E4871" w:rsidP="00085637">
      <w:pPr>
        <w:overflowPunct/>
        <w:autoSpaceDE/>
        <w:autoSpaceDN/>
        <w:adjustRightInd/>
        <w:textAlignment w:val="auto"/>
        <w:rPr>
          <w:rFonts w:eastAsia="Lucida Sans Unicode"/>
          <w:kern w:val="2"/>
          <w:szCs w:val="24"/>
          <w:lang w:val="pl-PL" w:eastAsia="ar-SA"/>
        </w:rPr>
      </w:pPr>
    </w:p>
    <w:p w14:paraId="07E938A9" w14:textId="77777777" w:rsidR="008E4871" w:rsidRDefault="008E4871" w:rsidP="00085637">
      <w:pPr>
        <w:overflowPunct/>
        <w:autoSpaceDE/>
        <w:autoSpaceDN/>
        <w:adjustRightInd/>
        <w:textAlignment w:val="auto"/>
        <w:rPr>
          <w:rFonts w:eastAsia="Lucida Sans Unicode"/>
          <w:kern w:val="2"/>
          <w:szCs w:val="24"/>
          <w:lang w:val="pl-PL" w:eastAsia="ar-SA"/>
        </w:rPr>
      </w:pPr>
    </w:p>
    <w:p w14:paraId="192F4DDD" w14:textId="77777777" w:rsidR="008E4871" w:rsidRDefault="008E4871" w:rsidP="00085637">
      <w:pPr>
        <w:overflowPunct/>
        <w:autoSpaceDE/>
        <w:autoSpaceDN/>
        <w:adjustRightInd/>
        <w:textAlignment w:val="auto"/>
        <w:rPr>
          <w:rFonts w:eastAsia="Lucida Sans Unicode"/>
          <w:kern w:val="2"/>
          <w:szCs w:val="24"/>
          <w:lang w:val="pl-PL" w:eastAsia="ar-SA"/>
        </w:rPr>
      </w:pPr>
    </w:p>
    <w:p w14:paraId="46CAE00A" w14:textId="77777777" w:rsidR="008E4871" w:rsidRDefault="008E4871" w:rsidP="00085637">
      <w:pPr>
        <w:overflowPunct/>
        <w:autoSpaceDE/>
        <w:autoSpaceDN/>
        <w:adjustRightInd/>
        <w:textAlignment w:val="auto"/>
        <w:rPr>
          <w:rFonts w:eastAsia="Lucida Sans Unicode"/>
          <w:kern w:val="2"/>
          <w:szCs w:val="24"/>
          <w:lang w:val="pl-PL" w:eastAsia="ar-SA"/>
        </w:rPr>
      </w:pPr>
    </w:p>
    <w:p w14:paraId="7001C7C8" w14:textId="77777777" w:rsidR="008E4871" w:rsidRDefault="008E4871" w:rsidP="00085637">
      <w:pPr>
        <w:overflowPunct/>
        <w:autoSpaceDE/>
        <w:autoSpaceDN/>
        <w:adjustRightInd/>
        <w:textAlignment w:val="auto"/>
        <w:rPr>
          <w:rFonts w:eastAsia="Lucida Sans Unicode"/>
          <w:kern w:val="2"/>
          <w:szCs w:val="24"/>
          <w:lang w:val="pl-PL" w:eastAsia="ar-SA"/>
        </w:rPr>
      </w:pPr>
    </w:p>
    <w:p w14:paraId="0F5A2FEE" w14:textId="77777777" w:rsidR="008E4871" w:rsidRDefault="008E4871" w:rsidP="00085637">
      <w:pPr>
        <w:overflowPunct/>
        <w:autoSpaceDE/>
        <w:autoSpaceDN/>
        <w:adjustRightInd/>
        <w:textAlignment w:val="auto"/>
        <w:rPr>
          <w:rFonts w:eastAsia="Lucida Sans Unicode"/>
          <w:kern w:val="2"/>
          <w:szCs w:val="24"/>
          <w:lang w:val="pl-PL" w:eastAsia="ar-SA"/>
        </w:rPr>
      </w:pPr>
    </w:p>
    <w:p w14:paraId="11ED8313" w14:textId="77777777" w:rsidR="008E4871" w:rsidRDefault="008E4871" w:rsidP="00085637">
      <w:pPr>
        <w:overflowPunct/>
        <w:autoSpaceDE/>
        <w:autoSpaceDN/>
        <w:adjustRightInd/>
        <w:textAlignment w:val="auto"/>
        <w:rPr>
          <w:rFonts w:eastAsia="Lucida Sans Unicode"/>
          <w:kern w:val="2"/>
          <w:szCs w:val="24"/>
          <w:lang w:val="pl-PL" w:eastAsia="ar-SA"/>
        </w:rPr>
      </w:pPr>
    </w:p>
    <w:p w14:paraId="5FCA1990" w14:textId="77777777" w:rsidR="008E4871" w:rsidRDefault="008E4871" w:rsidP="00085637">
      <w:pPr>
        <w:overflowPunct/>
        <w:autoSpaceDE/>
        <w:autoSpaceDN/>
        <w:adjustRightInd/>
        <w:textAlignment w:val="auto"/>
        <w:rPr>
          <w:rFonts w:eastAsia="Lucida Sans Unicode"/>
          <w:kern w:val="2"/>
          <w:szCs w:val="24"/>
          <w:lang w:val="pl-PL" w:eastAsia="ar-SA"/>
        </w:rPr>
      </w:pPr>
    </w:p>
    <w:p w14:paraId="674382DA" w14:textId="77777777" w:rsidR="008E4871" w:rsidRDefault="008E4871" w:rsidP="00085637">
      <w:pPr>
        <w:overflowPunct/>
        <w:autoSpaceDE/>
        <w:autoSpaceDN/>
        <w:adjustRightInd/>
        <w:textAlignment w:val="auto"/>
        <w:rPr>
          <w:rFonts w:eastAsia="Lucida Sans Unicode"/>
          <w:kern w:val="2"/>
          <w:szCs w:val="24"/>
          <w:lang w:val="pl-PL" w:eastAsia="ar-SA"/>
        </w:rPr>
      </w:pPr>
    </w:p>
    <w:p w14:paraId="23FFC15C" w14:textId="77777777" w:rsidR="008E4871" w:rsidRDefault="008E4871" w:rsidP="00085637">
      <w:pPr>
        <w:overflowPunct/>
        <w:autoSpaceDE/>
        <w:autoSpaceDN/>
        <w:adjustRightInd/>
        <w:textAlignment w:val="auto"/>
        <w:rPr>
          <w:rFonts w:eastAsia="Lucida Sans Unicode"/>
          <w:kern w:val="2"/>
          <w:szCs w:val="24"/>
          <w:lang w:val="pl-PL" w:eastAsia="ar-SA"/>
        </w:rPr>
      </w:pPr>
    </w:p>
    <w:p w14:paraId="25A9A9EF" w14:textId="77777777" w:rsidR="008E4871" w:rsidRDefault="008E4871" w:rsidP="00085637">
      <w:pPr>
        <w:overflowPunct/>
        <w:autoSpaceDE/>
        <w:autoSpaceDN/>
        <w:adjustRightInd/>
        <w:textAlignment w:val="auto"/>
        <w:rPr>
          <w:rFonts w:eastAsia="Lucida Sans Unicode"/>
          <w:kern w:val="2"/>
          <w:szCs w:val="24"/>
          <w:lang w:val="pl-PL" w:eastAsia="ar-SA"/>
        </w:rPr>
      </w:pPr>
    </w:p>
    <w:p w14:paraId="78E9028C" w14:textId="77777777" w:rsidR="008E4871" w:rsidRDefault="008E4871" w:rsidP="00085637">
      <w:pPr>
        <w:overflowPunct/>
        <w:autoSpaceDE/>
        <w:autoSpaceDN/>
        <w:adjustRightInd/>
        <w:textAlignment w:val="auto"/>
        <w:rPr>
          <w:rFonts w:eastAsia="Lucida Sans Unicode"/>
          <w:kern w:val="2"/>
          <w:szCs w:val="24"/>
          <w:lang w:val="pl-PL" w:eastAsia="ar-SA"/>
        </w:rPr>
      </w:pPr>
    </w:p>
    <w:p w14:paraId="1E13B510" w14:textId="77777777" w:rsidR="008E4871" w:rsidRDefault="008E4871" w:rsidP="00085637">
      <w:pPr>
        <w:overflowPunct/>
        <w:autoSpaceDE/>
        <w:autoSpaceDN/>
        <w:adjustRightInd/>
        <w:textAlignment w:val="auto"/>
        <w:rPr>
          <w:rFonts w:eastAsia="Lucida Sans Unicode"/>
          <w:kern w:val="2"/>
          <w:szCs w:val="24"/>
          <w:lang w:val="pl-PL" w:eastAsia="ar-SA"/>
        </w:rPr>
      </w:pPr>
    </w:p>
    <w:p w14:paraId="7515F88E" w14:textId="77777777" w:rsidR="008E4871" w:rsidRDefault="008E4871" w:rsidP="00085637">
      <w:pPr>
        <w:overflowPunct/>
        <w:autoSpaceDE/>
        <w:autoSpaceDN/>
        <w:adjustRightInd/>
        <w:textAlignment w:val="auto"/>
        <w:rPr>
          <w:rFonts w:eastAsia="Lucida Sans Unicode"/>
          <w:kern w:val="2"/>
          <w:szCs w:val="24"/>
          <w:lang w:val="pl-PL" w:eastAsia="ar-SA"/>
        </w:rPr>
      </w:pPr>
    </w:p>
    <w:p w14:paraId="66ED664E" w14:textId="77777777" w:rsidR="008E4871" w:rsidRDefault="008E4871" w:rsidP="00085637">
      <w:pPr>
        <w:overflowPunct/>
        <w:autoSpaceDE/>
        <w:autoSpaceDN/>
        <w:adjustRightInd/>
        <w:textAlignment w:val="auto"/>
        <w:rPr>
          <w:rFonts w:eastAsia="Lucida Sans Unicode"/>
          <w:kern w:val="2"/>
          <w:szCs w:val="24"/>
          <w:lang w:val="pl-PL" w:eastAsia="ar-SA"/>
        </w:rPr>
      </w:pPr>
    </w:p>
    <w:p w14:paraId="3C7AAEF4" w14:textId="77777777" w:rsidR="008E4871" w:rsidRDefault="008E4871" w:rsidP="00085637">
      <w:pPr>
        <w:overflowPunct/>
        <w:autoSpaceDE/>
        <w:autoSpaceDN/>
        <w:adjustRightInd/>
        <w:textAlignment w:val="auto"/>
        <w:rPr>
          <w:rFonts w:eastAsia="Lucida Sans Unicode"/>
          <w:kern w:val="2"/>
          <w:szCs w:val="24"/>
          <w:lang w:val="pl-PL" w:eastAsia="ar-SA"/>
        </w:rPr>
      </w:pPr>
    </w:p>
    <w:p w14:paraId="4996A0B4" w14:textId="77777777" w:rsidR="008E4871" w:rsidRDefault="008E4871" w:rsidP="00085637">
      <w:pPr>
        <w:overflowPunct/>
        <w:autoSpaceDE/>
        <w:autoSpaceDN/>
        <w:adjustRightInd/>
        <w:textAlignment w:val="auto"/>
        <w:rPr>
          <w:rFonts w:eastAsia="Lucida Sans Unicode"/>
          <w:kern w:val="2"/>
          <w:szCs w:val="24"/>
          <w:lang w:val="pl-PL" w:eastAsia="ar-SA"/>
        </w:rPr>
      </w:pPr>
    </w:p>
    <w:p w14:paraId="329FFFF8" w14:textId="77777777" w:rsidR="008E4871" w:rsidRDefault="008E4871" w:rsidP="00085637">
      <w:pPr>
        <w:overflowPunct/>
        <w:autoSpaceDE/>
        <w:autoSpaceDN/>
        <w:adjustRightInd/>
        <w:textAlignment w:val="auto"/>
        <w:rPr>
          <w:rFonts w:eastAsia="Lucida Sans Unicode"/>
          <w:kern w:val="2"/>
          <w:szCs w:val="24"/>
          <w:lang w:val="pl-PL" w:eastAsia="ar-SA"/>
        </w:rPr>
      </w:pPr>
    </w:p>
    <w:p w14:paraId="3F2B9A1F" w14:textId="77777777" w:rsidR="008E4871" w:rsidRDefault="008E4871" w:rsidP="00085637">
      <w:pPr>
        <w:overflowPunct/>
        <w:autoSpaceDE/>
        <w:autoSpaceDN/>
        <w:adjustRightInd/>
        <w:textAlignment w:val="auto"/>
        <w:rPr>
          <w:rFonts w:eastAsia="Lucida Sans Unicode"/>
          <w:kern w:val="2"/>
          <w:szCs w:val="24"/>
          <w:lang w:val="pl-PL" w:eastAsia="ar-SA"/>
        </w:rPr>
      </w:pPr>
    </w:p>
    <w:p w14:paraId="06C4669D" w14:textId="77777777" w:rsidR="008E4871" w:rsidRDefault="008E4871" w:rsidP="00085637">
      <w:pPr>
        <w:overflowPunct/>
        <w:autoSpaceDE/>
        <w:autoSpaceDN/>
        <w:adjustRightInd/>
        <w:textAlignment w:val="auto"/>
        <w:rPr>
          <w:rFonts w:eastAsia="Lucida Sans Unicode"/>
          <w:kern w:val="2"/>
          <w:szCs w:val="24"/>
          <w:lang w:val="pl-PL" w:eastAsia="ar-SA"/>
        </w:rPr>
      </w:pPr>
    </w:p>
    <w:p w14:paraId="37A15639" w14:textId="77777777" w:rsidR="008E4871" w:rsidRDefault="008E4871" w:rsidP="00085637">
      <w:pPr>
        <w:overflowPunct/>
        <w:autoSpaceDE/>
        <w:autoSpaceDN/>
        <w:adjustRightInd/>
        <w:textAlignment w:val="auto"/>
        <w:rPr>
          <w:rFonts w:eastAsia="Lucida Sans Unicode"/>
          <w:kern w:val="2"/>
          <w:szCs w:val="24"/>
          <w:lang w:val="pl-PL" w:eastAsia="ar-SA"/>
        </w:rPr>
      </w:pPr>
    </w:p>
    <w:p w14:paraId="4375A398" w14:textId="77777777" w:rsidR="008E4871" w:rsidRDefault="008E4871" w:rsidP="00085637">
      <w:pPr>
        <w:overflowPunct/>
        <w:autoSpaceDE/>
        <w:autoSpaceDN/>
        <w:adjustRightInd/>
        <w:textAlignment w:val="auto"/>
        <w:rPr>
          <w:rFonts w:eastAsia="Lucida Sans Unicode"/>
          <w:kern w:val="2"/>
          <w:szCs w:val="24"/>
          <w:lang w:val="pl-PL" w:eastAsia="ar-SA"/>
        </w:rPr>
      </w:pPr>
    </w:p>
    <w:p w14:paraId="1311E4B9" w14:textId="77777777" w:rsidR="008E4871" w:rsidRDefault="008E4871" w:rsidP="00085637">
      <w:pPr>
        <w:overflowPunct/>
        <w:autoSpaceDE/>
        <w:autoSpaceDN/>
        <w:adjustRightInd/>
        <w:textAlignment w:val="auto"/>
        <w:rPr>
          <w:rFonts w:eastAsia="Lucida Sans Unicode"/>
          <w:kern w:val="2"/>
          <w:szCs w:val="24"/>
          <w:lang w:val="pl-PL" w:eastAsia="ar-SA"/>
        </w:rPr>
      </w:pPr>
    </w:p>
    <w:p w14:paraId="30805344" w14:textId="77777777" w:rsidR="008E4871" w:rsidRDefault="008E4871" w:rsidP="00085637">
      <w:pPr>
        <w:overflowPunct/>
        <w:autoSpaceDE/>
        <w:autoSpaceDN/>
        <w:adjustRightInd/>
        <w:textAlignment w:val="auto"/>
        <w:rPr>
          <w:rFonts w:eastAsia="Lucida Sans Unicode"/>
          <w:kern w:val="2"/>
          <w:szCs w:val="24"/>
          <w:lang w:val="pl-PL" w:eastAsia="ar-SA"/>
        </w:rPr>
      </w:pPr>
    </w:p>
    <w:p w14:paraId="46072B2C" w14:textId="77777777" w:rsidR="008E4871" w:rsidRDefault="008E4871" w:rsidP="00085637">
      <w:pPr>
        <w:overflowPunct/>
        <w:autoSpaceDE/>
        <w:autoSpaceDN/>
        <w:adjustRightInd/>
        <w:textAlignment w:val="auto"/>
        <w:rPr>
          <w:rFonts w:eastAsia="Lucida Sans Unicode"/>
          <w:kern w:val="2"/>
          <w:szCs w:val="24"/>
          <w:lang w:val="pl-PL" w:eastAsia="ar-SA"/>
        </w:rPr>
      </w:pPr>
    </w:p>
    <w:p w14:paraId="1C101E2A" w14:textId="77777777" w:rsidR="008E4871" w:rsidRDefault="008E4871" w:rsidP="00085637">
      <w:pPr>
        <w:overflowPunct/>
        <w:autoSpaceDE/>
        <w:autoSpaceDN/>
        <w:adjustRightInd/>
        <w:textAlignment w:val="auto"/>
        <w:rPr>
          <w:rFonts w:eastAsia="Lucida Sans Unicode"/>
          <w:kern w:val="2"/>
          <w:szCs w:val="24"/>
          <w:lang w:val="pl-PL" w:eastAsia="ar-SA"/>
        </w:rPr>
      </w:pPr>
    </w:p>
    <w:p w14:paraId="3161E94E" w14:textId="77777777" w:rsidR="008E4871" w:rsidRDefault="008E4871" w:rsidP="00085637">
      <w:pPr>
        <w:overflowPunct/>
        <w:autoSpaceDE/>
        <w:autoSpaceDN/>
        <w:adjustRightInd/>
        <w:textAlignment w:val="auto"/>
        <w:rPr>
          <w:rFonts w:eastAsia="Lucida Sans Unicode"/>
          <w:kern w:val="2"/>
          <w:szCs w:val="24"/>
          <w:lang w:val="pl-PL" w:eastAsia="ar-SA"/>
        </w:rPr>
      </w:pPr>
    </w:p>
    <w:p w14:paraId="14402A15" w14:textId="77777777" w:rsidR="008E4871" w:rsidRDefault="008E4871" w:rsidP="00085637">
      <w:pPr>
        <w:overflowPunct/>
        <w:autoSpaceDE/>
        <w:autoSpaceDN/>
        <w:adjustRightInd/>
        <w:textAlignment w:val="auto"/>
        <w:rPr>
          <w:rFonts w:eastAsia="Lucida Sans Unicode"/>
          <w:kern w:val="2"/>
          <w:szCs w:val="24"/>
          <w:lang w:val="pl-PL" w:eastAsia="ar-SA"/>
        </w:rPr>
      </w:pPr>
    </w:p>
    <w:p w14:paraId="7C9B2BCF" w14:textId="77777777" w:rsidR="008E4871" w:rsidRDefault="008E4871" w:rsidP="00085637">
      <w:pPr>
        <w:overflowPunct/>
        <w:autoSpaceDE/>
        <w:autoSpaceDN/>
        <w:adjustRightInd/>
        <w:textAlignment w:val="auto"/>
        <w:rPr>
          <w:rFonts w:eastAsia="Lucida Sans Unicode"/>
          <w:kern w:val="2"/>
          <w:szCs w:val="24"/>
          <w:lang w:val="pl-PL" w:eastAsia="ar-SA"/>
        </w:rPr>
      </w:pPr>
    </w:p>
    <w:p w14:paraId="5A783722" w14:textId="77777777" w:rsidR="00C95162" w:rsidRDefault="00C95162" w:rsidP="00085637">
      <w:pPr>
        <w:overflowPunct/>
        <w:autoSpaceDE/>
        <w:autoSpaceDN/>
        <w:adjustRightInd/>
        <w:textAlignment w:val="auto"/>
        <w:rPr>
          <w:rFonts w:eastAsia="Lucida Sans Unicode"/>
          <w:kern w:val="2"/>
          <w:szCs w:val="24"/>
          <w:lang w:val="pl-PL" w:eastAsia="ar-SA"/>
        </w:rPr>
      </w:pPr>
    </w:p>
    <w:p w14:paraId="50E7F1E9" w14:textId="77777777" w:rsidR="00C95162" w:rsidRDefault="00C95162" w:rsidP="00085637">
      <w:pPr>
        <w:overflowPunct/>
        <w:autoSpaceDE/>
        <w:autoSpaceDN/>
        <w:adjustRightInd/>
        <w:textAlignment w:val="auto"/>
        <w:rPr>
          <w:rFonts w:eastAsia="Lucida Sans Unicode"/>
          <w:kern w:val="2"/>
          <w:szCs w:val="24"/>
          <w:lang w:val="pl-PL" w:eastAsia="ar-SA"/>
        </w:rPr>
      </w:pPr>
    </w:p>
    <w:p w14:paraId="6D385A53" w14:textId="77777777" w:rsidR="00C95162" w:rsidRDefault="00C95162" w:rsidP="00085637">
      <w:pPr>
        <w:overflowPunct/>
        <w:autoSpaceDE/>
        <w:autoSpaceDN/>
        <w:adjustRightInd/>
        <w:textAlignment w:val="auto"/>
        <w:rPr>
          <w:rFonts w:eastAsia="Lucida Sans Unicode"/>
          <w:kern w:val="2"/>
          <w:szCs w:val="24"/>
          <w:lang w:val="pl-PL" w:eastAsia="ar-SA"/>
        </w:rPr>
      </w:pPr>
    </w:p>
    <w:p w14:paraId="25EE0476" w14:textId="77777777" w:rsidR="00C95162" w:rsidRDefault="00C95162" w:rsidP="00085637">
      <w:pPr>
        <w:overflowPunct/>
        <w:autoSpaceDE/>
        <w:autoSpaceDN/>
        <w:adjustRightInd/>
        <w:textAlignment w:val="auto"/>
        <w:rPr>
          <w:rFonts w:eastAsia="Lucida Sans Unicode"/>
          <w:kern w:val="2"/>
          <w:szCs w:val="24"/>
          <w:lang w:val="pl-PL" w:eastAsia="ar-SA"/>
        </w:rPr>
      </w:pPr>
    </w:p>
    <w:p w14:paraId="372DE255" w14:textId="77777777" w:rsidR="00C95162" w:rsidRDefault="00C95162" w:rsidP="00085637">
      <w:pPr>
        <w:overflowPunct/>
        <w:autoSpaceDE/>
        <w:autoSpaceDN/>
        <w:adjustRightInd/>
        <w:textAlignment w:val="auto"/>
        <w:rPr>
          <w:rFonts w:eastAsia="Lucida Sans Unicode"/>
          <w:kern w:val="2"/>
          <w:szCs w:val="24"/>
          <w:lang w:val="pl-PL" w:eastAsia="ar-SA"/>
        </w:rPr>
      </w:pPr>
    </w:p>
    <w:p w14:paraId="7650AAF2" w14:textId="77777777" w:rsidR="00C95162" w:rsidRDefault="00C95162" w:rsidP="00085637">
      <w:pPr>
        <w:overflowPunct/>
        <w:autoSpaceDE/>
        <w:autoSpaceDN/>
        <w:adjustRightInd/>
        <w:textAlignment w:val="auto"/>
        <w:rPr>
          <w:rFonts w:eastAsia="Lucida Sans Unicode"/>
          <w:kern w:val="2"/>
          <w:szCs w:val="24"/>
          <w:lang w:val="pl-PL" w:eastAsia="ar-SA"/>
        </w:rPr>
      </w:pPr>
    </w:p>
    <w:p w14:paraId="0FBAFE7A" w14:textId="77777777" w:rsidR="00C95162" w:rsidRDefault="00C95162" w:rsidP="00085637">
      <w:pPr>
        <w:overflowPunct/>
        <w:autoSpaceDE/>
        <w:autoSpaceDN/>
        <w:adjustRightInd/>
        <w:textAlignment w:val="auto"/>
        <w:rPr>
          <w:rFonts w:eastAsia="Lucida Sans Unicode"/>
          <w:kern w:val="2"/>
          <w:szCs w:val="24"/>
          <w:lang w:val="pl-PL" w:eastAsia="ar-SA"/>
        </w:rPr>
      </w:pPr>
    </w:p>
    <w:p w14:paraId="13C14BD7" w14:textId="77777777" w:rsidR="00C95162" w:rsidRDefault="00C95162" w:rsidP="00085637">
      <w:pPr>
        <w:overflowPunct/>
        <w:autoSpaceDE/>
        <w:autoSpaceDN/>
        <w:adjustRightInd/>
        <w:textAlignment w:val="auto"/>
        <w:rPr>
          <w:rFonts w:eastAsia="Lucida Sans Unicode"/>
          <w:kern w:val="2"/>
          <w:szCs w:val="24"/>
          <w:lang w:val="pl-PL" w:eastAsia="ar-SA"/>
        </w:rPr>
      </w:pPr>
    </w:p>
    <w:p w14:paraId="3A47B590" w14:textId="77777777" w:rsidR="00C95162" w:rsidRDefault="00C95162" w:rsidP="00085637">
      <w:pPr>
        <w:overflowPunct/>
        <w:autoSpaceDE/>
        <w:autoSpaceDN/>
        <w:adjustRightInd/>
        <w:textAlignment w:val="auto"/>
        <w:rPr>
          <w:rFonts w:eastAsia="Lucida Sans Unicode"/>
          <w:kern w:val="2"/>
          <w:szCs w:val="24"/>
          <w:lang w:val="pl-PL" w:eastAsia="ar-SA"/>
        </w:rPr>
      </w:pPr>
    </w:p>
    <w:p w14:paraId="69DDEA37" w14:textId="77777777" w:rsidR="008E4871" w:rsidRDefault="008E4871" w:rsidP="00085637">
      <w:pPr>
        <w:overflowPunct/>
        <w:autoSpaceDE/>
        <w:autoSpaceDN/>
        <w:adjustRightInd/>
        <w:textAlignment w:val="auto"/>
        <w:rPr>
          <w:rFonts w:eastAsia="Lucida Sans Unicode"/>
          <w:kern w:val="2"/>
          <w:szCs w:val="24"/>
          <w:lang w:val="pl-PL" w:eastAsia="ar-SA"/>
        </w:rPr>
      </w:pPr>
    </w:p>
    <w:p w14:paraId="016F1F71" w14:textId="77777777" w:rsidR="008E4871" w:rsidRDefault="008E4871" w:rsidP="00085637">
      <w:pPr>
        <w:overflowPunct/>
        <w:autoSpaceDE/>
        <w:autoSpaceDN/>
        <w:adjustRightInd/>
        <w:textAlignment w:val="auto"/>
        <w:rPr>
          <w:rFonts w:eastAsia="Lucida Sans Unicode"/>
          <w:kern w:val="2"/>
          <w:szCs w:val="24"/>
          <w:lang w:val="pl-PL" w:eastAsia="ar-SA"/>
        </w:rPr>
      </w:pPr>
    </w:p>
    <w:p w14:paraId="3CA1AAA2" w14:textId="77777777" w:rsidR="008E4871" w:rsidRDefault="008E4871" w:rsidP="008E4871">
      <w:pPr>
        <w:tabs>
          <w:tab w:val="left" w:pos="8340"/>
        </w:tabs>
        <w:rPr>
          <w:sz w:val="22"/>
          <w:szCs w:val="22"/>
          <w:lang w:val="en-US"/>
        </w:rPr>
      </w:pPr>
    </w:p>
    <w:p w14:paraId="211BDAE6" w14:textId="1AE6ECF7" w:rsidR="008E4871" w:rsidRDefault="008E4871" w:rsidP="008E4871">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9</w:t>
      </w:r>
    </w:p>
    <w:p w14:paraId="358A3238" w14:textId="2652BAF1" w:rsidR="008E4871" w:rsidRPr="008E4871" w:rsidRDefault="008E4871" w:rsidP="008E4871">
      <w:pPr>
        <w:rPr>
          <w:rFonts w:eastAsia="Calibri"/>
          <w:sz w:val="22"/>
          <w:szCs w:val="22"/>
        </w:rPr>
      </w:pPr>
      <w:r w:rsidRPr="008E4871">
        <w:rPr>
          <w:rFonts w:eastAsia="Calibri"/>
          <w:sz w:val="22"/>
          <w:szCs w:val="22"/>
        </w:rPr>
        <w:t>Marker tkanki piersiowej</w:t>
      </w:r>
    </w:p>
    <w:p w14:paraId="281D6ECA" w14:textId="77777777" w:rsidR="008E4871" w:rsidRPr="008D6F0A" w:rsidRDefault="008E4871" w:rsidP="008E4871">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8E4871" w:rsidRPr="008D6F0A" w14:paraId="137288B7" w14:textId="77777777" w:rsidTr="00C37CC0">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11B55BF9" w14:textId="77777777" w:rsidR="008E4871" w:rsidRPr="008D6F0A" w:rsidRDefault="008E4871" w:rsidP="006D7C2A">
            <w:pPr>
              <w:jc w:val="center"/>
              <w:rPr>
                <w:rFonts w:eastAsia="Lucida Sans Unicode"/>
                <w:b/>
                <w:sz w:val="14"/>
                <w:szCs w:val="14"/>
                <w:lang w:eastAsia="ar-SA"/>
              </w:rPr>
            </w:pPr>
          </w:p>
          <w:p w14:paraId="759619D3" w14:textId="77777777" w:rsidR="008E4871" w:rsidRPr="008D6F0A" w:rsidRDefault="008E4871" w:rsidP="006D7C2A">
            <w:pPr>
              <w:jc w:val="center"/>
              <w:rPr>
                <w:rFonts w:eastAsia="Lucida Sans Unicode"/>
                <w:b/>
                <w:sz w:val="14"/>
                <w:szCs w:val="14"/>
                <w:lang w:eastAsia="ar-SA"/>
              </w:rPr>
            </w:pPr>
          </w:p>
          <w:p w14:paraId="5F55E4AA" w14:textId="77777777" w:rsidR="008E4871" w:rsidRPr="008D6F0A" w:rsidRDefault="008E4871" w:rsidP="00C37CC0">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7D32268B" w14:textId="77777777" w:rsidR="008E4871" w:rsidRPr="008D6F0A" w:rsidRDefault="008E4871" w:rsidP="006D7C2A">
            <w:pPr>
              <w:jc w:val="center"/>
              <w:rPr>
                <w:rFonts w:eastAsia="Lucida Sans Unicode"/>
                <w:b/>
                <w:sz w:val="18"/>
                <w:szCs w:val="18"/>
                <w:lang w:eastAsia="ar-SA"/>
              </w:rPr>
            </w:pPr>
          </w:p>
          <w:p w14:paraId="07FDAC11" w14:textId="77777777" w:rsidR="008E4871" w:rsidRPr="008D6F0A" w:rsidRDefault="008E4871" w:rsidP="006D7C2A">
            <w:pPr>
              <w:jc w:val="center"/>
            </w:pPr>
            <w:r w:rsidRPr="008D6F0A">
              <w:rPr>
                <w:rFonts w:eastAsia="Lucida Sans Unicode"/>
                <w:b/>
                <w:sz w:val="18"/>
                <w:szCs w:val="18"/>
                <w:lang w:eastAsia="ar-SA"/>
              </w:rPr>
              <w:t>ASORTYMENT</w:t>
            </w:r>
          </w:p>
          <w:p w14:paraId="29BECE89" w14:textId="77777777" w:rsidR="008E4871" w:rsidRPr="008D6F0A" w:rsidRDefault="008E4871" w:rsidP="006D7C2A">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180626C1" w14:textId="77777777" w:rsidR="008E4871" w:rsidRPr="008D6F0A" w:rsidRDefault="008E4871" w:rsidP="006D7C2A">
            <w:pPr>
              <w:jc w:val="center"/>
              <w:rPr>
                <w:rFonts w:eastAsia="Lucida Sans Unicode"/>
                <w:b/>
                <w:sz w:val="18"/>
                <w:szCs w:val="18"/>
                <w:lang w:eastAsia="ar-SA"/>
              </w:rPr>
            </w:pPr>
          </w:p>
          <w:p w14:paraId="3F096A71" w14:textId="77777777" w:rsidR="008E4871" w:rsidRPr="008D6F0A" w:rsidRDefault="008E4871" w:rsidP="006D7C2A">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74550F5" w14:textId="77777777" w:rsidR="008E4871" w:rsidRPr="008D6F0A" w:rsidRDefault="008E4871" w:rsidP="006D7C2A">
            <w:pPr>
              <w:rPr>
                <w:rFonts w:eastAsia="Lucida Sans Unicode"/>
                <w:b/>
                <w:sz w:val="18"/>
                <w:szCs w:val="18"/>
                <w:lang w:eastAsia="ar-SA"/>
              </w:rPr>
            </w:pPr>
          </w:p>
          <w:p w14:paraId="693FB406" w14:textId="77777777" w:rsidR="008E4871" w:rsidRPr="008D6F0A" w:rsidRDefault="008E4871" w:rsidP="006D7C2A">
            <w:pPr>
              <w:jc w:val="center"/>
            </w:pPr>
            <w:r>
              <w:rPr>
                <w:rFonts w:eastAsia="Lucida Sans Unicode"/>
                <w:b/>
                <w:sz w:val="18"/>
                <w:szCs w:val="18"/>
                <w:lang w:eastAsia="ar-SA"/>
              </w:rPr>
              <w:t>ILOŚĆ 12 M-CY</w:t>
            </w:r>
          </w:p>
          <w:p w14:paraId="4BEA2F08" w14:textId="77777777" w:rsidR="008E4871" w:rsidRPr="008D6F0A" w:rsidRDefault="008E4871"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721B327A" w14:textId="77777777" w:rsidR="008E4871" w:rsidRPr="008D6F0A" w:rsidRDefault="008E4871" w:rsidP="006D7C2A">
            <w:pPr>
              <w:jc w:val="center"/>
              <w:rPr>
                <w:rFonts w:eastAsia="Lucida Sans Unicode"/>
                <w:b/>
                <w:sz w:val="18"/>
                <w:szCs w:val="18"/>
                <w:lang w:eastAsia="ar-SA"/>
              </w:rPr>
            </w:pPr>
          </w:p>
          <w:p w14:paraId="186C53BB" w14:textId="77777777" w:rsidR="008E4871" w:rsidRPr="008D6F0A" w:rsidRDefault="008E4871"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0ED4E582" w14:textId="77777777" w:rsidR="008E4871" w:rsidRPr="008D6F0A" w:rsidRDefault="008E4871" w:rsidP="006D7C2A">
            <w:pPr>
              <w:jc w:val="center"/>
              <w:rPr>
                <w:rFonts w:eastAsia="Lucida Sans Unicode"/>
                <w:b/>
                <w:sz w:val="18"/>
                <w:szCs w:val="18"/>
                <w:lang w:eastAsia="ar-SA"/>
              </w:rPr>
            </w:pPr>
          </w:p>
          <w:p w14:paraId="18756506" w14:textId="77777777" w:rsidR="008E4871" w:rsidRPr="008D6F0A" w:rsidRDefault="008E4871" w:rsidP="006D7C2A">
            <w:pPr>
              <w:jc w:val="center"/>
            </w:pPr>
            <w:r w:rsidRPr="008D6F0A">
              <w:rPr>
                <w:rFonts w:eastAsia="Lucida Sans Unicode"/>
                <w:b/>
                <w:sz w:val="18"/>
                <w:szCs w:val="18"/>
                <w:lang w:eastAsia="ar-SA"/>
              </w:rPr>
              <w:t>CENA  BRUTTO</w:t>
            </w:r>
          </w:p>
          <w:p w14:paraId="6AB164E1" w14:textId="77777777" w:rsidR="008E4871" w:rsidRPr="008D6F0A" w:rsidRDefault="008E4871"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277F371" w14:textId="77777777" w:rsidR="008E4871" w:rsidRPr="008D6F0A" w:rsidRDefault="008E4871" w:rsidP="006D7C2A">
            <w:pPr>
              <w:jc w:val="center"/>
              <w:rPr>
                <w:rFonts w:eastAsia="Lucida Sans Unicode"/>
                <w:b/>
                <w:sz w:val="18"/>
                <w:szCs w:val="18"/>
                <w:lang w:eastAsia="ar-SA"/>
              </w:rPr>
            </w:pPr>
          </w:p>
          <w:p w14:paraId="3EC2F883" w14:textId="77777777" w:rsidR="008E4871" w:rsidRPr="008D6F0A" w:rsidRDefault="008E4871"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58C497D9" w14:textId="77777777" w:rsidR="008E4871" w:rsidRPr="008D6F0A" w:rsidRDefault="008E4871" w:rsidP="006D7C2A">
            <w:pPr>
              <w:jc w:val="center"/>
              <w:rPr>
                <w:rFonts w:eastAsia="Lucida Sans Unicode"/>
                <w:b/>
                <w:sz w:val="18"/>
                <w:szCs w:val="18"/>
                <w:lang w:eastAsia="ar-SA"/>
              </w:rPr>
            </w:pPr>
          </w:p>
          <w:p w14:paraId="09024D02" w14:textId="77777777" w:rsidR="008E4871" w:rsidRPr="008D6F0A" w:rsidRDefault="008E4871"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3850EBCA" w14:textId="77777777" w:rsidR="008E4871" w:rsidRPr="008D6F0A" w:rsidRDefault="008E4871"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8E4871" w:rsidRPr="008D6F0A" w14:paraId="6C88D025" w14:textId="77777777" w:rsidTr="00C37CC0">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2BF39046" w14:textId="77777777" w:rsidR="008E4871" w:rsidRDefault="008E4871" w:rsidP="0003623E">
            <w:pPr>
              <w:jc w:val="center"/>
              <w:rPr>
                <w:rFonts w:eastAsia="Lucida Sans Unicode"/>
                <w:sz w:val="22"/>
                <w:szCs w:val="22"/>
                <w:lang w:eastAsia="ar-SA"/>
              </w:rPr>
            </w:pPr>
          </w:p>
          <w:p w14:paraId="2CBD171A" w14:textId="77777777" w:rsidR="008E4871" w:rsidRPr="008D6F0A" w:rsidRDefault="008E4871" w:rsidP="0003623E">
            <w:pPr>
              <w:jc w:val="cente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2EDFA048" w14:textId="77777777" w:rsidR="008E4871" w:rsidRDefault="008E4871" w:rsidP="0003623E">
            <w:pPr>
              <w:pStyle w:val="Standard"/>
              <w:spacing w:after="0"/>
              <w:jc w:val="center"/>
              <w:rPr>
                <w:rFonts w:ascii="Times New Roman" w:eastAsia="Lucida Sans Unicode" w:hAnsi="Times New Roman"/>
                <w:szCs w:val="22"/>
                <w:lang w:eastAsia="ar-SA"/>
              </w:rPr>
            </w:pPr>
          </w:p>
          <w:p w14:paraId="69A3EF62" w14:textId="77777777" w:rsidR="008E4871" w:rsidRDefault="008E4871" w:rsidP="0003623E">
            <w:pPr>
              <w:pStyle w:val="Standard"/>
              <w:spacing w:after="0"/>
              <w:jc w:val="center"/>
              <w:rPr>
                <w:rFonts w:ascii="Times New Roman" w:hAnsi="Times New Roman"/>
                <w:szCs w:val="22"/>
              </w:rPr>
            </w:pPr>
            <w:r w:rsidRPr="008E4871">
              <w:rPr>
                <w:rFonts w:ascii="Times New Roman" w:hAnsi="Times New Roman"/>
                <w:szCs w:val="22"/>
              </w:rPr>
              <w:t>Marker tkanki piersiowej</w:t>
            </w:r>
          </w:p>
          <w:p w14:paraId="6785C195" w14:textId="2545ED82" w:rsidR="0003623E" w:rsidRPr="008E4871" w:rsidRDefault="0003623E" w:rsidP="0003623E">
            <w:pPr>
              <w:pStyle w:val="Standard"/>
              <w:spacing w:after="0"/>
              <w:jc w:val="center"/>
              <w:rPr>
                <w:rFonts w:ascii="Times New Roman" w:eastAsia="Lucida Sans Unicode" w:hAnsi="Times New Roman"/>
                <w:szCs w:val="22"/>
                <w:lang w:eastAsia="ar-SA"/>
              </w:rPr>
            </w:pPr>
          </w:p>
        </w:tc>
        <w:tc>
          <w:tcPr>
            <w:tcW w:w="864" w:type="dxa"/>
            <w:tcBorders>
              <w:top w:val="single" w:sz="4" w:space="0" w:color="00000A"/>
              <w:left w:val="single" w:sz="4" w:space="0" w:color="00000A"/>
              <w:bottom w:val="single" w:sz="4" w:space="0" w:color="00000A"/>
              <w:right w:val="single" w:sz="4" w:space="0" w:color="00000A"/>
            </w:tcBorders>
          </w:tcPr>
          <w:p w14:paraId="11607010" w14:textId="3EBC2DE9" w:rsidR="008E4871" w:rsidRPr="008B2966" w:rsidRDefault="008E4871" w:rsidP="0003623E">
            <w:pPr>
              <w:jc w:val="center"/>
              <w:rPr>
                <w:rFonts w:eastAsia="Lucida Sans Unicode"/>
                <w:sz w:val="22"/>
                <w:szCs w:val="22"/>
                <w:lang w:eastAsia="ar-SA"/>
              </w:rPr>
            </w:pPr>
          </w:p>
          <w:p w14:paraId="12F74179" w14:textId="77777777" w:rsidR="008E4871" w:rsidRPr="008B2966" w:rsidRDefault="008E4871" w:rsidP="0003623E">
            <w:pPr>
              <w:jc w:val="center"/>
              <w:rPr>
                <w:rFonts w:eastAsia="Lucida Sans Unicode"/>
                <w:sz w:val="22"/>
                <w:szCs w:val="22"/>
                <w:lang w:eastAsia="ar-SA"/>
              </w:rPr>
            </w:pPr>
            <w:r w:rsidRPr="008B2966">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329786D0" w14:textId="543A0F65" w:rsidR="008E4871" w:rsidRPr="008B2966" w:rsidRDefault="008E4871" w:rsidP="0003623E">
            <w:pPr>
              <w:jc w:val="center"/>
              <w:rPr>
                <w:rFonts w:eastAsia="Lucida Sans Unicode"/>
                <w:sz w:val="22"/>
                <w:szCs w:val="22"/>
                <w:lang w:eastAsia="ar-SA"/>
              </w:rPr>
            </w:pPr>
          </w:p>
          <w:p w14:paraId="14DADB4A" w14:textId="06B55737" w:rsidR="008E4871" w:rsidRPr="008B2966" w:rsidRDefault="008E4871" w:rsidP="0003623E">
            <w:pPr>
              <w:jc w:val="center"/>
              <w:rPr>
                <w:rFonts w:eastAsia="Lucida Sans Unicode"/>
                <w:sz w:val="22"/>
                <w:szCs w:val="22"/>
                <w:lang w:eastAsia="ar-SA"/>
              </w:rPr>
            </w:pPr>
            <w:r>
              <w:rPr>
                <w:rFonts w:eastAsia="Lucida Sans Unicode"/>
                <w:sz w:val="22"/>
                <w:szCs w:val="22"/>
                <w:lang w:eastAsia="ar-SA"/>
              </w:rPr>
              <w:t>100</w:t>
            </w:r>
          </w:p>
        </w:tc>
        <w:tc>
          <w:tcPr>
            <w:tcW w:w="836" w:type="dxa"/>
            <w:tcBorders>
              <w:top w:val="single" w:sz="4" w:space="0" w:color="00000A"/>
              <w:left w:val="single" w:sz="4" w:space="0" w:color="00000A"/>
              <w:bottom w:val="single" w:sz="4" w:space="0" w:color="00000A"/>
              <w:right w:val="single" w:sz="4" w:space="0" w:color="00000A"/>
            </w:tcBorders>
          </w:tcPr>
          <w:p w14:paraId="2B1B66FF" w14:textId="77777777" w:rsidR="008E4871" w:rsidRPr="008D6F0A" w:rsidRDefault="008E4871" w:rsidP="0003623E">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54B188E" w14:textId="77777777" w:rsidR="008E4871" w:rsidRPr="008D6F0A" w:rsidRDefault="008E4871" w:rsidP="0003623E">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CF9EA36" w14:textId="77777777" w:rsidR="008E4871" w:rsidRPr="008D6F0A" w:rsidRDefault="008E4871" w:rsidP="0003623E">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A9ADF4D" w14:textId="77777777" w:rsidR="008E4871" w:rsidRPr="008D6F0A" w:rsidRDefault="008E4871" w:rsidP="0003623E">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27563F8" w14:textId="77777777" w:rsidR="008E4871" w:rsidRPr="008D6F0A" w:rsidRDefault="008E4871" w:rsidP="0003623E">
            <w:pPr>
              <w:jc w:val="center"/>
              <w:rPr>
                <w:rFonts w:eastAsia="Lucida Sans Unicode"/>
                <w:b/>
                <w:sz w:val="18"/>
                <w:szCs w:val="18"/>
                <w:lang w:eastAsia="ar-SA"/>
              </w:rPr>
            </w:pPr>
          </w:p>
        </w:tc>
      </w:tr>
    </w:tbl>
    <w:p w14:paraId="1EE7C5F2" w14:textId="77777777" w:rsidR="008E4871" w:rsidRDefault="008E4871" w:rsidP="00085637">
      <w:pPr>
        <w:overflowPunct/>
        <w:autoSpaceDE/>
        <w:autoSpaceDN/>
        <w:adjustRightInd/>
        <w:textAlignment w:val="auto"/>
        <w:rPr>
          <w:rFonts w:eastAsia="Lucida Sans Unicode"/>
          <w:kern w:val="2"/>
          <w:szCs w:val="24"/>
          <w:lang w:val="pl-PL" w:eastAsia="ar-SA"/>
        </w:rPr>
      </w:pPr>
    </w:p>
    <w:p w14:paraId="076CAF49" w14:textId="77777777" w:rsidR="00207798" w:rsidRDefault="00207798" w:rsidP="00C95162">
      <w:pPr>
        <w:ind w:left="23" w:hanging="11"/>
        <w:rPr>
          <w:b/>
          <w:sz w:val="22"/>
          <w:szCs w:val="22"/>
        </w:rPr>
      </w:pPr>
      <w:r w:rsidRPr="00207798">
        <w:rPr>
          <w:b/>
          <w:sz w:val="22"/>
          <w:szCs w:val="22"/>
        </w:rPr>
        <w:t>Wymagania:</w:t>
      </w:r>
    </w:p>
    <w:p w14:paraId="6B725D4B" w14:textId="77777777" w:rsidR="00EC070B" w:rsidRPr="00207798" w:rsidRDefault="00EC070B" w:rsidP="00C95162">
      <w:pPr>
        <w:ind w:left="23" w:hanging="11"/>
        <w:rPr>
          <w:b/>
          <w:sz w:val="22"/>
          <w:szCs w:val="22"/>
        </w:rPr>
      </w:pPr>
    </w:p>
    <w:p w14:paraId="6F8D3A5D" w14:textId="77777777" w:rsidR="00207798" w:rsidRPr="00207798" w:rsidRDefault="00207798" w:rsidP="00C95162">
      <w:pPr>
        <w:widowControl/>
        <w:numPr>
          <w:ilvl w:val="0"/>
          <w:numId w:val="78"/>
        </w:numPr>
        <w:suppressAutoHyphens w:val="0"/>
        <w:overflowPunct/>
        <w:autoSpaceDE/>
        <w:autoSpaceDN/>
        <w:adjustRightInd/>
        <w:spacing w:line="364" w:lineRule="auto"/>
        <w:textAlignment w:val="auto"/>
        <w:rPr>
          <w:sz w:val="22"/>
          <w:szCs w:val="22"/>
        </w:rPr>
      </w:pPr>
      <w:r w:rsidRPr="00207798">
        <w:rPr>
          <w:sz w:val="22"/>
          <w:szCs w:val="22"/>
        </w:rPr>
        <w:t>Jałowy, jednorazowego użytku, składający się z jednorazowego prowadnika i metalowego wszczepianego zacisku markera tkankowego z alkoholem poliwinylowym (PVA).</w:t>
      </w:r>
    </w:p>
    <w:p w14:paraId="1805007E" w14:textId="77777777" w:rsidR="00207798" w:rsidRPr="00207798" w:rsidRDefault="00207798" w:rsidP="00C95162">
      <w:pPr>
        <w:widowControl/>
        <w:numPr>
          <w:ilvl w:val="0"/>
          <w:numId w:val="78"/>
        </w:numPr>
        <w:suppressAutoHyphens w:val="0"/>
        <w:overflowPunct/>
        <w:autoSpaceDE/>
        <w:autoSpaceDN/>
        <w:adjustRightInd/>
        <w:spacing w:line="364" w:lineRule="auto"/>
        <w:textAlignment w:val="auto"/>
        <w:rPr>
          <w:sz w:val="22"/>
          <w:szCs w:val="22"/>
        </w:rPr>
      </w:pPr>
      <w:r w:rsidRPr="00207798">
        <w:rPr>
          <w:sz w:val="22"/>
          <w:szCs w:val="22"/>
        </w:rPr>
        <w:t>Przedni i tylni przycisk spustowy oznaczony kolorami zgodnie z kształtem markera.</w:t>
      </w:r>
    </w:p>
    <w:p w14:paraId="12F09B3F" w14:textId="77777777" w:rsidR="00207798" w:rsidRPr="00207798" w:rsidRDefault="00207798" w:rsidP="00C95162">
      <w:pPr>
        <w:widowControl/>
        <w:numPr>
          <w:ilvl w:val="0"/>
          <w:numId w:val="78"/>
        </w:numPr>
        <w:suppressAutoHyphens w:val="0"/>
        <w:overflowPunct/>
        <w:autoSpaceDE/>
        <w:autoSpaceDN/>
        <w:adjustRightInd/>
        <w:spacing w:line="364" w:lineRule="auto"/>
        <w:textAlignment w:val="auto"/>
        <w:rPr>
          <w:sz w:val="22"/>
          <w:szCs w:val="22"/>
        </w:rPr>
      </w:pPr>
      <w:r w:rsidRPr="00207798">
        <w:rPr>
          <w:sz w:val="22"/>
          <w:szCs w:val="22"/>
        </w:rPr>
        <w:t>Igła wprowadzająca ma mieć oznaczenia w odstępach co 1 cm. I wzmocnienie dla obrazu USG na dystalnej końcówce, ułatwiające umieszczenie igły.</w:t>
      </w:r>
    </w:p>
    <w:p w14:paraId="33807F94" w14:textId="77777777" w:rsidR="00207798" w:rsidRPr="00207798" w:rsidRDefault="00207798" w:rsidP="00C95162">
      <w:pPr>
        <w:widowControl/>
        <w:numPr>
          <w:ilvl w:val="0"/>
          <w:numId w:val="78"/>
        </w:numPr>
        <w:suppressAutoHyphens w:val="0"/>
        <w:overflowPunct/>
        <w:autoSpaceDE/>
        <w:autoSpaceDN/>
        <w:adjustRightInd/>
        <w:spacing w:line="302" w:lineRule="auto"/>
        <w:textAlignment w:val="auto"/>
        <w:rPr>
          <w:sz w:val="22"/>
          <w:szCs w:val="22"/>
        </w:rPr>
      </w:pPr>
      <w:r w:rsidRPr="00207798">
        <w:rPr>
          <w:sz w:val="22"/>
          <w:szCs w:val="22"/>
        </w:rPr>
        <w:t>Marker tkankowy umieszczony w dystalnym zakończeniu igły wprowadzającej wykonany z tytanu i zawierający kuleczki polimeru PVA splecione z markerem w celu poprawienia jego widoczności na obrazie USG.</w:t>
      </w:r>
    </w:p>
    <w:p w14:paraId="63AB1360" w14:textId="77777777" w:rsidR="00207798" w:rsidRPr="00207798" w:rsidRDefault="00207798" w:rsidP="00C95162">
      <w:pPr>
        <w:widowControl/>
        <w:numPr>
          <w:ilvl w:val="0"/>
          <w:numId w:val="78"/>
        </w:numPr>
        <w:suppressAutoHyphens w:val="0"/>
        <w:overflowPunct/>
        <w:autoSpaceDE/>
        <w:autoSpaceDN/>
        <w:adjustRightInd/>
        <w:textAlignment w:val="auto"/>
        <w:rPr>
          <w:sz w:val="22"/>
          <w:szCs w:val="22"/>
        </w:rPr>
      </w:pPr>
      <w:r w:rsidRPr="00207798">
        <w:rPr>
          <w:sz w:val="22"/>
          <w:szCs w:val="22"/>
        </w:rPr>
        <w:t>Polimer nie jest wchłanialny.</w:t>
      </w:r>
    </w:p>
    <w:p w14:paraId="1F15F544" w14:textId="77777777" w:rsidR="008E4871" w:rsidRPr="00207798" w:rsidRDefault="008E4871" w:rsidP="00085637">
      <w:pPr>
        <w:overflowPunct/>
        <w:autoSpaceDE/>
        <w:autoSpaceDN/>
        <w:adjustRightInd/>
        <w:textAlignment w:val="auto"/>
        <w:rPr>
          <w:rFonts w:eastAsia="Lucida Sans Unicode"/>
          <w:kern w:val="2"/>
          <w:sz w:val="22"/>
          <w:szCs w:val="22"/>
          <w:lang w:val="pl-PL" w:eastAsia="ar-SA"/>
        </w:rPr>
      </w:pPr>
    </w:p>
    <w:p w14:paraId="286EE28F" w14:textId="77777777" w:rsidR="008E4871" w:rsidRDefault="008E4871" w:rsidP="00085637">
      <w:pPr>
        <w:overflowPunct/>
        <w:autoSpaceDE/>
        <w:autoSpaceDN/>
        <w:adjustRightInd/>
        <w:textAlignment w:val="auto"/>
        <w:rPr>
          <w:rFonts w:eastAsia="Lucida Sans Unicode"/>
          <w:kern w:val="2"/>
          <w:sz w:val="22"/>
          <w:szCs w:val="22"/>
          <w:lang w:val="pl-PL" w:eastAsia="ar-SA"/>
        </w:rPr>
      </w:pPr>
    </w:p>
    <w:p w14:paraId="37A31C4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7810CF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CDC120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1ACD21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E0488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EFD651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1CEFF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32E95D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D3670E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C954E8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6F2E61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F70DD2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7E1569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AC2EF7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36871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8DEF45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C4F668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D1CE4C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8811523"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B14A2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1B295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B25EAB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8AA3D8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6075616"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A0C427D" w14:textId="77777777" w:rsidR="007846D4" w:rsidRDefault="007846D4" w:rsidP="00085637">
      <w:pPr>
        <w:overflowPunct/>
        <w:autoSpaceDE/>
        <w:autoSpaceDN/>
        <w:adjustRightInd/>
        <w:textAlignment w:val="auto"/>
        <w:rPr>
          <w:rFonts w:eastAsia="Lucida Sans Unicode"/>
          <w:kern w:val="2"/>
          <w:sz w:val="22"/>
          <w:szCs w:val="22"/>
          <w:lang w:val="pl-PL" w:eastAsia="ar-SA"/>
        </w:rPr>
      </w:pPr>
    </w:p>
    <w:p w14:paraId="435FAEF2" w14:textId="77777777" w:rsidR="007846D4" w:rsidRDefault="007846D4" w:rsidP="00085637">
      <w:pPr>
        <w:overflowPunct/>
        <w:autoSpaceDE/>
        <w:autoSpaceDN/>
        <w:adjustRightInd/>
        <w:textAlignment w:val="auto"/>
        <w:rPr>
          <w:rFonts w:eastAsia="Lucida Sans Unicode"/>
          <w:kern w:val="2"/>
          <w:sz w:val="22"/>
          <w:szCs w:val="22"/>
          <w:lang w:val="pl-PL" w:eastAsia="ar-SA"/>
        </w:rPr>
      </w:pPr>
    </w:p>
    <w:p w14:paraId="627E4F0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D5E87FB" w14:textId="408EDA0E" w:rsidR="00207798" w:rsidRDefault="00207798"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10</w:t>
      </w:r>
    </w:p>
    <w:p w14:paraId="6FBC4C5A" w14:textId="54274CF1" w:rsidR="00207798" w:rsidRPr="00207798" w:rsidRDefault="00207798" w:rsidP="00207798">
      <w:pPr>
        <w:widowControl/>
        <w:suppressAutoHyphens w:val="0"/>
        <w:overflowPunct/>
        <w:autoSpaceDE/>
        <w:autoSpaceDN/>
        <w:adjustRightInd/>
        <w:textAlignment w:val="auto"/>
        <w:rPr>
          <w:b/>
          <w:bCs/>
          <w:kern w:val="0"/>
          <w:sz w:val="22"/>
          <w:szCs w:val="22"/>
          <w:lang w:val="pl-PL"/>
        </w:rPr>
      </w:pPr>
      <w:r w:rsidRPr="00207798">
        <w:rPr>
          <w:rFonts w:eastAsia="Calibri"/>
          <w:sz w:val="22"/>
          <w:szCs w:val="22"/>
        </w:rPr>
        <w:t>Znacznik do biopsji piersi</w:t>
      </w:r>
    </w:p>
    <w:p w14:paraId="3DA7BE11" w14:textId="77777777" w:rsidR="00207798" w:rsidRPr="008D6F0A" w:rsidRDefault="00207798" w:rsidP="00207798">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207798" w:rsidRPr="008D6F0A" w14:paraId="1A4F48A3" w14:textId="77777777" w:rsidTr="00C74B6F">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67335ADB" w14:textId="77777777" w:rsidR="00207798" w:rsidRPr="008D6F0A" w:rsidRDefault="00207798" w:rsidP="006D7C2A">
            <w:pPr>
              <w:jc w:val="center"/>
              <w:rPr>
                <w:rFonts w:eastAsia="Lucida Sans Unicode"/>
                <w:b/>
                <w:sz w:val="14"/>
                <w:szCs w:val="14"/>
                <w:lang w:eastAsia="ar-SA"/>
              </w:rPr>
            </w:pPr>
          </w:p>
          <w:p w14:paraId="383164BE" w14:textId="77777777" w:rsidR="00207798" w:rsidRPr="008D6F0A" w:rsidRDefault="00207798" w:rsidP="006D7C2A">
            <w:pPr>
              <w:jc w:val="center"/>
              <w:rPr>
                <w:rFonts w:eastAsia="Lucida Sans Unicode"/>
                <w:b/>
                <w:sz w:val="14"/>
                <w:szCs w:val="14"/>
                <w:lang w:eastAsia="ar-SA"/>
              </w:rPr>
            </w:pPr>
          </w:p>
          <w:p w14:paraId="06647278" w14:textId="77777777" w:rsidR="00207798" w:rsidRPr="008D6F0A" w:rsidRDefault="00207798" w:rsidP="00C37CC0">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56880B22" w14:textId="77777777" w:rsidR="00207798" w:rsidRPr="008D6F0A" w:rsidRDefault="00207798" w:rsidP="006D7C2A">
            <w:pPr>
              <w:jc w:val="center"/>
              <w:rPr>
                <w:rFonts w:eastAsia="Lucida Sans Unicode"/>
                <w:b/>
                <w:sz w:val="18"/>
                <w:szCs w:val="18"/>
                <w:lang w:eastAsia="ar-SA"/>
              </w:rPr>
            </w:pPr>
          </w:p>
          <w:p w14:paraId="3C1FF144" w14:textId="77777777" w:rsidR="00207798" w:rsidRPr="008D6F0A" w:rsidRDefault="00207798" w:rsidP="006D7C2A">
            <w:pPr>
              <w:jc w:val="center"/>
            </w:pPr>
            <w:r w:rsidRPr="008D6F0A">
              <w:rPr>
                <w:rFonts w:eastAsia="Lucida Sans Unicode"/>
                <w:b/>
                <w:sz w:val="18"/>
                <w:szCs w:val="18"/>
                <w:lang w:eastAsia="ar-SA"/>
              </w:rPr>
              <w:t>ASORTYMENT</w:t>
            </w:r>
          </w:p>
          <w:p w14:paraId="30779658" w14:textId="77777777" w:rsidR="00207798" w:rsidRPr="008D6F0A" w:rsidRDefault="00207798" w:rsidP="006D7C2A">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76CF833C" w14:textId="77777777" w:rsidR="00207798" w:rsidRPr="008D6F0A" w:rsidRDefault="00207798" w:rsidP="006D7C2A">
            <w:pPr>
              <w:jc w:val="center"/>
              <w:rPr>
                <w:rFonts w:eastAsia="Lucida Sans Unicode"/>
                <w:b/>
                <w:sz w:val="18"/>
                <w:szCs w:val="18"/>
                <w:lang w:eastAsia="ar-SA"/>
              </w:rPr>
            </w:pPr>
          </w:p>
          <w:p w14:paraId="11EA89C3" w14:textId="77777777" w:rsidR="00207798" w:rsidRPr="008D6F0A" w:rsidRDefault="00207798" w:rsidP="006D7C2A">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6DB3C625" w14:textId="77777777" w:rsidR="00207798" w:rsidRPr="008D6F0A" w:rsidRDefault="00207798" w:rsidP="006D7C2A">
            <w:pPr>
              <w:rPr>
                <w:rFonts w:eastAsia="Lucida Sans Unicode"/>
                <w:b/>
                <w:sz w:val="18"/>
                <w:szCs w:val="18"/>
                <w:lang w:eastAsia="ar-SA"/>
              </w:rPr>
            </w:pPr>
          </w:p>
          <w:p w14:paraId="24C55E26" w14:textId="77777777" w:rsidR="00207798" w:rsidRPr="008D6F0A" w:rsidRDefault="00207798" w:rsidP="006D7C2A">
            <w:pPr>
              <w:jc w:val="center"/>
            </w:pPr>
            <w:r>
              <w:rPr>
                <w:rFonts w:eastAsia="Lucida Sans Unicode"/>
                <w:b/>
                <w:sz w:val="18"/>
                <w:szCs w:val="18"/>
                <w:lang w:eastAsia="ar-SA"/>
              </w:rPr>
              <w:t>ILOŚĆ 12 M-CY</w:t>
            </w:r>
          </w:p>
          <w:p w14:paraId="42B99013" w14:textId="77777777" w:rsidR="00207798" w:rsidRPr="008D6F0A" w:rsidRDefault="00207798"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63D9128D" w14:textId="77777777" w:rsidR="00207798" w:rsidRPr="008D6F0A" w:rsidRDefault="00207798" w:rsidP="006D7C2A">
            <w:pPr>
              <w:jc w:val="center"/>
              <w:rPr>
                <w:rFonts w:eastAsia="Lucida Sans Unicode"/>
                <w:b/>
                <w:sz w:val="18"/>
                <w:szCs w:val="18"/>
                <w:lang w:eastAsia="ar-SA"/>
              </w:rPr>
            </w:pPr>
          </w:p>
          <w:p w14:paraId="19A98969" w14:textId="77777777" w:rsidR="00207798" w:rsidRPr="008D6F0A" w:rsidRDefault="00207798"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180940FC" w14:textId="77777777" w:rsidR="00207798" w:rsidRPr="008D6F0A" w:rsidRDefault="00207798" w:rsidP="006D7C2A">
            <w:pPr>
              <w:jc w:val="center"/>
              <w:rPr>
                <w:rFonts w:eastAsia="Lucida Sans Unicode"/>
                <w:b/>
                <w:sz w:val="18"/>
                <w:szCs w:val="18"/>
                <w:lang w:eastAsia="ar-SA"/>
              </w:rPr>
            </w:pPr>
          </w:p>
          <w:p w14:paraId="360ED419" w14:textId="77777777" w:rsidR="00207798" w:rsidRPr="008D6F0A" w:rsidRDefault="00207798" w:rsidP="006D7C2A">
            <w:pPr>
              <w:jc w:val="center"/>
            </w:pPr>
            <w:r w:rsidRPr="008D6F0A">
              <w:rPr>
                <w:rFonts w:eastAsia="Lucida Sans Unicode"/>
                <w:b/>
                <w:sz w:val="18"/>
                <w:szCs w:val="18"/>
                <w:lang w:eastAsia="ar-SA"/>
              </w:rPr>
              <w:t>CENA  BRUTTO</w:t>
            </w:r>
          </w:p>
          <w:p w14:paraId="71EB80AC"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2B42C29" w14:textId="77777777" w:rsidR="00207798" w:rsidRPr="008D6F0A" w:rsidRDefault="00207798" w:rsidP="006D7C2A">
            <w:pPr>
              <w:jc w:val="center"/>
              <w:rPr>
                <w:rFonts w:eastAsia="Lucida Sans Unicode"/>
                <w:b/>
                <w:sz w:val="18"/>
                <w:szCs w:val="18"/>
                <w:lang w:eastAsia="ar-SA"/>
              </w:rPr>
            </w:pPr>
          </w:p>
          <w:p w14:paraId="050F0D78" w14:textId="77777777" w:rsidR="00207798" w:rsidRPr="008D6F0A" w:rsidRDefault="00207798"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D846FB7" w14:textId="77777777" w:rsidR="00207798" w:rsidRPr="008D6F0A" w:rsidRDefault="00207798" w:rsidP="006D7C2A">
            <w:pPr>
              <w:jc w:val="center"/>
              <w:rPr>
                <w:rFonts w:eastAsia="Lucida Sans Unicode"/>
                <w:b/>
                <w:sz w:val="18"/>
                <w:szCs w:val="18"/>
                <w:lang w:eastAsia="ar-SA"/>
              </w:rPr>
            </w:pPr>
          </w:p>
          <w:p w14:paraId="4CBE7F05" w14:textId="77777777" w:rsidR="00207798" w:rsidRPr="008D6F0A" w:rsidRDefault="00207798"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431BBDDB" w14:textId="77777777" w:rsidR="00207798" w:rsidRPr="008D6F0A" w:rsidRDefault="00207798"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207798" w:rsidRPr="008D6F0A" w14:paraId="39E007C2" w14:textId="77777777" w:rsidTr="00C74B6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6EA25307" w14:textId="77777777" w:rsidR="00207798" w:rsidRDefault="00207798" w:rsidP="006D7C2A">
            <w:pPr>
              <w:jc w:val="center"/>
              <w:rPr>
                <w:rFonts w:eastAsia="Lucida Sans Unicode"/>
                <w:sz w:val="22"/>
                <w:szCs w:val="22"/>
                <w:lang w:eastAsia="ar-SA"/>
              </w:rPr>
            </w:pPr>
          </w:p>
          <w:p w14:paraId="64582E20" w14:textId="77777777" w:rsidR="00207798" w:rsidRPr="008D6F0A" w:rsidRDefault="00207798" w:rsidP="006D7C2A">
            <w:pPr>
              <w:jc w:val="cente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25EE61C3" w14:textId="77777777" w:rsidR="00207798" w:rsidRPr="00207798" w:rsidRDefault="00207798" w:rsidP="006D7C2A">
            <w:pPr>
              <w:pStyle w:val="Standard"/>
              <w:spacing w:after="0"/>
              <w:jc w:val="center"/>
              <w:rPr>
                <w:rFonts w:ascii="Times New Roman" w:eastAsia="Lucida Sans Unicode" w:hAnsi="Times New Roman"/>
                <w:szCs w:val="22"/>
                <w:lang w:eastAsia="ar-SA"/>
              </w:rPr>
            </w:pPr>
          </w:p>
          <w:p w14:paraId="4ED52809" w14:textId="56AEAF22" w:rsidR="00207798" w:rsidRPr="00207798" w:rsidRDefault="00207798" w:rsidP="006D7C2A">
            <w:pPr>
              <w:pStyle w:val="Standard"/>
              <w:spacing w:after="0"/>
              <w:jc w:val="center"/>
              <w:rPr>
                <w:rFonts w:ascii="Times New Roman" w:hAnsi="Times New Roman"/>
                <w:szCs w:val="22"/>
              </w:rPr>
            </w:pPr>
            <w:r w:rsidRPr="00207798">
              <w:rPr>
                <w:rFonts w:ascii="Times New Roman" w:hAnsi="Times New Roman"/>
                <w:szCs w:val="22"/>
              </w:rPr>
              <w:t>Znacznik do biopsji piersi</w:t>
            </w:r>
          </w:p>
          <w:p w14:paraId="5764F71F" w14:textId="77777777" w:rsidR="00207798" w:rsidRPr="00207798" w:rsidRDefault="00207798" w:rsidP="006D7C2A">
            <w:pPr>
              <w:pStyle w:val="Standard"/>
              <w:spacing w:after="0"/>
              <w:jc w:val="center"/>
              <w:rPr>
                <w:rFonts w:ascii="Times New Roman" w:eastAsia="Lucida Sans Unicode" w:hAnsi="Times New Roman"/>
                <w:szCs w:val="22"/>
                <w:lang w:eastAsia="ar-SA"/>
              </w:rPr>
            </w:pPr>
          </w:p>
        </w:tc>
        <w:tc>
          <w:tcPr>
            <w:tcW w:w="864" w:type="dxa"/>
            <w:tcBorders>
              <w:top w:val="single" w:sz="4" w:space="0" w:color="00000A"/>
              <w:left w:val="single" w:sz="4" w:space="0" w:color="00000A"/>
              <w:bottom w:val="single" w:sz="4" w:space="0" w:color="00000A"/>
              <w:right w:val="single" w:sz="4" w:space="0" w:color="00000A"/>
            </w:tcBorders>
          </w:tcPr>
          <w:p w14:paraId="57694DF5" w14:textId="77777777" w:rsidR="00207798" w:rsidRPr="00207798" w:rsidRDefault="00207798" w:rsidP="006D7C2A">
            <w:pPr>
              <w:jc w:val="center"/>
              <w:rPr>
                <w:rFonts w:eastAsia="Lucida Sans Unicode"/>
                <w:sz w:val="22"/>
                <w:szCs w:val="22"/>
                <w:lang w:eastAsia="ar-SA"/>
              </w:rPr>
            </w:pPr>
          </w:p>
          <w:p w14:paraId="7DE086D8"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29A1FA51" w14:textId="77777777" w:rsidR="00207798" w:rsidRPr="00207798" w:rsidRDefault="00207798" w:rsidP="006D7C2A">
            <w:pPr>
              <w:jc w:val="center"/>
              <w:rPr>
                <w:rFonts w:eastAsia="Lucida Sans Unicode"/>
                <w:sz w:val="22"/>
                <w:szCs w:val="22"/>
                <w:lang w:eastAsia="ar-SA"/>
              </w:rPr>
            </w:pPr>
          </w:p>
          <w:p w14:paraId="460CB3FE" w14:textId="06818485"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100</w:t>
            </w:r>
          </w:p>
        </w:tc>
        <w:tc>
          <w:tcPr>
            <w:tcW w:w="836" w:type="dxa"/>
            <w:tcBorders>
              <w:top w:val="single" w:sz="4" w:space="0" w:color="00000A"/>
              <w:left w:val="single" w:sz="4" w:space="0" w:color="00000A"/>
              <w:bottom w:val="single" w:sz="4" w:space="0" w:color="00000A"/>
              <w:right w:val="single" w:sz="4" w:space="0" w:color="00000A"/>
            </w:tcBorders>
          </w:tcPr>
          <w:p w14:paraId="7061E472"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685ED0F"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AE45E33"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5FE86D7"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087EEC6" w14:textId="77777777" w:rsidR="00207798" w:rsidRPr="008D6F0A" w:rsidRDefault="00207798" w:rsidP="006D7C2A">
            <w:pPr>
              <w:jc w:val="center"/>
              <w:rPr>
                <w:rFonts w:eastAsia="Lucida Sans Unicode"/>
                <w:b/>
                <w:sz w:val="18"/>
                <w:szCs w:val="18"/>
                <w:lang w:eastAsia="ar-SA"/>
              </w:rPr>
            </w:pPr>
          </w:p>
        </w:tc>
      </w:tr>
    </w:tbl>
    <w:p w14:paraId="22A9980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656DAC7" w14:textId="77777777" w:rsidR="00207798" w:rsidRPr="00207798" w:rsidRDefault="00207798" w:rsidP="00207798">
      <w:pPr>
        <w:spacing w:before="100" w:beforeAutospacing="1" w:after="318"/>
        <w:ind w:left="23" w:hanging="11"/>
        <w:rPr>
          <w:b/>
          <w:sz w:val="22"/>
          <w:szCs w:val="22"/>
        </w:rPr>
      </w:pPr>
      <w:r w:rsidRPr="00207798">
        <w:rPr>
          <w:b/>
          <w:sz w:val="22"/>
          <w:szCs w:val="22"/>
        </w:rPr>
        <w:t>Wymagania:</w:t>
      </w:r>
    </w:p>
    <w:p w14:paraId="5D13F8CE" w14:textId="77777777" w:rsidR="00207798" w:rsidRPr="00207798" w:rsidRDefault="00207798" w:rsidP="007846D4">
      <w:pPr>
        <w:widowControl/>
        <w:numPr>
          <w:ilvl w:val="0"/>
          <w:numId w:val="79"/>
        </w:numPr>
        <w:suppressAutoHyphens w:val="0"/>
        <w:overflowPunct/>
        <w:autoSpaceDE/>
        <w:autoSpaceDN/>
        <w:adjustRightInd/>
        <w:spacing w:after="130"/>
        <w:textAlignment w:val="auto"/>
        <w:rPr>
          <w:sz w:val="22"/>
          <w:szCs w:val="22"/>
        </w:rPr>
      </w:pPr>
      <w:r w:rsidRPr="00207798">
        <w:rPr>
          <w:sz w:val="22"/>
          <w:szCs w:val="22"/>
        </w:rPr>
        <w:t>Końcówka dystalna aplikatura zakończona skośnym ścięciem.</w:t>
      </w:r>
    </w:p>
    <w:p w14:paraId="623CE1FB" w14:textId="77777777" w:rsidR="00207798" w:rsidRPr="00207798" w:rsidRDefault="00207798" w:rsidP="007846D4">
      <w:pPr>
        <w:widowControl/>
        <w:numPr>
          <w:ilvl w:val="0"/>
          <w:numId w:val="79"/>
        </w:numPr>
        <w:suppressAutoHyphens w:val="0"/>
        <w:overflowPunct/>
        <w:autoSpaceDE/>
        <w:autoSpaceDN/>
        <w:adjustRightInd/>
        <w:spacing w:line="364" w:lineRule="auto"/>
        <w:textAlignment w:val="auto"/>
        <w:rPr>
          <w:sz w:val="22"/>
          <w:szCs w:val="22"/>
        </w:rPr>
      </w:pPr>
      <w:r w:rsidRPr="00207798">
        <w:rPr>
          <w:sz w:val="22"/>
          <w:szCs w:val="22"/>
        </w:rPr>
        <w:t>Znacznik wykonany z nitinolu, po zaaplikowaniu przybiera kształt pierścienia o średnicy 4mm.</w:t>
      </w:r>
    </w:p>
    <w:p w14:paraId="54B650A5" w14:textId="77777777" w:rsidR="00207798" w:rsidRPr="00207798" w:rsidRDefault="00207798" w:rsidP="007846D4">
      <w:pPr>
        <w:widowControl/>
        <w:numPr>
          <w:ilvl w:val="0"/>
          <w:numId w:val="79"/>
        </w:numPr>
        <w:suppressAutoHyphens w:val="0"/>
        <w:overflowPunct/>
        <w:autoSpaceDE/>
        <w:autoSpaceDN/>
        <w:adjustRightInd/>
        <w:spacing w:after="74"/>
        <w:textAlignment w:val="auto"/>
        <w:rPr>
          <w:sz w:val="22"/>
          <w:szCs w:val="22"/>
        </w:rPr>
      </w:pPr>
      <w:r w:rsidRPr="00207798">
        <w:rPr>
          <w:sz w:val="22"/>
          <w:szCs w:val="22"/>
        </w:rPr>
        <w:t>Średnica prowadnika 17g, długość robocza 10cm., z podziałką co 1 cm.</w:t>
      </w:r>
    </w:p>
    <w:p w14:paraId="7140AA72" w14:textId="77777777" w:rsidR="00207798" w:rsidRPr="00207798" w:rsidRDefault="00207798" w:rsidP="007846D4">
      <w:pPr>
        <w:widowControl/>
        <w:numPr>
          <w:ilvl w:val="0"/>
          <w:numId w:val="79"/>
        </w:numPr>
        <w:suppressAutoHyphens w:val="0"/>
        <w:overflowPunct/>
        <w:autoSpaceDE/>
        <w:autoSpaceDN/>
        <w:adjustRightInd/>
        <w:spacing w:after="357" w:line="364" w:lineRule="auto"/>
        <w:textAlignment w:val="auto"/>
        <w:rPr>
          <w:sz w:val="22"/>
          <w:szCs w:val="22"/>
        </w:rPr>
      </w:pPr>
      <w:r w:rsidRPr="00207798">
        <w:rPr>
          <w:sz w:val="22"/>
          <w:szCs w:val="22"/>
        </w:rPr>
        <w:t>Ergonomiczna rękojeść z pierścieniem aktywującym w części tylnej.</w:t>
      </w:r>
    </w:p>
    <w:p w14:paraId="5F39328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BAA60A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24BA67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B3DDFF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FC71F6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50C0C6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A45AE4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E3BBD3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4D70EF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9662313"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E5C67B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A03D33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FC9AE0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72546D6"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81741B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F409A57"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C6DD07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BE4909E"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A8D009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E5CC98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8ABC849"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12F719C"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426466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B672033"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3E4B3572"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64E2610"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F1710D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2EF2BC8"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7C6F594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6C17094"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5608D1FA"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2B6C5976"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559B321"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1D39C2A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4D270213" w14:textId="3CDD37EB" w:rsidR="00207798" w:rsidRDefault="00207798" w:rsidP="00207798">
      <w:pPr>
        <w:widowControl/>
        <w:suppressAutoHyphens w:val="0"/>
        <w:overflowPunct/>
        <w:autoSpaceDE/>
        <w:autoSpaceDN/>
        <w:adjustRightInd/>
        <w:textAlignment w:val="auto"/>
        <w:rPr>
          <w:b/>
          <w:bCs/>
          <w:kern w:val="0"/>
          <w:sz w:val="22"/>
          <w:szCs w:val="22"/>
          <w:lang w:val="pl-PL"/>
        </w:rPr>
      </w:pPr>
      <w:r>
        <w:rPr>
          <w:b/>
          <w:bCs/>
          <w:kern w:val="0"/>
          <w:sz w:val="22"/>
          <w:szCs w:val="22"/>
          <w:lang w:val="pl-PL"/>
        </w:rPr>
        <w:lastRenderedPageBreak/>
        <w:t>Pakiet nr 11</w:t>
      </w:r>
    </w:p>
    <w:p w14:paraId="40179F6A" w14:textId="77777777" w:rsidR="00207798" w:rsidRDefault="00207798" w:rsidP="00207798">
      <w:pPr>
        <w:tabs>
          <w:tab w:val="left" w:pos="0"/>
          <w:tab w:val="left" w:pos="1276"/>
        </w:tabs>
        <w:jc w:val="both"/>
        <w:rPr>
          <w:rFonts w:eastAsia="Calibri"/>
          <w:sz w:val="22"/>
          <w:szCs w:val="22"/>
        </w:rPr>
      </w:pPr>
      <w:r w:rsidRPr="00207798">
        <w:rPr>
          <w:rFonts w:eastAsia="Calibri"/>
          <w:sz w:val="22"/>
          <w:szCs w:val="22"/>
        </w:rPr>
        <w:t>Materiały eksploatacyjne do neuronawigacji</w:t>
      </w:r>
    </w:p>
    <w:p w14:paraId="2F68B200" w14:textId="6B0A2586" w:rsidR="00DD7454" w:rsidRPr="00207798" w:rsidRDefault="00DD7454" w:rsidP="00207798">
      <w:pPr>
        <w:tabs>
          <w:tab w:val="left" w:pos="0"/>
          <w:tab w:val="left" w:pos="1276"/>
        </w:tabs>
        <w:jc w:val="both"/>
        <w:rPr>
          <w:rFonts w:eastAsia="Calibri"/>
          <w:sz w:val="22"/>
          <w:szCs w:val="22"/>
        </w:rPr>
      </w:pPr>
      <w:r>
        <w:rPr>
          <w:rFonts w:eastAsia="Calibri"/>
          <w:sz w:val="22"/>
          <w:szCs w:val="22"/>
        </w:rPr>
        <w:t>Mater</w:t>
      </w:r>
      <w:r w:rsidR="00BD23ED">
        <w:rPr>
          <w:rFonts w:eastAsia="Calibri"/>
          <w:sz w:val="22"/>
          <w:szCs w:val="22"/>
        </w:rPr>
        <w:t xml:space="preserve">iały kompatybilne z aparatem Stealth Stetion </w:t>
      </w:r>
      <w:r>
        <w:rPr>
          <w:rFonts w:eastAsia="Calibri"/>
          <w:sz w:val="22"/>
          <w:szCs w:val="22"/>
        </w:rPr>
        <w:t>S8</w:t>
      </w:r>
    </w:p>
    <w:p w14:paraId="2066C90D" w14:textId="77777777" w:rsidR="00207798" w:rsidRPr="008D6F0A" w:rsidRDefault="00207798" w:rsidP="00207798">
      <w:pPr>
        <w:rPr>
          <w:bCs/>
          <w:sz w:val="22"/>
          <w:szCs w:val="22"/>
          <w:lang w:val="pl-PL"/>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51"/>
        <w:gridCol w:w="863"/>
        <w:gridCol w:w="836"/>
        <w:gridCol w:w="892"/>
        <w:gridCol w:w="1036"/>
        <w:gridCol w:w="1036"/>
        <w:gridCol w:w="1595"/>
      </w:tblGrid>
      <w:tr w:rsidR="00207798" w:rsidRPr="008D6F0A" w14:paraId="33A3103A" w14:textId="77777777" w:rsidTr="001A5E56">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223BC9C5" w14:textId="77777777" w:rsidR="00207798" w:rsidRPr="008D6F0A" w:rsidRDefault="00207798" w:rsidP="006D7C2A">
            <w:pPr>
              <w:jc w:val="center"/>
              <w:rPr>
                <w:rFonts w:eastAsia="Lucida Sans Unicode"/>
                <w:b/>
                <w:sz w:val="14"/>
                <w:szCs w:val="14"/>
                <w:lang w:eastAsia="ar-SA"/>
              </w:rPr>
            </w:pPr>
          </w:p>
          <w:p w14:paraId="6AB8606F" w14:textId="77777777" w:rsidR="00207798" w:rsidRDefault="00207798" w:rsidP="006D7C2A">
            <w:pPr>
              <w:rPr>
                <w:rFonts w:eastAsia="Lucida Sans Unicode"/>
                <w:b/>
                <w:sz w:val="14"/>
                <w:szCs w:val="14"/>
                <w:lang w:eastAsia="ar-SA"/>
              </w:rPr>
            </w:pPr>
          </w:p>
          <w:p w14:paraId="3E58624F" w14:textId="77777777" w:rsidR="00207798" w:rsidRPr="008D6F0A" w:rsidRDefault="00207798" w:rsidP="006D7C2A">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5FC03E53" w14:textId="77777777" w:rsidR="00207798" w:rsidRPr="008D6F0A" w:rsidRDefault="00207798" w:rsidP="006D7C2A">
            <w:pPr>
              <w:jc w:val="center"/>
              <w:rPr>
                <w:rFonts w:eastAsia="Lucida Sans Unicode"/>
                <w:b/>
                <w:sz w:val="18"/>
                <w:szCs w:val="18"/>
                <w:lang w:eastAsia="ar-SA"/>
              </w:rPr>
            </w:pPr>
          </w:p>
          <w:p w14:paraId="6D23D6E2" w14:textId="77777777" w:rsidR="00207798" w:rsidRPr="008D6F0A" w:rsidRDefault="00207798" w:rsidP="006D7C2A">
            <w:pPr>
              <w:jc w:val="center"/>
            </w:pPr>
            <w:r w:rsidRPr="008D6F0A">
              <w:rPr>
                <w:rFonts w:eastAsia="Lucida Sans Unicode"/>
                <w:b/>
                <w:sz w:val="18"/>
                <w:szCs w:val="18"/>
                <w:lang w:eastAsia="ar-SA"/>
              </w:rPr>
              <w:t>ASORTYMENT</w:t>
            </w:r>
          </w:p>
          <w:p w14:paraId="12F7890D" w14:textId="77777777" w:rsidR="00207798" w:rsidRPr="008D6F0A" w:rsidRDefault="00207798" w:rsidP="006D7C2A">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3D516F65" w14:textId="77777777" w:rsidR="00207798" w:rsidRPr="008D6F0A" w:rsidRDefault="00207798" w:rsidP="006D7C2A">
            <w:pPr>
              <w:jc w:val="center"/>
              <w:rPr>
                <w:rFonts w:eastAsia="Lucida Sans Unicode"/>
                <w:b/>
                <w:sz w:val="18"/>
                <w:szCs w:val="18"/>
                <w:lang w:eastAsia="ar-SA"/>
              </w:rPr>
            </w:pPr>
          </w:p>
          <w:p w14:paraId="782B4DF4" w14:textId="77777777" w:rsidR="00207798" w:rsidRPr="008D6F0A" w:rsidRDefault="00207798" w:rsidP="006D7C2A">
            <w:pPr>
              <w:jc w:val="center"/>
            </w:pPr>
            <w:r w:rsidRPr="008D6F0A">
              <w:rPr>
                <w:rFonts w:eastAsia="Lucida Sans Unicode"/>
                <w:b/>
                <w:sz w:val="18"/>
                <w:szCs w:val="18"/>
                <w:lang w:eastAsia="ar-SA"/>
              </w:rPr>
              <w:t>JEDN. MIARY</w:t>
            </w:r>
          </w:p>
        </w:tc>
        <w:tc>
          <w:tcPr>
            <w:tcW w:w="863" w:type="dxa"/>
            <w:tcBorders>
              <w:top w:val="single" w:sz="4" w:space="0" w:color="00000A"/>
              <w:left w:val="single" w:sz="4" w:space="0" w:color="00000A"/>
              <w:bottom w:val="single" w:sz="4" w:space="0" w:color="00000A"/>
              <w:right w:val="single" w:sz="4" w:space="0" w:color="00000A"/>
            </w:tcBorders>
          </w:tcPr>
          <w:p w14:paraId="305A88CC" w14:textId="77777777" w:rsidR="00207798" w:rsidRPr="008D6F0A" w:rsidRDefault="00207798" w:rsidP="006D7C2A">
            <w:pPr>
              <w:rPr>
                <w:rFonts w:eastAsia="Lucida Sans Unicode"/>
                <w:b/>
                <w:sz w:val="18"/>
                <w:szCs w:val="18"/>
                <w:lang w:eastAsia="ar-SA"/>
              </w:rPr>
            </w:pPr>
          </w:p>
          <w:p w14:paraId="1C3EB707" w14:textId="77777777" w:rsidR="00207798" w:rsidRPr="008D6F0A" w:rsidRDefault="00207798" w:rsidP="006D7C2A">
            <w:pPr>
              <w:jc w:val="center"/>
            </w:pPr>
            <w:r w:rsidRPr="008D6F0A">
              <w:rPr>
                <w:rFonts w:eastAsia="Lucida Sans Unicode"/>
                <w:b/>
                <w:sz w:val="18"/>
                <w:szCs w:val="18"/>
                <w:lang w:eastAsia="ar-SA"/>
              </w:rPr>
              <w:t>ILOŚĆ</w:t>
            </w:r>
            <w:r>
              <w:rPr>
                <w:rFonts w:eastAsia="Lucida Sans Unicode"/>
                <w:b/>
                <w:sz w:val="18"/>
                <w:szCs w:val="18"/>
                <w:lang w:eastAsia="ar-SA"/>
              </w:rPr>
              <w:t xml:space="preserve"> 12 M-CY</w:t>
            </w:r>
          </w:p>
          <w:p w14:paraId="2D0054DF" w14:textId="77777777" w:rsidR="00207798" w:rsidRPr="008D6F0A" w:rsidRDefault="00207798"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00C4B3E0" w14:textId="77777777" w:rsidR="00207798" w:rsidRPr="008D6F0A" w:rsidRDefault="00207798" w:rsidP="006D7C2A">
            <w:pPr>
              <w:jc w:val="center"/>
              <w:rPr>
                <w:rFonts w:eastAsia="Lucida Sans Unicode"/>
                <w:b/>
                <w:sz w:val="18"/>
                <w:szCs w:val="18"/>
                <w:lang w:eastAsia="ar-SA"/>
              </w:rPr>
            </w:pPr>
          </w:p>
          <w:p w14:paraId="15354915" w14:textId="77777777" w:rsidR="00207798" w:rsidRPr="008D6F0A" w:rsidRDefault="00207798"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384160A7" w14:textId="77777777" w:rsidR="00207798" w:rsidRPr="008D6F0A" w:rsidRDefault="00207798" w:rsidP="006D7C2A">
            <w:pPr>
              <w:jc w:val="center"/>
              <w:rPr>
                <w:rFonts w:eastAsia="Lucida Sans Unicode"/>
                <w:b/>
                <w:sz w:val="18"/>
                <w:szCs w:val="18"/>
                <w:lang w:eastAsia="ar-SA"/>
              </w:rPr>
            </w:pPr>
          </w:p>
          <w:p w14:paraId="3F25CA96" w14:textId="77777777" w:rsidR="00207798" w:rsidRPr="008D6F0A" w:rsidRDefault="00207798" w:rsidP="006D7C2A">
            <w:pPr>
              <w:jc w:val="center"/>
            </w:pPr>
            <w:r w:rsidRPr="008D6F0A">
              <w:rPr>
                <w:rFonts w:eastAsia="Lucida Sans Unicode"/>
                <w:b/>
                <w:sz w:val="18"/>
                <w:szCs w:val="18"/>
                <w:lang w:eastAsia="ar-SA"/>
              </w:rPr>
              <w:t>CENA  BRUTTO</w:t>
            </w:r>
          </w:p>
          <w:p w14:paraId="27D9AB78"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493DF4D" w14:textId="77777777" w:rsidR="00207798" w:rsidRPr="008D6F0A" w:rsidRDefault="00207798" w:rsidP="006D7C2A">
            <w:pPr>
              <w:jc w:val="center"/>
              <w:rPr>
                <w:rFonts w:eastAsia="Lucida Sans Unicode"/>
                <w:b/>
                <w:sz w:val="18"/>
                <w:szCs w:val="18"/>
                <w:lang w:eastAsia="ar-SA"/>
              </w:rPr>
            </w:pPr>
          </w:p>
          <w:p w14:paraId="17EA7C78" w14:textId="77777777" w:rsidR="00207798" w:rsidRPr="008D6F0A" w:rsidRDefault="00207798"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19B5C5DD" w14:textId="77777777" w:rsidR="00207798" w:rsidRPr="008D6F0A" w:rsidRDefault="00207798" w:rsidP="006D7C2A">
            <w:pPr>
              <w:jc w:val="center"/>
              <w:rPr>
                <w:rFonts w:eastAsia="Lucida Sans Unicode"/>
                <w:b/>
                <w:sz w:val="18"/>
                <w:szCs w:val="18"/>
                <w:lang w:eastAsia="ar-SA"/>
              </w:rPr>
            </w:pPr>
          </w:p>
          <w:p w14:paraId="6D746096" w14:textId="77777777" w:rsidR="00207798" w:rsidRPr="008D6F0A" w:rsidRDefault="00207798"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4AA4844" w14:textId="77777777" w:rsidR="00207798" w:rsidRPr="008D6F0A" w:rsidRDefault="00207798"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207798" w:rsidRPr="008D6F0A" w14:paraId="7284F9B3" w14:textId="77777777" w:rsidTr="001A5E56">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1B24B67" w14:textId="77777777" w:rsidR="00207798" w:rsidRPr="00207798" w:rsidRDefault="00207798" w:rsidP="006D7C2A">
            <w:pPr>
              <w:jc w:val="center"/>
              <w:rPr>
                <w:rFonts w:eastAsia="Lucida Sans Unicode"/>
                <w:sz w:val="22"/>
                <w:szCs w:val="22"/>
                <w:lang w:eastAsia="ar-SA"/>
              </w:rPr>
            </w:pPr>
          </w:p>
          <w:p w14:paraId="48488370" w14:textId="77777777" w:rsidR="00207798" w:rsidRDefault="00207798" w:rsidP="006D7C2A">
            <w:pPr>
              <w:jc w:val="center"/>
              <w:rPr>
                <w:rFonts w:eastAsia="Lucida Sans Unicode"/>
                <w:sz w:val="22"/>
                <w:szCs w:val="22"/>
                <w:lang w:eastAsia="ar-SA"/>
              </w:rPr>
            </w:pPr>
          </w:p>
          <w:p w14:paraId="20E7290B" w14:textId="77777777" w:rsidR="00207798" w:rsidRDefault="00207798" w:rsidP="006D7C2A">
            <w:pPr>
              <w:jc w:val="center"/>
              <w:rPr>
                <w:rFonts w:eastAsia="Lucida Sans Unicode"/>
                <w:sz w:val="22"/>
                <w:szCs w:val="22"/>
                <w:lang w:eastAsia="ar-SA"/>
              </w:rPr>
            </w:pPr>
          </w:p>
          <w:p w14:paraId="5F1E5E2A" w14:textId="77777777" w:rsidR="00207798" w:rsidRDefault="00207798" w:rsidP="006D7C2A">
            <w:pPr>
              <w:jc w:val="center"/>
              <w:rPr>
                <w:rFonts w:eastAsia="Lucida Sans Unicode"/>
                <w:sz w:val="22"/>
                <w:szCs w:val="22"/>
                <w:lang w:eastAsia="ar-SA"/>
              </w:rPr>
            </w:pPr>
          </w:p>
          <w:p w14:paraId="00036917"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1DE35373" w14:textId="1A75FEA1" w:rsidR="00207798" w:rsidRPr="00207798" w:rsidRDefault="00207798" w:rsidP="006D7C2A">
            <w:pPr>
              <w:pStyle w:val="Standard"/>
              <w:spacing w:after="0"/>
              <w:rPr>
                <w:rFonts w:ascii="Times New Roman" w:eastAsia="Lucida Sans Unicode" w:hAnsi="Times New Roman"/>
                <w:szCs w:val="22"/>
                <w:lang w:eastAsia="ar-SA"/>
              </w:rPr>
            </w:pPr>
            <w:r w:rsidRPr="00207798">
              <w:rPr>
                <w:rFonts w:ascii="Effra-Regular" w:hAnsi="Effra-Regular"/>
                <w:color w:val="000000"/>
                <w:szCs w:val="22"/>
              </w:rPr>
              <w:t>Jednorazowa igła biopsyjna, pakowana sterylnie z blokadą</w:t>
            </w:r>
            <w:r w:rsidRPr="00207798">
              <w:rPr>
                <w:rFonts w:ascii="Effra-Regular" w:hAnsi="Effra-Regular"/>
                <w:color w:val="000000"/>
                <w:szCs w:val="22"/>
              </w:rPr>
              <w:br/>
              <w:t>głębokości i przymiarem o wymiarach igły zewnętrznej 2,11mm i</w:t>
            </w:r>
            <w:r w:rsidRPr="00207798">
              <w:rPr>
                <w:rFonts w:ascii="Effra-Regular" w:hAnsi="Effra-Regular"/>
                <w:color w:val="000000"/>
                <w:szCs w:val="22"/>
              </w:rPr>
              <w:br/>
              <w:t>świetle 1,74mm oraz igły wewnętrznej/ tnącej 1,65mm i świetle</w:t>
            </w:r>
            <w:r w:rsidRPr="00207798">
              <w:rPr>
                <w:rFonts w:ascii="Effra-Regular" w:hAnsi="Effra-Regular"/>
                <w:color w:val="000000"/>
                <w:szCs w:val="22"/>
              </w:rPr>
              <w:br/>
              <w:t>1,35mm.</w:t>
            </w:r>
          </w:p>
        </w:tc>
        <w:tc>
          <w:tcPr>
            <w:tcW w:w="851" w:type="dxa"/>
            <w:tcBorders>
              <w:top w:val="single" w:sz="4" w:space="0" w:color="00000A"/>
              <w:left w:val="single" w:sz="4" w:space="0" w:color="00000A"/>
              <w:bottom w:val="single" w:sz="4" w:space="0" w:color="00000A"/>
              <w:right w:val="single" w:sz="4" w:space="0" w:color="00000A"/>
            </w:tcBorders>
          </w:tcPr>
          <w:p w14:paraId="3505302E"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 xml:space="preserve"> </w:t>
            </w:r>
          </w:p>
          <w:p w14:paraId="2B0F62ED" w14:textId="77777777" w:rsidR="00207798" w:rsidRDefault="00207798" w:rsidP="006D7C2A">
            <w:pPr>
              <w:jc w:val="center"/>
              <w:rPr>
                <w:rFonts w:eastAsia="Lucida Sans Unicode"/>
                <w:sz w:val="22"/>
                <w:szCs w:val="22"/>
                <w:lang w:eastAsia="ar-SA"/>
              </w:rPr>
            </w:pPr>
          </w:p>
          <w:p w14:paraId="0852E6A2" w14:textId="77777777" w:rsidR="00207798" w:rsidRDefault="00207798" w:rsidP="006D7C2A">
            <w:pPr>
              <w:jc w:val="center"/>
              <w:rPr>
                <w:rFonts w:eastAsia="Lucida Sans Unicode"/>
                <w:sz w:val="22"/>
                <w:szCs w:val="22"/>
                <w:lang w:eastAsia="ar-SA"/>
              </w:rPr>
            </w:pPr>
          </w:p>
          <w:p w14:paraId="6F6681BB" w14:textId="77777777" w:rsidR="00207798" w:rsidRDefault="00207798" w:rsidP="006D7C2A">
            <w:pPr>
              <w:jc w:val="center"/>
              <w:rPr>
                <w:rFonts w:eastAsia="Lucida Sans Unicode"/>
                <w:sz w:val="22"/>
                <w:szCs w:val="22"/>
                <w:lang w:eastAsia="ar-SA"/>
              </w:rPr>
            </w:pPr>
          </w:p>
          <w:p w14:paraId="23162E5D"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szt.</w:t>
            </w:r>
          </w:p>
        </w:tc>
        <w:tc>
          <w:tcPr>
            <w:tcW w:w="863" w:type="dxa"/>
            <w:tcBorders>
              <w:top w:val="single" w:sz="4" w:space="0" w:color="00000A"/>
              <w:left w:val="single" w:sz="4" w:space="0" w:color="00000A"/>
              <w:bottom w:val="single" w:sz="4" w:space="0" w:color="00000A"/>
              <w:right w:val="single" w:sz="4" w:space="0" w:color="00000A"/>
            </w:tcBorders>
          </w:tcPr>
          <w:p w14:paraId="24FD7938" w14:textId="77777777" w:rsidR="00207798" w:rsidRPr="00207798" w:rsidRDefault="00207798" w:rsidP="006D7C2A">
            <w:pPr>
              <w:rPr>
                <w:rFonts w:eastAsia="Lucida Sans Unicode"/>
                <w:sz w:val="22"/>
                <w:szCs w:val="22"/>
                <w:lang w:eastAsia="ar-SA"/>
              </w:rPr>
            </w:pPr>
            <w:r w:rsidRPr="00207798">
              <w:rPr>
                <w:rFonts w:eastAsia="Lucida Sans Unicode"/>
                <w:sz w:val="22"/>
                <w:szCs w:val="22"/>
                <w:lang w:eastAsia="ar-SA"/>
              </w:rPr>
              <w:t xml:space="preserve">  </w:t>
            </w:r>
          </w:p>
          <w:p w14:paraId="4A8BDB91" w14:textId="77777777" w:rsidR="00207798" w:rsidRDefault="00207798" w:rsidP="00207798">
            <w:pPr>
              <w:rPr>
                <w:rFonts w:eastAsia="Lucida Sans Unicode"/>
                <w:sz w:val="22"/>
                <w:szCs w:val="22"/>
                <w:lang w:eastAsia="ar-SA"/>
              </w:rPr>
            </w:pPr>
            <w:r w:rsidRPr="00207798">
              <w:rPr>
                <w:rFonts w:eastAsia="Lucida Sans Unicode"/>
                <w:sz w:val="22"/>
                <w:szCs w:val="22"/>
                <w:lang w:eastAsia="ar-SA"/>
              </w:rPr>
              <w:t xml:space="preserve">    </w:t>
            </w:r>
          </w:p>
          <w:p w14:paraId="48B5B323" w14:textId="77777777" w:rsidR="00207798" w:rsidRDefault="00207798" w:rsidP="00207798">
            <w:pPr>
              <w:rPr>
                <w:rFonts w:eastAsia="Lucida Sans Unicode"/>
                <w:sz w:val="22"/>
                <w:szCs w:val="22"/>
                <w:lang w:eastAsia="ar-SA"/>
              </w:rPr>
            </w:pPr>
          </w:p>
          <w:p w14:paraId="7DA632BB" w14:textId="77777777" w:rsidR="00207798" w:rsidRDefault="00207798" w:rsidP="00207798">
            <w:pPr>
              <w:rPr>
                <w:rFonts w:eastAsia="Lucida Sans Unicode"/>
                <w:sz w:val="22"/>
                <w:szCs w:val="22"/>
                <w:lang w:eastAsia="ar-SA"/>
              </w:rPr>
            </w:pPr>
          </w:p>
          <w:p w14:paraId="2B2029DB" w14:textId="6BF53B26" w:rsidR="00207798" w:rsidRPr="00207798" w:rsidRDefault="00207798" w:rsidP="00207798">
            <w:pPr>
              <w:rPr>
                <w:rFonts w:eastAsia="Lucida Sans Unicode"/>
                <w:sz w:val="22"/>
                <w:szCs w:val="22"/>
                <w:lang w:eastAsia="ar-SA"/>
              </w:rPr>
            </w:pPr>
            <w:r>
              <w:rPr>
                <w:rFonts w:eastAsia="Lucida Sans Unicode"/>
                <w:sz w:val="22"/>
                <w:szCs w:val="22"/>
                <w:lang w:eastAsia="ar-SA"/>
              </w:rPr>
              <w:t xml:space="preserve">    </w:t>
            </w:r>
            <w:r w:rsidRPr="00207798">
              <w:rPr>
                <w:rFonts w:eastAsia="Lucida Sans Unicode"/>
                <w:sz w:val="22"/>
                <w:szCs w:val="22"/>
                <w:lang w:eastAsia="ar-SA"/>
              </w:rPr>
              <w:t xml:space="preserve"> 50</w:t>
            </w:r>
          </w:p>
        </w:tc>
        <w:tc>
          <w:tcPr>
            <w:tcW w:w="836" w:type="dxa"/>
            <w:tcBorders>
              <w:top w:val="single" w:sz="4" w:space="0" w:color="00000A"/>
              <w:left w:val="single" w:sz="4" w:space="0" w:color="00000A"/>
              <w:bottom w:val="single" w:sz="4" w:space="0" w:color="00000A"/>
              <w:right w:val="single" w:sz="4" w:space="0" w:color="00000A"/>
            </w:tcBorders>
          </w:tcPr>
          <w:p w14:paraId="0BF283DA"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1B8F063"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EEAF246"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65D43AA"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2F9C199" w14:textId="77777777" w:rsidR="00207798" w:rsidRPr="008D6F0A" w:rsidRDefault="00207798" w:rsidP="006D7C2A">
            <w:pPr>
              <w:jc w:val="center"/>
              <w:rPr>
                <w:rFonts w:eastAsia="Lucida Sans Unicode"/>
                <w:b/>
                <w:sz w:val="18"/>
                <w:szCs w:val="18"/>
                <w:lang w:eastAsia="ar-SA"/>
              </w:rPr>
            </w:pPr>
          </w:p>
        </w:tc>
      </w:tr>
      <w:tr w:rsidR="00207798" w:rsidRPr="008D6F0A" w14:paraId="409D05F7" w14:textId="77777777" w:rsidTr="001A5E56">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9EB0D87" w14:textId="77777777" w:rsidR="00207798" w:rsidRDefault="00207798" w:rsidP="006D7C2A">
            <w:pPr>
              <w:jc w:val="center"/>
              <w:rPr>
                <w:rFonts w:eastAsia="Lucida Sans Unicode"/>
                <w:sz w:val="22"/>
                <w:szCs w:val="22"/>
                <w:lang w:eastAsia="ar-SA"/>
              </w:rPr>
            </w:pPr>
          </w:p>
          <w:p w14:paraId="0972BD1A" w14:textId="77777777" w:rsidR="00207798" w:rsidRDefault="00207798" w:rsidP="006D7C2A">
            <w:pPr>
              <w:jc w:val="center"/>
              <w:rPr>
                <w:rFonts w:eastAsia="Lucida Sans Unicode"/>
                <w:sz w:val="22"/>
                <w:szCs w:val="22"/>
                <w:lang w:eastAsia="ar-SA"/>
              </w:rPr>
            </w:pPr>
          </w:p>
          <w:p w14:paraId="11CD45BF" w14:textId="77777777" w:rsidR="00207798" w:rsidRDefault="00207798" w:rsidP="006D7C2A">
            <w:pPr>
              <w:jc w:val="center"/>
              <w:rPr>
                <w:rFonts w:eastAsia="Lucida Sans Unicode"/>
                <w:sz w:val="22"/>
                <w:szCs w:val="22"/>
                <w:lang w:eastAsia="ar-SA"/>
              </w:rPr>
            </w:pPr>
          </w:p>
          <w:p w14:paraId="0AF965D0" w14:textId="77777777" w:rsidR="00207798" w:rsidRDefault="00207798" w:rsidP="006D7C2A">
            <w:pPr>
              <w:jc w:val="center"/>
              <w:rPr>
                <w:rFonts w:eastAsia="Lucida Sans Unicode"/>
                <w:sz w:val="22"/>
                <w:szCs w:val="22"/>
                <w:lang w:eastAsia="ar-SA"/>
              </w:rPr>
            </w:pPr>
          </w:p>
          <w:p w14:paraId="1CC3A399" w14:textId="77777777" w:rsidR="00207798" w:rsidRDefault="00207798" w:rsidP="006D7C2A">
            <w:pPr>
              <w:jc w:val="center"/>
              <w:rPr>
                <w:rFonts w:eastAsia="Lucida Sans Unicode"/>
                <w:sz w:val="22"/>
                <w:szCs w:val="22"/>
                <w:lang w:eastAsia="ar-SA"/>
              </w:rPr>
            </w:pPr>
          </w:p>
          <w:p w14:paraId="1867DF8E" w14:textId="77777777" w:rsidR="00207798" w:rsidRDefault="00207798" w:rsidP="006D7C2A">
            <w:pPr>
              <w:jc w:val="center"/>
              <w:rPr>
                <w:rFonts w:eastAsia="Lucida Sans Unicode"/>
                <w:sz w:val="22"/>
                <w:szCs w:val="22"/>
                <w:lang w:eastAsia="ar-SA"/>
              </w:rPr>
            </w:pPr>
          </w:p>
          <w:p w14:paraId="63F7FC30" w14:textId="77777777" w:rsidR="00207798" w:rsidRDefault="00207798" w:rsidP="006D7C2A">
            <w:pPr>
              <w:jc w:val="center"/>
              <w:rPr>
                <w:rFonts w:eastAsia="Lucida Sans Unicode"/>
                <w:sz w:val="22"/>
                <w:szCs w:val="22"/>
                <w:lang w:eastAsia="ar-SA"/>
              </w:rPr>
            </w:pPr>
          </w:p>
          <w:p w14:paraId="3B92A0B8" w14:textId="77777777" w:rsidR="00207798" w:rsidRDefault="00207798" w:rsidP="006D7C2A">
            <w:pPr>
              <w:jc w:val="center"/>
              <w:rPr>
                <w:rFonts w:eastAsia="Lucida Sans Unicode"/>
                <w:sz w:val="22"/>
                <w:szCs w:val="22"/>
                <w:lang w:eastAsia="ar-SA"/>
              </w:rPr>
            </w:pPr>
          </w:p>
          <w:p w14:paraId="726C3040"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2.</w:t>
            </w:r>
          </w:p>
        </w:tc>
        <w:tc>
          <w:tcPr>
            <w:tcW w:w="2458" w:type="dxa"/>
            <w:tcBorders>
              <w:top w:val="single" w:sz="4" w:space="0" w:color="00000A"/>
              <w:left w:val="single" w:sz="4" w:space="0" w:color="00000A"/>
              <w:bottom w:val="single" w:sz="4" w:space="0" w:color="00000A"/>
              <w:right w:val="single" w:sz="4" w:space="0" w:color="00000A"/>
            </w:tcBorders>
          </w:tcPr>
          <w:p w14:paraId="3B83FA91" w14:textId="1FBCFD9E" w:rsidR="00207798" w:rsidRPr="00207798" w:rsidRDefault="00207798" w:rsidP="006D7C2A">
            <w:pPr>
              <w:pStyle w:val="Standard"/>
              <w:spacing w:after="0"/>
              <w:rPr>
                <w:rFonts w:ascii="Times New Roman" w:hAnsi="Times New Roman"/>
                <w:color w:val="000000"/>
                <w:szCs w:val="22"/>
                <w:lang w:val="fr-FR"/>
              </w:rPr>
            </w:pPr>
            <w:r w:rsidRPr="00207798">
              <w:rPr>
                <w:rFonts w:ascii="Effra-Regular" w:hAnsi="Effra-Regular"/>
                <w:color w:val="000000"/>
                <w:szCs w:val="22"/>
              </w:rPr>
              <w:t>Prowadnik igły pasywnej do wyznaczania trajektorii, zewnętrzny i</w:t>
            </w:r>
            <w:r w:rsidRPr="00207798">
              <w:rPr>
                <w:rFonts w:ascii="Effra-Regular" w:hAnsi="Effra-Regular"/>
                <w:color w:val="000000"/>
                <w:szCs w:val="22"/>
              </w:rPr>
              <w:br/>
              <w:t>wewnętrzny (do wyboru): jednorazowy zestaw pakowany sterylnie,</w:t>
            </w:r>
            <w:r w:rsidRPr="00207798">
              <w:rPr>
                <w:rFonts w:ascii="Effra-Regular" w:hAnsi="Effra-Regular"/>
                <w:color w:val="000000"/>
                <w:szCs w:val="22"/>
              </w:rPr>
              <w:br/>
              <w:t>zawierający zewnętrzną bazę prostą i kątową, prowadnik igły,</w:t>
            </w:r>
            <w:r w:rsidRPr="00207798">
              <w:rPr>
                <w:rFonts w:ascii="Effra-Regular" w:hAnsi="Effra-Regular"/>
                <w:color w:val="000000"/>
                <w:szCs w:val="22"/>
              </w:rPr>
              <w:br/>
              <w:t>blokadę prowadnika, wkręty i wkrętak do mocowania na kości</w:t>
            </w:r>
            <w:r w:rsidRPr="00207798">
              <w:rPr>
                <w:rFonts w:ascii="Effra-Regular" w:hAnsi="Effra-Regular"/>
                <w:color w:val="000000"/>
                <w:szCs w:val="22"/>
              </w:rPr>
              <w:br/>
              <w:t>czaszki, redukto</w:t>
            </w:r>
            <w:r w:rsidR="007846D4">
              <w:rPr>
                <w:rFonts w:ascii="Effra-Regular" w:hAnsi="Effra-Regular"/>
                <w:color w:val="000000"/>
                <w:szCs w:val="22"/>
              </w:rPr>
              <w:t>ry średnicy do prowadnika igły.</w:t>
            </w:r>
          </w:p>
        </w:tc>
        <w:tc>
          <w:tcPr>
            <w:tcW w:w="851" w:type="dxa"/>
            <w:tcBorders>
              <w:top w:val="single" w:sz="4" w:space="0" w:color="00000A"/>
              <w:left w:val="single" w:sz="4" w:space="0" w:color="00000A"/>
              <w:bottom w:val="single" w:sz="4" w:space="0" w:color="00000A"/>
              <w:right w:val="single" w:sz="4" w:space="0" w:color="00000A"/>
            </w:tcBorders>
          </w:tcPr>
          <w:p w14:paraId="032C802C" w14:textId="77777777" w:rsidR="00207798" w:rsidRDefault="00207798" w:rsidP="006D7C2A">
            <w:pPr>
              <w:jc w:val="center"/>
              <w:rPr>
                <w:rFonts w:eastAsia="Lucida Sans Unicode"/>
                <w:sz w:val="22"/>
                <w:szCs w:val="22"/>
                <w:lang w:eastAsia="ar-SA"/>
              </w:rPr>
            </w:pPr>
          </w:p>
          <w:p w14:paraId="5D3DDCD8" w14:textId="77777777" w:rsidR="00207798" w:rsidRDefault="00207798" w:rsidP="006D7C2A">
            <w:pPr>
              <w:jc w:val="center"/>
              <w:rPr>
                <w:rFonts w:eastAsia="Lucida Sans Unicode"/>
                <w:sz w:val="22"/>
                <w:szCs w:val="22"/>
                <w:lang w:eastAsia="ar-SA"/>
              </w:rPr>
            </w:pPr>
          </w:p>
          <w:p w14:paraId="294E218A" w14:textId="77777777" w:rsidR="00207798" w:rsidRDefault="00207798" w:rsidP="006D7C2A">
            <w:pPr>
              <w:jc w:val="center"/>
              <w:rPr>
                <w:rFonts w:eastAsia="Lucida Sans Unicode"/>
                <w:sz w:val="22"/>
                <w:szCs w:val="22"/>
                <w:lang w:eastAsia="ar-SA"/>
              </w:rPr>
            </w:pPr>
          </w:p>
          <w:p w14:paraId="35697829" w14:textId="77777777" w:rsidR="00207798" w:rsidRDefault="00207798" w:rsidP="006D7C2A">
            <w:pPr>
              <w:jc w:val="center"/>
              <w:rPr>
                <w:rFonts w:eastAsia="Lucida Sans Unicode"/>
                <w:sz w:val="22"/>
                <w:szCs w:val="22"/>
                <w:lang w:eastAsia="ar-SA"/>
              </w:rPr>
            </w:pPr>
          </w:p>
          <w:p w14:paraId="2A338C3F" w14:textId="77777777" w:rsidR="00207798" w:rsidRDefault="00207798" w:rsidP="006D7C2A">
            <w:pPr>
              <w:jc w:val="center"/>
              <w:rPr>
                <w:rFonts w:eastAsia="Lucida Sans Unicode"/>
                <w:sz w:val="22"/>
                <w:szCs w:val="22"/>
                <w:lang w:eastAsia="ar-SA"/>
              </w:rPr>
            </w:pPr>
          </w:p>
          <w:p w14:paraId="16980E14" w14:textId="77777777" w:rsidR="00207798" w:rsidRDefault="00207798" w:rsidP="006D7C2A">
            <w:pPr>
              <w:jc w:val="center"/>
              <w:rPr>
                <w:rFonts w:eastAsia="Lucida Sans Unicode"/>
                <w:sz w:val="22"/>
                <w:szCs w:val="22"/>
                <w:lang w:eastAsia="ar-SA"/>
              </w:rPr>
            </w:pPr>
          </w:p>
          <w:p w14:paraId="6260C9CA" w14:textId="77777777" w:rsidR="00207798" w:rsidRDefault="00207798" w:rsidP="006D7C2A">
            <w:pPr>
              <w:jc w:val="center"/>
              <w:rPr>
                <w:rFonts w:eastAsia="Lucida Sans Unicode"/>
                <w:sz w:val="22"/>
                <w:szCs w:val="22"/>
                <w:lang w:eastAsia="ar-SA"/>
              </w:rPr>
            </w:pPr>
          </w:p>
          <w:p w14:paraId="362A30E3" w14:textId="77777777" w:rsidR="00207798" w:rsidRDefault="00207798" w:rsidP="006D7C2A">
            <w:pPr>
              <w:jc w:val="center"/>
              <w:rPr>
                <w:rFonts w:eastAsia="Lucida Sans Unicode"/>
                <w:sz w:val="22"/>
                <w:szCs w:val="22"/>
                <w:lang w:eastAsia="ar-SA"/>
              </w:rPr>
            </w:pPr>
          </w:p>
          <w:p w14:paraId="51305521"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szt.</w:t>
            </w:r>
          </w:p>
        </w:tc>
        <w:tc>
          <w:tcPr>
            <w:tcW w:w="863" w:type="dxa"/>
            <w:tcBorders>
              <w:top w:val="single" w:sz="4" w:space="0" w:color="00000A"/>
              <w:left w:val="single" w:sz="4" w:space="0" w:color="00000A"/>
              <w:bottom w:val="single" w:sz="4" w:space="0" w:color="00000A"/>
              <w:right w:val="single" w:sz="4" w:space="0" w:color="00000A"/>
            </w:tcBorders>
          </w:tcPr>
          <w:p w14:paraId="0BA23A87" w14:textId="77777777" w:rsidR="00207798" w:rsidRDefault="00207798" w:rsidP="00207798">
            <w:pPr>
              <w:rPr>
                <w:sz w:val="22"/>
                <w:szCs w:val="22"/>
              </w:rPr>
            </w:pPr>
            <w:r w:rsidRPr="00207798">
              <w:rPr>
                <w:sz w:val="22"/>
                <w:szCs w:val="22"/>
              </w:rPr>
              <w:t xml:space="preserve">     </w:t>
            </w:r>
          </w:p>
          <w:p w14:paraId="05A86AFC" w14:textId="77777777" w:rsidR="00207798" w:rsidRDefault="00207798" w:rsidP="00207798">
            <w:pPr>
              <w:rPr>
                <w:sz w:val="22"/>
                <w:szCs w:val="22"/>
              </w:rPr>
            </w:pPr>
          </w:p>
          <w:p w14:paraId="291CFD98" w14:textId="77777777" w:rsidR="00207798" w:rsidRDefault="00207798" w:rsidP="00207798">
            <w:pPr>
              <w:rPr>
                <w:sz w:val="22"/>
                <w:szCs w:val="22"/>
              </w:rPr>
            </w:pPr>
          </w:p>
          <w:p w14:paraId="583984F6" w14:textId="77777777" w:rsidR="00207798" w:rsidRDefault="00207798" w:rsidP="00207798">
            <w:pPr>
              <w:rPr>
                <w:sz w:val="22"/>
                <w:szCs w:val="22"/>
              </w:rPr>
            </w:pPr>
          </w:p>
          <w:p w14:paraId="31AEBBEB" w14:textId="77777777" w:rsidR="00207798" w:rsidRDefault="00207798" w:rsidP="00207798">
            <w:pPr>
              <w:rPr>
                <w:sz w:val="22"/>
                <w:szCs w:val="22"/>
              </w:rPr>
            </w:pPr>
          </w:p>
          <w:p w14:paraId="176BE517" w14:textId="77777777" w:rsidR="00207798" w:rsidRDefault="00207798" w:rsidP="00207798">
            <w:pPr>
              <w:rPr>
                <w:sz w:val="22"/>
                <w:szCs w:val="22"/>
              </w:rPr>
            </w:pPr>
          </w:p>
          <w:p w14:paraId="2140581B" w14:textId="77777777" w:rsidR="00207798" w:rsidRDefault="00207798" w:rsidP="00207798">
            <w:pPr>
              <w:rPr>
                <w:sz w:val="22"/>
                <w:szCs w:val="22"/>
              </w:rPr>
            </w:pPr>
          </w:p>
          <w:p w14:paraId="3C80D8DA" w14:textId="77777777" w:rsidR="00207798" w:rsidRDefault="00207798" w:rsidP="00207798">
            <w:pPr>
              <w:rPr>
                <w:sz w:val="22"/>
                <w:szCs w:val="22"/>
              </w:rPr>
            </w:pPr>
          </w:p>
          <w:p w14:paraId="463EC5A1" w14:textId="360C0341" w:rsidR="00207798" w:rsidRPr="00207798" w:rsidRDefault="00207798" w:rsidP="00207798">
            <w:pPr>
              <w:rPr>
                <w:rFonts w:eastAsia="Lucida Sans Unicode"/>
                <w:sz w:val="22"/>
                <w:szCs w:val="22"/>
                <w:lang w:eastAsia="ar-SA"/>
              </w:rPr>
            </w:pPr>
            <w:r>
              <w:rPr>
                <w:sz w:val="22"/>
                <w:szCs w:val="22"/>
              </w:rPr>
              <w:t xml:space="preserve">      </w:t>
            </w:r>
            <w:r w:rsidRPr="00207798">
              <w:rPr>
                <w:sz w:val="22"/>
                <w:szCs w:val="22"/>
              </w:rPr>
              <w:t>50</w:t>
            </w:r>
          </w:p>
        </w:tc>
        <w:tc>
          <w:tcPr>
            <w:tcW w:w="836" w:type="dxa"/>
            <w:tcBorders>
              <w:top w:val="single" w:sz="4" w:space="0" w:color="00000A"/>
              <w:left w:val="single" w:sz="4" w:space="0" w:color="00000A"/>
              <w:bottom w:val="single" w:sz="4" w:space="0" w:color="00000A"/>
              <w:right w:val="single" w:sz="4" w:space="0" w:color="00000A"/>
            </w:tcBorders>
          </w:tcPr>
          <w:p w14:paraId="713087E1"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DD9AD22"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2D3EEDB"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77F2AFE"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4A1072C" w14:textId="77777777" w:rsidR="00207798" w:rsidRPr="008D6F0A" w:rsidRDefault="00207798" w:rsidP="006D7C2A">
            <w:pPr>
              <w:jc w:val="center"/>
              <w:rPr>
                <w:rFonts w:eastAsia="Lucida Sans Unicode"/>
                <w:b/>
                <w:sz w:val="18"/>
                <w:szCs w:val="18"/>
                <w:lang w:eastAsia="ar-SA"/>
              </w:rPr>
            </w:pPr>
          </w:p>
        </w:tc>
      </w:tr>
      <w:tr w:rsidR="00207798" w:rsidRPr="008D6F0A" w14:paraId="01C3B122" w14:textId="77777777" w:rsidTr="001A5E56">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05E5A936" w14:textId="77777777" w:rsidR="00207798" w:rsidRDefault="00207798" w:rsidP="006D7C2A">
            <w:pPr>
              <w:jc w:val="center"/>
              <w:rPr>
                <w:rFonts w:eastAsia="Lucida Sans Unicode"/>
                <w:sz w:val="22"/>
                <w:szCs w:val="22"/>
                <w:lang w:eastAsia="ar-SA"/>
              </w:rPr>
            </w:pPr>
          </w:p>
          <w:p w14:paraId="569932DD" w14:textId="77777777" w:rsidR="00207798" w:rsidRDefault="00207798" w:rsidP="006D7C2A">
            <w:pPr>
              <w:jc w:val="center"/>
              <w:rPr>
                <w:rFonts w:eastAsia="Lucida Sans Unicode"/>
                <w:sz w:val="22"/>
                <w:szCs w:val="22"/>
                <w:lang w:eastAsia="ar-SA"/>
              </w:rPr>
            </w:pPr>
          </w:p>
          <w:p w14:paraId="4E41359B" w14:textId="77777777" w:rsidR="00207798" w:rsidRDefault="00207798" w:rsidP="006D7C2A">
            <w:pPr>
              <w:jc w:val="center"/>
              <w:rPr>
                <w:rFonts w:eastAsia="Lucida Sans Unicode"/>
                <w:sz w:val="22"/>
                <w:szCs w:val="22"/>
                <w:lang w:eastAsia="ar-SA"/>
              </w:rPr>
            </w:pPr>
          </w:p>
          <w:p w14:paraId="36B255AC" w14:textId="77777777" w:rsidR="00207798" w:rsidRDefault="00207798" w:rsidP="006D7C2A">
            <w:pPr>
              <w:jc w:val="center"/>
              <w:rPr>
                <w:rFonts w:eastAsia="Lucida Sans Unicode"/>
                <w:sz w:val="22"/>
                <w:szCs w:val="22"/>
                <w:lang w:eastAsia="ar-SA"/>
              </w:rPr>
            </w:pPr>
          </w:p>
          <w:p w14:paraId="728D8392" w14:textId="77777777" w:rsidR="00207798" w:rsidRDefault="00207798" w:rsidP="006D7C2A">
            <w:pPr>
              <w:jc w:val="center"/>
              <w:rPr>
                <w:rFonts w:eastAsia="Lucida Sans Unicode"/>
                <w:sz w:val="22"/>
                <w:szCs w:val="22"/>
                <w:lang w:eastAsia="ar-SA"/>
              </w:rPr>
            </w:pPr>
          </w:p>
          <w:p w14:paraId="39FD5AF2" w14:textId="77777777" w:rsidR="00207798" w:rsidRDefault="00207798" w:rsidP="006D7C2A">
            <w:pPr>
              <w:jc w:val="center"/>
              <w:rPr>
                <w:rFonts w:eastAsia="Lucida Sans Unicode"/>
                <w:sz w:val="22"/>
                <w:szCs w:val="22"/>
                <w:lang w:eastAsia="ar-SA"/>
              </w:rPr>
            </w:pPr>
          </w:p>
          <w:p w14:paraId="62FAAC8B"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3.</w:t>
            </w:r>
          </w:p>
        </w:tc>
        <w:tc>
          <w:tcPr>
            <w:tcW w:w="2458" w:type="dxa"/>
            <w:tcBorders>
              <w:top w:val="single" w:sz="4" w:space="0" w:color="00000A"/>
              <w:left w:val="single" w:sz="4" w:space="0" w:color="00000A"/>
              <w:bottom w:val="single" w:sz="4" w:space="0" w:color="00000A"/>
              <w:right w:val="single" w:sz="4" w:space="0" w:color="00000A"/>
            </w:tcBorders>
          </w:tcPr>
          <w:p w14:paraId="45BA4C34" w14:textId="41791020" w:rsidR="00207798" w:rsidRPr="00207798" w:rsidRDefault="00207798" w:rsidP="006D7C2A">
            <w:pPr>
              <w:pStyle w:val="Standard"/>
              <w:spacing w:after="0"/>
              <w:rPr>
                <w:rFonts w:ascii="Times New Roman" w:hAnsi="Times New Roman"/>
                <w:szCs w:val="22"/>
              </w:rPr>
            </w:pPr>
            <w:r w:rsidRPr="00207798">
              <w:rPr>
                <w:rFonts w:ascii="Effra-Regular" w:hAnsi="Effra-Regular"/>
                <w:color w:val="000000"/>
                <w:szCs w:val="22"/>
              </w:rPr>
              <w:t>Markery pasywne do systemu neuronawigacji, jednorazowe,</w:t>
            </w:r>
            <w:r w:rsidRPr="00207798">
              <w:rPr>
                <w:rFonts w:ascii="Effra-Regular" w:hAnsi="Effra-Regular"/>
                <w:color w:val="000000"/>
                <w:szCs w:val="22"/>
              </w:rPr>
              <w:br/>
              <w:t>sterylne, Markery kompatybilne z nawigacją Stealth Station S7 i S8</w:t>
            </w:r>
            <w:r w:rsidRPr="00207798">
              <w:rPr>
                <w:rFonts w:ascii="Effra-Regular" w:hAnsi="Effra-Regular"/>
                <w:color w:val="000000"/>
                <w:szCs w:val="22"/>
              </w:rPr>
              <w:br/>
              <w:t>oraz wielorazowym ramieniem do biopsji guzów mózgu pakowane</w:t>
            </w:r>
            <w:r w:rsidRPr="00207798">
              <w:rPr>
                <w:rFonts w:ascii="Effra-Regular" w:hAnsi="Effra-Regular"/>
                <w:color w:val="000000"/>
                <w:szCs w:val="22"/>
              </w:rPr>
              <w:br/>
              <w:t>w opakowania zbiorcze:</w:t>
            </w:r>
          </w:p>
        </w:tc>
        <w:tc>
          <w:tcPr>
            <w:tcW w:w="851" w:type="dxa"/>
            <w:tcBorders>
              <w:top w:val="single" w:sz="4" w:space="0" w:color="00000A"/>
              <w:left w:val="single" w:sz="4" w:space="0" w:color="00000A"/>
              <w:bottom w:val="single" w:sz="4" w:space="0" w:color="00000A"/>
              <w:right w:val="single" w:sz="4" w:space="0" w:color="00000A"/>
            </w:tcBorders>
          </w:tcPr>
          <w:p w14:paraId="4796C6C3" w14:textId="77777777" w:rsidR="00207798" w:rsidRDefault="00207798" w:rsidP="006D7C2A">
            <w:pPr>
              <w:jc w:val="center"/>
              <w:rPr>
                <w:rFonts w:eastAsia="Lucida Sans Unicode"/>
                <w:sz w:val="22"/>
                <w:szCs w:val="22"/>
                <w:lang w:eastAsia="ar-SA"/>
              </w:rPr>
            </w:pPr>
          </w:p>
          <w:p w14:paraId="7E54004D" w14:textId="77777777" w:rsidR="00207798" w:rsidRDefault="00207798" w:rsidP="006D7C2A">
            <w:pPr>
              <w:jc w:val="center"/>
              <w:rPr>
                <w:rFonts w:eastAsia="Lucida Sans Unicode"/>
                <w:sz w:val="22"/>
                <w:szCs w:val="22"/>
                <w:lang w:eastAsia="ar-SA"/>
              </w:rPr>
            </w:pPr>
          </w:p>
          <w:p w14:paraId="779C8587" w14:textId="77777777" w:rsidR="00207798" w:rsidRDefault="00207798" w:rsidP="006D7C2A">
            <w:pPr>
              <w:jc w:val="center"/>
              <w:rPr>
                <w:rFonts w:eastAsia="Lucida Sans Unicode"/>
                <w:sz w:val="22"/>
                <w:szCs w:val="22"/>
                <w:lang w:eastAsia="ar-SA"/>
              </w:rPr>
            </w:pPr>
          </w:p>
          <w:p w14:paraId="4ABB7A1D" w14:textId="77777777" w:rsidR="00207798" w:rsidRDefault="00207798" w:rsidP="006D7C2A">
            <w:pPr>
              <w:jc w:val="center"/>
              <w:rPr>
                <w:rFonts w:eastAsia="Lucida Sans Unicode"/>
                <w:sz w:val="22"/>
                <w:szCs w:val="22"/>
                <w:lang w:eastAsia="ar-SA"/>
              </w:rPr>
            </w:pPr>
          </w:p>
          <w:p w14:paraId="15487DEF" w14:textId="77777777" w:rsidR="00207798" w:rsidRDefault="00207798" w:rsidP="006D7C2A">
            <w:pPr>
              <w:jc w:val="center"/>
              <w:rPr>
                <w:rFonts w:eastAsia="Lucida Sans Unicode"/>
                <w:sz w:val="22"/>
                <w:szCs w:val="22"/>
                <w:lang w:eastAsia="ar-SA"/>
              </w:rPr>
            </w:pPr>
          </w:p>
          <w:p w14:paraId="1913F3AC" w14:textId="77777777" w:rsidR="00207798" w:rsidRDefault="00207798" w:rsidP="006D7C2A">
            <w:pPr>
              <w:jc w:val="center"/>
              <w:rPr>
                <w:rFonts w:eastAsia="Lucida Sans Unicode"/>
                <w:sz w:val="22"/>
                <w:szCs w:val="22"/>
                <w:lang w:eastAsia="ar-SA"/>
              </w:rPr>
            </w:pPr>
          </w:p>
          <w:p w14:paraId="170A3C76"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szt.</w:t>
            </w:r>
          </w:p>
        </w:tc>
        <w:tc>
          <w:tcPr>
            <w:tcW w:w="863" w:type="dxa"/>
            <w:tcBorders>
              <w:top w:val="single" w:sz="4" w:space="0" w:color="00000A"/>
              <w:left w:val="single" w:sz="4" w:space="0" w:color="00000A"/>
              <w:bottom w:val="single" w:sz="4" w:space="0" w:color="00000A"/>
              <w:right w:val="single" w:sz="4" w:space="0" w:color="00000A"/>
            </w:tcBorders>
          </w:tcPr>
          <w:p w14:paraId="2D77C9A7" w14:textId="77777777" w:rsidR="00207798" w:rsidRDefault="00207798" w:rsidP="00207798">
            <w:pPr>
              <w:rPr>
                <w:sz w:val="22"/>
                <w:szCs w:val="22"/>
              </w:rPr>
            </w:pPr>
            <w:r w:rsidRPr="00207798">
              <w:rPr>
                <w:sz w:val="22"/>
                <w:szCs w:val="22"/>
              </w:rPr>
              <w:t xml:space="preserve">  </w:t>
            </w:r>
          </w:p>
          <w:p w14:paraId="2FC2A757" w14:textId="77777777" w:rsidR="00207798" w:rsidRDefault="00207798" w:rsidP="00207798">
            <w:pPr>
              <w:rPr>
                <w:sz w:val="22"/>
                <w:szCs w:val="22"/>
              </w:rPr>
            </w:pPr>
          </w:p>
          <w:p w14:paraId="599A87ED" w14:textId="77777777" w:rsidR="00207798" w:rsidRDefault="00207798" w:rsidP="00207798">
            <w:pPr>
              <w:rPr>
                <w:sz w:val="22"/>
                <w:szCs w:val="22"/>
              </w:rPr>
            </w:pPr>
          </w:p>
          <w:p w14:paraId="185D6857" w14:textId="77777777" w:rsidR="00207798" w:rsidRDefault="00207798" w:rsidP="00207798">
            <w:pPr>
              <w:rPr>
                <w:sz w:val="22"/>
                <w:szCs w:val="22"/>
              </w:rPr>
            </w:pPr>
          </w:p>
          <w:p w14:paraId="527891E5" w14:textId="77777777" w:rsidR="00207798" w:rsidRDefault="00207798" w:rsidP="00207798">
            <w:pPr>
              <w:rPr>
                <w:sz w:val="22"/>
                <w:szCs w:val="22"/>
              </w:rPr>
            </w:pPr>
          </w:p>
          <w:p w14:paraId="7681D22F" w14:textId="77777777" w:rsidR="00207798" w:rsidRDefault="00207798" w:rsidP="00207798">
            <w:pPr>
              <w:rPr>
                <w:sz w:val="22"/>
                <w:szCs w:val="22"/>
              </w:rPr>
            </w:pPr>
          </w:p>
          <w:p w14:paraId="7EBE3EF9" w14:textId="6D6946AA" w:rsidR="00207798" w:rsidRPr="00207798" w:rsidRDefault="00207798" w:rsidP="00207798">
            <w:pPr>
              <w:rPr>
                <w:sz w:val="22"/>
                <w:szCs w:val="22"/>
              </w:rPr>
            </w:pPr>
            <w:r>
              <w:rPr>
                <w:sz w:val="22"/>
                <w:szCs w:val="22"/>
              </w:rPr>
              <w:t xml:space="preserve">      </w:t>
            </w:r>
            <w:r w:rsidRPr="00207798">
              <w:rPr>
                <w:sz w:val="22"/>
                <w:szCs w:val="22"/>
              </w:rPr>
              <w:t>50</w:t>
            </w:r>
          </w:p>
        </w:tc>
        <w:tc>
          <w:tcPr>
            <w:tcW w:w="836" w:type="dxa"/>
            <w:tcBorders>
              <w:top w:val="single" w:sz="4" w:space="0" w:color="00000A"/>
              <w:left w:val="single" w:sz="4" w:space="0" w:color="00000A"/>
              <w:bottom w:val="single" w:sz="4" w:space="0" w:color="00000A"/>
              <w:right w:val="single" w:sz="4" w:space="0" w:color="00000A"/>
            </w:tcBorders>
          </w:tcPr>
          <w:p w14:paraId="6382DAEE"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E15BBB2"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2CE7056"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4B85076"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DF381B3" w14:textId="77777777" w:rsidR="00207798" w:rsidRPr="008D6F0A" w:rsidRDefault="00207798" w:rsidP="006D7C2A">
            <w:pPr>
              <w:jc w:val="center"/>
              <w:rPr>
                <w:rFonts w:eastAsia="Lucida Sans Unicode"/>
                <w:b/>
                <w:sz w:val="18"/>
                <w:szCs w:val="18"/>
                <w:lang w:eastAsia="ar-SA"/>
              </w:rPr>
            </w:pPr>
          </w:p>
        </w:tc>
      </w:tr>
      <w:tr w:rsidR="00207798" w:rsidRPr="008D6F0A" w14:paraId="2446EBFB" w14:textId="77777777" w:rsidTr="001A5E56">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4B6F17A1"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4.</w:t>
            </w:r>
          </w:p>
        </w:tc>
        <w:tc>
          <w:tcPr>
            <w:tcW w:w="2458" w:type="dxa"/>
            <w:tcBorders>
              <w:top w:val="single" w:sz="4" w:space="0" w:color="00000A"/>
              <w:left w:val="single" w:sz="4" w:space="0" w:color="00000A"/>
              <w:bottom w:val="single" w:sz="4" w:space="0" w:color="00000A"/>
              <w:right w:val="single" w:sz="4" w:space="0" w:color="00000A"/>
            </w:tcBorders>
          </w:tcPr>
          <w:p w14:paraId="7FEA50C1" w14:textId="46DA5578" w:rsidR="00207798" w:rsidRPr="00207798" w:rsidRDefault="00207798" w:rsidP="006D7C2A">
            <w:pPr>
              <w:pStyle w:val="Standard"/>
              <w:spacing w:after="0"/>
              <w:rPr>
                <w:rFonts w:ascii="Times New Roman" w:hAnsi="Times New Roman"/>
                <w:szCs w:val="22"/>
              </w:rPr>
            </w:pPr>
            <w:r w:rsidRPr="00207798">
              <w:rPr>
                <w:rFonts w:ascii="Effra-Regular" w:hAnsi="Effra-Regular"/>
                <w:color w:val="000000"/>
                <w:szCs w:val="22"/>
              </w:rPr>
              <w:t>1op = 12 blistrów x 1 marker = 12 markerów</w:t>
            </w:r>
          </w:p>
        </w:tc>
        <w:tc>
          <w:tcPr>
            <w:tcW w:w="851" w:type="dxa"/>
            <w:tcBorders>
              <w:top w:val="single" w:sz="4" w:space="0" w:color="00000A"/>
              <w:left w:val="single" w:sz="4" w:space="0" w:color="00000A"/>
              <w:bottom w:val="single" w:sz="4" w:space="0" w:color="00000A"/>
              <w:right w:val="single" w:sz="4" w:space="0" w:color="00000A"/>
            </w:tcBorders>
          </w:tcPr>
          <w:p w14:paraId="5B290814" w14:textId="3A679E66"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op.</w:t>
            </w:r>
          </w:p>
        </w:tc>
        <w:tc>
          <w:tcPr>
            <w:tcW w:w="863" w:type="dxa"/>
            <w:tcBorders>
              <w:top w:val="single" w:sz="4" w:space="0" w:color="00000A"/>
              <w:left w:val="single" w:sz="4" w:space="0" w:color="00000A"/>
              <w:bottom w:val="single" w:sz="4" w:space="0" w:color="00000A"/>
              <w:right w:val="single" w:sz="4" w:space="0" w:color="00000A"/>
            </w:tcBorders>
          </w:tcPr>
          <w:p w14:paraId="5027CCCB" w14:textId="305A6167" w:rsidR="00207798" w:rsidRPr="00207798" w:rsidRDefault="00207798" w:rsidP="00207798">
            <w:pPr>
              <w:rPr>
                <w:sz w:val="22"/>
                <w:szCs w:val="22"/>
              </w:rPr>
            </w:pPr>
            <w:r w:rsidRPr="00207798">
              <w:rPr>
                <w:sz w:val="22"/>
                <w:szCs w:val="22"/>
              </w:rPr>
              <w:t xml:space="preserve">    </w:t>
            </w:r>
            <w:r>
              <w:rPr>
                <w:sz w:val="22"/>
                <w:szCs w:val="22"/>
              </w:rPr>
              <w:t xml:space="preserve">  </w:t>
            </w:r>
            <w:r w:rsidRPr="00207798">
              <w:rPr>
                <w:sz w:val="22"/>
                <w:szCs w:val="22"/>
              </w:rPr>
              <w:t xml:space="preserve">5 </w:t>
            </w:r>
          </w:p>
        </w:tc>
        <w:tc>
          <w:tcPr>
            <w:tcW w:w="836" w:type="dxa"/>
            <w:tcBorders>
              <w:top w:val="single" w:sz="4" w:space="0" w:color="00000A"/>
              <w:left w:val="single" w:sz="4" w:space="0" w:color="00000A"/>
              <w:bottom w:val="single" w:sz="4" w:space="0" w:color="00000A"/>
              <w:right w:val="single" w:sz="4" w:space="0" w:color="00000A"/>
            </w:tcBorders>
          </w:tcPr>
          <w:p w14:paraId="21E8664F"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BA9A104"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592F8C2"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25E104E"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DA45467" w14:textId="77777777" w:rsidR="00207798" w:rsidRPr="008D6F0A" w:rsidRDefault="00207798" w:rsidP="006D7C2A">
            <w:pPr>
              <w:jc w:val="center"/>
              <w:rPr>
                <w:rFonts w:eastAsia="Lucida Sans Unicode"/>
                <w:b/>
                <w:sz w:val="18"/>
                <w:szCs w:val="18"/>
                <w:lang w:eastAsia="ar-SA"/>
              </w:rPr>
            </w:pPr>
          </w:p>
        </w:tc>
      </w:tr>
      <w:tr w:rsidR="00207798" w:rsidRPr="008D6F0A" w14:paraId="6BCB79E6" w14:textId="77777777" w:rsidTr="001A5E56">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4FD7B9B3"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5.</w:t>
            </w:r>
          </w:p>
        </w:tc>
        <w:tc>
          <w:tcPr>
            <w:tcW w:w="2458" w:type="dxa"/>
            <w:tcBorders>
              <w:top w:val="single" w:sz="4" w:space="0" w:color="00000A"/>
              <w:left w:val="single" w:sz="4" w:space="0" w:color="00000A"/>
              <w:bottom w:val="single" w:sz="4" w:space="0" w:color="00000A"/>
              <w:right w:val="single" w:sz="4" w:space="0" w:color="00000A"/>
            </w:tcBorders>
          </w:tcPr>
          <w:p w14:paraId="21FBE6BD" w14:textId="2F6E57C4" w:rsidR="00207798" w:rsidRPr="00207798" w:rsidRDefault="00207798" w:rsidP="006D7C2A">
            <w:pPr>
              <w:spacing w:before="100" w:beforeAutospacing="1" w:after="119"/>
              <w:rPr>
                <w:sz w:val="22"/>
                <w:szCs w:val="22"/>
              </w:rPr>
            </w:pPr>
            <w:r w:rsidRPr="00207798">
              <w:rPr>
                <w:rFonts w:ascii="Effra-Regular" w:hAnsi="Effra-Regular"/>
                <w:color w:val="000000"/>
                <w:sz w:val="22"/>
                <w:szCs w:val="22"/>
              </w:rPr>
              <w:t>1op = 12 blistrów x 4 marker = 48 markerów</w:t>
            </w:r>
          </w:p>
        </w:tc>
        <w:tc>
          <w:tcPr>
            <w:tcW w:w="851" w:type="dxa"/>
            <w:tcBorders>
              <w:top w:val="single" w:sz="4" w:space="0" w:color="00000A"/>
              <w:left w:val="single" w:sz="4" w:space="0" w:color="00000A"/>
              <w:bottom w:val="single" w:sz="4" w:space="0" w:color="00000A"/>
              <w:right w:val="single" w:sz="4" w:space="0" w:color="00000A"/>
            </w:tcBorders>
          </w:tcPr>
          <w:p w14:paraId="57CFAAEA" w14:textId="4B2B7A13"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op.</w:t>
            </w:r>
          </w:p>
        </w:tc>
        <w:tc>
          <w:tcPr>
            <w:tcW w:w="863" w:type="dxa"/>
            <w:tcBorders>
              <w:top w:val="single" w:sz="4" w:space="0" w:color="00000A"/>
              <w:left w:val="single" w:sz="4" w:space="0" w:color="00000A"/>
              <w:bottom w:val="single" w:sz="4" w:space="0" w:color="00000A"/>
              <w:right w:val="single" w:sz="4" w:space="0" w:color="00000A"/>
            </w:tcBorders>
          </w:tcPr>
          <w:p w14:paraId="54DCAD12" w14:textId="16577F71" w:rsidR="00207798" w:rsidRPr="00207798" w:rsidRDefault="00207798" w:rsidP="00207798">
            <w:pPr>
              <w:rPr>
                <w:sz w:val="22"/>
                <w:szCs w:val="22"/>
              </w:rPr>
            </w:pPr>
            <w:r w:rsidRPr="00207798">
              <w:rPr>
                <w:sz w:val="22"/>
                <w:szCs w:val="22"/>
              </w:rPr>
              <w:t xml:space="preserve">   </w:t>
            </w:r>
            <w:r w:rsidR="007846D4">
              <w:rPr>
                <w:sz w:val="22"/>
                <w:szCs w:val="22"/>
              </w:rPr>
              <w:t xml:space="preserve"> </w:t>
            </w:r>
            <w:r w:rsidRPr="00207798">
              <w:rPr>
                <w:sz w:val="22"/>
                <w:szCs w:val="22"/>
              </w:rPr>
              <w:t xml:space="preserve"> 10</w:t>
            </w:r>
          </w:p>
        </w:tc>
        <w:tc>
          <w:tcPr>
            <w:tcW w:w="836" w:type="dxa"/>
            <w:tcBorders>
              <w:top w:val="single" w:sz="4" w:space="0" w:color="00000A"/>
              <w:left w:val="single" w:sz="4" w:space="0" w:color="00000A"/>
              <w:bottom w:val="single" w:sz="4" w:space="0" w:color="00000A"/>
              <w:right w:val="single" w:sz="4" w:space="0" w:color="00000A"/>
            </w:tcBorders>
          </w:tcPr>
          <w:p w14:paraId="30E8721E"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606EB5EC"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2461473"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58B40F8"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A481E9E" w14:textId="77777777" w:rsidR="00207798" w:rsidRPr="008D6F0A" w:rsidRDefault="00207798" w:rsidP="006D7C2A">
            <w:pPr>
              <w:jc w:val="center"/>
              <w:rPr>
                <w:rFonts w:eastAsia="Lucida Sans Unicode"/>
                <w:b/>
                <w:sz w:val="18"/>
                <w:szCs w:val="18"/>
                <w:lang w:eastAsia="ar-SA"/>
              </w:rPr>
            </w:pPr>
          </w:p>
        </w:tc>
      </w:tr>
      <w:tr w:rsidR="00207798" w:rsidRPr="008D6F0A" w14:paraId="781ADA6D" w14:textId="77777777" w:rsidTr="001A5E56">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781058F9" w14:textId="77777777"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6.</w:t>
            </w:r>
          </w:p>
        </w:tc>
        <w:tc>
          <w:tcPr>
            <w:tcW w:w="2458" w:type="dxa"/>
            <w:tcBorders>
              <w:top w:val="single" w:sz="4" w:space="0" w:color="00000A"/>
              <w:left w:val="single" w:sz="4" w:space="0" w:color="00000A"/>
              <w:bottom w:val="single" w:sz="4" w:space="0" w:color="00000A"/>
              <w:right w:val="single" w:sz="4" w:space="0" w:color="00000A"/>
            </w:tcBorders>
          </w:tcPr>
          <w:p w14:paraId="2632425E" w14:textId="40E20CA5" w:rsidR="00207798" w:rsidRPr="00207798" w:rsidRDefault="00207798" w:rsidP="006D7C2A">
            <w:pPr>
              <w:pStyle w:val="Standard"/>
              <w:spacing w:after="0"/>
              <w:rPr>
                <w:rFonts w:ascii="Times New Roman" w:hAnsi="Times New Roman"/>
                <w:szCs w:val="22"/>
              </w:rPr>
            </w:pPr>
            <w:r w:rsidRPr="00207798">
              <w:rPr>
                <w:rFonts w:ascii="Effra-Regular" w:hAnsi="Effra-Regular"/>
                <w:color w:val="000000"/>
                <w:szCs w:val="22"/>
              </w:rPr>
              <w:t>1op = 12 bl</w:t>
            </w:r>
            <w:r w:rsidR="007846D4">
              <w:rPr>
                <w:rFonts w:ascii="Effra-Regular" w:hAnsi="Effra-Regular"/>
                <w:color w:val="000000"/>
                <w:szCs w:val="22"/>
              </w:rPr>
              <w:t>istrów x 5 marker = 60 markerów</w:t>
            </w:r>
          </w:p>
        </w:tc>
        <w:tc>
          <w:tcPr>
            <w:tcW w:w="851" w:type="dxa"/>
            <w:tcBorders>
              <w:top w:val="single" w:sz="4" w:space="0" w:color="00000A"/>
              <w:left w:val="single" w:sz="4" w:space="0" w:color="00000A"/>
              <w:bottom w:val="single" w:sz="4" w:space="0" w:color="00000A"/>
              <w:right w:val="single" w:sz="4" w:space="0" w:color="00000A"/>
            </w:tcBorders>
          </w:tcPr>
          <w:p w14:paraId="7128D801" w14:textId="5460B7E9" w:rsidR="00207798" w:rsidRPr="00207798" w:rsidRDefault="00207798" w:rsidP="006D7C2A">
            <w:pPr>
              <w:jc w:val="center"/>
              <w:rPr>
                <w:rFonts w:eastAsia="Lucida Sans Unicode"/>
                <w:sz w:val="22"/>
                <w:szCs w:val="22"/>
                <w:lang w:eastAsia="ar-SA"/>
              </w:rPr>
            </w:pPr>
            <w:r w:rsidRPr="00207798">
              <w:rPr>
                <w:rFonts w:eastAsia="Lucida Sans Unicode"/>
                <w:sz w:val="22"/>
                <w:szCs w:val="22"/>
                <w:lang w:eastAsia="ar-SA"/>
              </w:rPr>
              <w:t>op.</w:t>
            </w:r>
          </w:p>
        </w:tc>
        <w:tc>
          <w:tcPr>
            <w:tcW w:w="863" w:type="dxa"/>
            <w:tcBorders>
              <w:top w:val="single" w:sz="4" w:space="0" w:color="00000A"/>
              <w:left w:val="single" w:sz="4" w:space="0" w:color="00000A"/>
              <w:bottom w:val="single" w:sz="4" w:space="0" w:color="00000A"/>
              <w:right w:val="single" w:sz="4" w:space="0" w:color="00000A"/>
            </w:tcBorders>
          </w:tcPr>
          <w:p w14:paraId="46F37F9F" w14:textId="42F84595" w:rsidR="00207798" w:rsidRPr="00207798" w:rsidRDefault="00207798" w:rsidP="00207798">
            <w:pPr>
              <w:rPr>
                <w:sz w:val="22"/>
                <w:szCs w:val="22"/>
              </w:rPr>
            </w:pPr>
            <w:r w:rsidRPr="00207798">
              <w:rPr>
                <w:sz w:val="22"/>
                <w:szCs w:val="22"/>
              </w:rPr>
              <w:t xml:space="preserve">    20</w:t>
            </w:r>
          </w:p>
        </w:tc>
        <w:tc>
          <w:tcPr>
            <w:tcW w:w="836" w:type="dxa"/>
            <w:tcBorders>
              <w:top w:val="single" w:sz="4" w:space="0" w:color="00000A"/>
              <w:left w:val="single" w:sz="4" w:space="0" w:color="00000A"/>
              <w:bottom w:val="single" w:sz="4" w:space="0" w:color="00000A"/>
              <w:right w:val="single" w:sz="4" w:space="0" w:color="00000A"/>
            </w:tcBorders>
          </w:tcPr>
          <w:p w14:paraId="0673C7EA" w14:textId="77777777" w:rsidR="00207798" w:rsidRPr="008D6F0A" w:rsidRDefault="0020779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22C9049F"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4C30C79"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9C24717"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D2DFB9F" w14:textId="77777777" w:rsidR="00207798" w:rsidRPr="008D6F0A" w:rsidRDefault="00207798" w:rsidP="006D7C2A">
            <w:pPr>
              <w:jc w:val="center"/>
              <w:rPr>
                <w:rFonts w:eastAsia="Lucida Sans Unicode"/>
                <w:b/>
                <w:sz w:val="18"/>
                <w:szCs w:val="18"/>
                <w:lang w:eastAsia="ar-SA"/>
              </w:rPr>
            </w:pPr>
          </w:p>
        </w:tc>
      </w:tr>
      <w:tr w:rsidR="00207798" w:rsidRPr="008D6F0A" w14:paraId="229E037E" w14:textId="77777777" w:rsidTr="006D7C2A">
        <w:trPr>
          <w:cantSplit/>
          <w:trHeight w:val="381"/>
          <w:jc w:val="center"/>
        </w:trPr>
        <w:tc>
          <w:tcPr>
            <w:tcW w:w="6272" w:type="dxa"/>
            <w:gridSpan w:val="6"/>
            <w:tcBorders>
              <w:top w:val="single" w:sz="4" w:space="0" w:color="00000A"/>
              <w:left w:val="single" w:sz="4" w:space="0" w:color="00000A"/>
              <w:bottom w:val="single" w:sz="4" w:space="0" w:color="00000A"/>
              <w:right w:val="single" w:sz="4" w:space="0" w:color="00000A"/>
            </w:tcBorders>
          </w:tcPr>
          <w:p w14:paraId="393A755E" w14:textId="77777777" w:rsidR="00207798" w:rsidRPr="008D6F0A" w:rsidRDefault="00207798" w:rsidP="006D7C2A">
            <w:pPr>
              <w:jc w:val="right"/>
              <w:rPr>
                <w:rFonts w:eastAsia="Lucida Sans Unicode"/>
                <w:b/>
                <w:sz w:val="20"/>
                <w:lang w:eastAsia="ar-SA"/>
              </w:rPr>
            </w:pPr>
            <w:r w:rsidRPr="008D6F0A">
              <w:rPr>
                <w:rFonts w:eastAsia="Lucida Sans Unicode"/>
                <w:b/>
                <w:sz w:val="20"/>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12B57509" w14:textId="77777777" w:rsidR="00207798" w:rsidRPr="008D6F0A" w:rsidRDefault="0020779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657A499" w14:textId="77777777" w:rsidR="00207798" w:rsidRPr="008D6F0A" w:rsidRDefault="0020779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B52629C" w14:textId="77777777" w:rsidR="00207798" w:rsidRPr="008D6F0A" w:rsidRDefault="00207798" w:rsidP="006D7C2A">
            <w:pPr>
              <w:jc w:val="center"/>
              <w:rPr>
                <w:rFonts w:eastAsia="Lucida Sans Unicode"/>
                <w:b/>
                <w:sz w:val="18"/>
                <w:szCs w:val="18"/>
                <w:lang w:eastAsia="ar-SA"/>
              </w:rPr>
            </w:pPr>
          </w:p>
        </w:tc>
      </w:tr>
    </w:tbl>
    <w:p w14:paraId="4BECFC9F"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07EBD9E7" w14:textId="77777777" w:rsidR="00C74B6F" w:rsidRDefault="00C74B6F" w:rsidP="00085637">
      <w:pPr>
        <w:overflowPunct/>
        <w:autoSpaceDE/>
        <w:autoSpaceDN/>
        <w:adjustRightInd/>
        <w:textAlignment w:val="auto"/>
        <w:rPr>
          <w:rFonts w:eastAsia="Lucida Sans Unicode"/>
          <w:kern w:val="2"/>
          <w:sz w:val="22"/>
          <w:szCs w:val="22"/>
          <w:lang w:val="pl-PL" w:eastAsia="ar-SA"/>
        </w:rPr>
      </w:pPr>
    </w:p>
    <w:p w14:paraId="5B5D2539" w14:textId="4CC0E7AC" w:rsidR="00C74B6F" w:rsidRDefault="00C74B6F" w:rsidP="00C74B6F">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w:t>
      </w:r>
      <w:r w:rsidR="006B43D9">
        <w:rPr>
          <w:b/>
          <w:bCs/>
          <w:kern w:val="0"/>
          <w:sz w:val="22"/>
          <w:szCs w:val="22"/>
          <w:lang w:val="pl-PL"/>
        </w:rPr>
        <w:t xml:space="preserve"> 12</w:t>
      </w:r>
    </w:p>
    <w:p w14:paraId="499EE865" w14:textId="35F41053" w:rsidR="00C74B6F" w:rsidRPr="004720EC" w:rsidRDefault="00DD7454" w:rsidP="00C74B6F">
      <w:pPr>
        <w:widowControl/>
        <w:suppressAutoHyphens w:val="0"/>
        <w:overflowPunct/>
        <w:autoSpaceDE/>
        <w:autoSpaceDN/>
        <w:adjustRightInd/>
        <w:textAlignment w:val="auto"/>
        <w:rPr>
          <w:b/>
          <w:bCs/>
          <w:kern w:val="0"/>
          <w:sz w:val="22"/>
          <w:szCs w:val="22"/>
          <w:lang w:val="pl-PL"/>
        </w:rPr>
      </w:pPr>
      <w:r>
        <w:rPr>
          <w:rFonts w:eastAsia="Calibri"/>
          <w:sz w:val="22"/>
          <w:szCs w:val="22"/>
        </w:rPr>
        <w:t>Gą</w:t>
      </w:r>
      <w:r w:rsidR="00C74B6F" w:rsidRPr="004720EC">
        <w:rPr>
          <w:rFonts w:eastAsia="Calibri"/>
          <w:sz w:val="22"/>
          <w:szCs w:val="22"/>
        </w:rPr>
        <w:t>bka sterylna do jednorazowego użytku w elektrochirurgii</w:t>
      </w:r>
      <w:r w:rsidR="00C74B6F" w:rsidRPr="004720EC">
        <w:rPr>
          <w:b/>
          <w:bCs/>
          <w:kern w:val="0"/>
          <w:sz w:val="22"/>
          <w:szCs w:val="22"/>
          <w:lang w:val="pl-PL"/>
        </w:rPr>
        <w:t xml:space="preserve"> </w:t>
      </w:r>
    </w:p>
    <w:p w14:paraId="547D7308" w14:textId="77777777" w:rsidR="00C74B6F" w:rsidRPr="008D6F0A" w:rsidRDefault="00C74B6F" w:rsidP="00C74B6F">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C74B6F" w:rsidRPr="008D6F0A" w14:paraId="0EF854D2" w14:textId="77777777" w:rsidTr="00C74B6F">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6BB2E0C8" w14:textId="77777777" w:rsidR="00C74B6F" w:rsidRPr="008D6F0A" w:rsidRDefault="00C74B6F" w:rsidP="006D7C2A">
            <w:pPr>
              <w:jc w:val="center"/>
              <w:rPr>
                <w:rFonts w:eastAsia="Lucida Sans Unicode"/>
                <w:b/>
                <w:sz w:val="14"/>
                <w:szCs w:val="14"/>
                <w:lang w:eastAsia="ar-SA"/>
              </w:rPr>
            </w:pPr>
          </w:p>
          <w:p w14:paraId="4866418E" w14:textId="77777777" w:rsidR="00C74B6F" w:rsidRPr="008D6F0A" w:rsidRDefault="00C74B6F" w:rsidP="006D7C2A">
            <w:pPr>
              <w:jc w:val="center"/>
              <w:rPr>
                <w:rFonts w:eastAsia="Lucida Sans Unicode"/>
                <w:b/>
                <w:sz w:val="14"/>
                <w:szCs w:val="14"/>
                <w:lang w:eastAsia="ar-SA"/>
              </w:rPr>
            </w:pPr>
          </w:p>
          <w:p w14:paraId="413768D6" w14:textId="77777777" w:rsidR="00C74B6F" w:rsidRPr="008D6F0A" w:rsidRDefault="00C74B6F" w:rsidP="00C37CC0">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05BDBA8E" w14:textId="77777777" w:rsidR="00C74B6F" w:rsidRPr="008D6F0A" w:rsidRDefault="00C74B6F" w:rsidP="006D7C2A">
            <w:pPr>
              <w:jc w:val="center"/>
              <w:rPr>
                <w:rFonts w:eastAsia="Lucida Sans Unicode"/>
                <w:b/>
                <w:sz w:val="18"/>
                <w:szCs w:val="18"/>
                <w:lang w:eastAsia="ar-SA"/>
              </w:rPr>
            </w:pPr>
          </w:p>
          <w:p w14:paraId="5AAA80C6" w14:textId="77777777" w:rsidR="00C74B6F" w:rsidRPr="008D6F0A" w:rsidRDefault="00C74B6F" w:rsidP="006D7C2A">
            <w:pPr>
              <w:jc w:val="center"/>
            </w:pPr>
            <w:r w:rsidRPr="008D6F0A">
              <w:rPr>
                <w:rFonts w:eastAsia="Lucida Sans Unicode"/>
                <w:b/>
                <w:sz w:val="18"/>
                <w:szCs w:val="18"/>
                <w:lang w:eastAsia="ar-SA"/>
              </w:rPr>
              <w:t>ASORTYMENT</w:t>
            </w:r>
          </w:p>
          <w:p w14:paraId="5A1B05B1" w14:textId="77777777" w:rsidR="00C74B6F" w:rsidRPr="008D6F0A" w:rsidRDefault="00C74B6F" w:rsidP="006D7C2A">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59B6485E" w14:textId="77777777" w:rsidR="00C74B6F" w:rsidRPr="008D6F0A" w:rsidRDefault="00C74B6F" w:rsidP="006D7C2A">
            <w:pPr>
              <w:jc w:val="center"/>
              <w:rPr>
                <w:rFonts w:eastAsia="Lucida Sans Unicode"/>
                <w:b/>
                <w:sz w:val="18"/>
                <w:szCs w:val="18"/>
                <w:lang w:eastAsia="ar-SA"/>
              </w:rPr>
            </w:pPr>
          </w:p>
          <w:p w14:paraId="41031BA9" w14:textId="77777777" w:rsidR="00C74B6F" w:rsidRPr="008D6F0A" w:rsidRDefault="00C74B6F" w:rsidP="006D7C2A">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2F48F03F" w14:textId="77777777" w:rsidR="00C74B6F" w:rsidRPr="008D6F0A" w:rsidRDefault="00C74B6F" w:rsidP="006D7C2A">
            <w:pPr>
              <w:rPr>
                <w:rFonts w:eastAsia="Lucida Sans Unicode"/>
                <w:b/>
                <w:sz w:val="18"/>
                <w:szCs w:val="18"/>
                <w:lang w:eastAsia="ar-SA"/>
              </w:rPr>
            </w:pPr>
          </w:p>
          <w:p w14:paraId="1C35702A" w14:textId="14D6075B" w:rsidR="00C74B6F" w:rsidRPr="008D6F0A" w:rsidRDefault="00C74B6F" w:rsidP="006D7C2A">
            <w:pPr>
              <w:jc w:val="center"/>
            </w:pPr>
            <w:r>
              <w:rPr>
                <w:rFonts w:eastAsia="Lucida Sans Unicode"/>
                <w:b/>
                <w:sz w:val="18"/>
                <w:szCs w:val="18"/>
                <w:lang w:eastAsia="ar-SA"/>
              </w:rPr>
              <w:t>ILOŚĆ 24 M-CE</w:t>
            </w:r>
          </w:p>
          <w:p w14:paraId="491CB57A" w14:textId="77777777" w:rsidR="00C74B6F" w:rsidRPr="008D6F0A" w:rsidRDefault="00C74B6F"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6D6AE854" w14:textId="77777777" w:rsidR="00C74B6F" w:rsidRPr="008D6F0A" w:rsidRDefault="00C74B6F" w:rsidP="006D7C2A">
            <w:pPr>
              <w:jc w:val="center"/>
              <w:rPr>
                <w:rFonts w:eastAsia="Lucida Sans Unicode"/>
                <w:b/>
                <w:sz w:val="18"/>
                <w:szCs w:val="18"/>
                <w:lang w:eastAsia="ar-SA"/>
              </w:rPr>
            </w:pPr>
          </w:p>
          <w:p w14:paraId="395FC4A5" w14:textId="77777777" w:rsidR="00C74B6F" w:rsidRPr="008D6F0A" w:rsidRDefault="00C74B6F"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2A07B799" w14:textId="77777777" w:rsidR="00C74B6F" w:rsidRPr="008D6F0A" w:rsidRDefault="00C74B6F" w:rsidP="006D7C2A">
            <w:pPr>
              <w:jc w:val="center"/>
              <w:rPr>
                <w:rFonts w:eastAsia="Lucida Sans Unicode"/>
                <w:b/>
                <w:sz w:val="18"/>
                <w:szCs w:val="18"/>
                <w:lang w:eastAsia="ar-SA"/>
              </w:rPr>
            </w:pPr>
          </w:p>
          <w:p w14:paraId="051B3144" w14:textId="77777777" w:rsidR="00C74B6F" w:rsidRPr="008D6F0A" w:rsidRDefault="00C74B6F" w:rsidP="006D7C2A">
            <w:pPr>
              <w:jc w:val="center"/>
            </w:pPr>
            <w:r w:rsidRPr="008D6F0A">
              <w:rPr>
                <w:rFonts w:eastAsia="Lucida Sans Unicode"/>
                <w:b/>
                <w:sz w:val="18"/>
                <w:szCs w:val="18"/>
                <w:lang w:eastAsia="ar-SA"/>
              </w:rPr>
              <w:t>CENA  BRUTTO</w:t>
            </w:r>
          </w:p>
          <w:p w14:paraId="7F3DB885" w14:textId="77777777" w:rsidR="00C74B6F" w:rsidRPr="008D6F0A" w:rsidRDefault="00C74B6F"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DDCB6B5" w14:textId="77777777" w:rsidR="00C74B6F" w:rsidRPr="008D6F0A" w:rsidRDefault="00C74B6F" w:rsidP="006D7C2A">
            <w:pPr>
              <w:jc w:val="center"/>
              <w:rPr>
                <w:rFonts w:eastAsia="Lucida Sans Unicode"/>
                <w:b/>
                <w:sz w:val="18"/>
                <w:szCs w:val="18"/>
                <w:lang w:eastAsia="ar-SA"/>
              </w:rPr>
            </w:pPr>
          </w:p>
          <w:p w14:paraId="175A2947" w14:textId="77777777" w:rsidR="00C74B6F" w:rsidRPr="008D6F0A" w:rsidRDefault="00C74B6F"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78EE5571" w14:textId="77777777" w:rsidR="00C74B6F" w:rsidRPr="008D6F0A" w:rsidRDefault="00C74B6F" w:rsidP="006D7C2A">
            <w:pPr>
              <w:jc w:val="center"/>
              <w:rPr>
                <w:rFonts w:eastAsia="Lucida Sans Unicode"/>
                <w:b/>
                <w:sz w:val="18"/>
                <w:szCs w:val="18"/>
                <w:lang w:eastAsia="ar-SA"/>
              </w:rPr>
            </w:pPr>
          </w:p>
          <w:p w14:paraId="6A50C948" w14:textId="77777777" w:rsidR="00C74B6F" w:rsidRPr="008D6F0A" w:rsidRDefault="00C74B6F"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3846CB77" w14:textId="77777777" w:rsidR="00C74B6F" w:rsidRPr="008D6F0A" w:rsidRDefault="00C74B6F"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C74B6F" w:rsidRPr="008D6F0A" w14:paraId="4E370DFB" w14:textId="77777777" w:rsidTr="00C74B6F">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67DAC5CB" w14:textId="77777777" w:rsidR="00C74B6F" w:rsidRDefault="00C74B6F" w:rsidP="006D7C2A">
            <w:pPr>
              <w:jc w:val="center"/>
              <w:rPr>
                <w:rFonts w:eastAsia="Lucida Sans Unicode"/>
                <w:sz w:val="22"/>
                <w:szCs w:val="22"/>
                <w:lang w:eastAsia="ar-SA"/>
              </w:rPr>
            </w:pPr>
          </w:p>
          <w:p w14:paraId="4EE2DDDA" w14:textId="77777777" w:rsidR="00C74B6F" w:rsidRPr="008D6F0A" w:rsidRDefault="00C74B6F" w:rsidP="006D7C2A">
            <w:pPr>
              <w:jc w:val="cente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7065DD9E" w14:textId="77777777" w:rsidR="00C74B6F" w:rsidRPr="00207798" w:rsidRDefault="00C74B6F" w:rsidP="006D7C2A">
            <w:pPr>
              <w:pStyle w:val="Standard"/>
              <w:spacing w:after="0"/>
              <w:jc w:val="center"/>
              <w:rPr>
                <w:rFonts w:ascii="Times New Roman" w:eastAsia="Lucida Sans Unicode" w:hAnsi="Times New Roman"/>
                <w:szCs w:val="22"/>
                <w:lang w:eastAsia="ar-SA"/>
              </w:rPr>
            </w:pPr>
          </w:p>
          <w:p w14:paraId="3F815CA3" w14:textId="77777777" w:rsidR="00C74B6F" w:rsidRDefault="00C74B6F" w:rsidP="00C74B6F">
            <w:pPr>
              <w:pStyle w:val="Standard"/>
              <w:spacing w:after="0"/>
              <w:jc w:val="center"/>
              <w:rPr>
                <w:rFonts w:ascii="Times New Roman" w:hAnsi="Times New Roman"/>
              </w:rPr>
            </w:pPr>
            <w:r w:rsidRPr="00C74B6F">
              <w:rPr>
                <w:rFonts w:ascii="Times New Roman" w:hAnsi="Times New Roman"/>
              </w:rPr>
              <w:t>Sterylna , jednorazowa  gąbka do  koagulacji</w:t>
            </w:r>
          </w:p>
          <w:p w14:paraId="3DCD0059" w14:textId="708E6F7B" w:rsidR="00C74B6F" w:rsidRPr="00C74B6F" w:rsidRDefault="00C74B6F" w:rsidP="00C74B6F">
            <w:pPr>
              <w:pStyle w:val="Standard"/>
              <w:spacing w:after="0"/>
              <w:jc w:val="center"/>
              <w:rPr>
                <w:rFonts w:ascii="Times New Roman" w:eastAsia="Lucida Sans Unicode" w:hAnsi="Times New Roman"/>
                <w:szCs w:val="22"/>
                <w:lang w:eastAsia="ar-SA"/>
              </w:rPr>
            </w:pPr>
          </w:p>
        </w:tc>
        <w:tc>
          <w:tcPr>
            <w:tcW w:w="864" w:type="dxa"/>
            <w:tcBorders>
              <w:top w:val="single" w:sz="4" w:space="0" w:color="00000A"/>
              <w:left w:val="single" w:sz="4" w:space="0" w:color="00000A"/>
              <w:bottom w:val="single" w:sz="4" w:space="0" w:color="00000A"/>
              <w:right w:val="single" w:sz="4" w:space="0" w:color="00000A"/>
            </w:tcBorders>
          </w:tcPr>
          <w:p w14:paraId="7C9333B0" w14:textId="77777777" w:rsidR="00C74B6F" w:rsidRPr="00207798" w:rsidRDefault="00C74B6F" w:rsidP="006D7C2A">
            <w:pPr>
              <w:jc w:val="center"/>
              <w:rPr>
                <w:rFonts w:eastAsia="Lucida Sans Unicode"/>
                <w:sz w:val="22"/>
                <w:szCs w:val="22"/>
                <w:lang w:eastAsia="ar-SA"/>
              </w:rPr>
            </w:pPr>
          </w:p>
          <w:p w14:paraId="3632F394" w14:textId="77777777" w:rsidR="00C74B6F" w:rsidRPr="00207798" w:rsidRDefault="00C74B6F" w:rsidP="006D7C2A">
            <w:pPr>
              <w:jc w:val="center"/>
              <w:rPr>
                <w:rFonts w:eastAsia="Lucida Sans Unicode"/>
                <w:sz w:val="22"/>
                <w:szCs w:val="22"/>
                <w:lang w:eastAsia="ar-SA"/>
              </w:rPr>
            </w:pPr>
            <w:r w:rsidRPr="00207798">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5BB74C5B" w14:textId="77777777" w:rsidR="00C74B6F" w:rsidRPr="00207798" w:rsidRDefault="00C74B6F" w:rsidP="006D7C2A">
            <w:pPr>
              <w:jc w:val="center"/>
              <w:rPr>
                <w:rFonts w:eastAsia="Lucida Sans Unicode"/>
                <w:sz w:val="22"/>
                <w:szCs w:val="22"/>
                <w:lang w:eastAsia="ar-SA"/>
              </w:rPr>
            </w:pPr>
          </w:p>
          <w:p w14:paraId="21F925DD" w14:textId="7341BEAD" w:rsidR="00C74B6F" w:rsidRPr="00207798" w:rsidRDefault="001B6F70" w:rsidP="006D7C2A">
            <w:pPr>
              <w:jc w:val="center"/>
              <w:rPr>
                <w:rFonts w:eastAsia="Lucida Sans Unicode"/>
                <w:sz w:val="22"/>
                <w:szCs w:val="22"/>
                <w:lang w:eastAsia="ar-SA"/>
              </w:rPr>
            </w:pPr>
            <w:r>
              <w:rPr>
                <w:rFonts w:eastAsia="Lucida Sans Unicode"/>
                <w:sz w:val="22"/>
                <w:szCs w:val="22"/>
                <w:lang w:eastAsia="ar-SA"/>
              </w:rPr>
              <w:t>4000</w:t>
            </w:r>
          </w:p>
        </w:tc>
        <w:tc>
          <w:tcPr>
            <w:tcW w:w="836" w:type="dxa"/>
            <w:tcBorders>
              <w:top w:val="single" w:sz="4" w:space="0" w:color="00000A"/>
              <w:left w:val="single" w:sz="4" w:space="0" w:color="00000A"/>
              <w:bottom w:val="single" w:sz="4" w:space="0" w:color="00000A"/>
              <w:right w:val="single" w:sz="4" w:space="0" w:color="00000A"/>
            </w:tcBorders>
          </w:tcPr>
          <w:p w14:paraId="6E2E4ADA" w14:textId="77777777" w:rsidR="00C74B6F" w:rsidRPr="008D6F0A" w:rsidRDefault="00C74B6F"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0FA768C" w14:textId="77777777" w:rsidR="00C74B6F" w:rsidRPr="008D6F0A" w:rsidRDefault="00C74B6F"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3A29B53" w14:textId="77777777" w:rsidR="00C74B6F" w:rsidRPr="008D6F0A" w:rsidRDefault="00C74B6F"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02D770D" w14:textId="77777777" w:rsidR="00C74B6F" w:rsidRPr="008D6F0A" w:rsidRDefault="00C74B6F"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B3D0008" w14:textId="77777777" w:rsidR="00C74B6F" w:rsidRPr="008D6F0A" w:rsidRDefault="00C74B6F" w:rsidP="006D7C2A">
            <w:pPr>
              <w:jc w:val="center"/>
              <w:rPr>
                <w:rFonts w:eastAsia="Lucida Sans Unicode"/>
                <w:b/>
                <w:sz w:val="18"/>
                <w:szCs w:val="18"/>
                <w:lang w:eastAsia="ar-SA"/>
              </w:rPr>
            </w:pPr>
          </w:p>
        </w:tc>
      </w:tr>
    </w:tbl>
    <w:p w14:paraId="119598C6"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331290AA"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6A448E17"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391B8090"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F1FEB27"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68D2504"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5FD1C904"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0E1991FF"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06029A90"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2CF03F42"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7B7A29E"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AE6407E"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E450B58"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9D12C9F"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8A9C122"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4362E202"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43854A7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B863B46"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79CE54B"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915214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AAA48A8"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1B220C9"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9A08B00"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F01398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2D0877D6"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8EA2263"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0935FB0C"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6ECAEFB"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101D927"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EF4A4AD"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A5E7643"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54EBB417"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168C8B1"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5BE8358C"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65B1073"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1E930EC1"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0AA9C913"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2E9391E7"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E512701"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A52344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7EAC0BE9"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2951E979"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46769C4D"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4F570B8A"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5962979B"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365EF36B"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55F4F37A"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630BFB5E"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59E10B65" w14:textId="7EA20708" w:rsidR="006B43D9" w:rsidRDefault="006B43D9" w:rsidP="006B43D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13</w:t>
      </w:r>
    </w:p>
    <w:p w14:paraId="0764C381" w14:textId="013B7F5D" w:rsidR="006B43D9" w:rsidRDefault="006B43D9" w:rsidP="006B43D9">
      <w:pPr>
        <w:rPr>
          <w:rFonts w:eastAsia="Calibri"/>
          <w:sz w:val="22"/>
          <w:szCs w:val="22"/>
        </w:rPr>
      </w:pPr>
      <w:r w:rsidRPr="006B43D9">
        <w:rPr>
          <w:rFonts w:eastAsia="Calibri"/>
          <w:sz w:val="22"/>
          <w:szCs w:val="22"/>
        </w:rPr>
        <w:t xml:space="preserve">Woreczki laparoskopowe </w:t>
      </w:r>
      <w:r>
        <w:rPr>
          <w:rFonts w:eastAsia="Calibri"/>
          <w:sz w:val="22"/>
          <w:szCs w:val="22"/>
        </w:rPr>
        <w:t>–</w:t>
      </w:r>
      <w:r w:rsidRPr="006B43D9">
        <w:rPr>
          <w:rFonts w:eastAsia="Calibri"/>
          <w:sz w:val="22"/>
          <w:szCs w:val="22"/>
        </w:rPr>
        <w:t xml:space="preserve"> ewakuatory</w:t>
      </w:r>
    </w:p>
    <w:p w14:paraId="1646B22D" w14:textId="77777777" w:rsidR="006B43D9" w:rsidRPr="008D6F0A" w:rsidRDefault="006B43D9" w:rsidP="006B43D9">
      <w:pPr>
        <w:rPr>
          <w:bCs/>
          <w:sz w:val="22"/>
          <w:szCs w:val="22"/>
          <w:lang w:val="pl-PL"/>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851"/>
        <w:gridCol w:w="992"/>
        <w:gridCol w:w="836"/>
        <w:gridCol w:w="892"/>
        <w:gridCol w:w="1036"/>
        <w:gridCol w:w="1036"/>
        <w:gridCol w:w="1595"/>
      </w:tblGrid>
      <w:tr w:rsidR="006B43D9" w:rsidRPr="008D6F0A" w14:paraId="3B62D1CF" w14:textId="77777777" w:rsidTr="006D7C2A">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312E21BE" w14:textId="77777777" w:rsidR="006B43D9" w:rsidRPr="008D6F0A" w:rsidRDefault="006B43D9" w:rsidP="006D7C2A">
            <w:pPr>
              <w:jc w:val="center"/>
              <w:rPr>
                <w:rFonts w:eastAsia="Lucida Sans Unicode"/>
                <w:b/>
                <w:sz w:val="14"/>
                <w:szCs w:val="14"/>
                <w:lang w:eastAsia="ar-SA"/>
              </w:rPr>
            </w:pPr>
          </w:p>
          <w:p w14:paraId="51D1551B" w14:textId="77777777" w:rsidR="006B43D9" w:rsidRDefault="006B43D9" w:rsidP="006D7C2A">
            <w:pPr>
              <w:rPr>
                <w:rFonts w:eastAsia="Lucida Sans Unicode"/>
                <w:b/>
                <w:sz w:val="14"/>
                <w:szCs w:val="14"/>
                <w:lang w:eastAsia="ar-SA"/>
              </w:rPr>
            </w:pPr>
          </w:p>
          <w:p w14:paraId="66BAD9E7" w14:textId="77777777" w:rsidR="006B43D9" w:rsidRPr="008D6F0A" w:rsidRDefault="006B43D9" w:rsidP="006D7C2A">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29465EBE" w14:textId="77777777" w:rsidR="006B43D9" w:rsidRPr="008D6F0A" w:rsidRDefault="006B43D9" w:rsidP="006D7C2A">
            <w:pPr>
              <w:jc w:val="center"/>
              <w:rPr>
                <w:rFonts w:eastAsia="Lucida Sans Unicode"/>
                <w:b/>
                <w:sz w:val="18"/>
                <w:szCs w:val="18"/>
                <w:lang w:eastAsia="ar-SA"/>
              </w:rPr>
            </w:pPr>
          </w:p>
          <w:p w14:paraId="0BAD611D" w14:textId="77777777" w:rsidR="006B43D9" w:rsidRPr="008D6F0A" w:rsidRDefault="006B43D9" w:rsidP="006D7C2A">
            <w:pPr>
              <w:jc w:val="center"/>
            </w:pPr>
            <w:r w:rsidRPr="008D6F0A">
              <w:rPr>
                <w:rFonts w:eastAsia="Lucida Sans Unicode"/>
                <w:b/>
                <w:sz w:val="18"/>
                <w:szCs w:val="18"/>
                <w:lang w:eastAsia="ar-SA"/>
              </w:rPr>
              <w:t>ASORTYMENT</w:t>
            </w:r>
          </w:p>
          <w:p w14:paraId="157350F5" w14:textId="77777777" w:rsidR="006B43D9" w:rsidRPr="008D6F0A" w:rsidRDefault="006B43D9" w:rsidP="006D7C2A">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03F57C0F" w14:textId="77777777" w:rsidR="006B43D9" w:rsidRPr="008D6F0A" w:rsidRDefault="006B43D9" w:rsidP="006D7C2A">
            <w:pPr>
              <w:jc w:val="center"/>
              <w:rPr>
                <w:rFonts w:eastAsia="Lucida Sans Unicode"/>
                <w:b/>
                <w:sz w:val="18"/>
                <w:szCs w:val="18"/>
                <w:lang w:eastAsia="ar-SA"/>
              </w:rPr>
            </w:pPr>
          </w:p>
          <w:p w14:paraId="7BA4EFA3" w14:textId="77777777" w:rsidR="006B43D9" w:rsidRPr="008D6F0A" w:rsidRDefault="006B43D9" w:rsidP="006D7C2A">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018A3628" w14:textId="77777777" w:rsidR="006B43D9" w:rsidRPr="008D6F0A" w:rsidRDefault="006B43D9" w:rsidP="006D7C2A">
            <w:pPr>
              <w:rPr>
                <w:rFonts w:eastAsia="Lucida Sans Unicode"/>
                <w:b/>
                <w:sz w:val="18"/>
                <w:szCs w:val="18"/>
                <w:lang w:eastAsia="ar-SA"/>
              </w:rPr>
            </w:pPr>
          </w:p>
          <w:p w14:paraId="2E4C4C69" w14:textId="748B7E9E" w:rsidR="006B43D9" w:rsidRPr="008D6F0A" w:rsidRDefault="006B43D9" w:rsidP="006D7C2A">
            <w:pPr>
              <w:jc w:val="center"/>
            </w:pPr>
            <w:r w:rsidRPr="008D6F0A">
              <w:rPr>
                <w:rFonts w:eastAsia="Lucida Sans Unicode"/>
                <w:b/>
                <w:sz w:val="18"/>
                <w:szCs w:val="18"/>
                <w:lang w:eastAsia="ar-SA"/>
              </w:rPr>
              <w:t>ILOŚĆ</w:t>
            </w:r>
            <w:r w:rsidR="004720EC">
              <w:rPr>
                <w:rFonts w:eastAsia="Lucida Sans Unicode"/>
                <w:b/>
                <w:sz w:val="18"/>
                <w:szCs w:val="18"/>
                <w:lang w:eastAsia="ar-SA"/>
              </w:rPr>
              <w:t xml:space="preserve"> 24 M-CE</w:t>
            </w:r>
          </w:p>
          <w:p w14:paraId="401C349C" w14:textId="77777777" w:rsidR="006B43D9" w:rsidRPr="008D6F0A" w:rsidRDefault="006B43D9"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151B0932" w14:textId="77777777" w:rsidR="006B43D9" w:rsidRPr="008D6F0A" w:rsidRDefault="006B43D9" w:rsidP="006D7C2A">
            <w:pPr>
              <w:jc w:val="center"/>
              <w:rPr>
                <w:rFonts w:eastAsia="Lucida Sans Unicode"/>
                <w:b/>
                <w:sz w:val="18"/>
                <w:szCs w:val="18"/>
                <w:lang w:eastAsia="ar-SA"/>
              </w:rPr>
            </w:pPr>
          </w:p>
          <w:p w14:paraId="493C8E18" w14:textId="77777777" w:rsidR="006B43D9" w:rsidRPr="008D6F0A" w:rsidRDefault="006B43D9"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3323FAC6" w14:textId="77777777" w:rsidR="006B43D9" w:rsidRPr="008D6F0A" w:rsidRDefault="006B43D9" w:rsidP="006D7C2A">
            <w:pPr>
              <w:jc w:val="center"/>
              <w:rPr>
                <w:rFonts w:eastAsia="Lucida Sans Unicode"/>
                <w:b/>
                <w:sz w:val="18"/>
                <w:szCs w:val="18"/>
                <w:lang w:eastAsia="ar-SA"/>
              </w:rPr>
            </w:pPr>
          </w:p>
          <w:p w14:paraId="06583F6C" w14:textId="77777777" w:rsidR="006B43D9" w:rsidRPr="008D6F0A" w:rsidRDefault="006B43D9" w:rsidP="006D7C2A">
            <w:pPr>
              <w:jc w:val="center"/>
            </w:pPr>
            <w:r w:rsidRPr="008D6F0A">
              <w:rPr>
                <w:rFonts w:eastAsia="Lucida Sans Unicode"/>
                <w:b/>
                <w:sz w:val="18"/>
                <w:szCs w:val="18"/>
                <w:lang w:eastAsia="ar-SA"/>
              </w:rPr>
              <w:t>CENA  BRUTTO</w:t>
            </w:r>
          </w:p>
          <w:p w14:paraId="0285BC46" w14:textId="77777777" w:rsidR="006B43D9" w:rsidRPr="008D6F0A" w:rsidRDefault="006B43D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F947915" w14:textId="77777777" w:rsidR="006B43D9" w:rsidRPr="008D6F0A" w:rsidRDefault="006B43D9" w:rsidP="006D7C2A">
            <w:pPr>
              <w:jc w:val="center"/>
              <w:rPr>
                <w:rFonts w:eastAsia="Lucida Sans Unicode"/>
                <w:b/>
                <w:sz w:val="18"/>
                <w:szCs w:val="18"/>
                <w:lang w:eastAsia="ar-SA"/>
              </w:rPr>
            </w:pPr>
          </w:p>
          <w:p w14:paraId="5DF6088D" w14:textId="77777777" w:rsidR="006B43D9" w:rsidRPr="008D6F0A" w:rsidRDefault="006B43D9"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42B2E59C" w14:textId="77777777" w:rsidR="006B43D9" w:rsidRPr="008D6F0A" w:rsidRDefault="006B43D9" w:rsidP="006D7C2A">
            <w:pPr>
              <w:jc w:val="center"/>
              <w:rPr>
                <w:rFonts w:eastAsia="Lucida Sans Unicode"/>
                <w:b/>
                <w:sz w:val="18"/>
                <w:szCs w:val="18"/>
                <w:lang w:eastAsia="ar-SA"/>
              </w:rPr>
            </w:pPr>
          </w:p>
          <w:p w14:paraId="641F6A16" w14:textId="77777777" w:rsidR="006B43D9" w:rsidRPr="008D6F0A" w:rsidRDefault="006B43D9"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435B4B9" w14:textId="77777777" w:rsidR="006B43D9" w:rsidRPr="008D6F0A" w:rsidRDefault="006B43D9"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B43D9" w:rsidRPr="008D6F0A" w14:paraId="3F7516B8"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5917B94E" w14:textId="77777777" w:rsidR="006B43D9" w:rsidRPr="006B43D9" w:rsidRDefault="006B43D9" w:rsidP="006B43D9">
            <w:pPr>
              <w:jc w:val="center"/>
              <w:rPr>
                <w:rFonts w:eastAsia="Lucida Sans Unicode"/>
                <w:sz w:val="22"/>
                <w:szCs w:val="22"/>
                <w:lang w:eastAsia="ar-SA"/>
              </w:rPr>
            </w:pPr>
          </w:p>
          <w:p w14:paraId="4A2FAC31" w14:textId="77777777" w:rsidR="006B43D9" w:rsidRDefault="006B43D9" w:rsidP="006B43D9">
            <w:pPr>
              <w:jc w:val="center"/>
              <w:rPr>
                <w:rFonts w:eastAsia="Lucida Sans Unicode"/>
                <w:sz w:val="22"/>
                <w:szCs w:val="22"/>
                <w:lang w:eastAsia="ar-SA"/>
              </w:rPr>
            </w:pPr>
          </w:p>
          <w:p w14:paraId="21ED9E35" w14:textId="77777777" w:rsidR="006B43D9" w:rsidRDefault="006B43D9" w:rsidP="006B43D9">
            <w:pPr>
              <w:jc w:val="center"/>
              <w:rPr>
                <w:rFonts w:eastAsia="Lucida Sans Unicode"/>
                <w:sz w:val="22"/>
                <w:szCs w:val="22"/>
                <w:lang w:eastAsia="ar-SA"/>
              </w:rPr>
            </w:pPr>
          </w:p>
          <w:p w14:paraId="33DB18E4" w14:textId="77777777" w:rsidR="006B43D9" w:rsidRDefault="006B43D9" w:rsidP="006B43D9">
            <w:pPr>
              <w:jc w:val="center"/>
              <w:rPr>
                <w:rFonts w:eastAsia="Lucida Sans Unicode"/>
                <w:sz w:val="22"/>
                <w:szCs w:val="22"/>
                <w:lang w:eastAsia="ar-SA"/>
              </w:rPr>
            </w:pPr>
          </w:p>
          <w:p w14:paraId="7E2CCDA2" w14:textId="77777777" w:rsidR="006B43D9" w:rsidRPr="006B43D9" w:rsidRDefault="006B43D9" w:rsidP="006B43D9">
            <w:pPr>
              <w:rPr>
                <w:rFonts w:eastAsia="Lucida Sans Unicode"/>
                <w:sz w:val="22"/>
                <w:szCs w:val="22"/>
                <w:lang w:eastAsia="ar-SA"/>
              </w:rPr>
            </w:pPr>
            <w:r w:rsidRPr="006B43D9">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17D9BA10" w14:textId="60E7B70A" w:rsidR="006B43D9" w:rsidRPr="007D0F5E" w:rsidRDefault="006B43D9" w:rsidP="007D0F5E">
            <w:pPr>
              <w:pStyle w:val="Standard"/>
              <w:snapToGrid w:val="0"/>
              <w:rPr>
                <w:rFonts w:ascii="Times New Roman" w:hAnsi="Times New Roman"/>
                <w:szCs w:val="22"/>
              </w:rPr>
            </w:pPr>
            <w:r w:rsidRPr="006B43D9">
              <w:rPr>
                <w:rFonts w:ascii="Times New Roman" w:hAnsi="Times New Roman"/>
                <w:szCs w:val="22"/>
              </w:rPr>
              <w:t>Woreczki samorozprężalne do usuwania tkanek w laparoskopii pasujące do trokarów śr.10mm, pojemność 200 ml</w:t>
            </w:r>
            <w:r w:rsidR="007D0F5E">
              <w:rPr>
                <w:rFonts w:ascii="Times New Roman" w:hAnsi="Times New Roman"/>
                <w:szCs w:val="22"/>
              </w:rPr>
              <w:t>, długość 200mm, szerokość 85mm</w:t>
            </w:r>
          </w:p>
        </w:tc>
        <w:tc>
          <w:tcPr>
            <w:tcW w:w="851" w:type="dxa"/>
            <w:tcBorders>
              <w:top w:val="single" w:sz="4" w:space="0" w:color="00000A"/>
              <w:left w:val="single" w:sz="4" w:space="0" w:color="00000A"/>
              <w:bottom w:val="single" w:sz="4" w:space="0" w:color="00000A"/>
              <w:right w:val="single" w:sz="4" w:space="0" w:color="00000A"/>
            </w:tcBorders>
          </w:tcPr>
          <w:p w14:paraId="16C3B52E"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 xml:space="preserve"> </w:t>
            </w:r>
          </w:p>
          <w:p w14:paraId="563D3608" w14:textId="77777777" w:rsidR="006B43D9" w:rsidRDefault="006B43D9" w:rsidP="006B43D9">
            <w:pPr>
              <w:jc w:val="center"/>
              <w:rPr>
                <w:rFonts w:eastAsia="Lucida Sans Unicode"/>
                <w:sz w:val="22"/>
                <w:szCs w:val="22"/>
                <w:lang w:eastAsia="ar-SA"/>
              </w:rPr>
            </w:pPr>
          </w:p>
          <w:p w14:paraId="054EBFBB" w14:textId="77777777" w:rsidR="006B43D9" w:rsidRDefault="006B43D9" w:rsidP="006B43D9">
            <w:pPr>
              <w:jc w:val="center"/>
              <w:rPr>
                <w:rFonts w:eastAsia="Lucida Sans Unicode"/>
                <w:sz w:val="22"/>
                <w:szCs w:val="22"/>
                <w:lang w:eastAsia="ar-SA"/>
              </w:rPr>
            </w:pPr>
          </w:p>
          <w:p w14:paraId="391E0ED9" w14:textId="77777777" w:rsidR="006B43D9" w:rsidRDefault="006B43D9" w:rsidP="006B43D9">
            <w:pPr>
              <w:jc w:val="center"/>
              <w:rPr>
                <w:rFonts w:eastAsia="Lucida Sans Unicode"/>
                <w:sz w:val="22"/>
                <w:szCs w:val="22"/>
                <w:lang w:eastAsia="ar-SA"/>
              </w:rPr>
            </w:pPr>
          </w:p>
          <w:p w14:paraId="6D0A767B"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4570458B" w14:textId="77777777" w:rsidR="006B43D9" w:rsidRPr="006B43D9" w:rsidRDefault="006B43D9" w:rsidP="006B43D9">
            <w:pPr>
              <w:rPr>
                <w:rFonts w:eastAsia="Lucida Sans Unicode"/>
                <w:sz w:val="22"/>
                <w:szCs w:val="22"/>
                <w:lang w:eastAsia="ar-SA"/>
              </w:rPr>
            </w:pPr>
            <w:r w:rsidRPr="006B43D9">
              <w:rPr>
                <w:rFonts w:eastAsia="Lucida Sans Unicode"/>
                <w:sz w:val="22"/>
                <w:szCs w:val="22"/>
                <w:lang w:eastAsia="ar-SA"/>
              </w:rPr>
              <w:t xml:space="preserve">  </w:t>
            </w:r>
          </w:p>
          <w:p w14:paraId="512C7139" w14:textId="77777777" w:rsidR="006B43D9" w:rsidRDefault="006B43D9" w:rsidP="006B43D9">
            <w:pPr>
              <w:rPr>
                <w:rFonts w:eastAsia="Lucida Sans Unicode"/>
                <w:sz w:val="22"/>
                <w:szCs w:val="22"/>
                <w:lang w:eastAsia="ar-SA"/>
              </w:rPr>
            </w:pPr>
            <w:r w:rsidRPr="006B43D9">
              <w:rPr>
                <w:rFonts w:eastAsia="Lucida Sans Unicode"/>
                <w:sz w:val="22"/>
                <w:szCs w:val="22"/>
                <w:lang w:eastAsia="ar-SA"/>
              </w:rPr>
              <w:t xml:space="preserve">      </w:t>
            </w:r>
          </w:p>
          <w:p w14:paraId="7B8C1CF2" w14:textId="77777777" w:rsidR="006B43D9" w:rsidRDefault="006B43D9" w:rsidP="006B43D9">
            <w:pPr>
              <w:rPr>
                <w:rFonts w:eastAsia="Lucida Sans Unicode"/>
                <w:sz w:val="22"/>
                <w:szCs w:val="22"/>
                <w:lang w:eastAsia="ar-SA"/>
              </w:rPr>
            </w:pPr>
          </w:p>
          <w:p w14:paraId="493F79A2" w14:textId="77777777" w:rsidR="006B43D9" w:rsidRDefault="006B43D9" w:rsidP="006B43D9">
            <w:pPr>
              <w:rPr>
                <w:rFonts w:eastAsia="Lucida Sans Unicode"/>
                <w:sz w:val="22"/>
                <w:szCs w:val="22"/>
                <w:lang w:eastAsia="ar-SA"/>
              </w:rPr>
            </w:pPr>
          </w:p>
          <w:p w14:paraId="7F28BEE2" w14:textId="232A104C" w:rsidR="006B43D9" w:rsidRPr="006B43D9" w:rsidRDefault="006B43D9" w:rsidP="006B43D9">
            <w:pPr>
              <w:rPr>
                <w:rFonts w:eastAsia="Lucida Sans Unicode"/>
                <w:sz w:val="22"/>
                <w:szCs w:val="22"/>
                <w:lang w:eastAsia="ar-SA"/>
              </w:rPr>
            </w:pPr>
            <w:r>
              <w:rPr>
                <w:rFonts w:eastAsia="Lucida Sans Unicode"/>
                <w:sz w:val="22"/>
                <w:szCs w:val="22"/>
                <w:lang w:eastAsia="ar-SA"/>
              </w:rPr>
              <w:t xml:space="preserve">     </w:t>
            </w:r>
            <w:r w:rsidRPr="006B43D9">
              <w:rPr>
                <w:rFonts w:eastAsia="Lucida Sans Unicode"/>
                <w:sz w:val="22"/>
                <w:szCs w:val="22"/>
                <w:lang w:eastAsia="ar-SA"/>
              </w:rPr>
              <w:t>400</w:t>
            </w:r>
          </w:p>
        </w:tc>
        <w:tc>
          <w:tcPr>
            <w:tcW w:w="836" w:type="dxa"/>
            <w:tcBorders>
              <w:top w:val="single" w:sz="4" w:space="0" w:color="00000A"/>
              <w:left w:val="single" w:sz="4" w:space="0" w:color="00000A"/>
              <w:bottom w:val="single" w:sz="4" w:space="0" w:color="00000A"/>
              <w:right w:val="single" w:sz="4" w:space="0" w:color="00000A"/>
            </w:tcBorders>
          </w:tcPr>
          <w:p w14:paraId="592FD8B0" w14:textId="77777777" w:rsidR="006B43D9" w:rsidRPr="008D6F0A" w:rsidRDefault="006B43D9" w:rsidP="006B43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B98CA0E"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F8C4710"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38F11B2" w14:textId="77777777" w:rsidR="006B43D9" w:rsidRPr="008D6F0A" w:rsidRDefault="006B43D9" w:rsidP="006B43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2A6AE2F" w14:textId="77777777" w:rsidR="006B43D9" w:rsidRPr="008D6F0A" w:rsidRDefault="006B43D9" w:rsidP="006B43D9">
            <w:pPr>
              <w:jc w:val="center"/>
              <w:rPr>
                <w:rFonts w:eastAsia="Lucida Sans Unicode"/>
                <w:b/>
                <w:sz w:val="18"/>
                <w:szCs w:val="18"/>
                <w:lang w:eastAsia="ar-SA"/>
              </w:rPr>
            </w:pPr>
          </w:p>
        </w:tc>
      </w:tr>
      <w:tr w:rsidR="006B43D9" w:rsidRPr="008D6F0A" w14:paraId="08EADDC9"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FC00249" w14:textId="77777777" w:rsidR="006B43D9" w:rsidRDefault="006B43D9" w:rsidP="006B43D9">
            <w:pPr>
              <w:jc w:val="center"/>
              <w:rPr>
                <w:rFonts w:eastAsia="Lucida Sans Unicode"/>
                <w:sz w:val="22"/>
                <w:szCs w:val="22"/>
                <w:lang w:eastAsia="ar-SA"/>
              </w:rPr>
            </w:pPr>
          </w:p>
          <w:p w14:paraId="242479B9" w14:textId="77777777" w:rsidR="006B43D9" w:rsidRDefault="006B43D9" w:rsidP="006B43D9">
            <w:pPr>
              <w:jc w:val="center"/>
              <w:rPr>
                <w:rFonts w:eastAsia="Lucida Sans Unicode"/>
                <w:sz w:val="22"/>
                <w:szCs w:val="22"/>
                <w:lang w:eastAsia="ar-SA"/>
              </w:rPr>
            </w:pPr>
          </w:p>
          <w:p w14:paraId="265E6176" w14:textId="77777777" w:rsidR="006B43D9" w:rsidRDefault="006B43D9" w:rsidP="006B43D9">
            <w:pPr>
              <w:jc w:val="center"/>
              <w:rPr>
                <w:rFonts w:eastAsia="Lucida Sans Unicode"/>
                <w:sz w:val="22"/>
                <w:szCs w:val="22"/>
                <w:lang w:eastAsia="ar-SA"/>
              </w:rPr>
            </w:pPr>
          </w:p>
          <w:p w14:paraId="0DCDA8A3" w14:textId="77777777" w:rsidR="006B43D9" w:rsidRDefault="006B43D9" w:rsidP="006B43D9">
            <w:pPr>
              <w:jc w:val="center"/>
              <w:rPr>
                <w:rFonts w:eastAsia="Lucida Sans Unicode"/>
                <w:sz w:val="22"/>
                <w:szCs w:val="22"/>
                <w:lang w:eastAsia="ar-SA"/>
              </w:rPr>
            </w:pPr>
          </w:p>
          <w:p w14:paraId="09F55BED"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24D446BA" w14:textId="4540ED57" w:rsidR="006B43D9" w:rsidRPr="007D0F5E" w:rsidRDefault="006B43D9" w:rsidP="007D0F5E">
            <w:pPr>
              <w:overflowPunct/>
              <w:autoSpaceDE/>
              <w:adjustRightInd/>
              <w:snapToGrid w:val="0"/>
              <w:textAlignment w:val="auto"/>
              <w:rPr>
                <w:rFonts w:eastAsia="SimSun"/>
                <w:kern w:val="3"/>
                <w:sz w:val="22"/>
                <w:szCs w:val="22"/>
                <w:lang w:val="pl-PL" w:eastAsia="zh-CN" w:bidi="hi-IN"/>
              </w:rPr>
            </w:pPr>
            <w:r w:rsidRPr="006B43D9">
              <w:rPr>
                <w:rFonts w:eastAsia="SimSun"/>
                <w:kern w:val="3"/>
                <w:sz w:val="22"/>
                <w:szCs w:val="22"/>
                <w:lang w:val="pl-PL" w:eastAsia="zh-CN" w:bidi="hi-IN"/>
              </w:rPr>
              <w:t>Woreczki samorozprężalne do usuwania tkanek w laparoskopii pasujące do trokarów śr.10mm, pojemność 400ml,</w:t>
            </w:r>
            <w:r w:rsidR="007D0F5E">
              <w:rPr>
                <w:rFonts w:eastAsia="SimSun"/>
                <w:kern w:val="3"/>
                <w:sz w:val="22"/>
                <w:szCs w:val="22"/>
                <w:lang w:val="pl-PL" w:eastAsia="zh-CN" w:bidi="hi-IN"/>
              </w:rPr>
              <w:t xml:space="preserve"> długość 190mm, szerokość 110mm</w:t>
            </w:r>
          </w:p>
        </w:tc>
        <w:tc>
          <w:tcPr>
            <w:tcW w:w="851" w:type="dxa"/>
            <w:tcBorders>
              <w:top w:val="single" w:sz="4" w:space="0" w:color="00000A"/>
              <w:left w:val="single" w:sz="4" w:space="0" w:color="00000A"/>
              <w:bottom w:val="single" w:sz="4" w:space="0" w:color="00000A"/>
              <w:right w:val="single" w:sz="4" w:space="0" w:color="00000A"/>
            </w:tcBorders>
          </w:tcPr>
          <w:p w14:paraId="25CB349B" w14:textId="77777777" w:rsidR="006B43D9" w:rsidRDefault="006B43D9" w:rsidP="006B43D9">
            <w:pPr>
              <w:jc w:val="center"/>
              <w:rPr>
                <w:rFonts w:eastAsia="Lucida Sans Unicode"/>
                <w:sz w:val="22"/>
                <w:szCs w:val="22"/>
                <w:lang w:eastAsia="ar-SA"/>
              </w:rPr>
            </w:pPr>
          </w:p>
          <w:p w14:paraId="7FADEB68" w14:textId="77777777" w:rsidR="006B43D9" w:rsidRDefault="006B43D9" w:rsidP="006B43D9">
            <w:pPr>
              <w:jc w:val="center"/>
              <w:rPr>
                <w:rFonts w:eastAsia="Lucida Sans Unicode"/>
                <w:sz w:val="22"/>
                <w:szCs w:val="22"/>
                <w:lang w:eastAsia="ar-SA"/>
              </w:rPr>
            </w:pPr>
          </w:p>
          <w:p w14:paraId="4E2CF176" w14:textId="77777777" w:rsidR="006B43D9" w:rsidRDefault="006B43D9" w:rsidP="006B43D9">
            <w:pPr>
              <w:jc w:val="center"/>
              <w:rPr>
                <w:rFonts w:eastAsia="Lucida Sans Unicode"/>
                <w:sz w:val="22"/>
                <w:szCs w:val="22"/>
                <w:lang w:eastAsia="ar-SA"/>
              </w:rPr>
            </w:pPr>
          </w:p>
          <w:p w14:paraId="2D381F4C" w14:textId="77777777" w:rsidR="006B43D9" w:rsidRDefault="006B43D9" w:rsidP="006B43D9">
            <w:pPr>
              <w:jc w:val="center"/>
              <w:rPr>
                <w:rFonts w:eastAsia="Lucida Sans Unicode"/>
                <w:sz w:val="22"/>
                <w:szCs w:val="22"/>
                <w:lang w:eastAsia="ar-SA"/>
              </w:rPr>
            </w:pPr>
          </w:p>
          <w:p w14:paraId="7EAA06D0"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D1581DF" w14:textId="77777777" w:rsidR="006B43D9" w:rsidRDefault="006B43D9" w:rsidP="006B43D9">
            <w:pPr>
              <w:rPr>
                <w:rFonts w:eastAsia="Lucida Sans Unicode"/>
                <w:sz w:val="22"/>
                <w:szCs w:val="22"/>
                <w:lang w:eastAsia="ar-SA"/>
              </w:rPr>
            </w:pPr>
          </w:p>
          <w:p w14:paraId="1D242AFF" w14:textId="77777777" w:rsidR="006B43D9" w:rsidRDefault="006B43D9" w:rsidP="006B43D9">
            <w:pPr>
              <w:rPr>
                <w:rFonts w:eastAsia="Lucida Sans Unicode"/>
                <w:sz w:val="22"/>
                <w:szCs w:val="22"/>
                <w:lang w:eastAsia="ar-SA"/>
              </w:rPr>
            </w:pPr>
          </w:p>
          <w:p w14:paraId="0F922A18" w14:textId="77777777" w:rsidR="006B43D9" w:rsidRDefault="006B43D9" w:rsidP="006B43D9">
            <w:pPr>
              <w:rPr>
                <w:rFonts w:eastAsia="Lucida Sans Unicode"/>
                <w:sz w:val="22"/>
                <w:szCs w:val="22"/>
                <w:lang w:eastAsia="ar-SA"/>
              </w:rPr>
            </w:pPr>
          </w:p>
          <w:p w14:paraId="756589B2" w14:textId="77777777" w:rsidR="006B43D9" w:rsidRDefault="006B43D9" w:rsidP="006B43D9">
            <w:pPr>
              <w:rPr>
                <w:rFonts w:eastAsia="Lucida Sans Unicode"/>
                <w:sz w:val="22"/>
                <w:szCs w:val="22"/>
                <w:lang w:eastAsia="ar-SA"/>
              </w:rPr>
            </w:pPr>
          </w:p>
          <w:p w14:paraId="5BD45112" w14:textId="53606D98" w:rsidR="006B43D9" w:rsidRPr="006B43D9" w:rsidRDefault="006B43D9" w:rsidP="006B43D9">
            <w:pPr>
              <w:rPr>
                <w:rFonts w:eastAsia="Lucida Sans Unicode"/>
                <w:sz w:val="22"/>
                <w:szCs w:val="22"/>
                <w:lang w:eastAsia="ar-SA"/>
              </w:rPr>
            </w:pPr>
            <w:r>
              <w:rPr>
                <w:rFonts w:eastAsia="Lucida Sans Unicode"/>
                <w:sz w:val="22"/>
                <w:szCs w:val="22"/>
                <w:lang w:eastAsia="ar-SA"/>
              </w:rPr>
              <w:t xml:space="preserve">      </w:t>
            </w:r>
            <w:r w:rsidRPr="006B43D9">
              <w:rPr>
                <w:rFonts w:eastAsia="Lucida Sans Unicode"/>
                <w:sz w:val="22"/>
                <w:szCs w:val="22"/>
                <w:lang w:eastAsia="ar-SA"/>
              </w:rPr>
              <w:t>20</w:t>
            </w:r>
          </w:p>
        </w:tc>
        <w:tc>
          <w:tcPr>
            <w:tcW w:w="836" w:type="dxa"/>
            <w:tcBorders>
              <w:top w:val="single" w:sz="4" w:space="0" w:color="00000A"/>
              <w:left w:val="single" w:sz="4" w:space="0" w:color="00000A"/>
              <w:bottom w:val="single" w:sz="4" w:space="0" w:color="00000A"/>
              <w:right w:val="single" w:sz="4" w:space="0" w:color="00000A"/>
            </w:tcBorders>
          </w:tcPr>
          <w:p w14:paraId="7B3714F3" w14:textId="77777777" w:rsidR="006B43D9" w:rsidRPr="008D6F0A" w:rsidRDefault="006B43D9" w:rsidP="006B43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B2BA052"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3B22EF3"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5BFECDC" w14:textId="77777777" w:rsidR="006B43D9" w:rsidRPr="008D6F0A" w:rsidRDefault="006B43D9" w:rsidP="006B43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EEE5976" w14:textId="77777777" w:rsidR="006B43D9" w:rsidRPr="008D6F0A" w:rsidRDefault="006B43D9" w:rsidP="006B43D9">
            <w:pPr>
              <w:jc w:val="center"/>
              <w:rPr>
                <w:rFonts w:eastAsia="Lucida Sans Unicode"/>
                <w:b/>
                <w:sz w:val="18"/>
                <w:szCs w:val="18"/>
                <w:lang w:eastAsia="ar-SA"/>
              </w:rPr>
            </w:pPr>
          </w:p>
        </w:tc>
      </w:tr>
      <w:tr w:rsidR="006B43D9" w:rsidRPr="008D6F0A" w14:paraId="29B73974"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5594AD8" w14:textId="77777777" w:rsidR="006B43D9" w:rsidRDefault="006B43D9" w:rsidP="006B43D9">
            <w:pPr>
              <w:jc w:val="center"/>
              <w:rPr>
                <w:rFonts w:eastAsia="Lucida Sans Unicode"/>
                <w:sz w:val="22"/>
                <w:szCs w:val="22"/>
                <w:lang w:eastAsia="ar-SA"/>
              </w:rPr>
            </w:pPr>
          </w:p>
          <w:p w14:paraId="3D990627" w14:textId="77777777" w:rsidR="006B43D9" w:rsidRDefault="006B43D9" w:rsidP="006B43D9">
            <w:pPr>
              <w:jc w:val="center"/>
              <w:rPr>
                <w:rFonts w:eastAsia="Lucida Sans Unicode"/>
                <w:sz w:val="22"/>
                <w:szCs w:val="22"/>
                <w:lang w:eastAsia="ar-SA"/>
              </w:rPr>
            </w:pPr>
          </w:p>
          <w:p w14:paraId="328DDD29" w14:textId="77777777" w:rsidR="006B43D9" w:rsidRDefault="006B43D9" w:rsidP="006B43D9">
            <w:pPr>
              <w:jc w:val="center"/>
              <w:rPr>
                <w:rFonts w:eastAsia="Lucida Sans Unicode"/>
                <w:sz w:val="22"/>
                <w:szCs w:val="22"/>
                <w:lang w:eastAsia="ar-SA"/>
              </w:rPr>
            </w:pPr>
          </w:p>
          <w:p w14:paraId="076A4351" w14:textId="77777777" w:rsidR="006B43D9" w:rsidRDefault="006B43D9" w:rsidP="006B43D9">
            <w:pPr>
              <w:jc w:val="center"/>
              <w:rPr>
                <w:rFonts w:eastAsia="Lucida Sans Unicode"/>
                <w:sz w:val="22"/>
                <w:szCs w:val="22"/>
                <w:lang w:eastAsia="ar-SA"/>
              </w:rPr>
            </w:pPr>
          </w:p>
          <w:p w14:paraId="354B1A4C"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1D3CAAE1" w14:textId="6C5E5C44" w:rsidR="006B43D9" w:rsidRPr="007D0F5E" w:rsidRDefault="006B43D9" w:rsidP="007D0F5E">
            <w:pPr>
              <w:overflowPunct/>
              <w:autoSpaceDE/>
              <w:adjustRightInd/>
              <w:snapToGrid w:val="0"/>
              <w:textAlignment w:val="auto"/>
              <w:rPr>
                <w:rFonts w:eastAsia="SimSun"/>
                <w:kern w:val="3"/>
                <w:sz w:val="22"/>
                <w:szCs w:val="22"/>
                <w:lang w:val="pl-PL" w:eastAsia="zh-CN" w:bidi="hi-IN"/>
              </w:rPr>
            </w:pPr>
            <w:r w:rsidRPr="006B43D9">
              <w:rPr>
                <w:rFonts w:eastAsia="SimSun"/>
                <w:kern w:val="3"/>
                <w:sz w:val="22"/>
                <w:szCs w:val="22"/>
                <w:lang w:val="pl-PL" w:eastAsia="zh-CN" w:bidi="hi-IN"/>
              </w:rPr>
              <w:t>Woreczki samorozprężalne do usuwania tkanek w laparoskopii pasujące do trokarów śr.10mm, pojemność 800ml,</w:t>
            </w:r>
            <w:r w:rsidR="007D0F5E">
              <w:rPr>
                <w:rFonts w:eastAsia="SimSun"/>
                <w:kern w:val="3"/>
                <w:sz w:val="22"/>
                <w:szCs w:val="22"/>
                <w:lang w:val="pl-PL" w:eastAsia="zh-CN" w:bidi="hi-IN"/>
              </w:rPr>
              <w:t xml:space="preserve"> długość 205mm, szerokość 160mm</w:t>
            </w:r>
          </w:p>
        </w:tc>
        <w:tc>
          <w:tcPr>
            <w:tcW w:w="851" w:type="dxa"/>
            <w:tcBorders>
              <w:top w:val="single" w:sz="4" w:space="0" w:color="00000A"/>
              <w:left w:val="single" w:sz="4" w:space="0" w:color="00000A"/>
              <w:bottom w:val="single" w:sz="4" w:space="0" w:color="00000A"/>
              <w:right w:val="single" w:sz="4" w:space="0" w:color="00000A"/>
            </w:tcBorders>
          </w:tcPr>
          <w:p w14:paraId="12A5309A" w14:textId="77777777" w:rsidR="006B43D9" w:rsidRDefault="006B43D9" w:rsidP="006B43D9">
            <w:pPr>
              <w:jc w:val="center"/>
              <w:rPr>
                <w:rFonts w:eastAsia="Lucida Sans Unicode"/>
                <w:sz w:val="22"/>
                <w:szCs w:val="22"/>
                <w:lang w:eastAsia="ar-SA"/>
              </w:rPr>
            </w:pPr>
          </w:p>
          <w:p w14:paraId="664643EF" w14:textId="77777777" w:rsidR="006B43D9" w:rsidRDefault="006B43D9" w:rsidP="006B43D9">
            <w:pPr>
              <w:jc w:val="center"/>
              <w:rPr>
                <w:rFonts w:eastAsia="Lucida Sans Unicode"/>
                <w:sz w:val="22"/>
                <w:szCs w:val="22"/>
                <w:lang w:eastAsia="ar-SA"/>
              </w:rPr>
            </w:pPr>
          </w:p>
          <w:p w14:paraId="30A9064F" w14:textId="77777777" w:rsidR="006B43D9" w:rsidRDefault="006B43D9" w:rsidP="006B43D9">
            <w:pPr>
              <w:jc w:val="center"/>
              <w:rPr>
                <w:rFonts w:eastAsia="Lucida Sans Unicode"/>
                <w:sz w:val="22"/>
                <w:szCs w:val="22"/>
                <w:lang w:eastAsia="ar-SA"/>
              </w:rPr>
            </w:pPr>
          </w:p>
          <w:p w14:paraId="5F63E069" w14:textId="77777777" w:rsidR="006B43D9" w:rsidRDefault="006B43D9" w:rsidP="006B43D9">
            <w:pPr>
              <w:jc w:val="center"/>
              <w:rPr>
                <w:rFonts w:eastAsia="Lucida Sans Unicode"/>
                <w:sz w:val="22"/>
                <w:szCs w:val="22"/>
                <w:lang w:eastAsia="ar-SA"/>
              </w:rPr>
            </w:pPr>
          </w:p>
          <w:p w14:paraId="3B744857"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5A50293" w14:textId="77777777" w:rsidR="006B43D9" w:rsidRDefault="006B43D9" w:rsidP="006B43D9">
            <w:pPr>
              <w:rPr>
                <w:sz w:val="22"/>
                <w:szCs w:val="22"/>
              </w:rPr>
            </w:pPr>
            <w:r w:rsidRPr="006B43D9">
              <w:rPr>
                <w:sz w:val="22"/>
                <w:szCs w:val="22"/>
              </w:rPr>
              <w:t xml:space="preserve">  </w:t>
            </w:r>
          </w:p>
          <w:p w14:paraId="6F2E395D" w14:textId="77777777" w:rsidR="006B43D9" w:rsidRDefault="006B43D9" w:rsidP="006B43D9">
            <w:pPr>
              <w:rPr>
                <w:sz w:val="22"/>
                <w:szCs w:val="22"/>
              </w:rPr>
            </w:pPr>
          </w:p>
          <w:p w14:paraId="5B5B8BA9" w14:textId="77777777" w:rsidR="006B43D9" w:rsidRDefault="006B43D9" w:rsidP="006B43D9">
            <w:pPr>
              <w:rPr>
                <w:sz w:val="22"/>
                <w:szCs w:val="22"/>
              </w:rPr>
            </w:pPr>
          </w:p>
          <w:p w14:paraId="6209BB5E" w14:textId="77777777" w:rsidR="006B43D9" w:rsidRDefault="006B43D9" w:rsidP="006B43D9">
            <w:pPr>
              <w:rPr>
                <w:sz w:val="22"/>
                <w:szCs w:val="22"/>
              </w:rPr>
            </w:pPr>
          </w:p>
          <w:p w14:paraId="7707F9D5" w14:textId="2A65F159" w:rsidR="006B43D9" w:rsidRPr="006B43D9" w:rsidRDefault="006B43D9" w:rsidP="006B43D9">
            <w:pPr>
              <w:rPr>
                <w:sz w:val="22"/>
                <w:szCs w:val="22"/>
              </w:rPr>
            </w:pPr>
            <w:r>
              <w:rPr>
                <w:sz w:val="22"/>
                <w:szCs w:val="22"/>
              </w:rPr>
              <w:t xml:space="preserve">     </w:t>
            </w:r>
            <w:r w:rsidRPr="006B43D9">
              <w:rPr>
                <w:sz w:val="22"/>
                <w:szCs w:val="22"/>
              </w:rPr>
              <w:t xml:space="preserve"> 5</w:t>
            </w:r>
          </w:p>
        </w:tc>
        <w:tc>
          <w:tcPr>
            <w:tcW w:w="836" w:type="dxa"/>
            <w:tcBorders>
              <w:top w:val="single" w:sz="4" w:space="0" w:color="00000A"/>
              <w:left w:val="single" w:sz="4" w:space="0" w:color="00000A"/>
              <w:bottom w:val="single" w:sz="4" w:space="0" w:color="00000A"/>
              <w:right w:val="single" w:sz="4" w:space="0" w:color="00000A"/>
            </w:tcBorders>
          </w:tcPr>
          <w:p w14:paraId="0808647B" w14:textId="77777777" w:rsidR="006B43D9" w:rsidRPr="008D6F0A" w:rsidRDefault="006B43D9" w:rsidP="006B43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45037F27"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231C50C"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A613AF2" w14:textId="77777777" w:rsidR="006B43D9" w:rsidRPr="008D6F0A" w:rsidRDefault="006B43D9" w:rsidP="006B43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F1F2ABC" w14:textId="77777777" w:rsidR="006B43D9" w:rsidRPr="008D6F0A" w:rsidRDefault="006B43D9" w:rsidP="006B43D9">
            <w:pPr>
              <w:jc w:val="center"/>
              <w:rPr>
                <w:rFonts w:eastAsia="Lucida Sans Unicode"/>
                <w:b/>
                <w:sz w:val="18"/>
                <w:szCs w:val="18"/>
                <w:lang w:eastAsia="ar-SA"/>
              </w:rPr>
            </w:pPr>
          </w:p>
        </w:tc>
      </w:tr>
      <w:tr w:rsidR="006B43D9" w:rsidRPr="008D6F0A" w14:paraId="1231B246"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23E8A1E6" w14:textId="77777777" w:rsidR="006B43D9" w:rsidRDefault="006B43D9" w:rsidP="006B43D9">
            <w:pPr>
              <w:jc w:val="center"/>
              <w:rPr>
                <w:rFonts w:eastAsia="Lucida Sans Unicode"/>
                <w:sz w:val="22"/>
                <w:szCs w:val="22"/>
                <w:lang w:eastAsia="ar-SA"/>
              </w:rPr>
            </w:pPr>
          </w:p>
          <w:p w14:paraId="2E97C1BB" w14:textId="77777777" w:rsidR="006B43D9" w:rsidRDefault="006B43D9" w:rsidP="006B43D9">
            <w:pPr>
              <w:jc w:val="center"/>
              <w:rPr>
                <w:rFonts w:eastAsia="Lucida Sans Unicode"/>
                <w:sz w:val="22"/>
                <w:szCs w:val="22"/>
                <w:lang w:eastAsia="ar-SA"/>
              </w:rPr>
            </w:pPr>
          </w:p>
          <w:p w14:paraId="0EF00039" w14:textId="77777777" w:rsidR="006B43D9" w:rsidRDefault="006B43D9" w:rsidP="006B43D9">
            <w:pPr>
              <w:jc w:val="center"/>
              <w:rPr>
                <w:rFonts w:eastAsia="Lucida Sans Unicode"/>
                <w:sz w:val="22"/>
                <w:szCs w:val="22"/>
                <w:lang w:eastAsia="ar-SA"/>
              </w:rPr>
            </w:pPr>
          </w:p>
          <w:p w14:paraId="284543A8" w14:textId="77777777" w:rsidR="006B43D9" w:rsidRDefault="006B43D9" w:rsidP="006B43D9">
            <w:pPr>
              <w:jc w:val="center"/>
              <w:rPr>
                <w:rFonts w:eastAsia="Lucida Sans Unicode"/>
                <w:sz w:val="22"/>
                <w:szCs w:val="22"/>
                <w:lang w:eastAsia="ar-SA"/>
              </w:rPr>
            </w:pPr>
          </w:p>
          <w:p w14:paraId="7523D1BB"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7A31F4C8" w14:textId="25B2205A" w:rsidR="006B43D9" w:rsidRPr="006B43D9" w:rsidRDefault="006B43D9" w:rsidP="006B43D9">
            <w:pPr>
              <w:pStyle w:val="Standard"/>
              <w:spacing w:after="0"/>
              <w:rPr>
                <w:rFonts w:ascii="Times New Roman" w:hAnsi="Times New Roman"/>
                <w:szCs w:val="22"/>
              </w:rPr>
            </w:pPr>
            <w:r w:rsidRPr="006B43D9">
              <w:rPr>
                <w:rFonts w:ascii="Times New Roman" w:hAnsi="Times New Roman"/>
                <w:szCs w:val="22"/>
              </w:rPr>
              <w:t>Woreczki samorozprężalne do usuwania tkanek w laparoskopii pasujące do trokarów śr.10mm, pojemność 1200ml długość 205mm, szerokość 204mm</w:t>
            </w:r>
          </w:p>
        </w:tc>
        <w:tc>
          <w:tcPr>
            <w:tcW w:w="851" w:type="dxa"/>
            <w:tcBorders>
              <w:top w:val="single" w:sz="4" w:space="0" w:color="00000A"/>
              <w:left w:val="single" w:sz="4" w:space="0" w:color="00000A"/>
              <w:bottom w:val="single" w:sz="4" w:space="0" w:color="00000A"/>
              <w:right w:val="single" w:sz="4" w:space="0" w:color="00000A"/>
            </w:tcBorders>
          </w:tcPr>
          <w:p w14:paraId="0441394F" w14:textId="77777777" w:rsidR="006B43D9" w:rsidRDefault="006B43D9" w:rsidP="006B43D9">
            <w:pPr>
              <w:jc w:val="center"/>
              <w:rPr>
                <w:rFonts w:eastAsia="Lucida Sans Unicode"/>
                <w:sz w:val="22"/>
                <w:szCs w:val="22"/>
                <w:lang w:eastAsia="ar-SA"/>
              </w:rPr>
            </w:pPr>
          </w:p>
          <w:p w14:paraId="554044CB" w14:textId="77777777" w:rsidR="006B43D9" w:rsidRDefault="006B43D9" w:rsidP="006B43D9">
            <w:pPr>
              <w:jc w:val="center"/>
              <w:rPr>
                <w:rFonts w:eastAsia="Lucida Sans Unicode"/>
                <w:sz w:val="22"/>
                <w:szCs w:val="22"/>
                <w:lang w:eastAsia="ar-SA"/>
              </w:rPr>
            </w:pPr>
          </w:p>
          <w:p w14:paraId="1D9C0953" w14:textId="77777777" w:rsidR="006B43D9" w:rsidRDefault="006B43D9" w:rsidP="006B43D9">
            <w:pPr>
              <w:jc w:val="center"/>
              <w:rPr>
                <w:rFonts w:eastAsia="Lucida Sans Unicode"/>
                <w:sz w:val="22"/>
                <w:szCs w:val="22"/>
                <w:lang w:eastAsia="ar-SA"/>
              </w:rPr>
            </w:pPr>
          </w:p>
          <w:p w14:paraId="061E6602" w14:textId="77777777" w:rsidR="006B43D9" w:rsidRDefault="006B43D9" w:rsidP="006B43D9">
            <w:pPr>
              <w:jc w:val="center"/>
              <w:rPr>
                <w:rFonts w:eastAsia="Lucida Sans Unicode"/>
                <w:sz w:val="22"/>
                <w:szCs w:val="22"/>
                <w:lang w:eastAsia="ar-SA"/>
              </w:rPr>
            </w:pPr>
          </w:p>
          <w:p w14:paraId="6988949D" w14:textId="77777777" w:rsidR="006B43D9" w:rsidRPr="006B43D9" w:rsidRDefault="006B43D9" w:rsidP="006B43D9">
            <w:pPr>
              <w:jc w:val="center"/>
              <w:rPr>
                <w:rFonts w:eastAsia="Lucida Sans Unicode"/>
                <w:sz w:val="22"/>
                <w:szCs w:val="22"/>
                <w:lang w:eastAsia="ar-SA"/>
              </w:rPr>
            </w:pPr>
            <w:r w:rsidRPr="006B43D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73C1EAF" w14:textId="77777777" w:rsidR="006B43D9" w:rsidRDefault="006B43D9" w:rsidP="006B43D9">
            <w:pPr>
              <w:rPr>
                <w:sz w:val="22"/>
                <w:szCs w:val="22"/>
              </w:rPr>
            </w:pPr>
            <w:r w:rsidRPr="006B43D9">
              <w:rPr>
                <w:sz w:val="22"/>
                <w:szCs w:val="22"/>
              </w:rPr>
              <w:t xml:space="preserve">   </w:t>
            </w:r>
          </w:p>
          <w:p w14:paraId="0BC717A7" w14:textId="77777777" w:rsidR="006B43D9" w:rsidRDefault="006B43D9" w:rsidP="006B43D9">
            <w:pPr>
              <w:rPr>
                <w:sz w:val="22"/>
                <w:szCs w:val="22"/>
              </w:rPr>
            </w:pPr>
          </w:p>
          <w:p w14:paraId="6FE30F39" w14:textId="77777777" w:rsidR="006B43D9" w:rsidRDefault="006B43D9" w:rsidP="006B43D9">
            <w:pPr>
              <w:rPr>
                <w:sz w:val="22"/>
                <w:szCs w:val="22"/>
              </w:rPr>
            </w:pPr>
          </w:p>
          <w:p w14:paraId="74CBE854" w14:textId="77777777" w:rsidR="006B43D9" w:rsidRDefault="006B43D9" w:rsidP="006B43D9">
            <w:pPr>
              <w:rPr>
                <w:sz w:val="22"/>
                <w:szCs w:val="22"/>
              </w:rPr>
            </w:pPr>
          </w:p>
          <w:p w14:paraId="37BA43E5" w14:textId="4D9CCAA3" w:rsidR="006B43D9" w:rsidRPr="006B43D9" w:rsidRDefault="006B43D9" w:rsidP="006B43D9">
            <w:pPr>
              <w:rPr>
                <w:sz w:val="22"/>
                <w:szCs w:val="22"/>
              </w:rPr>
            </w:pPr>
            <w:r>
              <w:rPr>
                <w:sz w:val="22"/>
                <w:szCs w:val="22"/>
              </w:rPr>
              <w:t xml:space="preserve">      </w:t>
            </w:r>
            <w:r w:rsidRPr="006B43D9">
              <w:rPr>
                <w:sz w:val="22"/>
                <w:szCs w:val="22"/>
              </w:rPr>
              <w:t>5</w:t>
            </w:r>
          </w:p>
        </w:tc>
        <w:tc>
          <w:tcPr>
            <w:tcW w:w="836" w:type="dxa"/>
            <w:tcBorders>
              <w:top w:val="single" w:sz="4" w:space="0" w:color="00000A"/>
              <w:left w:val="single" w:sz="4" w:space="0" w:color="00000A"/>
              <w:bottom w:val="single" w:sz="4" w:space="0" w:color="00000A"/>
              <w:right w:val="single" w:sz="4" w:space="0" w:color="00000A"/>
            </w:tcBorders>
          </w:tcPr>
          <w:p w14:paraId="7FCB8181" w14:textId="77777777" w:rsidR="006B43D9" w:rsidRPr="008D6F0A" w:rsidRDefault="006B43D9" w:rsidP="006B43D9">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D341F7C"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3A8A800"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841B435" w14:textId="77777777" w:rsidR="006B43D9" w:rsidRPr="008D6F0A" w:rsidRDefault="006B43D9" w:rsidP="006B43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1BAB358A" w14:textId="77777777" w:rsidR="006B43D9" w:rsidRPr="008D6F0A" w:rsidRDefault="006B43D9" w:rsidP="006B43D9">
            <w:pPr>
              <w:jc w:val="center"/>
              <w:rPr>
                <w:rFonts w:eastAsia="Lucida Sans Unicode"/>
                <w:b/>
                <w:sz w:val="18"/>
                <w:szCs w:val="18"/>
                <w:lang w:eastAsia="ar-SA"/>
              </w:rPr>
            </w:pPr>
          </w:p>
        </w:tc>
      </w:tr>
      <w:tr w:rsidR="006B43D9" w:rsidRPr="008D6F0A" w14:paraId="2A73726D" w14:textId="77777777" w:rsidTr="006D7C2A">
        <w:trPr>
          <w:cantSplit/>
          <w:trHeight w:val="381"/>
          <w:jc w:val="center"/>
        </w:trPr>
        <w:tc>
          <w:tcPr>
            <w:tcW w:w="6272" w:type="dxa"/>
            <w:gridSpan w:val="6"/>
            <w:tcBorders>
              <w:top w:val="single" w:sz="4" w:space="0" w:color="00000A"/>
              <w:left w:val="single" w:sz="4" w:space="0" w:color="00000A"/>
              <w:bottom w:val="single" w:sz="4" w:space="0" w:color="00000A"/>
              <w:right w:val="single" w:sz="4" w:space="0" w:color="00000A"/>
            </w:tcBorders>
          </w:tcPr>
          <w:p w14:paraId="02317C99" w14:textId="77777777" w:rsidR="006B43D9" w:rsidRPr="008D6F0A" w:rsidRDefault="006B43D9" w:rsidP="006B43D9">
            <w:pPr>
              <w:jc w:val="right"/>
              <w:rPr>
                <w:rFonts w:eastAsia="Lucida Sans Unicode"/>
                <w:b/>
                <w:sz w:val="20"/>
                <w:lang w:eastAsia="ar-SA"/>
              </w:rPr>
            </w:pPr>
            <w:r w:rsidRPr="008D6F0A">
              <w:rPr>
                <w:rFonts w:eastAsia="Lucida Sans Unicode"/>
                <w:b/>
                <w:sz w:val="20"/>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3F85A32B" w14:textId="77777777" w:rsidR="006B43D9" w:rsidRPr="008D6F0A" w:rsidRDefault="006B43D9" w:rsidP="006B43D9">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4D17B33" w14:textId="77777777" w:rsidR="006B43D9" w:rsidRPr="008D6F0A" w:rsidRDefault="006B43D9" w:rsidP="006B43D9">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736FFE15" w14:textId="77777777" w:rsidR="006B43D9" w:rsidRPr="008D6F0A" w:rsidRDefault="006B43D9" w:rsidP="006B43D9">
            <w:pPr>
              <w:jc w:val="center"/>
              <w:rPr>
                <w:rFonts w:eastAsia="Lucida Sans Unicode"/>
                <w:b/>
                <w:sz w:val="18"/>
                <w:szCs w:val="18"/>
                <w:lang w:eastAsia="ar-SA"/>
              </w:rPr>
            </w:pPr>
          </w:p>
        </w:tc>
      </w:tr>
    </w:tbl>
    <w:p w14:paraId="5DB73E62" w14:textId="77777777" w:rsidR="006B43D9" w:rsidRDefault="006B43D9" w:rsidP="00085637">
      <w:pPr>
        <w:overflowPunct/>
        <w:autoSpaceDE/>
        <w:autoSpaceDN/>
        <w:adjustRightInd/>
        <w:textAlignment w:val="auto"/>
        <w:rPr>
          <w:rFonts w:eastAsia="Lucida Sans Unicode"/>
          <w:kern w:val="2"/>
          <w:sz w:val="22"/>
          <w:szCs w:val="22"/>
          <w:lang w:val="pl-PL" w:eastAsia="ar-SA"/>
        </w:rPr>
      </w:pPr>
    </w:p>
    <w:p w14:paraId="3FC811CB"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795F61B9"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B34F343"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19653153"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A220AC7"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67045506"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D552C67"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7B068E24"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4587FB9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0CCB4A64"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27954DE0"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59B81A71" w14:textId="18865036" w:rsidR="004720EC" w:rsidRDefault="004720EC" w:rsidP="004720EC">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14</w:t>
      </w:r>
    </w:p>
    <w:p w14:paraId="32D19EB5" w14:textId="714D423A" w:rsidR="004720EC" w:rsidRPr="004720EC" w:rsidRDefault="004720EC" w:rsidP="004720EC">
      <w:pPr>
        <w:widowControl/>
        <w:suppressAutoHyphens w:val="0"/>
        <w:overflowPunct/>
        <w:autoSpaceDE/>
        <w:autoSpaceDN/>
        <w:adjustRightInd/>
        <w:textAlignment w:val="auto"/>
        <w:rPr>
          <w:b/>
          <w:bCs/>
          <w:kern w:val="0"/>
          <w:sz w:val="22"/>
          <w:szCs w:val="22"/>
          <w:lang w:val="pl-PL"/>
        </w:rPr>
      </w:pPr>
      <w:r w:rsidRPr="004720EC">
        <w:rPr>
          <w:rFonts w:eastAsia="Calibri"/>
          <w:sz w:val="22"/>
          <w:szCs w:val="22"/>
        </w:rPr>
        <w:t>Ubranie operacyjne</w:t>
      </w:r>
    </w:p>
    <w:p w14:paraId="27883F4C" w14:textId="77777777" w:rsidR="004720EC" w:rsidRPr="008D6F0A" w:rsidRDefault="004720EC" w:rsidP="004720EC">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4720EC" w:rsidRPr="008D6F0A" w14:paraId="52105C63" w14:textId="77777777" w:rsidTr="006D7C2A">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30F117FC" w14:textId="77777777" w:rsidR="004720EC" w:rsidRPr="008D6F0A" w:rsidRDefault="004720EC" w:rsidP="006D7C2A">
            <w:pPr>
              <w:jc w:val="center"/>
              <w:rPr>
                <w:rFonts w:eastAsia="Lucida Sans Unicode"/>
                <w:b/>
                <w:sz w:val="14"/>
                <w:szCs w:val="14"/>
                <w:lang w:eastAsia="ar-SA"/>
              </w:rPr>
            </w:pPr>
          </w:p>
          <w:p w14:paraId="2C31DC11" w14:textId="77777777" w:rsidR="004720EC" w:rsidRPr="008D6F0A" w:rsidRDefault="004720EC" w:rsidP="006D7C2A">
            <w:pPr>
              <w:jc w:val="center"/>
              <w:rPr>
                <w:rFonts w:eastAsia="Lucida Sans Unicode"/>
                <w:b/>
                <w:sz w:val="14"/>
                <w:szCs w:val="14"/>
                <w:lang w:eastAsia="ar-SA"/>
              </w:rPr>
            </w:pPr>
          </w:p>
          <w:p w14:paraId="0FD43086" w14:textId="77777777" w:rsidR="004720EC" w:rsidRPr="008D6F0A" w:rsidRDefault="004720EC" w:rsidP="006D7C2A">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5A564EEF" w14:textId="77777777" w:rsidR="004720EC" w:rsidRPr="008D6F0A" w:rsidRDefault="004720EC" w:rsidP="006D7C2A">
            <w:pPr>
              <w:jc w:val="center"/>
              <w:rPr>
                <w:rFonts w:eastAsia="Lucida Sans Unicode"/>
                <w:b/>
                <w:sz w:val="18"/>
                <w:szCs w:val="18"/>
                <w:lang w:eastAsia="ar-SA"/>
              </w:rPr>
            </w:pPr>
          </w:p>
          <w:p w14:paraId="3C1F00E3" w14:textId="77777777" w:rsidR="004720EC" w:rsidRPr="008D6F0A" w:rsidRDefault="004720EC" w:rsidP="006D7C2A">
            <w:pPr>
              <w:jc w:val="center"/>
            </w:pPr>
            <w:r w:rsidRPr="008D6F0A">
              <w:rPr>
                <w:rFonts w:eastAsia="Lucida Sans Unicode"/>
                <w:b/>
                <w:sz w:val="18"/>
                <w:szCs w:val="18"/>
                <w:lang w:eastAsia="ar-SA"/>
              </w:rPr>
              <w:t>ASORTYMENT</w:t>
            </w:r>
          </w:p>
          <w:p w14:paraId="0C71EB0C" w14:textId="77777777" w:rsidR="004720EC" w:rsidRPr="008D6F0A" w:rsidRDefault="004720EC" w:rsidP="006D7C2A">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0952D207" w14:textId="77777777" w:rsidR="004720EC" w:rsidRPr="008D6F0A" w:rsidRDefault="004720EC" w:rsidP="006D7C2A">
            <w:pPr>
              <w:jc w:val="center"/>
              <w:rPr>
                <w:rFonts w:eastAsia="Lucida Sans Unicode"/>
                <w:b/>
                <w:sz w:val="18"/>
                <w:szCs w:val="18"/>
                <w:lang w:eastAsia="ar-SA"/>
              </w:rPr>
            </w:pPr>
          </w:p>
          <w:p w14:paraId="494FFF87" w14:textId="77777777" w:rsidR="004720EC" w:rsidRPr="008D6F0A" w:rsidRDefault="004720EC" w:rsidP="006D7C2A">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1D0AC599" w14:textId="77777777" w:rsidR="004720EC" w:rsidRPr="008D6F0A" w:rsidRDefault="004720EC" w:rsidP="006D7C2A">
            <w:pPr>
              <w:rPr>
                <w:rFonts w:eastAsia="Lucida Sans Unicode"/>
                <w:b/>
                <w:sz w:val="18"/>
                <w:szCs w:val="18"/>
                <w:lang w:eastAsia="ar-SA"/>
              </w:rPr>
            </w:pPr>
          </w:p>
          <w:p w14:paraId="414B331B" w14:textId="77777777" w:rsidR="004720EC" w:rsidRPr="008D6F0A" w:rsidRDefault="004720EC" w:rsidP="006D7C2A">
            <w:pPr>
              <w:jc w:val="center"/>
            </w:pPr>
            <w:r>
              <w:rPr>
                <w:rFonts w:eastAsia="Lucida Sans Unicode"/>
                <w:b/>
                <w:sz w:val="18"/>
                <w:szCs w:val="18"/>
                <w:lang w:eastAsia="ar-SA"/>
              </w:rPr>
              <w:t>ILOŚĆ 24 M-CE</w:t>
            </w:r>
          </w:p>
          <w:p w14:paraId="7CF4794F" w14:textId="77777777" w:rsidR="004720EC" w:rsidRPr="008D6F0A" w:rsidRDefault="004720EC"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49DEB81F" w14:textId="77777777" w:rsidR="004720EC" w:rsidRPr="008D6F0A" w:rsidRDefault="004720EC" w:rsidP="006D7C2A">
            <w:pPr>
              <w:jc w:val="center"/>
              <w:rPr>
                <w:rFonts w:eastAsia="Lucida Sans Unicode"/>
                <w:b/>
                <w:sz w:val="18"/>
                <w:szCs w:val="18"/>
                <w:lang w:eastAsia="ar-SA"/>
              </w:rPr>
            </w:pPr>
          </w:p>
          <w:p w14:paraId="004A50D0" w14:textId="77777777" w:rsidR="004720EC" w:rsidRPr="008D6F0A" w:rsidRDefault="004720EC"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3E0ADCFB" w14:textId="77777777" w:rsidR="004720EC" w:rsidRPr="008D6F0A" w:rsidRDefault="004720EC" w:rsidP="006D7C2A">
            <w:pPr>
              <w:jc w:val="center"/>
              <w:rPr>
                <w:rFonts w:eastAsia="Lucida Sans Unicode"/>
                <w:b/>
                <w:sz w:val="18"/>
                <w:szCs w:val="18"/>
                <w:lang w:eastAsia="ar-SA"/>
              </w:rPr>
            </w:pPr>
          </w:p>
          <w:p w14:paraId="41CC6379" w14:textId="77777777" w:rsidR="004720EC" w:rsidRPr="008D6F0A" w:rsidRDefault="004720EC" w:rsidP="006D7C2A">
            <w:pPr>
              <w:jc w:val="center"/>
            </w:pPr>
            <w:r w:rsidRPr="008D6F0A">
              <w:rPr>
                <w:rFonts w:eastAsia="Lucida Sans Unicode"/>
                <w:b/>
                <w:sz w:val="18"/>
                <w:szCs w:val="18"/>
                <w:lang w:eastAsia="ar-SA"/>
              </w:rPr>
              <w:t>CENA  BRUTTO</w:t>
            </w:r>
          </w:p>
          <w:p w14:paraId="5910FC76" w14:textId="77777777" w:rsidR="004720EC" w:rsidRPr="008D6F0A" w:rsidRDefault="004720EC"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BB21D18" w14:textId="77777777" w:rsidR="004720EC" w:rsidRPr="008D6F0A" w:rsidRDefault="004720EC" w:rsidP="006D7C2A">
            <w:pPr>
              <w:jc w:val="center"/>
              <w:rPr>
                <w:rFonts w:eastAsia="Lucida Sans Unicode"/>
                <w:b/>
                <w:sz w:val="18"/>
                <w:szCs w:val="18"/>
                <w:lang w:eastAsia="ar-SA"/>
              </w:rPr>
            </w:pPr>
          </w:p>
          <w:p w14:paraId="7B1326F0" w14:textId="77777777" w:rsidR="004720EC" w:rsidRPr="008D6F0A" w:rsidRDefault="004720EC"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28C9C3E5" w14:textId="77777777" w:rsidR="004720EC" w:rsidRPr="008D6F0A" w:rsidRDefault="004720EC" w:rsidP="006D7C2A">
            <w:pPr>
              <w:jc w:val="center"/>
              <w:rPr>
                <w:rFonts w:eastAsia="Lucida Sans Unicode"/>
                <w:b/>
                <w:sz w:val="18"/>
                <w:szCs w:val="18"/>
                <w:lang w:eastAsia="ar-SA"/>
              </w:rPr>
            </w:pPr>
          </w:p>
          <w:p w14:paraId="5F6CE1A9" w14:textId="77777777" w:rsidR="004720EC" w:rsidRPr="008D6F0A" w:rsidRDefault="004720EC"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F19F672" w14:textId="77777777" w:rsidR="004720EC" w:rsidRPr="008D6F0A" w:rsidRDefault="004720EC"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4720EC" w:rsidRPr="008D6F0A" w14:paraId="5FAA0EA2"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58B52E3C" w14:textId="77777777" w:rsidR="004720EC" w:rsidRDefault="004720EC" w:rsidP="006D7C2A">
            <w:pPr>
              <w:jc w:val="center"/>
              <w:rPr>
                <w:rFonts w:eastAsia="Lucida Sans Unicode"/>
                <w:sz w:val="22"/>
                <w:szCs w:val="22"/>
                <w:lang w:eastAsia="ar-SA"/>
              </w:rPr>
            </w:pPr>
          </w:p>
          <w:p w14:paraId="43BBA8B8" w14:textId="77777777" w:rsidR="00031534" w:rsidRDefault="00031534" w:rsidP="006D7C2A">
            <w:pPr>
              <w:jc w:val="center"/>
              <w:rPr>
                <w:rFonts w:eastAsia="Lucida Sans Unicode"/>
                <w:sz w:val="22"/>
                <w:szCs w:val="22"/>
                <w:lang w:eastAsia="ar-SA"/>
              </w:rPr>
            </w:pPr>
          </w:p>
          <w:p w14:paraId="1144670D" w14:textId="77777777" w:rsidR="00031534" w:rsidRDefault="00031534" w:rsidP="006D7C2A">
            <w:pPr>
              <w:jc w:val="center"/>
              <w:rPr>
                <w:rFonts w:eastAsia="Lucida Sans Unicode"/>
                <w:sz w:val="22"/>
                <w:szCs w:val="22"/>
                <w:lang w:eastAsia="ar-SA"/>
              </w:rPr>
            </w:pPr>
          </w:p>
          <w:p w14:paraId="083206C9" w14:textId="77777777" w:rsidR="00031534" w:rsidRDefault="00031534" w:rsidP="006D7C2A">
            <w:pPr>
              <w:jc w:val="center"/>
              <w:rPr>
                <w:rFonts w:eastAsia="Lucida Sans Unicode"/>
                <w:sz w:val="22"/>
                <w:szCs w:val="22"/>
                <w:lang w:eastAsia="ar-SA"/>
              </w:rPr>
            </w:pPr>
          </w:p>
          <w:p w14:paraId="023B152E" w14:textId="77777777" w:rsidR="00031534" w:rsidRDefault="00031534" w:rsidP="006D7C2A">
            <w:pPr>
              <w:jc w:val="center"/>
              <w:rPr>
                <w:rFonts w:eastAsia="Lucida Sans Unicode"/>
                <w:sz w:val="22"/>
                <w:szCs w:val="22"/>
                <w:lang w:eastAsia="ar-SA"/>
              </w:rPr>
            </w:pPr>
          </w:p>
          <w:p w14:paraId="2FA8361E" w14:textId="77777777" w:rsidR="00031534" w:rsidRDefault="00031534" w:rsidP="006D7C2A">
            <w:pPr>
              <w:jc w:val="center"/>
              <w:rPr>
                <w:rFonts w:eastAsia="Lucida Sans Unicode"/>
                <w:sz w:val="22"/>
                <w:szCs w:val="22"/>
                <w:lang w:eastAsia="ar-SA"/>
              </w:rPr>
            </w:pPr>
          </w:p>
          <w:p w14:paraId="6330DD6A" w14:textId="77777777" w:rsidR="00031534" w:rsidRDefault="00031534" w:rsidP="006D7C2A">
            <w:pPr>
              <w:jc w:val="center"/>
              <w:rPr>
                <w:rFonts w:eastAsia="Lucida Sans Unicode"/>
                <w:sz w:val="22"/>
                <w:szCs w:val="22"/>
                <w:lang w:eastAsia="ar-SA"/>
              </w:rPr>
            </w:pPr>
          </w:p>
          <w:p w14:paraId="64AB050C" w14:textId="77777777" w:rsidR="00031534" w:rsidRDefault="00031534" w:rsidP="006D7C2A">
            <w:pPr>
              <w:jc w:val="center"/>
              <w:rPr>
                <w:rFonts w:eastAsia="Lucida Sans Unicode"/>
                <w:sz w:val="22"/>
                <w:szCs w:val="22"/>
                <w:lang w:eastAsia="ar-SA"/>
              </w:rPr>
            </w:pPr>
          </w:p>
          <w:p w14:paraId="0FED7986" w14:textId="77777777" w:rsidR="00031534" w:rsidRDefault="00031534" w:rsidP="006D7C2A">
            <w:pPr>
              <w:jc w:val="center"/>
              <w:rPr>
                <w:rFonts w:eastAsia="Lucida Sans Unicode"/>
                <w:sz w:val="22"/>
                <w:szCs w:val="22"/>
                <w:lang w:eastAsia="ar-SA"/>
              </w:rPr>
            </w:pPr>
          </w:p>
          <w:p w14:paraId="245BCD31" w14:textId="77777777" w:rsidR="00031534" w:rsidRDefault="00031534" w:rsidP="006D7C2A">
            <w:pPr>
              <w:jc w:val="center"/>
              <w:rPr>
                <w:rFonts w:eastAsia="Lucida Sans Unicode"/>
                <w:sz w:val="22"/>
                <w:szCs w:val="22"/>
                <w:lang w:eastAsia="ar-SA"/>
              </w:rPr>
            </w:pPr>
          </w:p>
          <w:p w14:paraId="70DB9D86" w14:textId="77777777" w:rsidR="00031534" w:rsidRDefault="00031534" w:rsidP="006D7C2A">
            <w:pPr>
              <w:jc w:val="center"/>
              <w:rPr>
                <w:rFonts w:eastAsia="Lucida Sans Unicode"/>
                <w:sz w:val="22"/>
                <w:szCs w:val="22"/>
                <w:lang w:eastAsia="ar-SA"/>
              </w:rPr>
            </w:pPr>
          </w:p>
          <w:p w14:paraId="34371DE2" w14:textId="77777777" w:rsidR="00031534" w:rsidRDefault="00031534" w:rsidP="006D7C2A">
            <w:pPr>
              <w:jc w:val="center"/>
              <w:rPr>
                <w:rFonts w:eastAsia="Lucida Sans Unicode"/>
                <w:sz w:val="22"/>
                <w:szCs w:val="22"/>
                <w:lang w:eastAsia="ar-SA"/>
              </w:rPr>
            </w:pPr>
          </w:p>
          <w:p w14:paraId="418238D9" w14:textId="77777777" w:rsidR="00031534" w:rsidRDefault="00031534" w:rsidP="006D7C2A">
            <w:pPr>
              <w:jc w:val="center"/>
              <w:rPr>
                <w:rFonts w:eastAsia="Lucida Sans Unicode"/>
                <w:sz w:val="22"/>
                <w:szCs w:val="22"/>
                <w:lang w:eastAsia="ar-SA"/>
              </w:rPr>
            </w:pPr>
          </w:p>
          <w:p w14:paraId="39BB9FB2" w14:textId="77777777" w:rsidR="004720EC" w:rsidRPr="008D6F0A" w:rsidRDefault="004720EC" w:rsidP="00031534">
            <w:pP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6DF187D6" w14:textId="77777777" w:rsidR="007D0F5E" w:rsidRDefault="007D0F5E" w:rsidP="00031534">
            <w:pPr>
              <w:rPr>
                <w:rFonts w:eastAsia="Lucida Sans Unicode"/>
                <w:sz w:val="22"/>
                <w:szCs w:val="22"/>
                <w:lang w:val="en-US" w:eastAsia="ar-SA"/>
              </w:rPr>
            </w:pPr>
          </w:p>
          <w:p w14:paraId="7ABB2969" w14:textId="77777777" w:rsidR="00031534" w:rsidRPr="00031534" w:rsidRDefault="00031534" w:rsidP="00031534">
            <w:pPr>
              <w:rPr>
                <w:sz w:val="22"/>
                <w:szCs w:val="22"/>
              </w:rPr>
            </w:pPr>
            <w:r w:rsidRPr="00031534">
              <w:rPr>
                <w:sz w:val="22"/>
                <w:szCs w:val="22"/>
              </w:rPr>
              <w:t xml:space="preserve">Ubranie operacyjne (bluza +spodnie) </w:t>
            </w:r>
          </w:p>
          <w:p w14:paraId="7930A311" w14:textId="77777777" w:rsidR="00031534" w:rsidRPr="00031534" w:rsidRDefault="00031534" w:rsidP="00031534">
            <w:pPr>
              <w:rPr>
                <w:sz w:val="22"/>
                <w:szCs w:val="22"/>
              </w:rPr>
            </w:pPr>
            <w:r w:rsidRPr="00031534">
              <w:rPr>
                <w:sz w:val="22"/>
                <w:szCs w:val="22"/>
              </w:rPr>
              <w:t xml:space="preserve">-wykonane na całej powierzchni z włókniny SMMS 100% o gr.min 45g/m2 niepylącej , nieprzezroczystej </w:t>
            </w:r>
          </w:p>
          <w:p w14:paraId="59ECC22E" w14:textId="77777777" w:rsidR="00031534" w:rsidRPr="00031534" w:rsidRDefault="00031534" w:rsidP="00031534">
            <w:pPr>
              <w:rPr>
                <w:sz w:val="22"/>
                <w:szCs w:val="22"/>
              </w:rPr>
            </w:pPr>
            <w:r w:rsidRPr="00031534">
              <w:rPr>
                <w:sz w:val="22"/>
                <w:szCs w:val="22"/>
              </w:rPr>
              <w:t>- ubranie dostępne w rozmiarach od S do XXXL</w:t>
            </w:r>
          </w:p>
          <w:p w14:paraId="6AE2340D" w14:textId="77777777" w:rsidR="00031534" w:rsidRPr="00031534" w:rsidRDefault="00031534" w:rsidP="00031534">
            <w:pPr>
              <w:rPr>
                <w:sz w:val="22"/>
                <w:szCs w:val="22"/>
              </w:rPr>
            </w:pPr>
            <w:r w:rsidRPr="00031534">
              <w:rPr>
                <w:sz w:val="22"/>
                <w:szCs w:val="22"/>
              </w:rPr>
              <w:t>- górna część kompletu – bluza z trzema kieszeniami(jedna górna dwie dolne o rozm18x18 +/-2 cm  krótki rękaw podwijany i obszyty , przy szyi wykończenie typu V obszyte lamówką</w:t>
            </w:r>
          </w:p>
          <w:p w14:paraId="02F3D2A8" w14:textId="77777777" w:rsidR="00031534" w:rsidRPr="00031534" w:rsidRDefault="00031534" w:rsidP="00031534">
            <w:pPr>
              <w:rPr>
                <w:sz w:val="22"/>
                <w:szCs w:val="22"/>
              </w:rPr>
            </w:pPr>
            <w:r w:rsidRPr="00031534">
              <w:rPr>
                <w:sz w:val="22"/>
                <w:szCs w:val="22"/>
              </w:rPr>
              <w:t>-spodnie- długie nogawki bez ściągaczy podszyte,  w spodniach zamiast gumki , troki z tej samej włókniny, w tym samym kolorze. Każde cięcie podwinięte i obszyte bez żadnych strzępień</w:t>
            </w:r>
          </w:p>
          <w:p w14:paraId="79AED8CC" w14:textId="5EE53B4A" w:rsidR="004720EC" w:rsidRPr="00031534" w:rsidRDefault="00031534" w:rsidP="00031534">
            <w:pPr>
              <w:pStyle w:val="Standard"/>
              <w:spacing w:after="0"/>
              <w:rPr>
                <w:rFonts w:ascii="Times New Roman" w:eastAsia="Lucida Sans Unicode" w:hAnsi="Times New Roman"/>
                <w:szCs w:val="22"/>
                <w:lang w:eastAsia="ar-SA"/>
              </w:rPr>
            </w:pPr>
            <w:r w:rsidRPr="00031534">
              <w:rPr>
                <w:rFonts w:ascii="Times New Roman" w:hAnsi="Times New Roman"/>
                <w:szCs w:val="22"/>
              </w:rPr>
              <w:t>-komplet  pakowany osobno w foliową torbę</w:t>
            </w:r>
          </w:p>
        </w:tc>
        <w:tc>
          <w:tcPr>
            <w:tcW w:w="864" w:type="dxa"/>
            <w:tcBorders>
              <w:top w:val="single" w:sz="4" w:space="0" w:color="00000A"/>
              <w:left w:val="single" w:sz="4" w:space="0" w:color="00000A"/>
              <w:bottom w:val="single" w:sz="4" w:space="0" w:color="00000A"/>
              <w:right w:val="single" w:sz="4" w:space="0" w:color="00000A"/>
            </w:tcBorders>
          </w:tcPr>
          <w:p w14:paraId="43C00571" w14:textId="77777777" w:rsidR="004720EC" w:rsidRPr="00207798" w:rsidRDefault="004720EC" w:rsidP="006D7C2A">
            <w:pPr>
              <w:jc w:val="center"/>
              <w:rPr>
                <w:rFonts w:eastAsia="Lucida Sans Unicode"/>
                <w:sz w:val="22"/>
                <w:szCs w:val="22"/>
                <w:lang w:eastAsia="ar-SA"/>
              </w:rPr>
            </w:pPr>
          </w:p>
          <w:p w14:paraId="04CA9271" w14:textId="77777777" w:rsidR="00031534" w:rsidRDefault="00031534" w:rsidP="006D7C2A">
            <w:pPr>
              <w:jc w:val="center"/>
              <w:rPr>
                <w:rFonts w:eastAsia="Lucida Sans Unicode"/>
                <w:sz w:val="22"/>
                <w:szCs w:val="22"/>
                <w:lang w:eastAsia="ar-SA"/>
              </w:rPr>
            </w:pPr>
            <w:r>
              <w:rPr>
                <w:rFonts w:eastAsia="Lucida Sans Unicode"/>
                <w:sz w:val="22"/>
                <w:szCs w:val="22"/>
                <w:lang w:eastAsia="ar-SA"/>
              </w:rPr>
              <w:t xml:space="preserve">            </w:t>
            </w:r>
          </w:p>
          <w:p w14:paraId="186BB85E" w14:textId="77777777" w:rsidR="00031534" w:rsidRDefault="00031534" w:rsidP="006D7C2A">
            <w:pPr>
              <w:jc w:val="center"/>
              <w:rPr>
                <w:rFonts w:eastAsia="Lucida Sans Unicode"/>
                <w:sz w:val="22"/>
                <w:szCs w:val="22"/>
                <w:lang w:eastAsia="ar-SA"/>
              </w:rPr>
            </w:pPr>
          </w:p>
          <w:p w14:paraId="778CA119" w14:textId="77777777" w:rsidR="00031534" w:rsidRDefault="00031534" w:rsidP="006D7C2A">
            <w:pPr>
              <w:jc w:val="center"/>
              <w:rPr>
                <w:rFonts w:eastAsia="Lucida Sans Unicode"/>
                <w:sz w:val="22"/>
                <w:szCs w:val="22"/>
                <w:lang w:eastAsia="ar-SA"/>
              </w:rPr>
            </w:pPr>
          </w:p>
          <w:p w14:paraId="690D29B3" w14:textId="77777777" w:rsidR="00031534" w:rsidRDefault="00031534" w:rsidP="006D7C2A">
            <w:pPr>
              <w:jc w:val="center"/>
              <w:rPr>
                <w:rFonts w:eastAsia="Lucida Sans Unicode"/>
                <w:sz w:val="22"/>
                <w:szCs w:val="22"/>
                <w:lang w:eastAsia="ar-SA"/>
              </w:rPr>
            </w:pPr>
          </w:p>
          <w:p w14:paraId="3905AE57" w14:textId="77777777" w:rsidR="00031534" w:rsidRDefault="00031534" w:rsidP="006D7C2A">
            <w:pPr>
              <w:jc w:val="center"/>
              <w:rPr>
                <w:rFonts w:eastAsia="Lucida Sans Unicode"/>
                <w:sz w:val="22"/>
                <w:szCs w:val="22"/>
                <w:lang w:eastAsia="ar-SA"/>
              </w:rPr>
            </w:pPr>
          </w:p>
          <w:p w14:paraId="29FE122E" w14:textId="77777777" w:rsidR="00031534" w:rsidRDefault="00031534" w:rsidP="006D7C2A">
            <w:pPr>
              <w:jc w:val="center"/>
              <w:rPr>
                <w:rFonts w:eastAsia="Lucida Sans Unicode"/>
                <w:sz w:val="22"/>
                <w:szCs w:val="22"/>
                <w:lang w:eastAsia="ar-SA"/>
              </w:rPr>
            </w:pPr>
          </w:p>
          <w:p w14:paraId="130C28A2" w14:textId="77777777" w:rsidR="00031534" w:rsidRDefault="00031534" w:rsidP="006D7C2A">
            <w:pPr>
              <w:jc w:val="center"/>
              <w:rPr>
                <w:rFonts w:eastAsia="Lucida Sans Unicode"/>
                <w:sz w:val="22"/>
                <w:szCs w:val="22"/>
                <w:lang w:eastAsia="ar-SA"/>
              </w:rPr>
            </w:pPr>
          </w:p>
          <w:p w14:paraId="547F91FD" w14:textId="77777777" w:rsidR="00031534" w:rsidRDefault="00031534" w:rsidP="006D7C2A">
            <w:pPr>
              <w:jc w:val="center"/>
              <w:rPr>
                <w:rFonts w:eastAsia="Lucida Sans Unicode"/>
                <w:sz w:val="22"/>
                <w:szCs w:val="22"/>
                <w:lang w:eastAsia="ar-SA"/>
              </w:rPr>
            </w:pPr>
          </w:p>
          <w:p w14:paraId="3D106729" w14:textId="77777777" w:rsidR="00031534" w:rsidRDefault="00031534" w:rsidP="006D7C2A">
            <w:pPr>
              <w:jc w:val="center"/>
              <w:rPr>
                <w:rFonts w:eastAsia="Lucida Sans Unicode"/>
                <w:sz w:val="22"/>
                <w:szCs w:val="22"/>
                <w:lang w:eastAsia="ar-SA"/>
              </w:rPr>
            </w:pPr>
          </w:p>
          <w:p w14:paraId="395257FA" w14:textId="77777777" w:rsidR="00031534" w:rsidRDefault="00031534" w:rsidP="006D7C2A">
            <w:pPr>
              <w:jc w:val="center"/>
              <w:rPr>
                <w:rFonts w:eastAsia="Lucida Sans Unicode"/>
                <w:sz w:val="22"/>
                <w:szCs w:val="22"/>
                <w:lang w:eastAsia="ar-SA"/>
              </w:rPr>
            </w:pPr>
          </w:p>
          <w:p w14:paraId="2705E19F" w14:textId="77777777" w:rsidR="00031534" w:rsidRDefault="00031534" w:rsidP="006D7C2A">
            <w:pPr>
              <w:jc w:val="center"/>
              <w:rPr>
                <w:rFonts w:eastAsia="Lucida Sans Unicode"/>
                <w:sz w:val="22"/>
                <w:szCs w:val="22"/>
                <w:lang w:eastAsia="ar-SA"/>
              </w:rPr>
            </w:pPr>
          </w:p>
          <w:p w14:paraId="27AD5566" w14:textId="77777777" w:rsidR="00031534" w:rsidRDefault="00031534" w:rsidP="006D7C2A">
            <w:pPr>
              <w:jc w:val="center"/>
              <w:rPr>
                <w:rFonts w:eastAsia="Lucida Sans Unicode"/>
                <w:sz w:val="22"/>
                <w:szCs w:val="22"/>
                <w:lang w:eastAsia="ar-SA"/>
              </w:rPr>
            </w:pPr>
          </w:p>
          <w:p w14:paraId="389D994B" w14:textId="77777777" w:rsidR="004720EC" w:rsidRPr="00207798" w:rsidRDefault="004720EC" w:rsidP="006D7C2A">
            <w:pPr>
              <w:jc w:val="center"/>
              <w:rPr>
                <w:rFonts w:eastAsia="Lucida Sans Unicode"/>
                <w:sz w:val="22"/>
                <w:szCs w:val="22"/>
                <w:lang w:eastAsia="ar-SA"/>
              </w:rPr>
            </w:pPr>
            <w:r w:rsidRPr="00207798">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110E928A" w14:textId="77777777" w:rsidR="004720EC" w:rsidRPr="00207798" w:rsidRDefault="004720EC" w:rsidP="006D7C2A">
            <w:pPr>
              <w:jc w:val="center"/>
              <w:rPr>
                <w:rFonts w:eastAsia="Lucida Sans Unicode"/>
                <w:sz w:val="22"/>
                <w:szCs w:val="22"/>
                <w:lang w:eastAsia="ar-SA"/>
              </w:rPr>
            </w:pPr>
          </w:p>
          <w:p w14:paraId="3FB1EC37" w14:textId="77777777" w:rsidR="00031534" w:rsidRDefault="00031534" w:rsidP="006D7C2A">
            <w:pPr>
              <w:jc w:val="center"/>
              <w:rPr>
                <w:rFonts w:eastAsia="Lucida Sans Unicode"/>
                <w:sz w:val="22"/>
                <w:szCs w:val="22"/>
                <w:lang w:eastAsia="ar-SA"/>
              </w:rPr>
            </w:pPr>
          </w:p>
          <w:p w14:paraId="27BFE2BB" w14:textId="77777777" w:rsidR="00031534" w:rsidRDefault="00031534" w:rsidP="006D7C2A">
            <w:pPr>
              <w:jc w:val="center"/>
              <w:rPr>
                <w:rFonts w:eastAsia="Lucida Sans Unicode"/>
                <w:sz w:val="22"/>
                <w:szCs w:val="22"/>
                <w:lang w:eastAsia="ar-SA"/>
              </w:rPr>
            </w:pPr>
          </w:p>
          <w:p w14:paraId="0769F73B" w14:textId="77777777" w:rsidR="00031534" w:rsidRDefault="00031534" w:rsidP="006D7C2A">
            <w:pPr>
              <w:jc w:val="center"/>
              <w:rPr>
                <w:rFonts w:eastAsia="Lucida Sans Unicode"/>
                <w:sz w:val="22"/>
                <w:szCs w:val="22"/>
                <w:lang w:eastAsia="ar-SA"/>
              </w:rPr>
            </w:pPr>
          </w:p>
          <w:p w14:paraId="073E3701" w14:textId="77777777" w:rsidR="00031534" w:rsidRDefault="00031534" w:rsidP="006D7C2A">
            <w:pPr>
              <w:jc w:val="center"/>
              <w:rPr>
                <w:rFonts w:eastAsia="Lucida Sans Unicode"/>
                <w:sz w:val="22"/>
                <w:szCs w:val="22"/>
                <w:lang w:eastAsia="ar-SA"/>
              </w:rPr>
            </w:pPr>
          </w:p>
          <w:p w14:paraId="78D0C70D" w14:textId="77777777" w:rsidR="00031534" w:rsidRDefault="00031534" w:rsidP="006D7C2A">
            <w:pPr>
              <w:jc w:val="center"/>
              <w:rPr>
                <w:rFonts w:eastAsia="Lucida Sans Unicode"/>
                <w:sz w:val="22"/>
                <w:szCs w:val="22"/>
                <w:lang w:eastAsia="ar-SA"/>
              </w:rPr>
            </w:pPr>
          </w:p>
          <w:p w14:paraId="7C712592" w14:textId="77777777" w:rsidR="00031534" w:rsidRDefault="00031534" w:rsidP="006D7C2A">
            <w:pPr>
              <w:jc w:val="center"/>
              <w:rPr>
                <w:rFonts w:eastAsia="Lucida Sans Unicode"/>
                <w:sz w:val="22"/>
                <w:szCs w:val="22"/>
                <w:lang w:eastAsia="ar-SA"/>
              </w:rPr>
            </w:pPr>
          </w:p>
          <w:p w14:paraId="1BBB48F4" w14:textId="77777777" w:rsidR="00031534" w:rsidRDefault="00031534" w:rsidP="006D7C2A">
            <w:pPr>
              <w:jc w:val="center"/>
              <w:rPr>
                <w:rFonts w:eastAsia="Lucida Sans Unicode"/>
                <w:sz w:val="22"/>
                <w:szCs w:val="22"/>
                <w:lang w:eastAsia="ar-SA"/>
              </w:rPr>
            </w:pPr>
          </w:p>
          <w:p w14:paraId="7AEA764E" w14:textId="77777777" w:rsidR="00031534" w:rsidRDefault="00031534" w:rsidP="006D7C2A">
            <w:pPr>
              <w:jc w:val="center"/>
              <w:rPr>
                <w:rFonts w:eastAsia="Lucida Sans Unicode"/>
                <w:sz w:val="22"/>
                <w:szCs w:val="22"/>
                <w:lang w:eastAsia="ar-SA"/>
              </w:rPr>
            </w:pPr>
          </w:p>
          <w:p w14:paraId="0FC97AFC" w14:textId="77777777" w:rsidR="00031534" w:rsidRDefault="00031534" w:rsidP="006D7C2A">
            <w:pPr>
              <w:jc w:val="center"/>
              <w:rPr>
                <w:rFonts w:eastAsia="Lucida Sans Unicode"/>
                <w:sz w:val="22"/>
                <w:szCs w:val="22"/>
                <w:lang w:eastAsia="ar-SA"/>
              </w:rPr>
            </w:pPr>
          </w:p>
          <w:p w14:paraId="3F7FD7B5" w14:textId="77777777" w:rsidR="00031534" w:rsidRDefault="00031534" w:rsidP="006D7C2A">
            <w:pPr>
              <w:jc w:val="center"/>
              <w:rPr>
                <w:rFonts w:eastAsia="Lucida Sans Unicode"/>
                <w:sz w:val="22"/>
                <w:szCs w:val="22"/>
                <w:lang w:eastAsia="ar-SA"/>
              </w:rPr>
            </w:pPr>
          </w:p>
          <w:p w14:paraId="26832381" w14:textId="77777777" w:rsidR="00031534" w:rsidRDefault="00031534" w:rsidP="006D7C2A">
            <w:pPr>
              <w:jc w:val="center"/>
              <w:rPr>
                <w:rFonts w:eastAsia="Lucida Sans Unicode"/>
                <w:sz w:val="22"/>
                <w:szCs w:val="22"/>
                <w:lang w:eastAsia="ar-SA"/>
              </w:rPr>
            </w:pPr>
          </w:p>
          <w:p w14:paraId="0FF5E328" w14:textId="77777777" w:rsidR="00031534" w:rsidRDefault="00031534" w:rsidP="006D7C2A">
            <w:pPr>
              <w:jc w:val="center"/>
              <w:rPr>
                <w:rFonts w:eastAsia="Lucida Sans Unicode"/>
                <w:sz w:val="22"/>
                <w:szCs w:val="22"/>
                <w:lang w:eastAsia="ar-SA"/>
              </w:rPr>
            </w:pPr>
          </w:p>
          <w:p w14:paraId="771865C3" w14:textId="74859540" w:rsidR="004720EC" w:rsidRPr="00207798" w:rsidRDefault="00031534" w:rsidP="00031534">
            <w:pPr>
              <w:rPr>
                <w:rFonts w:eastAsia="Lucida Sans Unicode"/>
                <w:sz w:val="22"/>
                <w:szCs w:val="22"/>
                <w:lang w:eastAsia="ar-SA"/>
              </w:rPr>
            </w:pPr>
            <w:r>
              <w:rPr>
                <w:rFonts w:eastAsia="Lucida Sans Unicode"/>
                <w:sz w:val="22"/>
                <w:szCs w:val="22"/>
                <w:lang w:eastAsia="ar-SA"/>
              </w:rPr>
              <w:t>120000</w:t>
            </w:r>
          </w:p>
        </w:tc>
        <w:tc>
          <w:tcPr>
            <w:tcW w:w="836" w:type="dxa"/>
            <w:tcBorders>
              <w:top w:val="single" w:sz="4" w:space="0" w:color="00000A"/>
              <w:left w:val="single" w:sz="4" w:space="0" w:color="00000A"/>
              <w:bottom w:val="single" w:sz="4" w:space="0" w:color="00000A"/>
              <w:right w:val="single" w:sz="4" w:space="0" w:color="00000A"/>
            </w:tcBorders>
          </w:tcPr>
          <w:p w14:paraId="7E04DB6D" w14:textId="77777777" w:rsidR="004720EC" w:rsidRPr="008D6F0A" w:rsidRDefault="004720EC"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B62F2E4" w14:textId="77777777" w:rsidR="004720EC" w:rsidRPr="008D6F0A" w:rsidRDefault="004720EC"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E0CC5E8" w14:textId="77777777" w:rsidR="004720EC" w:rsidRPr="008D6F0A" w:rsidRDefault="004720EC"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B112E26" w14:textId="77777777" w:rsidR="004720EC" w:rsidRPr="008D6F0A" w:rsidRDefault="004720EC"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D242B9E" w14:textId="77777777" w:rsidR="004720EC" w:rsidRPr="008D6F0A" w:rsidRDefault="004720EC" w:rsidP="006D7C2A">
            <w:pPr>
              <w:jc w:val="center"/>
              <w:rPr>
                <w:rFonts w:eastAsia="Lucida Sans Unicode"/>
                <w:b/>
                <w:sz w:val="18"/>
                <w:szCs w:val="18"/>
                <w:lang w:eastAsia="ar-SA"/>
              </w:rPr>
            </w:pPr>
          </w:p>
        </w:tc>
      </w:tr>
    </w:tbl>
    <w:p w14:paraId="25D957C7" w14:textId="6A60A375" w:rsidR="004720EC" w:rsidRDefault="004720EC" w:rsidP="00085637">
      <w:pPr>
        <w:overflowPunct/>
        <w:autoSpaceDE/>
        <w:autoSpaceDN/>
        <w:adjustRightInd/>
        <w:textAlignment w:val="auto"/>
        <w:rPr>
          <w:rFonts w:eastAsia="Lucida Sans Unicode"/>
          <w:kern w:val="2"/>
          <w:sz w:val="22"/>
          <w:szCs w:val="22"/>
          <w:lang w:val="pl-PL" w:eastAsia="ar-SA"/>
        </w:rPr>
      </w:pPr>
    </w:p>
    <w:p w14:paraId="1E09391F"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62E12D35"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73902703" w14:textId="77777777" w:rsidR="004720EC" w:rsidRDefault="004720EC" w:rsidP="00085637">
      <w:pPr>
        <w:overflowPunct/>
        <w:autoSpaceDE/>
        <w:autoSpaceDN/>
        <w:adjustRightInd/>
        <w:textAlignment w:val="auto"/>
        <w:rPr>
          <w:rFonts w:eastAsia="Lucida Sans Unicode"/>
          <w:kern w:val="2"/>
          <w:sz w:val="22"/>
          <w:szCs w:val="22"/>
          <w:lang w:val="pl-PL" w:eastAsia="ar-SA"/>
        </w:rPr>
      </w:pPr>
    </w:p>
    <w:p w14:paraId="373AC7D5" w14:textId="77777777" w:rsidR="00207798" w:rsidRDefault="00207798" w:rsidP="00085637">
      <w:pPr>
        <w:overflowPunct/>
        <w:autoSpaceDE/>
        <w:autoSpaceDN/>
        <w:adjustRightInd/>
        <w:textAlignment w:val="auto"/>
        <w:rPr>
          <w:rFonts w:eastAsia="Lucida Sans Unicode"/>
          <w:kern w:val="2"/>
          <w:sz w:val="22"/>
          <w:szCs w:val="22"/>
          <w:lang w:val="pl-PL" w:eastAsia="ar-SA"/>
        </w:rPr>
      </w:pPr>
    </w:p>
    <w:p w14:paraId="67069C6B"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03AB97DB"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8ED5E02"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53C6E6E"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2A656DE5"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1035AE74"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6725DD2"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1C863EA6"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51E156F"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4E2926D4"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1BC37540"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3475D0BF"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26D60794"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BED8A96"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2EA83D1"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5F50EB5" w14:textId="77777777" w:rsidR="007D0F5E" w:rsidRDefault="007D0F5E" w:rsidP="00085637">
      <w:pPr>
        <w:overflowPunct/>
        <w:autoSpaceDE/>
        <w:autoSpaceDN/>
        <w:adjustRightInd/>
        <w:textAlignment w:val="auto"/>
        <w:rPr>
          <w:rFonts w:eastAsia="Lucida Sans Unicode"/>
          <w:kern w:val="2"/>
          <w:sz w:val="22"/>
          <w:szCs w:val="22"/>
          <w:lang w:val="pl-PL" w:eastAsia="ar-SA"/>
        </w:rPr>
      </w:pPr>
    </w:p>
    <w:p w14:paraId="59CFD559"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4B70C5C" w14:textId="3833E0F1" w:rsidR="003A40E9" w:rsidRDefault="003A40E9" w:rsidP="003A40E9">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15</w:t>
      </w:r>
    </w:p>
    <w:p w14:paraId="1675DD64" w14:textId="0C7CF08A" w:rsidR="003A40E9" w:rsidRDefault="003A40E9" w:rsidP="003A40E9">
      <w:pPr>
        <w:rPr>
          <w:rFonts w:eastAsia="Calibri"/>
          <w:sz w:val="22"/>
          <w:szCs w:val="22"/>
        </w:rPr>
      </w:pPr>
      <w:r w:rsidRPr="003A40E9">
        <w:rPr>
          <w:rFonts w:eastAsia="Calibri"/>
          <w:sz w:val="22"/>
          <w:szCs w:val="22"/>
        </w:rPr>
        <w:t>Prowadnica do trudnej intubacji</w:t>
      </w:r>
    </w:p>
    <w:p w14:paraId="38E15F4B" w14:textId="77777777" w:rsidR="003A40E9" w:rsidRPr="003A40E9" w:rsidRDefault="003A40E9" w:rsidP="003A40E9">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3A40E9" w:rsidRPr="008D6F0A" w14:paraId="6E816672" w14:textId="77777777" w:rsidTr="006D7C2A">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42BAFB0D" w14:textId="77777777" w:rsidR="003A40E9" w:rsidRPr="008D6F0A" w:rsidRDefault="003A40E9" w:rsidP="006D7C2A">
            <w:pPr>
              <w:jc w:val="center"/>
              <w:rPr>
                <w:rFonts w:eastAsia="Lucida Sans Unicode"/>
                <w:b/>
                <w:sz w:val="14"/>
                <w:szCs w:val="14"/>
                <w:lang w:eastAsia="ar-SA"/>
              </w:rPr>
            </w:pPr>
          </w:p>
          <w:p w14:paraId="1A3E04A1" w14:textId="77777777" w:rsidR="003A40E9" w:rsidRPr="008D6F0A" w:rsidRDefault="003A40E9" w:rsidP="006D7C2A">
            <w:pPr>
              <w:jc w:val="center"/>
              <w:rPr>
                <w:rFonts w:eastAsia="Lucida Sans Unicode"/>
                <w:b/>
                <w:sz w:val="14"/>
                <w:szCs w:val="14"/>
                <w:lang w:eastAsia="ar-SA"/>
              </w:rPr>
            </w:pPr>
          </w:p>
          <w:p w14:paraId="58446556" w14:textId="77777777" w:rsidR="003A40E9" w:rsidRPr="008D6F0A" w:rsidRDefault="003A40E9" w:rsidP="006D7C2A">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52F06DB5" w14:textId="77777777" w:rsidR="003A40E9" w:rsidRPr="008D6F0A" w:rsidRDefault="003A40E9" w:rsidP="006D7C2A">
            <w:pPr>
              <w:jc w:val="center"/>
              <w:rPr>
                <w:rFonts w:eastAsia="Lucida Sans Unicode"/>
                <w:b/>
                <w:sz w:val="18"/>
                <w:szCs w:val="18"/>
                <w:lang w:eastAsia="ar-SA"/>
              </w:rPr>
            </w:pPr>
          </w:p>
          <w:p w14:paraId="6CAD8DF2" w14:textId="77777777" w:rsidR="003A40E9" w:rsidRPr="008D6F0A" w:rsidRDefault="003A40E9" w:rsidP="006D7C2A">
            <w:pPr>
              <w:jc w:val="center"/>
            </w:pPr>
            <w:r w:rsidRPr="008D6F0A">
              <w:rPr>
                <w:rFonts w:eastAsia="Lucida Sans Unicode"/>
                <w:b/>
                <w:sz w:val="18"/>
                <w:szCs w:val="18"/>
                <w:lang w:eastAsia="ar-SA"/>
              </w:rPr>
              <w:t>ASORTYMENT</w:t>
            </w:r>
          </w:p>
          <w:p w14:paraId="592B6AE8" w14:textId="77777777" w:rsidR="003A40E9" w:rsidRPr="008D6F0A" w:rsidRDefault="003A40E9" w:rsidP="006D7C2A">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71B138FE" w14:textId="77777777" w:rsidR="003A40E9" w:rsidRPr="008D6F0A" w:rsidRDefault="003A40E9" w:rsidP="006D7C2A">
            <w:pPr>
              <w:jc w:val="center"/>
              <w:rPr>
                <w:rFonts w:eastAsia="Lucida Sans Unicode"/>
                <w:b/>
                <w:sz w:val="18"/>
                <w:szCs w:val="18"/>
                <w:lang w:eastAsia="ar-SA"/>
              </w:rPr>
            </w:pPr>
          </w:p>
          <w:p w14:paraId="36E46C00" w14:textId="77777777" w:rsidR="003A40E9" w:rsidRPr="008D6F0A" w:rsidRDefault="003A40E9" w:rsidP="006D7C2A">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740FFC10" w14:textId="77777777" w:rsidR="003A40E9" w:rsidRPr="008D6F0A" w:rsidRDefault="003A40E9" w:rsidP="006D7C2A">
            <w:pPr>
              <w:rPr>
                <w:rFonts w:eastAsia="Lucida Sans Unicode"/>
                <w:b/>
                <w:sz w:val="18"/>
                <w:szCs w:val="18"/>
                <w:lang w:eastAsia="ar-SA"/>
              </w:rPr>
            </w:pPr>
          </w:p>
          <w:p w14:paraId="2445D744" w14:textId="4198ABC2" w:rsidR="003A40E9" w:rsidRPr="008D6F0A" w:rsidRDefault="003A40E9" w:rsidP="006D7C2A">
            <w:pPr>
              <w:jc w:val="center"/>
            </w:pPr>
            <w:r>
              <w:rPr>
                <w:rFonts w:eastAsia="Lucida Sans Unicode"/>
                <w:b/>
                <w:sz w:val="18"/>
                <w:szCs w:val="18"/>
                <w:lang w:eastAsia="ar-SA"/>
              </w:rPr>
              <w:t>ILOŚĆ 12 M-CY</w:t>
            </w:r>
          </w:p>
          <w:p w14:paraId="26602372" w14:textId="77777777" w:rsidR="003A40E9" w:rsidRPr="008D6F0A" w:rsidRDefault="003A40E9"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513C9ACA" w14:textId="77777777" w:rsidR="003A40E9" w:rsidRPr="008D6F0A" w:rsidRDefault="003A40E9" w:rsidP="006D7C2A">
            <w:pPr>
              <w:jc w:val="center"/>
              <w:rPr>
                <w:rFonts w:eastAsia="Lucida Sans Unicode"/>
                <w:b/>
                <w:sz w:val="18"/>
                <w:szCs w:val="18"/>
                <w:lang w:eastAsia="ar-SA"/>
              </w:rPr>
            </w:pPr>
          </w:p>
          <w:p w14:paraId="1D0B1113" w14:textId="77777777" w:rsidR="003A40E9" w:rsidRPr="008D6F0A" w:rsidRDefault="003A40E9"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4C9AC9A3" w14:textId="77777777" w:rsidR="003A40E9" w:rsidRPr="008D6F0A" w:rsidRDefault="003A40E9" w:rsidP="006D7C2A">
            <w:pPr>
              <w:jc w:val="center"/>
              <w:rPr>
                <w:rFonts w:eastAsia="Lucida Sans Unicode"/>
                <w:b/>
                <w:sz w:val="18"/>
                <w:szCs w:val="18"/>
                <w:lang w:eastAsia="ar-SA"/>
              </w:rPr>
            </w:pPr>
          </w:p>
          <w:p w14:paraId="693653D8" w14:textId="77777777" w:rsidR="003A40E9" w:rsidRPr="008D6F0A" w:rsidRDefault="003A40E9" w:rsidP="006D7C2A">
            <w:pPr>
              <w:jc w:val="center"/>
            </w:pPr>
            <w:r w:rsidRPr="008D6F0A">
              <w:rPr>
                <w:rFonts w:eastAsia="Lucida Sans Unicode"/>
                <w:b/>
                <w:sz w:val="18"/>
                <w:szCs w:val="18"/>
                <w:lang w:eastAsia="ar-SA"/>
              </w:rPr>
              <w:t>CENA  BRUTTO</w:t>
            </w:r>
          </w:p>
          <w:p w14:paraId="643B794E" w14:textId="77777777" w:rsidR="003A40E9" w:rsidRPr="008D6F0A" w:rsidRDefault="003A40E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8A99E7E" w14:textId="77777777" w:rsidR="003A40E9" w:rsidRPr="008D6F0A" w:rsidRDefault="003A40E9" w:rsidP="006D7C2A">
            <w:pPr>
              <w:jc w:val="center"/>
              <w:rPr>
                <w:rFonts w:eastAsia="Lucida Sans Unicode"/>
                <w:b/>
                <w:sz w:val="18"/>
                <w:szCs w:val="18"/>
                <w:lang w:eastAsia="ar-SA"/>
              </w:rPr>
            </w:pPr>
          </w:p>
          <w:p w14:paraId="7E323CF5" w14:textId="77777777" w:rsidR="003A40E9" w:rsidRPr="008D6F0A" w:rsidRDefault="003A40E9"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8598680" w14:textId="77777777" w:rsidR="003A40E9" w:rsidRPr="008D6F0A" w:rsidRDefault="003A40E9" w:rsidP="006D7C2A">
            <w:pPr>
              <w:jc w:val="center"/>
              <w:rPr>
                <w:rFonts w:eastAsia="Lucida Sans Unicode"/>
                <w:b/>
                <w:sz w:val="18"/>
                <w:szCs w:val="18"/>
                <w:lang w:eastAsia="ar-SA"/>
              </w:rPr>
            </w:pPr>
          </w:p>
          <w:p w14:paraId="4D89D44F" w14:textId="77777777" w:rsidR="003A40E9" w:rsidRPr="008D6F0A" w:rsidRDefault="003A40E9"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3BA2C58C" w14:textId="77777777" w:rsidR="003A40E9" w:rsidRPr="008D6F0A" w:rsidRDefault="003A40E9"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3A40E9" w:rsidRPr="008D6F0A" w14:paraId="39ABF57F"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75441467" w14:textId="77777777" w:rsidR="003A40E9" w:rsidRDefault="003A40E9" w:rsidP="006D7C2A">
            <w:pPr>
              <w:jc w:val="center"/>
              <w:rPr>
                <w:rFonts w:eastAsia="Lucida Sans Unicode"/>
                <w:sz w:val="22"/>
                <w:szCs w:val="22"/>
                <w:lang w:eastAsia="ar-SA"/>
              </w:rPr>
            </w:pPr>
          </w:p>
          <w:p w14:paraId="4FCFB053" w14:textId="77777777" w:rsidR="003A40E9" w:rsidRPr="008D6F0A" w:rsidRDefault="003A40E9" w:rsidP="006D7C2A">
            <w:pPr>
              <w:jc w:val="cente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5DEAF87C" w14:textId="77777777" w:rsidR="00CE3F08" w:rsidRDefault="00CE3F08" w:rsidP="006D7C2A">
            <w:pPr>
              <w:pStyle w:val="Standard"/>
              <w:spacing w:after="0"/>
              <w:jc w:val="center"/>
              <w:rPr>
                <w:rFonts w:ascii="Times New Roman" w:hAnsi="Times New Roman"/>
              </w:rPr>
            </w:pPr>
          </w:p>
          <w:p w14:paraId="6DAC3232" w14:textId="5D72C3F5" w:rsidR="003A40E9" w:rsidRPr="003A40E9" w:rsidRDefault="003A40E9" w:rsidP="006D7C2A">
            <w:pPr>
              <w:pStyle w:val="Standard"/>
              <w:spacing w:after="0"/>
              <w:jc w:val="center"/>
              <w:rPr>
                <w:rFonts w:ascii="Times New Roman" w:eastAsia="Lucida Sans Unicode" w:hAnsi="Times New Roman"/>
                <w:szCs w:val="22"/>
                <w:lang w:eastAsia="ar-SA"/>
              </w:rPr>
            </w:pPr>
            <w:r w:rsidRPr="003A40E9">
              <w:rPr>
                <w:rFonts w:ascii="Times New Roman" w:hAnsi="Times New Roman"/>
              </w:rPr>
              <w:t>Prowadnica do trudnej intubacji</w:t>
            </w:r>
          </w:p>
          <w:p w14:paraId="06C596D4" w14:textId="77777777" w:rsidR="003A40E9" w:rsidRPr="00C74B6F" w:rsidRDefault="003A40E9" w:rsidP="003A40E9">
            <w:pPr>
              <w:pStyle w:val="Standard"/>
              <w:spacing w:after="0"/>
              <w:jc w:val="center"/>
              <w:rPr>
                <w:rFonts w:ascii="Times New Roman" w:eastAsia="Lucida Sans Unicode" w:hAnsi="Times New Roman"/>
                <w:szCs w:val="22"/>
                <w:lang w:eastAsia="ar-SA"/>
              </w:rPr>
            </w:pPr>
          </w:p>
        </w:tc>
        <w:tc>
          <w:tcPr>
            <w:tcW w:w="864" w:type="dxa"/>
            <w:tcBorders>
              <w:top w:val="single" w:sz="4" w:space="0" w:color="00000A"/>
              <w:left w:val="single" w:sz="4" w:space="0" w:color="00000A"/>
              <w:bottom w:val="single" w:sz="4" w:space="0" w:color="00000A"/>
              <w:right w:val="single" w:sz="4" w:space="0" w:color="00000A"/>
            </w:tcBorders>
          </w:tcPr>
          <w:p w14:paraId="6537F837" w14:textId="77777777" w:rsidR="003A40E9" w:rsidRPr="00207798" w:rsidRDefault="003A40E9" w:rsidP="006D7C2A">
            <w:pPr>
              <w:jc w:val="center"/>
              <w:rPr>
                <w:rFonts w:eastAsia="Lucida Sans Unicode"/>
                <w:sz w:val="22"/>
                <w:szCs w:val="22"/>
                <w:lang w:eastAsia="ar-SA"/>
              </w:rPr>
            </w:pPr>
          </w:p>
          <w:p w14:paraId="2F3A4577" w14:textId="77777777" w:rsidR="003A40E9" w:rsidRPr="00207798" w:rsidRDefault="003A40E9" w:rsidP="006D7C2A">
            <w:pPr>
              <w:jc w:val="center"/>
              <w:rPr>
                <w:rFonts w:eastAsia="Lucida Sans Unicode"/>
                <w:sz w:val="22"/>
                <w:szCs w:val="22"/>
                <w:lang w:eastAsia="ar-SA"/>
              </w:rPr>
            </w:pPr>
            <w:r w:rsidRPr="00207798">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6987BB92" w14:textId="77777777" w:rsidR="003A40E9" w:rsidRPr="00207798" w:rsidRDefault="003A40E9" w:rsidP="006D7C2A">
            <w:pPr>
              <w:jc w:val="center"/>
              <w:rPr>
                <w:rFonts w:eastAsia="Lucida Sans Unicode"/>
                <w:sz w:val="22"/>
                <w:szCs w:val="22"/>
                <w:lang w:eastAsia="ar-SA"/>
              </w:rPr>
            </w:pPr>
          </w:p>
          <w:p w14:paraId="1733CBF9" w14:textId="6CBC05C0" w:rsidR="003A40E9" w:rsidRPr="00207798" w:rsidRDefault="003A40E9" w:rsidP="006D7C2A">
            <w:pPr>
              <w:jc w:val="center"/>
              <w:rPr>
                <w:rFonts w:eastAsia="Lucida Sans Unicode"/>
                <w:sz w:val="22"/>
                <w:szCs w:val="22"/>
                <w:lang w:eastAsia="ar-SA"/>
              </w:rPr>
            </w:pPr>
            <w:r>
              <w:rPr>
                <w:rFonts w:eastAsia="Lucida Sans Unicode"/>
                <w:sz w:val="22"/>
                <w:szCs w:val="22"/>
                <w:lang w:eastAsia="ar-SA"/>
              </w:rPr>
              <w:t>300</w:t>
            </w:r>
          </w:p>
        </w:tc>
        <w:tc>
          <w:tcPr>
            <w:tcW w:w="836" w:type="dxa"/>
            <w:tcBorders>
              <w:top w:val="single" w:sz="4" w:space="0" w:color="00000A"/>
              <w:left w:val="single" w:sz="4" w:space="0" w:color="00000A"/>
              <w:bottom w:val="single" w:sz="4" w:space="0" w:color="00000A"/>
              <w:right w:val="single" w:sz="4" w:space="0" w:color="00000A"/>
            </w:tcBorders>
          </w:tcPr>
          <w:p w14:paraId="3924D391" w14:textId="77777777" w:rsidR="003A40E9" w:rsidRPr="008D6F0A" w:rsidRDefault="003A40E9"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4D53FC9" w14:textId="77777777" w:rsidR="003A40E9" w:rsidRPr="008D6F0A" w:rsidRDefault="003A40E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3FCE142" w14:textId="77777777" w:rsidR="003A40E9" w:rsidRPr="008D6F0A" w:rsidRDefault="003A40E9"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75A4F48" w14:textId="77777777" w:rsidR="003A40E9" w:rsidRPr="008D6F0A" w:rsidRDefault="003A40E9"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EA060BD" w14:textId="77777777" w:rsidR="003A40E9" w:rsidRPr="008D6F0A" w:rsidRDefault="003A40E9" w:rsidP="006D7C2A">
            <w:pPr>
              <w:jc w:val="center"/>
              <w:rPr>
                <w:rFonts w:eastAsia="Lucida Sans Unicode"/>
                <w:b/>
                <w:sz w:val="18"/>
                <w:szCs w:val="18"/>
                <w:lang w:eastAsia="ar-SA"/>
              </w:rPr>
            </w:pPr>
          </w:p>
        </w:tc>
      </w:tr>
    </w:tbl>
    <w:p w14:paraId="15388ACE"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629B55EB" w14:textId="77777777" w:rsidR="003A40E9" w:rsidRPr="003A40E9" w:rsidRDefault="003A40E9" w:rsidP="003A40E9">
      <w:pPr>
        <w:spacing w:after="120"/>
        <w:rPr>
          <w:b/>
          <w:sz w:val="22"/>
          <w:szCs w:val="22"/>
          <w:u w:val="single"/>
        </w:rPr>
      </w:pPr>
      <w:r w:rsidRPr="003A40E9">
        <w:rPr>
          <w:b/>
          <w:sz w:val="22"/>
          <w:szCs w:val="22"/>
          <w:u w:val="single"/>
        </w:rPr>
        <w:t>Parametry:</w:t>
      </w:r>
    </w:p>
    <w:p w14:paraId="7C3C1280" w14:textId="77777777" w:rsidR="003A40E9" w:rsidRPr="003A40E9" w:rsidRDefault="003A40E9" w:rsidP="003A40E9">
      <w:pPr>
        <w:rPr>
          <w:sz w:val="22"/>
          <w:szCs w:val="22"/>
        </w:rPr>
      </w:pPr>
      <w:r w:rsidRPr="003A40E9">
        <w:rPr>
          <w:sz w:val="22"/>
          <w:szCs w:val="22"/>
        </w:rPr>
        <w:t xml:space="preserve">- jednorazowego użytku; </w:t>
      </w:r>
    </w:p>
    <w:p w14:paraId="279EBB8D" w14:textId="77777777" w:rsidR="003A40E9" w:rsidRPr="003A40E9" w:rsidRDefault="003A40E9" w:rsidP="003A40E9">
      <w:pPr>
        <w:rPr>
          <w:sz w:val="22"/>
          <w:szCs w:val="22"/>
        </w:rPr>
      </w:pPr>
      <w:r w:rsidRPr="003A40E9">
        <w:rPr>
          <w:sz w:val="22"/>
          <w:szCs w:val="22"/>
        </w:rPr>
        <w:t>- sterylna;</w:t>
      </w:r>
    </w:p>
    <w:p w14:paraId="0F8DDE3A" w14:textId="77777777" w:rsidR="003A40E9" w:rsidRPr="003A40E9" w:rsidRDefault="003A40E9" w:rsidP="003A40E9">
      <w:pPr>
        <w:rPr>
          <w:sz w:val="22"/>
          <w:szCs w:val="22"/>
        </w:rPr>
      </w:pPr>
      <w:r w:rsidRPr="003A40E9">
        <w:rPr>
          <w:sz w:val="22"/>
          <w:szCs w:val="22"/>
        </w:rPr>
        <w:t>-w rozmiarze do wyboru O.D.: 3,3 i 5,0 w zależności od potrzeb Zamawiającego;</w:t>
      </w:r>
    </w:p>
    <w:p w14:paraId="50930DEB" w14:textId="77777777" w:rsidR="003A40E9" w:rsidRPr="003A40E9" w:rsidRDefault="003A40E9" w:rsidP="003A40E9">
      <w:pPr>
        <w:rPr>
          <w:sz w:val="22"/>
          <w:szCs w:val="22"/>
        </w:rPr>
      </w:pPr>
      <w:r w:rsidRPr="003A40E9">
        <w:rPr>
          <w:sz w:val="22"/>
          <w:szCs w:val="22"/>
        </w:rPr>
        <w:t>- elastyczna, wzmocniona na całej długości;</w:t>
      </w:r>
    </w:p>
    <w:p w14:paraId="3489C8B6" w14:textId="77777777" w:rsidR="003A40E9" w:rsidRPr="003A40E9" w:rsidRDefault="003A40E9" w:rsidP="003A40E9">
      <w:pPr>
        <w:rPr>
          <w:sz w:val="22"/>
          <w:szCs w:val="22"/>
        </w:rPr>
      </w:pPr>
      <w:r w:rsidRPr="003A40E9">
        <w:rPr>
          <w:sz w:val="22"/>
          <w:szCs w:val="22"/>
        </w:rPr>
        <w:t>- zagięty koniec ułatwiający wprowadzenie;</w:t>
      </w:r>
    </w:p>
    <w:p w14:paraId="24E5CDE1" w14:textId="77777777" w:rsidR="003A40E9" w:rsidRPr="003A40E9" w:rsidRDefault="003A40E9" w:rsidP="003A40E9">
      <w:pPr>
        <w:rPr>
          <w:sz w:val="22"/>
          <w:szCs w:val="22"/>
        </w:rPr>
      </w:pPr>
      <w:r w:rsidRPr="003A40E9">
        <w:rPr>
          <w:sz w:val="22"/>
          <w:szCs w:val="22"/>
        </w:rPr>
        <w:t>- długość min. 60cm i  min. 80cm do wyboru przez Zamawiającego;</w:t>
      </w:r>
    </w:p>
    <w:p w14:paraId="1F17E976" w14:textId="77777777" w:rsidR="003A40E9" w:rsidRPr="003A40E9" w:rsidRDefault="003A40E9" w:rsidP="003A40E9">
      <w:pPr>
        <w:rPr>
          <w:sz w:val="22"/>
          <w:szCs w:val="22"/>
        </w:rPr>
      </w:pPr>
      <w:r w:rsidRPr="003A40E9">
        <w:rPr>
          <w:sz w:val="22"/>
          <w:szCs w:val="22"/>
        </w:rPr>
        <w:t>- skalowana w centymetrach;</w:t>
      </w:r>
    </w:p>
    <w:p w14:paraId="73641A99" w14:textId="77777777" w:rsidR="003A40E9" w:rsidRPr="003A40E9" w:rsidRDefault="003A40E9" w:rsidP="003A40E9">
      <w:pPr>
        <w:rPr>
          <w:sz w:val="22"/>
          <w:szCs w:val="22"/>
        </w:rPr>
      </w:pPr>
      <w:r w:rsidRPr="003A40E9">
        <w:rPr>
          <w:sz w:val="22"/>
          <w:szCs w:val="22"/>
        </w:rPr>
        <w:t>- pozbawiona lateksu i ftalanów;</w:t>
      </w:r>
    </w:p>
    <w:p w14:paraId="625D4B67" w14:textId="77777777" w:rsidR="003A40E9" w:rsidRPr="003A40E9" w:rsidRDefault="003A40E9" w:rsidP="003A40E9">
      <w:pPr>
        <w:rPr>
          <w:sz w:val="22"/>
          <w:szCs w:val="22"/>
        </w:rPr>
      </w:pPr>
      <w:r w:rsidRPr="003A40E9">
        <w:rPr>
          <w:sz w:val="22"/>
          <w:szCs w:val="22"/>
        </w:rPr>
        <w:t>- w sztywnym futerale ze względu na sposób przechowywania.</w:t>
      </w:r>
    </w:p>
    <w:p w14:paraId="3531C1A6" w14:textId="77777777" w:rsidR="003A40E9" w:rsidRPr="003A40E9" w:rsidRDefault="003A40E9" w:rsidP="00085637">
      <w:pPr>
        <w:overflowPunct/>
        <w:autoSpaceDE/>
        <w:autoSpaceDN/>
        <w:adjustRightInd/>
        <w:textAlignment w:val="auto"/>
        <w:rPr>
          <w:rFonts w:eastAsia="Lucida Sans Unicode"/>
          <w:kern w:val="2"/>
          <w:sz w:val="22"/>
          <w:szCs w:val="22"/>
          <w:lang w:val="pl-PL" w:eastAsia="ar-SA"/>
        </w:rPr>
      </w:pPr>
    </w:p>
    <w:p w14:paraId="50DEDBB7"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109FD03A"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5E040541"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5B4A73B1"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5245286A"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422C3F8D"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368EE448" w14:textId="77777777" w:rsidR="003A40E9" w:rsidRDefault="003A40E9" w:rsidP="00085637">
      <w:pPr>
        <w:overflowPunct/>
        <w:autoSpaceDE/>
        <w:autoSpaceDN/>
        <w:adjustRightInd/>
        <w:textAlignment w:val="auto"/>
        <w:rPr>
          <w:rFonts w:eastAsia="Lucida Sans Unicode"/>
          <w:kern w:val="2"/>
          <w:sz w:val="22"/>
          <w:szCs w:val="22"/>
          <w:lang w:val="pl-PL" w:eastAsia="ar-SA"/>
        </w:rPr>
      </w:pPr>
    </w:p>
    <w:p w14:paraId="72FE60E0"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23D7679D"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19AEBDCA"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5FB3BA5C"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0D013C4F"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037350DC"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79F1B733"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490E10F8"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3BADD43C"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16B3C8FB"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0A320E18"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3D535814"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4166DB4C"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21F7B8E5"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377CEB34"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4E5804B4"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21B94CED"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5CC8EA46"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22D078E4"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32BA872A"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38E022E9"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09A81785"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109AF8C0"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24459067"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1BC1912B"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6BEAD89D"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2B84EF81"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0C217F1B" w14:textId="77EFB346" w:rsidR="00CE3F08" w:rsidRDefault="00CE3F08" w:rsidP="00CE3F08">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16</w:t>
      </w:r>
    </w:p>
    <w:p w14:paraId="6E21017E" w14:textId="687E4944" w:rsidR="00CE3F08" w:rsidRDefault="006D7C2A" w:rsidP="00CE3F08">
      <w:pPr>
        <w:rPr>
          <w:rFonts w:eastAsia="Calibri"/>
          <w:sz w:val="22"/>
          <w:szCs w:val="22"/>
        </w:rPr>
      </w:pPr>
      <w:r w:rsidRPr="006D7C2A">
        <w:rPr>
          <w:rFonts w:eastAsia="Calibri"/>
          <w:sz w:val="22"/>
          <w:szCs w:val="22"/>
        </w:rPr>
        <w:t>Zestaw do pomiaru ciśnienia śrudbrzusznego</w:t>
      </w:r>
    </w:p>
    <w:p w14:paraId="1B86CC93" w14:textId="77777777" w:rsidR="006D7C2A" w:rsidRPr="006D7C2A" w:rsidRDefault="006D7C2A" w:rsidP="00CE3F08">
      <w:pPr>
        <w:rPr>
          <w:bCs/>
          <w:sz w:val="22"/>
          <w:szCs w:val="22"/>
          <w:lang w:val="pl-PL"/>
        </w:rPr>
      </w:pPr>
    </w:p>
    <w:tbl>
      <w:tblPr>
        <w:tblpPr w:leftFromText="141" w:rightFromText="141" w:vertAnchor="text" w:tblpXSpec="center" w:tblpY="1"/>
        <w:tblOverlap w:val="neve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458"/>
        <w:gridCol w:w="864"/>
        <w:gridCol w:w="850"/>
        <w:gridCol w:w="836"/>
        <w:gridCol w:w="892"/>
        <w:gridCol w:w="1036"/>
        <w:gridCol w:w="1036"/>
        <w:gridCol w:w="1595"/>
      </w:tblGrid>
      <w:tr w:rsidR="00CE3F08" w:rsidRPr="008D6F0A" w14:paraId="6BE70E77" w14:textId="77777777" w:rsidTr="006D7C2A">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034327C1" w14:textId="77777777" w:rsidR="00CE3F08" w:rsidRPr="008D6F0A" w:rsidRDefault="00CE3F08" w:rsidP="006D7C2A">
            <w:pPr>
              <w:jc w:val="center"/>
              <w:rPr>
                <w:rFonts w:eastAsia="Lucida Sans Unicode"/>
                <w:b/>
                <w:sz w:val="14"/>
                <w:szCs w:val="14"/>
                <w:lang w:eastAsia="ar-SA"/>
              </w:rPr>
            </w:pPr>
          </w:p>
          <w:p w14:paraId="4258B6A9" w14:textId="77777777" w:rsidR="00CE3F08" w:rsidRPr="008D6F0A" w:rsidRDefault="00CE3F08" w:rsidP="006D7C2A">
            <w:pPr>
              <w:jc w:val="center"/>
              <w:rPr>
                <w:rFonts w:eastAsia="Lucida Sans Unicode"/>
                <w:b/>
                <w:sz w:val="14"/>
                <w:szCs w:val="14"/>
                <w:lang w:eastAsia="ar-SA"/>
              </w:rPr>
            </w:pPr>
          </w:p>
          <w:p w14:paraId="606436EE" w14:textId="77777777" w:rsidR="00CE3F08" w:rsidRPr="008D6F0A" w:rsidRDefault="00CE3F08" w:rsidP="006D7C2A">
            <w:r w:rsidRPr="008D6F0A">
              <w:rPr>
                <w:rFonts w:eastAsia="Lucida Sans Unicode"/>
                <w:b/>
                <w:sz w:val="14"/>
                <w:szCs w:val="14"/>
                <w:lang w:eastAsia="ar-SA"/>
              </w:rPr>
              <w:t>L.P.</w:t>
            </w:r>
          </w:p>
        </w:tc>
        <w:tc>
          <w:tcPr>
            <w:tcW w:w="2458" w:type="dxa"/>
            <w:tcBorders>
              <w:top w:val="single" w:sz="4" w:space="0" w:color="00000A"/>
              <w:left w:val="single" w:sz="4" w:space="0" w:color="00000A"/>
              <w:bottom w:val="single" w:sz="4" w:space="0" w:color="00000A"/>
              <w:right w:val="single" w:sz="4" w:space="0" w:color="00000A"/>
            </w:tcBorders>
          </w:tcPr>
          <w:p w14:paraId="7F9C2884" w14:textId="77777777" w:rsidR="00CE3F08" w:rsidRPr="008D6F0A" w:rsidRDefault="00CE3F08" w:rsidP="006D7C2A">
            <w:pPr>
              <w:jc w:val="center"/>
              <w:rPr>
                <w:rFonts w:eastAsia="Lucida Sans Unicode"/>
                <w:b/>
                <w:sz w:val="18"/>
                <w:szCs w:val="18"/>
                <w:lang w:eastAsia="ar-SA"/>
              </w:rPr>
            </w:pPr>
          </w:p>
          <w:p w14:paraId="24CB4AEA" w14:textId="77777777" w:rsidR="00CE3F08" w:rsidRPr="008D6F0A" w:rsidRDefault="00CE3F08" w:rsidP="006D7C2A">
            <w:pPr>
              <w:jc w:val="center"/>
            </w:pPr>
            <w:r w:rsidRPr="008D6F0A">
              <w:rPr>
                <w:rFonts w:eastAsia="Lucida Sans Unicode"/>
                <w:b/>
                <w:sz w:val="18"/>
                <w:szCs w:val="18"/>
                <w:lang w:eastAsia="ar-SA"/>
              </w:rPr>
              <w:t>ASORTYMENT</w:t>
            </w:r>
          </w:p>
          <w:p w14:paraId="2605A955" w14:textId="77777777" w:rsidR="00CE3F08" w:rsidRPr="008D6F0A" w:rsidRDefault="00CE3F08" w:rsidP="006D7C2A">
            <w:pPr>
              <w:jc w:val="center"/>
            </w:pPr>
            <w:r w:rsidRPr="008D6F0A">
              <w:rPr>
                <w:rFonts w:eastAsia="Lucida Sans Unicode"/>
                <w:b/>
                <w:sz w:val="18"/>
                <w:szCs w:val="18"/>
                <w:lang w:eastAsia="ar-SA"/>
              </w:rPr>
              <w:t>SZCZEGÓŁOWY</w:t>
            </w:r>
          </w:p>
        </w:tc>
        <w:tc>
          <w:tcPr>
            <w:tcW w:w="864" w:type="dxa"/>
            <w:tcBorders>
              <w:top w:val="single" w:sz="4" w:space="0" w:color="00000A"/>
              <w:left w:val="single" w:sz="4" w:space="0" w:color="00000A"/>
              <w:bottom w:val="single" w:sz="4" w:space="0" w:color="00000A"/>
              <w:right w:val="single" w:sz="4" w:space="0" w:color="00000A"/>
            </w:tcBorders>
          </w:tcPr>
          <w:p w14:paraId="423DEFCE" w14:textId="77777777" w:rsidR="00CE3F08" w:rsidRPr="008D6F0A" w:rsidRDefault="00CE3F08" w:rsidP="006D7C2A">
            <w:pPr>
              <w:jc w:val="center"/>
              <w:rPr>
                <w:rFonts w:eastAsia="Lucida Sans Unicode"/>
                <w:b/>
                <w:sz w:val="18"/>
                <w:szCs w:val="18"/>
                <w:lang w:eastAsia="ar-SA"/>
              </w:rPr>
            </w:pPr>
          </w:p>
          <w:p w14:paraId="5D258814" w14:textId="77777777" w:rsidR="00CE3F08" w:rsidRPr="008D6F0A" w:rsidRDefault="00CE3F08" w:rsidP="006D7C2A">
            <w:pPr>
              <w:jc w:val="center"/>
            </w:pPr>
            <w:r w:rsidRPr="008D6F0A">
              <w:rPr>
                <w:rFonts w:eastAsia="Lucida Sans Unicode"/>
                <w:b/>
                <w:sz w:val="18"/>
                <w:szCs w:val="18"/>
                <w:lang w:eastAsia="ar-SA"/>
              </w:rPr>
              <w:t>JEDN. MIARY</w:t>
            </w:r>
          </w:p>
        </w:tc>
        <w:tc>
          <w:tcPr>
            <w:tcW w:w="850" w:type="dxa"/>
            <w:tcBorders>
              <w:top w:val="single" w:sz="4" w:space="0" w:color="00000A"/>
              <w:left w:val="single" w:sz="4" w:space="0" w:color="00000A"/>
              <w:bottom w:val="single" w:sz="4" w:space="0" w:color="00000A"/>
              <w:right w:val="single" w:sz="4" w:space="0" w:color="00000A"/>
            </w:tcBorders>
          </w:tcPr>
          <w:p w14:paraId="03E243BB" w14:textId="77777777" w:rsidR="00CE3F08" w:rsidRPr="008D6F0A" w:rsidRDefault="00CE3F08" w:rsidP="006D7C2A">
            <w:pPr>
              <w:rPr>
                <w:rFonts w:eastAsia="Lucida Sans Unicode"/>
                <w:b/>
                <w:sz w:val="18"/>
                <w:szCs w:val="18"/>
                <w:lang w:eastAsia="ar-SA"/>
              </w:rPr>
            </w:pPr>
          </w:p>
          <w:p w14:paraId="1A4D15F5" w14:textId="3B9BDA45" w:rsidR="00CE3F08" w:rsidRPr="008D6F0A" w:rsidRDefault="00CE3F08" w:rsidP="006D7C2A">
            <w:pPr>
              <w:jc w:val="center"/>
            </w:pPr>
            <w:r>
              <w:rPr>
                <w:rFonts w:eastAsia="Lucida Sans Unicode"/>
                <w:b/>
                <w:sz w:val="18"/>
                <w:szCs w:val="18"/>
                <w:lang w:eastAsia="ar-SA"/>
              </w:rPr>
              <w:t>ILOŚĆ 24 M-CE</w:t>
            </w:r>
          </w:p>
          <w:p w14:paraId="1A501440" w14:textId="77777777" w:rsidR="00CE3F08" w:rsidRPr="008D6F0A" w:rsidRDefault="00CE3F08"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0D25903A" w14:textId="77777777" w:rsidR="00CE3F08" w:rsidRPr="008D6F0A" w:rsidRDefault="00CE3F08" w:rsidP="006D7C2A">
            <w:pPr>
              <w:jc w:val="center"/>
              <w:rPr>
                <w:rFonts w:eastAsia="Lucida Sans Unicode"/>
                <w:b/>
                <w:sz w:val="18"/>
                <w:szCs w:val="18"/>
                <w:lang w:eastAsia="ar-SA"/>
              </w:rPr>
            </w:pPr>
          </w:p>
          <w:p w14:paraId="751AC4A7" w14:textId="77777777" w:rsidR="00CE3F08" w:rsidRPr="008D6F0A" w:rsidRDefault="00CE3F08"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1EF734BA" w14:textId="77777777" w:rsidR="00CE3F08" w:rsidRPr="008D6F0A" w:rsidRDefault="00CE3F08" w:rsidP="006D7C2A">
            <w:pPr>
              <w:jc w:val="center"/>
              <w:rPr>
                <w:rFonts w:eastAsia="Lucida Sans Unicode"/>
                <w:b/>
                <w:sz w:val="18"/>
                <w:szCs w:val="18"/>
                <w:lang w:eastAsia="ar-SA"/>
              </w:rPr>
            </w:pPr>
          </w:p>
          <w:p w14:paraId="0CAE995E" w14:textId="77777777" w:rsidR="00CE3F08" w:rsidRPr="008D6F0A" w:rsidRDefault="00CE3F08" w:rsidP="006D7C2A">
            <w:pPr>
              <w:jc w:val="center"/>
            </w:pPr>
            <w:r w:rsidRPr="008D6F0A">
              <w:rPr>
                <w:rFonts w:eastAsia="Lucida Sans Unicode"/>
                <w:b/>
                <w:sz w:val="18"/>
                <w:szCs w:val="18"/>
                <w:lang w:eastAsia="ar-SA"/>
              </w:rPr>
              <w:t>CENA  BRUTTO</w:t>
            </w:r>
          </w:p>
          <w:p w14:paraId="213E5DCD" w14:textId="77777777" w:rsidR="00CE3F08" w:rsidRPr="008D6F0A" w:rsidRDefault="00CE3F0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0A15337" w14:textId="77777777" w:rsidR="00CE3F08" w:rsidRPr="008D6F0A" w:rsidRDefault="00CE3F08" w:rsidP="006D7C2A">
            <w:pPr>
              <w:jc w:val="center"/>
              <w:rPr>
                <w:rFonts w:eastAsia="Lucida Sans Unicode"/>
                <w:b/>
                <w:sz w:val="18"/>
                <w:szCs w:val="18"/>
                <w:lang w:eastAsia="ar-SA"/>
              </w:rPr>
            </w:pPr>
          </w:p>
          <w:p w14:paraId="78026BB3" w14:textId="77777777" w:rsidR="00CE3F08" w:rsidRPr="008D6F0A" w:rsidRDefault="00CE3F08"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0FEAA2A6" w14:textId="77777777" w:rsidR="00CE3F08" w:rsidRPr="008D6F0A" w:rsidRDefault="00CE3F08" w:rsidP="006D7C2A">
            <w:pPr>
              <w:jc w:val="center"/>
              <w:rPr>
                <w:rFonts w:eastAsia="Lucida Sans Unicode"/>
                <w:b/>
                <w:sz w:val="18"/>
                <w:szCs w:val="18"/>
                <w:lang w:eastAsia="ar-SA"/>
              </w:rPr>
            </w:pPr>
          </w:p>
          <w:p w14:paraId="376E6E15" w14:textId="77777777" w:rsidR="00CE3F08" w:rsidRPr="008D6F0A" w:rsidRDefault="00CE3F08"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2281E2D0" w14:textId="77777777" w:rsidR="00CE3F08" w:rsidRPr="008D6F0A" w:rsidRDefault="00CE3F08"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CE3F08" w:rsidRPr="008D6F0A" w14:paraId="305CA0DA"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A22E152" w14:textId="77777777" w:rsidR="00CE3F08" w:rsidRDefault="00CE3F08" w:rsidP="006D7C2A">
            <w:pPr>
              <w:jc w:val="center"/>
              <w:rPr>
                <w:rFonts w:eastAsia="Lucida Sans Unicode"/>
                <w:sz w:val="22"/>
                <w:szCs w:val="22"/>
                <w:lang w:eastAsia="ar-SA"/>
              </w:rPr>
            </w:pPr>
          </w:p>
          <w:p w14:paraId="21C32081" w14:textId="77777777" w:rsidR="00627D20" w:rsidRDefault="00627D20" w:rsidP="006D7C2A">
            <w:pPr>
              <w:jc w:val="center"/>
              <w:rPr>
                <w:rFonts w:eastAsia="Lucida Sans Unicode"/>
                <w:sz w:val="22"/>
                <w:szCs w:val="22"/>
                <w:lang w:eastAsia="ar-SA"/>
              </w:rPr>
            </w:pPr>
          </w:p>
          <w:p w14:paraId="55C2B081" w14:textId="77777777" w:rsidR="00627D20" w:rsidRDefault="00627D20" w:rsidP="006D7C2A">
            <w:pPr>
              <w:jc w:val="center"/>
              <w:rPr>
                <w:rFonts w:eastAsia="Lucida Sans Unicode"/>
                <w:sz w:val="22"/>
                <w:szCs w:val="22"/>
                <w:lang w:eastAsia="ar-SA"/>
              </w:rPr>
            </w:pPr>
          </w:p>
          <w:p w14:paraId="472AC474" w14:textId="77777777" w:rsidR="00CE3F08" w:rsidRPr="008D6F0A" w:rsidRDefault="00CE3F08" w:rsidP="006D7C2A">
            <w:pPr>
              <w:jc w:val="center"/>
              <w:rPr>
                <w:rFonts w:eastAsia="Lucida Sans Unicode"/>
                <w:sz w:val="22"/>
                <w:szCs w:val="22"/>
                <w:lang w:eastAsia="ar-SA"/>
              </w:rPr>
            </w:pPr>
            <w:r w:rsidRPr="008D6F0A">
              <w:rPr>
                <w:rFonts w:eastAsia="Lucida Sans Unicode"/>
                <w:sz w:val="22"/>
                <w:szCs w:val="22"/>
                <w:lang w:eastAsia="ar-SA"/>
              </w:rPr>
              <w:t>1.</w:t>
            </w:r>
          </w:p>
        </w:tc>
        <w:tc>
          <w:tcPr>
            <w:tcW w:w="2458" w:type="dxa"/>
            <w:tcBorders>
              <w:top w:val="single" w:sz="4" w:space="0" w:color="00000A"/>
              <w:left w:val="single" w:sz="4" w:space="0" w:color="00000A"/>
              <w:bottom w:val="single" w:sz="4" w:space="0" w:color="00000A"/>
              <w:right w:val="single" w:sz="4" w:space="0" w:color="00000A"/>
            </w:tcBorders>
          </w:tcPr>
          <w:p w14:paraId="64013300" w14:textId="77777777" w:rsidR="00CE3F08" w:rsidRDefault="00CE3F08" w:rsidP="006D7C2A">
            <w:pPr>
              <w:pStyle w:val="Standard"/>
              <w:spacing w:after="0"/>
              <w:jc w:val="center"/>
              <w:rPr>
                <w:rFonts w:ascii="Times New Roman" w:eastAsia="Calibri" w:hAnsi="Times New Roman"/>
                <w:sz w:val="20"/>
              </w:rPr>
            </w:pPr>
          </w:p>
          <w:p w14:paraId="09203DA0" w14:textId="77777777" w:rsidR="00627D20" w:rsidRDefault="00627D20" w:rsidP="00627D20">
            <w:pPr>
              <w:widowControl/>
              <w:suppressAutoHyphens w:val="0"/>
            </w:pPr>
            <w:r>
              <w:rPr>
                <w:kern w:val="0"/>
              </w:rPr>
              <w:t xml:space="preserve">Zamknięty system do nieinwazyjnego pomiaru ciśnienia śródbrzusznego metodą </w:t>
            </w:r>
          </w:p>
          <w:p w14:paraId="29F28AD7" w14:textId="1EB1B03F" w:rsidR="00CE3F08" w:rsidRDefault="00627D20" w:rsidP="00627D20">
            <w:pPr>
              <w:widowControl/>
              <w:suppressAutoHyphens w:val="0"/>
              <w:rPr>
                <w:kern w:val="0"/>
              </w:rPr>
            </w:pPr>
            <w:r>
              <w:rPr>
                <w:kern w:val="0"/>
              </w:rPr>
              <w:t>Manometryczną</w:t>
            </w:r>
            <w:bookmarkStart w:id="1" w:name="__UnoMark__3385_1959130942"/>
            <w:bookmarkStart w:id="2" w:name="__UnoMark__2684_4461629881"/>
            <w:bookmarkStart w:id="3" w:name="__UnoMark__7522_99783175411"/>
            <w:bookmarkStart w:id="4" w:name="__UnoMark__23592_3399833149111"/>
            <w:bookmarkEnd w:id="1"/>
            <w:bookmarkEnd w:id="2"/>
            <w:bookmarkEnd w:id="3"/>
            <w:bookmarkEnd w:id="4"/>
          </w:p>
          <w:p w14:paraId="121E9A82" w14:textId="644C9A4E" w:rsidR="00627D20" w:rsidRPr="00627D20" w:rsidRDefault="00627D20" w:rsidP="00627D20">
            <w:pPr>
              <w:widowControl/>
              <w:suppressAutoHyphens w:val="0"/>
            </w:pPr>
          </w:p>
        </w:tc>
        <w:tc>
          <w:tcPr>
            <w:tcW w:w="864" w:type="dxa"/>
            <w:tcBorders>
              <w:top w:val="single" w:sz="4" w:space="0" w:color="00000A"/>
              <w:left w:val="single" w:sz="4" w:space="0" w:color="00000A"/>
              <w:bottom w:val="single" w:sz="4" w:space="0" w:color="00000A"/>
              <w:right w:val="single" w:sz="4" w:space="0" w:color="00000A"/>
            </w:tcBorders>
          </w:tcPr>
          <w:p w14:paraId="3B1A2666" w14:textId="77777777" w:rsidR="00CE3F08" w:rsidRPr="00207798" w:rsidRDefault="00CE3F08" w:rsidP="006D7C2A">
            <w:pPr>
              <w:jc w:val="center"/>
              <w:rPr>
                <w:rFonts w:eastAsia="Lucida Sans Unicode"/>
                <w:sz w:val="22"/>
                <w:szCs w:val="22"/>
                <w:lang w:eastAsia="ar-SA"/>
              </w:rPr>
            </w:pPr>
          </w:p>
          <w:p w14:paraId="28FA352F" w14:textId="77777777" w:rsidR="00627D20" w:rsidRDefault="00627D20" w:rsidP="006D7C2A">
            <w:pPr>
              <w:jc w:val="center"/>
              <w:rPr>
                <w:rFonts w:eastAsia="Lucida Sans Unicode"/>
                <w:sz w:val="22"/>
                <w:szCs w:val="22"/>
                <w:lang w:eastAsia="ar-SA"/>
              </w:rPr>
            </w:pPr>
          </w:p>
          <w:p w14:paraId="21D70A44" w14:textId="77777777" w:rsidR="00627D20" w:rsidRDefault="00627D20" w:rsidP="006D7C2A">
            <w:pPr>
              <w:jc w:val="center"/>
              <w:rPr>
                <w:rFonts w:eastAsia="Lucida Sans Unicode"/>
                <w:sz w:val="22"/>
                <w:szCs w:val="22"/>
                <w:lang w:eastAsia="ar-SA"/>
              </w:rPr>
            </w:pPr>
          </w:p>
          <w:p w14:paraId="753FE13B" w14:textId="77777777" w:rsidR="00CE3F08" w:rsidRPr="00207798" w:rsidRDefault="00CE3F08" w:rsidP="006D7C2A">
            <w:pPr>
              <w:jc w:val="center"/>
              <w:rPr>
                <w:rFonts w:eastAsia="Lucida Sans Unicode"/>
                <w:sz w:val="22"/>
                <w:szCs w:val="22"/>
                <w:lang w:eastAsia="ar-SA"/>
              </w:rPr>
            </w:pPr>
            <w:r w:rsidRPr="00207798">
              <w:rPr>
                <w:rFonts w:eastAsia="Lucida Sans Unicode"/>
                <w:sz w:val="22"/>
                <w:szCs w:val="22"/>
                <w:lang w:eastAsia="ar-SA"/>
              </w:rPr>
              <w:t>szt.</w:t>
            </w:r>
          </w:p>
        </w:tc>
        <w:tc>
          <w:tcPr>
            <w:tcW w:w="850" w:type="dxa"/>
            <w:tcBorders>
              <w:top w:val="single" w:sz="4" w:space="0" w:color="00000A"/>
              <w:left w:val="single" w:sz="4" w:space="0" w:color="00000A"/>
              <w:bottom w:val="single" w:sz="4" w:space="0" w:color="00000A"/>
              <w:right w:val="single" w:sz="4" w:space="0" w:color="00000A"/>
            </w:tcBorders>
          </w:tcPr>
          <w:p w14:paraId="2EB08DE5" w14:textId="77777777" w:rsidR="00CE3F08" w:rsidRPr="00207798" w:rsidRDefault="00CE3F08" w:rsidP="006D7C2A">
            <w:pPr>
              <w:jc w:val="center"/>
              <w:rPr>
                <w:rFonts w:eastAsia="Lucida Sans Unicode"/>
                <w:sz w:val="22"/>
                <w:szCs w:val="22"/>
                <w:lang w:eastAsia="ar-SA"/>
              </w:rPr>
            </w:pPr>
          </w:p>
          <w:p w14:paraId="51B1A366" w14:textId="77777777" w:rsidR="00627D20" w:rsidRDefault="00CE3F08" w:rsidP="00CE3F08">
            <w:pPr>
              <w:rPr>
                <w:rFonts w:eastAsia="Lucida Sans Unicode"/>
                <w:sz w:val="22"/>
                <w:szCs w:val="22"/>
                <w:lang w:eastAsia="ar-SA"/>
              </w:rPr>
            </w:pPr>
            <w:r>
              <w:rPr>
                <w:rFonts w:eastAsia="Lucida Sans Unicode"/>
                <w:sz w:val="22"/>
                <w:szCs w:val="22"/>
                <w:lang w:eastAsia="ar-SA"/>
              </w:rPr>
              <w:t xml:space="preserve">   </w:t>
            </w:r>
          </w:p>
          <w:p w14:paraId="0BDE2E5A" w14:textId="77777777" w:rsidR="00627D20" w:rsidRDefault="00627D20" w:rsidP="00CE3F08">
            <w:pPr>
              <w:rPr>
                <w:rFonts w:eastAsia="Lucida Sans Unicode"/>
                <w:sz w:val="22"/>
                <w:szCs w:val="22"/>
                <w:lang w:eastAsia="ar-SA"/>
              </w:rPr>
            </w:pPr>
          </w:p>
          <w:p w14:paraId="46404E9A" w14:textId="65A4F993" w:rsidR="00CE3F08" w:rsidRPr="00207798" w:rsidRDefault="00627D20" w:rsidP="00CE3F08">
            <w:pPr>
              <w:rPr>
                <w:rFonts w:eastAsia="Lucida Sans Unicode"/>
                <w:sz w:val="22"/>
                <w:szCs w:val="22"/>
                <w:lang w:eastAsia="ar-SA"/>
              </w:rPr>
            </w:pPr>
            <w:r>
              <w:rPr>
                <w:rFonts w:eastAsia="Lucida Sans Unicode"/>
                <w:sz w:val="22"/>
                <w:szCs w:val="22"/>
                <w:lang w:eastAsia="ar-SA"/>
              </w:rPr>
              <w:t xml:space="preserve">   </w:t>
            </w:r>
            <w:r w:rsidR="00CE3F08">
              <w:rPr>
                <w:rFonts w:eastAsia="Lucida Sans Unicode"/>
                <w:sz w:val="22"/>
                <w:szCs w:val="22"/>
                <w:lang w:eastAsia="ar-SA"/>
              </w:rPr>
              <w:t>200</w:t>
            </w:r>
          </w:p>
        </w:tc>
        <w:tc>
          <w:tcPr>
            <w:tcW w:w="836" w:type="dxa"/>
            <w:tcBorders>
              <w:top w:val="single" w:sz="4" w:space="0" w:color="00000A"/>
              <w:left w:val="single" w:sz="4" w:space="0" w:color="00000A"/>
              <w:bottom w:val="single" w:sz="4" w:space="0" w:color="00000A"/>
              <w:right w:val="single" w:sz="4" w:space="0" w:color="00000A"/>
            </w:tcBorders>
          </w:tcPr>
          <w:p w14:paraId="2C143D91" w14:textId="77777777" w:rsidR="00CE3F08" w:rsidRPr="008D6F0A" w:rsidRDefault="00CE3F08" w:rsidP="006D7C2A">
            <w:pPr>
              <w:jc w:val="center"/>
              <w:rPr>
                <w:rFonts w:eastAsia="Lucida Sans Unicode"/>
                <w:b/>
                <w:sz w:val="18"/>
                <w:szCs w:val="18"/>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F8AB26D" w14:textId="77777777" w:rsidR="00CE3F08" w:rsidRPr="008D6F0A" w:rsidRDefault="00CE3F0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6EBD5C4" w14:textId="77777777" w:rsidR="00CE3F08" w:rsidRPr="008D6F0A" w:rsidRDefault="00CE3F08"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07495B2" w14:textId="77777777" w:rsidR="00CE3F08" w:rsidRPr="008D6F0A" w:rsidRDefault="00CE3F08"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539FB12B" w14:textId="77777777" w:rsidR="00CE3F08" w:rsidRPr="008D6F0A" w:rsidRDefault="00CE3F08" w:rsidP="006D7C2A">
            <w:pPr>
              <w:jc w:val="center"/>
              <w:rPr>
                <w:rFonts w:eastAsia="Lucida Sans Unicode"/>
                <w:b/>
                <w:sz w:val="18"/>
                <w:szCs w:val="18"/>
                <w:lang w:eastAsia="ar-SA"/>
              </w:rPr>
            </w:pPr>
          </w:p>
        </w:tc>
      </w:tr>
    </w:tbl>
    <w:p w14:paraId="25E4F411"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5B73FF99" w14:textId="77777777" w:rsidR="00CE3F08" w:rsidRDefault="00CE3F08" w:rsidP="00085637">
      <w:pPr>
        <w:overflowPunct/>
        <w:autoSpaceDE/>
        <w:autoSpaceDN/>
        <w:adjustRightInd/>
        <w:textAlignment w:val="auto"/>
        <w:rPr>
          <w:rFonts w:eastAsia="Lucida Sans Unicode"/>
          <w:kern w:val="2"/>
          <w:sz w:val="22"/>
          <w:szCs w:val="22"/>
          <w:lang w:val="pl-PL" w:eastAsia="ar-SA"/>
        </w:rPr>
      </w:pPr>
    </w:p>
    <w:p w14:paraId="4C6F23D6" w14:textId="77777777" w:rsidR="00CE3F08" w:rsidRPr="00CE3F08" w:rsidRDefault="00CE3F08" w:rsidP="00CE3F08">
      <w:pPr>
        <w:overflowPunct/>
        <w:autoSpaceDE/>
        <w:autoSpaceDN/>
        <w:adjustRightInd/>
        <w:textAlignment w:val="auto"/>
        <w:rPr>
          <w:rFonts w:eastAsia="Lucida Sans Unicode"/>
          <w:kern w:val="2"/>
          <w:sz w:val="22"/>
          <w:szCs w:val="22"/>
          <w:lang w:val="pl-PL" w:eastAsia="ar-SA"/>
        </w:rPr>
      </w:pPr>
    </w:p>
    <w:p w14:paraId="5EBE9877" w14:textId="14EC8D6D" w:rsidR="00CE3F08" w:rsidRPr="00CE3F08" w:rsidRDefault="00CE3F08" w:rsidP="00CE3F08">
      <w:pPr>
        <w:overflowPunct/>
        <w:autoSpaceDE/>
        <w:autoSpaceDN/>
        <w:adjustRightInd/>
        <w:textAlignment w:val="auto"/>
        <w:rPr>
          <w:rFonts w:eastAsia="Lucida Sans Unicode"/>
          <w:b/>
          <w:kern w:val="2"/>
          <w:sz w:val="22"/>
          <w:szCs w:val="22"/>
          <w:lang w:val="pl-PL" w:eastAsia="ar-SA"/>
        </w:rPr>
      </w:pPr>
      <w:r w:rsidRPr="00CE3F08">
        <w:rPr>
          <w:rFonts w:eastAsia="Lucida Sans Unicode"/>
          <w:b/>
          <w:kern w:val="2"/>
          <w:sz w:val="22"/>
          <w:szCs w:val="22"/>
          <w:lang w:val="pl-PL" w:eastAsia="ar-SA"/>
        </w:rPr>
        <w:t>Parametry:</w:t>
      </w:r>
    </w:p>
    <w:p w14:paraId="50EBF142" w14:textId="77777777"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połączony zestaw do godzinowej zbiórki moczu z linią pomiarową, sterylną, w jednym opakowaniu</w:t>
      </w:r>
    </w:p>
    <w:p w14:paraId="51FA5B40" w14:textId="77777777" w:rsid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xml:space="preserve">-   dren manometryczny wyposażony w filtr biologiczny, umieszczony pomiędzy cewnikiem moczowym </w:t>
      </w:r>
      <w:r>
        <w:rPr>
          <w:rFonts w:eastAsia="Lucida Sans Unicode"/>
          <w:kern w:val="2"/>
          <w:sz w:val="22"/>
          <w:szCs w:val="22"/>
          <w:lang w:val="pl-PL" w:eastAsia="ar-SA"/>
        </w:rPr>
        <w:t xml:space="preserve">     </w:t>
      </w:r>
    </w:p>
    <w:p w14:paraId="06935DA0" w14:textId="0C8B7920"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a zestawem do godzinowej zbiórki moczu, zapewniający właściwe odpowietrzenie,</w:t>
      </w:r>
    </w:p>
    <w:p w14:paraId="5E7B8523" w14:textId="18B13865"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Pr>
          <w:rFonts w:eastAsia="Lucida Sans Unicode"/>
          <w:kern w:val="2"/>
          <w:sz w:val="22"/>
          <w:szCs w:val="22"/>
          <w:lang w:val="pl-PL" w:eastAsia="ar-SA"/>
        </w:rPr>
        <w:t xml:space="preserve">-  </w:t>
      </w:r>
      <w:r w:rsidRPr="00CE3F08">
        <w:rPr>
          <w:rFonts w:eastAsia="Lucida Sans Unicode"/>
          <w:kern w:val="2"/>
          <w:sz w:val="22"/>
          <w:szCs w:val="22"/>
          <w:lang w:val="pl-PL" w:eastAsia="ar-SA"/>
        </w:rPr>
        <w:t>zastawka antyzwrotna wbudowana w łącznik do cewnika moczowego zapobiegająca cofaniu się moczu z zestawu do godzinowej zbiórki moczu do linii pomiarowej,</w:t>
      </w:r>
    </w:p>
    <w:p w14:paraId="43AF6A87" w14:textId="77777777"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zintegrowany zacisk drenu pozwalający na wyrównanie ciśnień i precyzyjny odczyt wartości ciśnienia śródbrzusznego,</w:t>
      </w:r>
    </w:p>
    <w:p w14:paraId="3B969C94" w14:textId="77777777"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bezigłowy port do pobierania próbek,</w:t>
      </w:r>
    </w:p>
    <w:p w14:paraId="1C01A3F2" w14:textId="77777777"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linia pomiarowa wyskalowana w mm Hg,</w:t>
      </w:r>
    </w:p>
    <w:p w14:paraId="05FB4E03" w14:textId="77777777" w:rsidR="00CE3F08" w:rsidRPr="00CE3F08" w:rsidRDefault="00CE3F08" w:rsidP="00CE3F08">
      <w:pPr>
        <w:overflowPunct/>
        <w:autoSpaceDE/>
        <w:autoSpaceDN/>
        <w:adjustRightInd/>
        <w:jc w:val="both"/>
        <w:textAlignment w:val="auto"/>
        <w:rPr>
          <w:rFonts w:eastAsia="Lucida Sans Unicode"/>
          <w:kern w:val="2"/>
          <w:sz w:val="22"/>
          <w:szCs w:val="22"/>
          <w:lang w:val="pl-PL" w:eastAsia="ar-SA"/>
        </w:rPr>
      </w:pPr>
      <w:r w:rsidRPr="00CE3F08">
        <w:rPr>
          <w:rFonts w:eastAsia="Lucida Sans Unicode"/>
          <w:kern w:val="2"/>
          <w:sz w:val="22"/>
          <w:szCs w:val="22"/>
          <w:lang w:val="pl-PL" w:eastAsia="ar-SA"/>
        </w:rPr>
        <w:t>-   czas użycia do 7 dni.</w:t>
      </w:r>
    </w:p>
    <w:p w14:paraId="22D872C1" w14:textId="77777777" w:rsidR="003A40E9" w:rsidRPr="00207798" w:rsidRDefault="003A40E9" w:rsidP="00085637">
      <w:pPr>
        <w:overflowPunct/>
        <w:autoSpaceDE/>
        <w:autoSpaceDN/>
        <w:adjustRightInd/>
        <w:textAlignment w:val="auto"/>
        <w:rPr>
          <w:rFonts w:eastAsia="Lucida Sans Unicode"/>
          <w:kern w:val="2"/>
          <w:sz w:val="22"/>
          <w:szCs w:val="22"/>
          <w:lang w:val="pl-PL" w:eastAsia="ar-SA"/>
        </w:rPr>
      </w:pPr>
    </w:p>
    <w:p w14:paraId="6AD8AF0A" w14:textId="77777777" w:rsidR="0038586A" w:rsidRDefault="0038586A" w:rsidP="00DD5A0F">
      <w:pPr>
        <w:tabs>
          <w:tab w:val="left" w:pos="8340"/>
        </w:tabs>
        <w:rPr>
          <w:sz w:val="22"/>
          <w:szCs w:val="22"/>
          <w:lang w:val="en-US"/>
        </w:rPr>
      </w:pPr>
    </w:p>
    <w:p w14:paraId="5C532810" w14:textId="77777777" w:rsidR="006D7C2A" w:rsidRDefault="006D7C2A" w:rsidP="00DD5A0F">
      <w:pPr>
        <w:tabs>
          <w:tab w:val="left" w:pos="8340"/>
        </w:tabs>
        <w:rPr>
          <w:sz w:val="22"/>
          <w:szCs w:val="22"/>
          <w:lang w:val="en-US"/>
        </w:rPr>
      </w:pPr>
    </w:p>
    <w:p w14:paraId="7D34D25D" w14:textId="77777777" w:rsidR="006D7C2A" w:rsidRDefault="006D7C2A" w:rsidP="00DD5A0F">
      <w:pPr>
        <w:tabs>
          <w:tab w:val="left" w:pos="8340"/>
        </w:tabs>
        <w:rPr>
          <w:sz w:val="22"/>
          <w:szCs w:val="22"/>
          <w:lang w:val="en-US"/>
        </w:rPr>
      </w:pPr>
    </w:p>
    <w:p w14:paraId="6E7747D9" w14:textId="77777777" w:rsidR="006D7C2A" w:rsidRDefault="006D7C2A" w:rsidP="00DD5A0F">
      <w:pPr>
        <w:tabs>
          <w:tab w:val="left" w:pos="8340"/>
        </w:tabs>
        <w:rPr>
          <w:sz w:val="22"/>
          <w:szCs w:val="22"/>
          <w:lang w:val="en-US"/>
        </w:rPr>
      </w:pPr>
    </w:p>
    <w:p w14:paraId="710C38A7" w14:textId="77777777" w:rsidR="006D7C2A" w:rsidRDefault="006D7C2A" w:rsidP="00DD5A0F">
      <w:pPr>
        <w:tabs>
          <w:tab w:val="left" w:pos="8340"/>
        </w:tabs>
        <w:rPr>
          <w:sz w:val="22"/>
          <w:szCs w:val="22"/>
          <w:lang w:val="en-US"/>
        </w:rPr>
      </w:pPr>
    </w:p>
    <w:p w14:paraId="7CE6635D" w14:textId="77777777" w:rsidR="006D7C2A" w:rsidRDefault="006D7C2A" w:rsidP="00DD5A0F">
      <w:pPr>
        <w:tabs>
          <w:tab w:val="left" w:pos="8340"/>
        </w:tabs>
        <w:rPr>
          <w:sz w:val="22"/>
          <w:szCs w:val="22"/>
          <w:lang w:val="en-US"/>
        </w:rPr>
      </w:pPr>
    </w:p>
    <w:p w14:paraId="2D7EDB00" w14:textId="77777777" w:rsidR="006D7C2A" w:rsidRDefault="006D7C2A" w:rsidP="00DD5A0F">
      <w:pPr>
        <w:tabs>
          <w:tab w:val="left" w:pos="8340"/>
        </w:tabs>
        <w:rPr>
          <w:sz w:val="22"/>
          <w:szCs w:val="22"/>
          <w:lang w:val="en-US"/>
        </w:rPr>
      </w:pPr>
    </w:p>
    <w:p w14:paraId="76A45E59" w14:textId="77777777" w:rsidR="006D7C2A" w:rsidRDefault="006D7C2A" w:rsidP="00DD5A0F">
      <w:pPr>
        <w:tabs>
          <w:tab w:val="left" w:pos="8340"/>
        </w:tabs>
        <w:rPr>
          <w:sz w:val="22"/>
          <w:szCs w:val="22"/>
          <w:lang w:val="en-US"/>
        </w:rPr>
      </w:pPr>
    </w:p>
    <w:p w14:paraId="1AC463E3" w14:textId="77777777" w:rsidR="006D7C2A" w:rsidRDefault="006D7C2A" w:rsidP="00DD5A0F">
      <w:pPr>
        <w:tabs>
          <w:tab w:val="left" w:pos="8340"/>
        </w:tabs>
        <w:rPr>
          <w:sz w:val="22"/>
          <w:szCs w:val="22"/>
          <w:lang w:val="en-US"/>
        </w:rPr>
      </w:pPr>
    </w:p>
    <w:p w14:paraId="7B38B023" w14:textId="77777777" w:rsidR="006D7C2A" w:rsidRDefault="006D7C2A" w:rsidP="00DD5A0F">
      <w:pPr>
        <w:tabs>
          <w:tab w:val="left" w:pos="8340"/>
        </w:tabs>
        <w:rPr>
          <w:sz w:val="22"/>
          <w:szCs w:val="22"/>
          <w:lang w:val="en-US"/>
        </w:rPr>
      </w:pPr>
    </w:p>
    <w:p w14:paraId="48CA2327" w14:textId="77777777" w:rsidR="006D7C2A" w:rsidRDefault="006D7C2A" w:rsidP="00DD5A0F">
      <w:pPr>
        <w:tabs>
          <w:tab w:val="left" w:pos="8340"/>
        </w:tabs>
        <w:rPr>
          <w:sz w:val="22"/>
          <w:szCs w:val="22"/>
          <w:lang w:val="en-US"/>
        </w:rPr>
      </w:pPr>
    </w:p>
    <w:p w14:paraId="0DB37380" w14:textId="77777777" w:rsidR="006D7C2A" w:rsidRDefault="006D7C2A" w:rsidP="00DD5A0F">
      <w:pPr>
        <w:tabs>
          <w:tab w:val="left" w:pos="8340"/>
        </w:tabs>
        <w:rPr>
          <w:sz w:val="22"/>
          <w:szCs w:val="22"/>
          <w:lang w:val="en-US"/>
        </w:rPr>
      </w:pPr>
    </w:p>
    <w:p w14:paraId="3862B14B" w14:textId="77777777" w:rsidR="006D7C2A" w:rsidRDefault="006D7C2A" w:rsidP="00DD5A0F">
      <w:pPr>
        <w:tabs>
          <w:tab w:val="left" w:pos="8340"/>
        </w:tabs>
        <w:rPr>
          <w:sz w:val="22"/>
          <w:szCs w:val="22"/>
          <w:lang w:val="en-US"/>
        </w:rPr>
      </w:pPr>
    </w:p>
    <w:p w14:paraId="3D386223" w14:textId="77777777" w:rsidR="006D7C2A" w:rsidRDefault="006D7C2A" w:rsidP="00DD5A0F">
      <w:pPr>
        <w:tabs>
          <w:tab w:val="left" w:pos="8340"/>
        </w:tabs>
        <w:rPr>
          <w:sz w:val="22"/>
          <w:szCs w:val="22"/>
          <w:lang w:val="en-US"/>
        </w:rPr>
      </w:pPr>
    </w:p>
    <w:p w14:paraId="3719B507" w14:textId="77777777" w:rsidR="006D7C2A" w:rsidRDefault="006D7C2A" w:rsidP="00DD5A0F">
      <w:pPr>
        <w:tabs>
          <w:tab w:val="left" w:pos="8340"/>
        </w:tabs>
        <w:rPr>
          <w:sz w:val="22"/>
          <w:szCs w:val="22"/>
          <w:lang w:val="en-US"/>
        </w:rPr>
      </w:pPr>
    </w:p>
    <w:p w14:paraId="70429EFD" w14:textId="77777777" w:rsidR="006D7C2A" w:rsidRDefault="006D7C2A" w:rsidP="00DD5A0F">
      <w:pPr>
        <w:tabs>
          <w:tab w:val="left" w:pos="8340"/>
        </w:tabs>
        <w:rPr>
          <w:sz w:val="22"/>
          <w:szCs w:val="22"/>
          <w:lang w:val="en-US"/>
        </w:rPr>
      </w:pPr>
    </w:p>
    <w:p w14:paraId="46DA3AC2" w14:textId="77777777" w:rsidR="006D7C2A" w:rsidRDefault="006D7C2A" w:rsidP="00DD5A0F">
      <w:pPr>
        <w:tabs>
          <w:tab w:val="left" w:pos="8340"/>
        </w:tabs>
        <w:rPr>
          <w:sz w:val="22"/>
          <w:szCs w:val="22"/>
          <w:lang w:val="en-US"/>
        </w:rPr>
      </w:pPr>
    </w:p>
    <w:p w14:paraId="3D0CFF37" w14:textId="77777777" w:rsidR="006D7C2A" w:rsidRDefault="006D7C2A" w:rsidP="00DD5A0F">
      <w:pPr>
        <w:tabs>
          <w:tab w:val="left" w:pos="8340"/>
        </w:tabs>
        <w:rPr>
          <w:sz w:val="22"/>
          <w:szCs w:val="22"/>
          <w:lang w:val="en-US"/>
        </w:rPr>
      </w:pPr>
    </w:p>
    <w:p w14:paraId="36A7B98C" w14:textId="77777777" w:rsidR="006D7C2A" w:rsidRDefault="006D7C2A" w:rsidP="00DD5A0F">
      <w:pPr>
        <w:tabs>
          <w:tab w:val="left" w:pos="8340"/>
        </w:tabs>
        <w:rPr>
          <w:sz w:val="22"/>
          <w:szCs w:val="22"/>
          <w:lang w:val="en-US"/>
        </w:rPr>
      </w:pPr>
    </w:p>
    <w:p w14:paraId="5B85FE28" w14:textId="77777777" w:rsidR="006D7C2A" w:rsidRDefault="006D7C2A" w:rsidP="00DD5A0F">
      <w:pPr>
        <w:tabs>
          <w:tab w:val="left" w:pos="8340"/>
        </w:tabs>
        <w:rPr>
          <w:sz w:val="22"/>
          <w:szCs w:val="22"/>
          <w:lang w:val="en-US"/>
        </w:rPr>
      </w:pPr>
    </w:p>
    <w:p w14:paraId="3E743D9E" w14:textId="77777777" w:rsidR="006D7C2A" w:rsidRDefault="006D7C2A" w:rsidP="00DD5A0F">
      <w:pPr>
        <w:tabs>
          <w:tab w:val="left" w:pos="8340"/>
        </w:tabs>
        <w:rPr>
          <w:sz w:val="22"/>
          <w:szCs w:val="22"/>
          <w:lang w:val="en-US"/>
        </w:rPr>
      </w:pPr>
    </w:p>
    <w:p w14:paraId="0C6C9E42" w14:textId="77777777" w:rsidR="006D7C2A" w:rsidRDefault="006D7C2A" w:rsidP="00DD5A0F">
      <w:pPr>
        <w:tabs>
          <w:tab w:val="left" w:pos="8340"/>
        </w:tabs>
        <w:rPr>
          <w:sz w:val="22"/>
          <w:szCs w:val="22"/>
          <w:lang w:val="en-US"/>
        </w:rPr>
      </w:pPr>
    </w:p>
    <w:p w14:paraId="3E0004DF" w14:textId="77777777" w:rsidR="006D7C2A" w:rsidRDefault="006D7C2A" w:rsidP="00DD5A0F">
      <w:pPr>
        <w:tabs>
          <w:tab w:val="left" w:pos="8340"/>
        </w:tabs>
        <w:rPr>
          <w:sz w:val="22"/>
          <w:szCs w:val="22"/>
          <w:lang w:val="en-US"/>
        </w:rPr>
      </w:pPr>
    </w:p>
    <w:p w14:paraId="21C7B003" w14:textId="77777777" w:rsidR="006D7C2A" w:rsidRDefault="006D7C2A" w:rsidP="00DD5A0F">
      <w:pPr>
        <w:tabs>
          <w:tab w:val="left" w:pos="8340"/>
        </w:tabs>
        <w:rPr>
          <w:sz w:val="22"/>
          <w:szCs w:val="22"/>
          <w:lang w:val="en-US"/>
        </w:rPr>
      </w:pPr>
    </w:p>
    <w:p w14:paraId="04B82422" w14:textId="77777777" w:rsidR="006D7C2A" w:rsidRDefault="006D7C2A" w:rsidP="00DD5A0F">
      <w:pPr>
        <w:tabs>
          <w:tab w:val="left" w:pos="8340"/>
        </w:tabs>
        <w:rPr>
          <w:sz w:val="22"/>
          <w:szCs w:val="22"/>
          <w:lang w:val="en-US"/>
        </w:rPr>
      </w:pPr>
    </w:p>
    <w:p w14:paraId="274ED2F1" w14:textId="77777777" w:rsidR="006D7C2A" w:rsidRDefault="006D7C2A" w:rsidP="00DD5A0F">
      <w:pPr>
        <w:tabs>
          <w:tab w:val="left" w:pos="8340"/>
        </w:tabs>
        <w:rPr>
          <w:sz w:val="22"/>
          <w:szCs w:val="22"/>
          <w:lang w:val="en-US"/>
        </w:rPr>
      </w:pPr>
    </w:p>
    <w:p w14:paraId="15FF2FEF" w14:textId="77777777" w:rsidR="006D7C2A" w:rsidRDefault="006D7C2A" w:rsidP="00DD5A0F">
      <w:pPr>
        <w:tabs>
          <w:tab w:val="left" w:pos="8340"/>
        </w:tabs>
        <w:rPr>
          <w:sz w:val="22"/>
          <w:szCs w:val="22"/>
          <w:lang w:val="en-US"/>
        </w:rPr>
      </w:pPr>
    </w:p>
    <w:p w14:paraId="7F23E86F" w14:textId="77777777" w:rsidR="006D7C2A" w:rsidRDefault="006D7C2A" w:rsidP="00DD5A0F">
      <w:pPr>
        <w:tabs>
          <w:tab w:val="left" w:pos="8340"/>
        </w:tabs>
        <w:rPr>
          <w:sz w:val="22"/>
          <w:szCs w:val="22"/>
          <w:lang w:val="en-US"/>
        </w:rPr>
      </w:pPr>
    </w:p>
    <w:p w14:paraId="1F98E941" w14:textId="77777777" w:rsidR="006D7C2A" w:rsidRDefault="006D7C2A" w:rsidP="00DD5A0F">
      <w:pPr>
        <w:tabs>
          <w:tab w:val="left" w:pos="8340"/>
        </w:tabs>
        <w:rPr>
          <w:sz w:val="22"/>
          <w:szCs w:val="22"/>
          <w:lang w:val="en-US"/>
        </w:rPr>
      </w:pPr>
    </w:p>
    <w:p w14:paraId="3123C893" w14:textId="46E7CFC8" w:rsidR="006D7C2A" w:rsidRDefault="006D7C2A" w:rsidP="006D7C2A">
      <w:pPr>
        <w:widowControl/>
        <w:suppressAutoHyphens w:val="0"/>
        <w:overflowPunct/>
        <w:autoSpaceDE/>
        <w:autoSpaceDN/>
        <w:adjustRightInd/>
        <w:textAlignment w:val="auto"/>
        <w:rPr>
          <w:b/>
          <w:bCs/>
          <w:kern w:val="0"/>
          <w:sz w:val="22"/>
          <w:szCs w:val="22"/>
          <w:lang w:val="pl-PL"/>
        </w:rPr>
      </w:pPr>
      <w:r>
        <w:rPr>
          <w:b/>
          <w:bCs/>
          <w:kern w:val="0"/>
          <w:sz w:val="22"/>
          <w:szCs w:val="22"/>
          <w:lang w:val="pl-PL"/>
        </w:rPr>
        <w:t>Pakiet nr 17</w:t>
      </w:r>
    </w:p>
    <w:p w14:paraId="461B141B" w14:textId="5C180928" w:rsidR="006D7C2A" w:rsidRPr="006D7C2A" w:rsidRDefault="006D7C2A" w:rsidP="006D7C2A">
      <w:pPr>
        <w:widowControl/>
        <w:suppressAutoHyphens w:val="0"/>
        <w:overflowPunct/>
        <w:autoSpaceDE/>
        <w:autoSpaceDN/>
        <w:adjustRightInd/>
        <w:textAlignment w:val="auto"/>
        <w:rPr>
          <w:b/>
          <w:bCs/>
          <w:kern w:val="0"/>
          <w:sz w:val="22"/>
          <w:szCs w:val="22"/>
          <w:lang w:val="pl-PL"/>
        </w:rPr>
      </w:pPr>
      <w:r w:rsidRPr="006D7C2A">
        <w:rPr>
          <w:rFonts w:eastAsia="Calibri"/>
          <w:sz w:val="22"/>
          <w:szCs w:val="22"/>
        </w:rPr>
        <w:t>Rurka intubacyjna zbrojona</w:t>
      </w:r>
    </w:p>
    <w:p w14:paraId="44D26B0C" w14:textId="77777777" w:rsidR="006D7C2A" w:rsidRPr="003A40E9" w:rsidRDefault="006D7C2A" w:rsidP="006D7C2A">
      <w:pPr>
        <w:rPr>
          <w:bCs/>
          <w:sz w:val="22"/>
          <w:szCs w:val="22"/>
          <w:lang w:val="pl-PL"/>
        </w:rPr>
      </w:pPr>
    </w:p>
    <w:tbl>
      <w:tblPr>
        <w:tblW w:w="993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372"/>
        <w:gridCol w:w="2329"/>
        <w:gridCol w:w="851"/>
        <w:gridCol w:w="992"/>
        <w:gridCol w:w="836"/>
        <w:gridCol w:w="892"/>
        <w:gridCol w:w="1036"/>
        <w:gridCol w:w="1036"/>
        <w:gridCol w:w="1595"/>
      </w:tblGrid>
      <w:tr w:rsidR="006D7C2A" w:rsidRPr="008D6F0A" w14:paraId="0DE56F01" w14:textId="77777777" w:rsidTr="006D7C2A">
        <w:trPr>
          <w:cantSplit/>
          <w:trHeight w:val="555"/>
          <w:jc w:val="center"/>
        </w:trPr>
        <w:tc>
          <w:tcPr>
            <w:tcW w:w="372" w:type="dxa"/>
            <w:tcBorders>
              <w:top w:val="single" w:sz="4" w:space="0" w:color="00000A"/>
              <w:left w:val="single" w:sz="4" w:space="0" w:color="00000A"/>
              <w:bottom w:val="single" w:sz="4" w:space="0" w:color="00000A"/>
              <w:right w:val="single" w:sz="4" w:space="0" w:color="00000A"/>
            </w:tcBorders>
          </w:tcPr>
          <w:p w14:paraId="6BFB71F6" w14:textId="77777777" w:rsidR="006D7C2A" w:rsidRPr="008D6F0A" w:rsidRDefault="006D7C2A" w:rsidP="006D7C2A">
            <w:pPr>
              <w:jc w:val="center"/>
              <w:rPr>
                <w:rFonts w:eastAsia="Lucida Sans Unicode"/>
                <w:b/>
                <w:sz w:val="14"/>
                <w:szCs w:val="14"/>
                <w:lang w:eastAsia="ar-SA"/>
              </w:rPr>
            </w:pPr>
          </w:p>
          <w:p w14:paraId="284FD78A" w14:textId="77777777" w:rsidR="006D7C2A" w:rsidRDefault="006D7C2A" w:rsidP="006D7C2A">
            <w:pPr>
              <w:rPr>
                <w:rFonts w:eastAsia="Lucida Sans Unicode"/>
                <w:b/>
                <w:sz w:val="14"/>
                <w:szCs w:val="14"/>
                <w:lang w:eastAsia="ar-SA"/>
              </w:rPr>
            </w:pPr>
          </w:p>
          <w:p w14:paraId="1A0C95A3" w14:textId="77777777" w:rsidR="006D7C2A" w:rsidRPr="008D6F0A" w:rsidRDefault="006D7C2A" w:rsidP="006D7C2A">
            <w:r w:rsidRPr="008D6F0A">
              <w:rPr>
                <w:rFonts w:eastAsia="Lucida Sans Unicode"/>
                <w:b/>
                <w:sz w:val="14"/>
                <w:szCs w:val="14"/>
                <w:lang w:eastAsia="ar-SA"/>
              </w:rPr>
              <w:t>L.P.</w:t>
            </w:r>
          </w:p>
        </w:tc>
        <w:tc>
          <w:tcPr>
            <w:tcW w:w="2329" w:type="dxa"/>
            <w:tcBorders>
              <w:top w:val="single" w:sz="4" w:space="0" w:color="00000A"/>
              <w:left w:val="single" w:sz="4" w:space="0" w:color="00000A"/>
              <w:bottom w:val="single" w:sz="4" w:space="0" w:color="00000A"/>
              <w:right w:val="single" w:sz="4" w:space="0" w:color="00000A"/>
            </w:tcBorders>
          </w:tcPr>
          <w:p w14:paraId="6FD55325" w14:textId="77777777" w:rsidR="006D7C2A" w:rsidRPr="008D6F0A" w:rsidRDefault="006D7C2A" w:rsidP="006D7C2A">
            <w:pPr>
              <w:jc w:val="center"/>
              <w:rPr>
                <w:rFonts w:eastAsia="Lucida Sans Unicode"/>
                <w:b/>
                <w:sz w:val="18"/>
                <w:szCs w:val="18"/>
                <w:lang w:eastAsia="ar-SA"/>
              </w:rPr>
            </w:pPr>
          </w:p>
          <w:p w14:paraId="65E3B6D6" w14:textId="77777777" w:rsidR="006D7C2A" w:rsidRPr="008D6F0A" w:rsidRDefault="006D7C2A" w:rsidP="006D7C2A">
            <w:pPr>
              <w:jc w:val="center"/>
            </w:pPr>
            <w:r w:rsidRPr="008D6F0A">
              <w:rPr>
                <w:rFonts w:eastAsia="Lucida Sans Unicode"/>
                <w:b/>
                <w:sz w:val="18"/>
                <w:szCs w:val="18"/>
                <w:lang w:eastAsia="ar-SA"/>
              </w:rPr>
              <w:t>ASORTYMENT</w:t>
            </w:r>
          </w:p>
          <w:p w14:paraId="6BEA2E72" w14:textId="77777777" w:rsidR="006D7C2A" w:rsidRPr="008D6F0A" w:rsidRDefault="006D7C2A" w:rsidP="006D7C2A">
            <w:pPr>
              <w:jc w:val="center"/>
            </w:pPr>
            <w:r w:rsidRPr="008D6F0A">
              <w:rPr>
                <w:rFonts w:eastAsia="Lucida Sans Unicode"/>
                <w:b/>
                <w:sz w:val="18"/>
                <w:szCs w:val="18"/>
                <w:lang w:eastAsia="ar-SA"/>
              </w:rPr>
              <w:t>SZCZEGÓŁOWY</w:t>
            </w:r>
          </w:p>
        </w:tc>
        <w:tc>
          <w:tcPr>
            <w:tcW w:w="851" w:type="dxa"/>
            <w:tcBorders>
              <w:top w:val="single" w:sz="4" w:space="0" w:color="00000A"/>
              <w:left w:val="single" w:sz="4" w:space="0" w:color="00000A"/>
              <w:bottom w:val="single" w:sz="4" w:space="0" w:color="00000A"/>
              <w:right w:val="single" w:sz="4" w:space="0" w:color="00000A"/>
            </w:tcBorders>
          </w:tcPr>
          <w:p w14:paraId="1204AB2D" w14:textId="77777777" w:rsidR="006D7C2A" w:rsidRPr="008D6F0A" w:rsidRDefault="006D7C2A" w:rsidP="006D7C2A">
            <w:pPr>
              <w:jc w:val="center"/>
              <w:rPr>
                <w:rFonts w:eastAsia="Lucida Sans Unicode"/>
                <w:b/>
                <w:sz w:val="18"/>
                <w:szCs w:val="18"/>
                <w:lang w:eastAsia="ar-SA"/>
              </w:rPr>
            </w:pPr>
          </w:p>
          <w:p w14:paraId="58279638" w14:textId="77777777" w:rsidR="006D7C2A" w:rsidRPr="008D6F0A" w:rsidRDefault="006D7C2A" w:rsidP="006D7C2A">
            <w:pPr>
              <w:jc w:val="center"/>
            </w:pPr>
            <w:r w:rsidRPr="008D6F0A">
              <w:rPr>
                <w:rFonts w:eastAsia="Lucida Sans Unicode"/>
                <w:b/>
                <w:sz w:val="18"/>
                <w:szCs w:val="18"/>
                <w:lang w:eastAsia="ar-SA"/>
              </w:rPr>
              <w:t>JEDN. MIARY</w:t>
            </w:r>
          </w:p>
        </w:tc>
        <w:tc>
          <w:tcPr>
            <w:tcW w:w="992" w:type="dxa"/>
            <w:tcBorders>
              <w:top w:val="single" w:sz="4" w:space="0" w:color="00000A"/>
              <w:left w:val="single" w:sz="4" w:space="0" w:color="00000A"/>
              <w:bottom w:val="single" w:sz="4" w:space="0" w:color="00000A"/>
              <w:right w:val="single" w:sz="4" w:space="0" w:color="00000A"/>
            </w:tcBorders>
          </w:tcPr>
          <w:p w14:paraId="01BAB704" w14:textId="77777777" w:rsidR="006D7C2A" w:rsidRPr="008D6F0A" w:rsidRDefault="006D7C2A" w:rsidP="006D7C2A">
            <w:pPr>
              <w:rPr>
                <w:rFonts w:eastAsia="Lucida Sans Unicode"/>
                <w:b/>
                <w:sz w:val="18"/>
                <w:szCs w:val="18"/>
                <w:lang w:eastAsia="ar-SA"/>
              </w:rPr>
            </w:pPr>
          </w:p>
          <w:p w14:paraId="730BD1AB" w14:textId="7E83E090" w:rsidR="006D7C2A" w:rsidRPr="008D6F0A" w:rsidRDefault="006D7C2A" w:rsidP="006D7C2A">
            <w:pPr>
              <w:jc w:val="center"/>
            </w:pPr>
            <w:r w:rsidRPr="008D6F0A">
              <w:rPr>
                <w:rFonts w:eastAsia="Lucida Sans Unicode"/>
                <w:b/>
                <w:sz w:val="18"/>
                <w:szCs w:val="18"/>
                <w:lang w:eastAsia="ar-SA"/>
              </w:rPr>
              <w:t>ILOŚĆ</w:t>
            </w:r>
            <w:r>
              <w:rPr>
                <w:rFonts w:eastAsia="Lucida Sans Unicode"/>
                <w:b/>
                <w:sz w:val="18"/>
                <w:szCs w:val="18"/>
                <w:lang w:eastAsia="ar-SA"/>
              </w:rPr>
              <w:t xml:space="preserve"> 24 M-CE</w:t>
            </w:r>
          </w:p>
          <w:p w14:paraId="27777653" w14:textId="77777777" w:rsidR="006D7C2A" w:rsidRPr="008D6F0A" w:rsidRDefault="006D7C2A" w:rsidP="006D7C2A">
            <w:pPr>
              <w:jc w:val="center"/>
            </w:pPr>
          </w:p>
        </w:tc>
        <w:tc>
          <w:tcPr>
            <w:tcW w:w="836" w:type="dxa"/>
            <w:tcBorders>
              <w:top w:val="single" w:sz="4" w:space="0" w:color="00000A"/>
              <w:left w:val="single" w:sz="4" w:space="0" w:color="00000A"/>
              <w:bottom w:val="single" w:sz="4" w:space="0" w:color="00000A"/>
              <w:right w:val="single" w:sz="4" w:space="0" w:color="00000A"/>
            </w:tcBorders>
          </w:tcPr>
          <w:p w14:paraId="2D03199B" w14:textId="77777777" w:rsidR="006D7C2A" w:rsidRPr="008D6F0A" w:rsidRDefault="006D7C2A" w:rsidP="006D7C2A">
            <w:pPr>
              <w:jc w:val="center"/>
              <w:rPr>
                <w:rFonts w:eastAsia="Lucida Sans Unicode"/>
                <w:b/>
                <w:sz w:val="18"/>
                <w:szCs w:val="18"/>
                <w:lang w:eastAsia="ar-SA"/>
              </w:rPr>
            </w:pPr>
          </w:p>
          <w:p w14:paraId="6AFA25C6" w14:textId="77777777" w:rsidR="006D7C2A" w:rsidRPr="008D6F0A" w:rsidRDefault="006D7C2A" w:rsidP="006D7C2A">
            <w:pPr>
              <w:jc w:val="center"/>
            </w:pPr>
            <w:r w:rsidRPr="008D6F0A">
              <w:rPr>
                <w:rFonts w:eastAsia="Lucida Sans Unicode"/>
                <w:b/>
                <w:sz w:val="18"/>
                <w:szCs w:val="18"/>
                <w:lang w:eastAsia="ar-SA"/>
              </w:rPr>
              <w:t>CENA  NETTO</w:t>
            </w:r>
          </w:p>
        </w:tc>
        <w:tc>
          <w:tcPr>
            <w:tcW w:w="892" w:type="dxa"/>
            <w:tcBorders>
              <w:top w:val="single" w:sz="4" w:space="0" w:color="00000A"/>
              <w:left w:val="single" w:sz="4" w:space="0" w:color="00000A"/>
              <w:bottom w:val="single" w:sz="4" w:space="0" w:color="00000A"/>
              <w:right w:val="single" w:sz="4" w:space="0" w:color="00000A"/>
            </w:tcBorders>
          </w:tcPr>
          <w:p w14:paraId="19880E4D" w14:textId="77777777" w:rsidR="006D7C2A" w:rsidRPr="008D6F0A" w:rsidRDefault="006D7C2A" w:rsidP="006D7C2A">
            <w:pPr>
              <w:jc w:val="center"/>
              <w:rPr>
                <w:rFonts w:eastAsia="Lucida Sans Unicode"/>
                <w:b/>
                <w:sz w:val="18"/>
                <w:szCs w:val="18"/>
                <w:lang w:eastAsia="ar-SA"/>
              </w:rPr>
            </w:pPr>
          </w:p>
          <w:p w14:paraId="13994CB5" w14:textId="77777777" w:rsidR="006D7C2A" w:rsidRPr="008D6F0A" w:rsidRDefault="006D7C2A" w:rsidP="006D7C2A">
            <w:pPr>
              <w:jc w:val="center"/>
            </w:pPr>
            <w:r w:rsidRPr="008D6F0A">
              <w:rPr>
                <w:rFonts w:eastAsia="Lucida Sans Unicode"/>
                <w:b/>
                <w:sz w:val="18"/>
                <w:szCs w:val="18"/>
                <w:lang w:eastAsia="ar-SA"/>
              </w:rPr>
              <w:t>CENA  BRUTTO</w:t>
            </w:r>
          </w:p>
          <w:p w14:paraId="7B208016" w14:textId="77777777" w:rsidR="006D7C2A" w:rsidRPr="008D6F0A" w:rsidRDefault="006D7C2A"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8DEBF02" w14:textId="77777777" w:rsidR="006D7C2A" w:rsidRPr="008D6F0A" w:rsidRDefault="006D7C2A" w:rsidP="006D7C2A">
            <w:pPr>
              <w:jc w:val="center"/>
              <w:rPr>
                <w:rFonts w:eastAsia="Lucida Sans Unicode"/>
                <w:b/>
                <w:sz w:val="18"/>
                <w:szCs w:val="18"/>
                <w:lang w:eastAsia="ar-SA"/>
              </w:rPr>
            </w:pPr>
          </w:p>
          <w:p w14:paraId="045282AD" w14:textId="77777777" w:rsidR="006D7C2A" w:rsidRPr="008D6F0A" w:rsidRDefault="006D7C2A" w:rsidP="006D7C2A">
            <w:pPr>
              <w:jc w:val="center"/>
            </w:pPr>
            <w:r w:rsidRPr="008D6F0A">
              <w:rPr>
                <w:rFonts w:eastAsia="Lucida Sans Unicode"/>
                <w:b/>
                <w:sz w:val="18"/>
                <w:szCs w:val="18"/>
                <w:lang w:eastAsia="ar-SA"/>
              </w:rPr>
              <w:t>WARTOŚĆ NETTO</w:t>
            </w:r>
          </w:p>
        </w:tc>
        <w:tc>
          <w:tcPr>
            <w:tcW w:w="1036" w:type="dxa"/>
            <w:tcBorders>
              <w:top w:val="single" w:sz="4" w:space="0" w:color="00000A"/>
              <w:left w:val="single" w:sz="4" w:space="0" w:color="00000A"/>
              <w:bottom w:val="single" w:sz="4" w:space="0" w:color="00000A"/>
              <w:right w:val="single" w:sz="4" w:space="0" w:color="00000A"/>
            </w:tcBorders>
          </w:tcPr>
          <w:p w14:paraId="6C6BDD3E" w14:textId="77777777" w:rsidR="006D7C2A" w:rsidRPr="008D6F0A" w:rsidRDefault="006D7C2A" w:rsidP="006D7C2A">
            <w:pPr>
              <w:jc w:val="center"/>
              <w:rPr>
                <w:rFonts w:eastAsia="Lucida Sans Unicode"/>
                <w:b/>
                <w:sz w:val="18"/>
                <w:szCs w:val="18"/>
                <w:lang w:eastAsia="ar-SA"/>
              </w:rPr>
            </w:pPr>
          </w:p>
          <w:p w14:paraId="01138EC9" w14:textId="77777777" w:rsidR="006D7C2A" w:rsidRPr="008D6F0A" w:rsidRDefault="006D7C2A" w:rsidP="006D7C2A">
            <w:pPr>
              <w:jc w:val="center"/>
            </w:pPr>
            <w:r w:rsidRPr="008D6F0A">
              <w:rPr>
                <w:rFonts w:eastAsia="Lucida Sans Unicode"/>
                <w:b/>
                <w:sz w:val="18"/>
                <w:szCs w:val="18"/>
                <w:lang w:eastAsia="ar-SA"/>
              </w:rPr>
              <w:t>WARTOŚĆ BRUTTO</w:t>
            </w:r>
          </w:p>
        </w:tc>
        <w:tc>
          <w:tcPr>
            <w:tcW w:w="1595" w:type="dxa"/>
            <w:tcBorders>
              <w:top w:val="single" w:sz="4" w:space="0" w:color="00000A"/>
              <w:left w:val="single" w:sz="4" w:space="0" w:color="00000A"/>
              <w:bottom w:val="single" w:sz="4" w:space="0" w:color="00000A"/>
              <w:right w:val="single" w:sz="4" w:space="0" w:color="00000A"/>
            </w:tcBorders>
            <w:vAlign w:val="center"/>
          </w:tcPr>
          <w:p w14:paraId="665960DA" w14:textId="77777777" w:rsidR="006D7C2A" w:rsidRPr="008D6F0A" w:rsidRDefault="006D7C2A" w:rsidP="006D7C2A">
            <w:pPr>
              <w:jc w:val="center"/>
              <w:rPr>
                <w:rFonts w:eastAsia="Lucida Sans Unicode"/>
                <w:b/>
                <w:sz w:val="18"/>
                <w:szCs w:val="18"/>
                <w:lang w:eastAsia="ar-SA"/>
              </w:rPr>
            </w:pPr>
            <w:r>
              <w:rPr>
                <w:rFonts w:eastAsia="Lucida Sans Unicode"/>
                <w:b/>
                <w:sz w:val="18"/>
                <w:szCs w:val="18"/>
                <w:lang w:eastAsia="ar-SA"/>
              </w:rPr>
              <w:t>PRODUCENT</w:t>
            </w:r>
            <w:r w:rsidRPr="008D6F0A">
              <w:rPr>
                <w:rFonts w:eastAsia="Lucida Sans Unicode"/>
                <w:b/>
                <w:sz w:val="18"/>
                <w:szCs w:val="18"/>
                <w:lang w:eastAsia="ar-SA"/>
              </w:rPr>
              <w:t>/NR KATALOGOWY</w:t>
            </w:r>
          </w:p>
        </w:tc>
      </w:tr>
      <w:tr w:rsidR="006D7C2A" w:rsidRPr="008D6F0A" w14:paraId="5A9B3C6E"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5E03635" w14:textId="77777777" w:rsidR="006D7C2A" w:rsidRPr="002C7A36" w:rsidRDefault="006D7C2A" w:rsidP="006D7C2A">
            <w:pPr>
              <w:jc w:val="center"/>
              <w:rPr>
                <w:rFonts w:eastAsia="Lucida Sans Unicode"/>
                <w:sz w:val="22"/>
                <w:szCs w:val="22"/>
                <w:lang w:eastAsia="ar-SA"/>
              </w:rPr>
            </w:pPr>
          </w:p>
          <w:p w14:paraId="1ED6E2CD" w14:textId="77777777" w:rsidR="00484759" w:rsidRDefault="00484759" w:rsidP="006D7C2A">
            <w:pPr>
              <w:jc w:val="center"/>
              <w:rPr>
                <w:rFonts w:eastAsia="Lucida Sans Unicode"/>
                <w:sz w:val="22"/>
                <w:szCs w:val="22"/>
                <w:lang w:eastAsia="ar-SA"/>
              </w:rPr>
            </w:pPr>
          </w:p>
          <w:p w14:paraId="758C559C" w14:textId="77777777" w:rsidR="006D7C2A" w:rsidRPr="002C7A36" w:rsidRDefault="006D7C2A" w:rsidP="006D7C2A">
            <w:pPr>
              <w:jc w:val="center"/>
              <w:rPr>
                <w:rFonts w:eastAsia="Lucida Sans Unicode"/>
                <w:sz w:val="22"/>
                <w:szCs w:val="22"/>
                <w:lang w:eastAsia="ar-SA"/>
              </w:rPr>
            </w:pPr>
            <w:r w:rsidRPr="002C7A36">
              <w:rPr>
                <w:rFonts w:eastAsia="Lucida Sans Unicode"/>
                <w:sz w:val="22"/>
                <w:szCs w:val="22"/>
                <w:lang w:eastAsia="ar-SA"/>
              </w:rPr>
              <w:t>1.</w:t>
            </w:r>
          </w:p>
        </w:tc>
        <w:tc>
          <w:tcPr>
            <w:tcW w:w="2329" w:type="dxa"/>
            <w:tcBorders>
              <w:top w:val="single" w:sz="4" w:space="0" w:color="00000A"/>
              <w:left w:val="single" w:sz="4" w:space="0" w:color="00000A"/>
              <w:bottom w:val="single" w:sz="4" w:space="0" w:color="00000A"/>
              <w:right w:val="single" w:sz="4" w:space="0" w:color="00000A"/>
            </w:tcBorders>
          </w:tcPr>
          <w:p w14:paraId="23BD3104" w14:textId="6857375C" w:rsidR="006D7C2A" w:rsidRPr="00484759" w:rsidRDefault="006D7C2A" w:rsidP="006D7C2A">
            <w:pPr>
              <w:pStyle w:val="Standard"/>
              <w:spacing w:after="0"/>
              <w:rPr>
                <w:rFonts w:ascii="Times New Roman" w:eastAsia="Lucida Sans Unicode" w:hAnsi="Times New Roman"/>
                <w:szCs w:val="22"/>
                <w:lang w:eastAsia="ar-SA"/>
              </w:rPr>
            </w:pPr>
            <w:r w:rsidRPr="00484759">
              <w:rPr>
                <w:rFonts w:ascii="Times New Roman" w:hAnsi="Times New Roman"/>
                <w:szCs w:val="22"/>
              </w:rPr>
              <w:t>Rurka intubacyjna zbrojona – średnica mankietu 13-14 mm- rozm. 5.0, skala głębokości od 15 cm.</w:t>
            </w:r>
          </w:p>
        </w:tc>
        <w:tc>
          <w:tcPr>
            <w:tcW w:w="851" w:type="dxa"/>
            <w:tcBorders>
              <w:top w:val="single" w:sz="4" w:space="0" w:color="00000A"/>
              <w:left w:val="single" w:sz="4" w:space="0" w:color="00000A"/>
              <w:bottom w:val="single" w:sz="4" w:space="0" w:color="00000A"/>
              <w:right w:val="single" w:sz="4" w:space="0" w:color="00000A"/>
            </w:tcBorders>
          </w:tcPr>
          <w:p w14:paraId="2C0E3D4C"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 xml:space="preserve"> </w:t>
            </w:r>
          </w:p>
          <w:p w14:paraId="34C78367" w14:textId="77777777" w:rsidR="00484759" w:rsidRDefault="00484759" w:rsidP="006D7C2A">
            <w:pPr>
              <w:jc w:val="center"/>
              <w:rPr>
                <w:rFonts w:eastAsia="Lucida Sans Unicode"/>
                <w:sz w:val="22"/>
                <w:szCs w:val="22"/>
                <w:lang w:eastAsia="ar-SA"/>
              </w:rPr>
            </w:pPr>
          </w:p>
          <w:p w14:paraId="39525417"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2670DB23" w14:textId="77777777" w:rsidR="006D7C2A" w:rsidRPr="00484759" w:rsidRDefault="006D7C2A" w:rsidP="006D7C2A">
            <w:pPr>
              <w:rPr>
                <w:rFonts w:eastAsia="Lucida Sans Unicode"/>
                <w:sz w:val="22"/>
                <w:szCs w:val="22"/>
                <w:lang w:eastAsia="ar-SA"/>
              </w:rPr>
            </w:pPr>
            <w:r w:rsidRPr="00484759">
              <w:rPr>
                <w:rFonts w:eastAsia="Lucida Sans Unicode"/>
                <w:sz w:val="22"/>
                <w:szCs w:val="22"/>
                <w:lang w:eastAsia="ar-SA"/>
              </w:rPr>
              <w:t xml:space="preserve">  </w:t>
            </w:r>
          </w:p>
          <w:p w14:paraId="6508D158" w14:textId="77777777" w:rsidR="00484759" w:rsidRDefault="006D7C2A" w:rsidP="006D7C2A">
            <w:pPr>
              <w:rPr>
                <w:rFonts w:eastAsia="Lucida Sans Unicode"/>
                <w:sz w:val="22"/>
                <w:szCs w:val="22"/>
                <w:lang w:eastAsia="ar-SA"/>
              </w:rPr>
            </w:pPr>
            <w:r w:rsidRPr="00484759">
              <w:rPr>
                <w:rFonts w:eastAsia="Lucida Sans Unicode"/>
                <w:sz w:val="22"/>
                <w:szCs w:val="22"/>
                <w:lang w:eastAsia="ar-SA"/>
              </w:rPr>
              <w:t xml:space="preserve">   </w:t>
            </w:r>
          </w:p>
          <w:p w14:paraId="52938CF4" w14:textId="19DF0A74" w:rsidR="006D7C2A" w:rsidRPr="00484759" w:rsidRDefault="00484759" w:rsidP="006D7C2A">
            <w:pPr>
              <w:rPr>
                <w:rFonts w:eastAsia="Lucida Sans Unicode"/>
                <w:sz w:val="22"/>
                <w:szCs w:val="22"/>
                <w:lang w:eastAsia="ar-SA"/>
              </w:rPr>
            </w:pPr>
            <w:r>
              <w:rPr>
                <w:rFonts w:eastAsia="Lucida Sans Unicode"/>
                <w:sz w:val="22"/>
                <w:szCs w:val="22"/>
                <w:lang w:eastAsia="ar-SA"/>
              </w:rPr>
              <w:t xml:space="preserve">   </w:t>
            </w:r>
            <w:r w:rsidR="006D7C2A" w:rsidRPr="00484759">
              <w:rPr>
                <w:rFonts w:eastAsia="Lucida Sans Unicode"/>
                <w:sz w:val="22"/>
                <w:szCs w:val="22"/>
                <w:lang w:eastAsia="ar-SA"/>
              </w:rPr>
              <w:t xml:space="preserve">  </w:t>
            </w:r>
            <w:r>
              <w:rPr>
                <w:rFonts w:eastAsia="Lucida Sans Unicode"/>
                <w:sz w:val="22"/>
                <w:szCs w:val="22"/>
                <w:lang w:eastAsia="ar-SA"/>
              </w:rPr>
              <w:t>20</w:t>
            </w:r>
          </w:p>
        </w:tc>
        <w:tc>
          <w:tcPr>
            <w:tcW w:w="836" w:type="dxa"/>
            <w:tcBorders>
              <w:top w:val="single" w:sz="4" w:space="0" w:color="00000A"/>
              <w:left w:val="single" w:sz="4" w:space="0" w:color="00000A"/>
              <w:bottom w:val="single" w:sz="4" w:space="0" w:color="00000A"/>
              <w:right w:val="single" w:sz="4" w:space="0" w:color="00000A"/>
            </w:tcBorders>
          </w:tcPr>
          <w:p w14:paraId="0193522C"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BC41A2F"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7D2D3964"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AFF9F23"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4B88CFDD" w14:textId="77777777" w:rsidR="006D7C2A" w:rsidRPr="008D6F0A" w:rsidRDefault="006D7C2A" w:rsidP="006D7C2A">
            <w:pPr>
              <w:jc w:val="center"/>
              <w:rPr>
                <w:rFonts w:eastAsia="Lucida Sans Unicode"/>
                <w:b/>
                <w:sz w:val="18"/>
                <w:szCs w:val="18"/>
                <w:lang w:eastAsia="ar-SA"/>
              </w:rPr>
            </w:pPr>
          </w:p>
        </w:tc>
      </w:tr>
      <w:tr w:rsidR="006D7C2A" w:rsidRPr="008D6F0A" w14:paraId="3479D2F4"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CA0D48B" w14:textId="77777777" w:rsidR="00484759" w:rsidRDefault="00484759" w:rsidP="006D7C2A">
            <w:pPr>
              <w:jc w:val="center"/>
              <w:rPr>
                <w:rFonts w:eastAsia="Lucida Sans Unicode"/>
                <w:sz w:val="22"/>
                <w:szCs w:val="22"/>
                <w:lang w:eastAsia="ar-SA"/>
              </w:rPr>
            </w:pPr>
          </w:p>
          <w:p w14:paraId="61068826" w14:textId="77777777" w:rsidR="00484759" w:rsidRDefault="00484759" w:rsidP="006D7C2A">
            <w:pPr>
              <w:jc w:val="center"/>
              <w:rPr>
                <w:rFonts w:eastAsia="Lucida Sans Unicode"/>
                <w:sz w:val="22"/>
                <w:szCs w:val="22"/>
                <w:lang w:eastAsia="ar-SA"/>
              </w:rPr>
            </w:pPr>
          </w:p>
          <w:p w14:paraId="106A3E6D" w14:textId="77777777" w:rsidR="006D7C2A" w:rsidRPr="002C7A36" w:rsidRDefault="006D7C2A" w:rsidP="006D7C2A">
            <w:pPr>
              <w:jc w:val="center"/>
              <w:rPr>
                <w:rFonts w:eastAsia="Lucida Sans Unicode"/>
                <w:sz w:val="22"/>
                <w:szCs w:val="22"/>
                <w:lang w:eastAsia="ar-SA"/>
              </w:rPr>
            </w:pPr>
            <w:r w:rsidRPr="002C7A36">
              <w:rPr>
                <w:rFonts w:eastAsia="Lucida Sans Unicode"/>
                <w:sz w:val="22"/>
                <w:szCs w:val="22"/>
                <w:lang w:eastAsia="ar-SA"/>
              </w:rPr>
              <w:t>2.</w:t>
            </w:r>
          </w:p>
        </w:tc>
        <w:tc>
          <w:tcPr>
            <w:tcW w:w="2329" w:type="dxa"/>
            <w:tcBorders>
              <w:top w:val="single" w:sz="4" w:space="0" w:color="00000A"/>
              <w:left w:val="single" w:sz="4" w:space="0" w:color="00000A"/>
              <w:bottom w:val="single" w:sz="4" w:space="0" w:color="00000A"/>
              <w:right w:val="single" w:sz="4" w:space="0" w:color="00000A"/>
            </w:tcBorders>
          </w:tcPr>
          <w:p w14:paraId="56E995BE" w14:textId="43FFF4E9" w:rsidR="006D7C2A" w:rsidRPr="00484759" w:rsidRDefault="006D7C2A" w:rsidP="006D7C2A">
            <w:pPr>
              <w:pStyle w:val="Standard"/>
              <w:spacing w:after="0"/>
              <w:rPr>
                <w:rFonts w:ascii="Times New Roman" w:hAnsi="Times New Roman"/>
                <w:color w:val="000000"/>
                <w:szCs w:val="22"/>
                <w:lang w:val="fr-FR"/>
              </w:rPr>
            </w:pPr>
            <w:r w:rsidRPr="00484759">
              <w:rPr>
                <w:rFonts w:ascii="Times New Roman" w:hAnsi="Times New Roman"/>
                <w:color w:val="000000"/>
                <w:szCs w:val="22"/>
                <w:lang w:val="fr-FR"/>
              </w:rPr>
              <w:t>Rurka intubacyjna zbrojona – średnica mankietu 16-17mm- rozm. 5.50, skala głębokości od 15 cm.</w:t>
            </w:r>
          </w:p>
        </w:tc>
        <w:tc>
          <w:tcPr>
            <w:tcW w:w="851" w:type="dxa"/>
            <w:tcBorders>
              <w:top w:val="single" w:sz="4" w:space="0" w:color="00000A"/>
              <w:left w:val="single" w:sz="4" w:space="0" w:color="00000A"/>
              <w:bottom w:val="single" w:sz="4" w:space="0" w:color="00000A"/>
              <w:right w:val="single" w:sz="4" w:space="0" w:color="00000A"/>
            </w:tcBorders>
          </w:tcPr>
          <w:p w14:paraId="52A207B9" w14:textId="77777777" w:rsidR="00484759" w:rsidRDefault="00484759" w:rsidP="006D7C2A">
            <w:pPr>
              <w:jc w:val="center"/>
              <w:rPr>
                <w:rFonts w:eastAsia="Lucida Sans Unicode"/>
                <w:sz w:val="22"/>
                <w:szCs w:val="22"/>
                <w:lang w:eastAsia="ar-SA"/>
              </w:rPr>
            </w:pPr>
          </w:p>
          <w:p w14:paraId="2D0F2FF5" w14:textId="77777777" w:rsidR="00484759" w:rsidRDefault="00484759" w:rsidP="006D7C2A">
            <w:pPr>
              <w:jc w:val="center"/>
              <w:rPr>
                <w:rFonts w:eastAsia="Lucida Sans Unicode"/>
                <w:sz w:val="22"/>
                <w:szCs w:val="22"/>
                <w:lang w:eastAsia="ar-SA"/>
              </w:rPr>
            </w:pPr>
          </w:p>
          <w:p w14:paraId="5A227210"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3AAF851F" w14:textId="77777777" w:rsidR="00484759" w:rsidRDefault="006D7C2A" w:rsidP="006D7C2A">
            <w:pPr>
              <w:rPr>
                <w:sz w:val="22"/>
                <w:szCs w:val="22"/>
              </w:rPr>
            </w:pPr>
            <w:r w:rsidRPr="00484759">
              <w:rPr>
                <w:sz w:val="22"/>
                <w:szCs w:val="22"/>
              </w:rPr>
              <w:t xml:space="preserve">   </w:t>
            </w:r>
          </w:p>
          <w:p w14:paraId="6F15124B" w14:textId="77777777" w:rsidR="00484759" w:rsidRDefault="00484759" w:rsidP="006D7C2A">
            <w:pPr>
              <w:rPr>
                <w:sz w:val="22"/>
                <w:szCs w:val="22"/>
              </w:rPr>
            </w:pPr>
          </w:p>
          <w:p w14:paraId="767EBA0F" w14:textId="166BBBC3" w:rsidR="006D7C2A" w:rsidRPr="00484759" w:rsidRDefault="00484759" w:rsidP="006D7C2A">
            <w:pPr>
              <w:rPr>
                <w:rFonts w:eastAsia="Lucida Sans Unicode"/>
                <w:sz w:val="22"/>
                <w:szCs w:val="22"/>
                <w:lang w:eastAsia="ar-SA"/>
              </w:rPr>
            </w:pPr>
            <w:r>
              <w:rPr>
                <w:sz w:val="22"/>
                <w:szCs w:val="22"/>
              </w:rPr>
              <w:t xml:space="preserve">   </w:t>
            </w:r>
            <w:r w:rsidR="006D7C2A" w:rsidRPr="00484759">
              <w:rPr>
                <w:sz w:val="22"/>
                <w:szCs w:val="22"/>
              </w:rPr>
              <w:t xml:space="preserve">  </w:t>
            </w:r>
            <w:r>
              <w:rPr>
                <w:sz w:val="22"/>
                <w:szCs w:val="22"/>
              </w:rPr>
              <w:t>40</w:t>
            </w:r>
          </w:p>
        </w:tc>
        <w:tc>
          <w:tcPr>
            <w:tcW w:w="836" w:type="dxa"/>
            <w:tcBorders>
              <w:top w:val="single" w:sz="4" w:space="0" w:color="00000A"/>
              <w:left w:val="single" w:sz="4" w:space="0" w:color="00000A"/>
              <w:bottom w:val="single" w:sz="4" w:space="0" w:color="00000A"/>
              <w:right w:val="single" w:sz="4" w:space="0" w:color="00000A"/>
            </w:tcBorders>
          </w:tcPr>
          <w:p w14:paraId="76B4C104"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F5DA221"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6218037"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E40889D"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CC59F37" w14:textId="77777777" w:rsidR="006D7C2A" w:rsidRPr="008D6F0A" w:rsidRDefault="006D7C2A" w:rsidP="006D7C2A">
            <w:pPr>
              <w:jc w:val="center"/>
              <w:rPr>
                <w:rFonts w:eastAsia="Lucida Sans Unicode"/>
                <w:b/>
                <w:sz w:val="18"/>
                <w:szCs w:val="18"/>
                <w:lang w:eastAsia="ar-SA"/>
              </w:rPr>
            </w:pPr>
          </w:p>
        </w:tc>
      </w:tr>
      <w:tr w:rsidR="006D7C2A" w:rsidRPr="008D6F0A" w14:paraId="03F3DF54"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E0EECB3" w14:textId="77777777" w:rsidR="00484759" w:rsidRDefault="00484759" w:rsidP="006D7C2A">
            <w:pPr>
              <w:jc w:val="center"/>
              <w:rPr>
                <w:rFonts w:eastAsia="Lucida Sans Unicode"/>
                <w:sz w:val="22"/>
                <w:szCs w:val="22"/>
                <w:lang w:eastAsia="ar-SA"/>
              </w:rPr>
            </w:pPr>
          </w:p>
          <w:p w14:paraId="5D9B6618" w14:textId="77777777" w:rsidR="00484759" w:rsidRDefault="00484759" w:rsidP="006D7C2A">
            <w:pPr>
              <w:jc w:val="center"/>
              <w:rPr>
                <w:rFonts w:eastAsia="Lucida Sans Unicode"/>
                <w:sz w:val="22"/>
                <w:szCs w:val="22"/>
                <w:lang w:eastAsia="ar-SA"/>
              </w:rPr>
            </w:pPr>
          </w:p>
          <w:p w14:paraId="409EA98A" w14:textId="77777777" w:rsidR="006D7C2A" w:rsidRPr="002C7A36" w:rsidRDefault="006D7C2A" w:rsidP="006D7C2A">
            <w:pPr>
              <w:jc w:val="center"/>
              <w:rPr>
                <w:rFonts w:eastAsia="Lucida Sans Unicode"/>
                <w:sz w:val="22"/>
                <w:szCs w:val="22"/>
                <w:lang w:eastAsia="ar-SA"/>
              </w:rPr>
            </w:pPr>
            <w:r w:rsidRPr="002C7A36">
              <w:rPr>
                <w:rFonts w:eastAsia="Lucida Sans Unicode"/>
                <w:sz w:val="22"/>
                <w:szCs w:val="22"/>
                <w:lang w:eastAsia="ar-SA"/>
              </w:rPr>
              <w:t>3.</w:t>
            </w:r>
          </w:p>
        </w:tc>
        <w:tc>
          <w:tcPr>
            <w:tcW w:w="2329" w:type="dxa"/>
            <w:tcBorders>
              <w:top w:val="single" w:sz="4" w:space="0" w:color="00000A"/>
              <w:left w:val="single" w:sz="4" w:space="0" w:color="00000A"/>
              <w:bottom w:val="single" w:sz="4" w:space="0" w:color="00000A"/>
              <w:right w:val="single" w:sz="4" w:space="0" w:color="00000A"/>
            </w:tcBorders>
          </w:tcPr>
          <w:p w14:paraId="21DAF73D" w14:textId="79DFEC63" w:rsidR="006D7C2A" w:rsidRPr="00484759" w:rsidRDefault="006D7C2A" w:rsidP="006D7C2A">
            <w:pPr>
              <w:pStyle w:val="Standard"/>
              <w:spacing w:after="0"/>
              <w:rPr>
                <w:rFonts w:ascii="Times New Roman" w:hAnsi="Times New Roman"/>
                <w:szCs w:val="22"/>
              </w:rPr>
            </w:pPr>
            <w:r w:rsidRPr="00484759">
              <w:rPr>
                <w:rFonts w:ascii="Times New Roman" w:hAnsi="Times New Roman"/>
                <w:szCs w:val="22"/>
              </w:rPr>
              <w:t>Rurka intubacyjna zbrojona – średnica mankietu 19-20 mm- rozm. 6.00, skala głębokości od 15 cm.</w:t>
            </w:r>
          </w:p>
        </w:tc>
        <w:tc>
          <w:tcPr>
            <w:tcW w:w="851" w:type="dxa"/>
            <w:tcBorders>
              <w:top w:val="single" w:sz="4" w:space="0" w:color="00000A"/>
              <w:left w:val="single" w:sz="4" w:space="0" w:color="00000A"/>
              <w:bottom w:val="single" w:sz="4" w:space="0" w:color="00000A"/>
              <w:right w:val="single" w:sz="4" w:space="0" w:color="00000A"/>
            </w:tcBorders>
          </w:tcPr>
          <w:p w14:paraId="2DA8831B" w14:textId="77777777" w:rsidR="00484759" w:rsidRDefault="00484759" w:rsidP="006D7C2A">
            <w:pPr>
              <w:jc w:val="center"/>
              <w:rPr>
                <w:rFonts w:eastAsia="Lucida Sans Unicode"/>
                <w:sz w:val="22"/>
                <w:szCs w:val="22"/>
                <w:lang w:eastAsia="ar-SA"/>
              </w:rPr>
            </w:pPr>
          </w:p>
          <w:p w14:paraId="34BA7B3A" w14:textId="77777777" w:rsidR="00484759" w:rsidRDefault="00484759" w:rsidP="006D7C2A">
            <w:pPr>
              <w:jc w:val="center"/>
              <w:rPr>
                <w:rFonts w:eastAsia="Lucida Sans Unicode"/>
                <w:sz w:val="22"/>
                <w:szCs w:val="22"/>
                <w:lang w:eastAsia="ar-SA"/>
              </w:rPr>
            </w:pPr>
          </w:p>
          <w:p w14:paraId="684BAC69"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7116206E" w14:textId="77777777" w:rsidR="00484759" w:rsidRDefault="006D7C2A" w:rsidP="006D7C2A">
            <w:pPr>
              <w:rPr>
                <w:sz w:val="22"/>
                <w:szCs w:val="22"/>
              </w:rPr>
            </w:pPr>
            <w:r w:rsidRPr="00484759">
              <w:rPr>
                <w:sz w:val="22"/>
                <w:szCs w:val="22"/>
              </w:rPr>
              <w:t xml:space="preserve">  </w:t>
            </w:r>
          </w:p>
          <w:p w14:paraId="555B6723" w14:textId="77777777" w:rsidR="00484759" w:rsidRDefault="00484759" w:rsidP="006D7C2A">
            <w:pPr>
              <w:rPr>
                <w:sz w:val="22"/>
                <w:szCs w:val="22"/>
              </w:rPr>
            </w:pPr>
          </w:p>
          <w:p w14:paraId="3A221C66" w14:textId="2E90A007" w:rsidR="006D7C2A" w:rsidRPr="00484759" w:rsidRDefault="00484759" w:rsidP="006D7C2A">
            <w:pPr>
              <w:rPr>
                <w:sz w:val="22"/>
                <w:szCs w:val="22"/>
              </w:rPr>
            </w:pPr>
            <w:r>
              <w:rPr>
                <w:sz w:val="22"/>
                <w:szCs w:val="22"/>
              </w:rPr>
              <w:t xml:space="preserve">     50</w:t>
            </w:r>
          </w:p>
        </w:tc>
        <w:tc>
          <w:tcPr>
            <w:tcW w:w="836" w:type="dxa"/>
            <w:tcBorders>
              <w:top w:val="single" w:sz="4" w:space="0" w:color="00000A"/>
              <w:left w:val="single" w:sz="4" w:space="0" w:color="00000A"/>
              <w:bottom w:val="single" w:sz="4" w:space="0" w:color="00000A"/>
              <w:right w:val="single" w:sz="4" w:space="0" w:color="00000A"/>
            </w:tcBorders>
          </w:tcPr>
          <w:p w14:paraId="49A8503E"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91B3689"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040801B6"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23651B9"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8E9FF4C" w14:textId="77777777" w:rsidR="006D7C2A" w:rsidRPr="008D6F0A" w:rsidRDefault="006D7C2A" w:rsidP="006D7C2A">
            <w:pPr>
              <w:jc w:val="center"/>
              <w:rPr>
                <w:rFonts w:eastAsia="Lucida Sans Unicode"/>
                <w:b/>
                <w:sz w:val="18"/>
                <w:szCs w:val="18"/>
                <w:lang w:eastAsia="ar-SA"/>
              </w:rPr>
            </w:pPr>
          </w:p>
        </w:tc>
      </w:tr>
      <w:tr w:rsidR="006D7C2A" w:rsidRPr="008D6F0A" w14:paraId="26FD4BEA"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7D57FF1C" w14:textId="77777777" w:rsidR="00484759" w:rsidRDefault="00484759" w:rsidP="006D7C2A">
            <w:pPr>
              <w:jc w:val="center"/>
              <w:rPr>
                <w:rFonts w:eastAsia="Lucida Sans Unicode"/>
                <w:sz w:val="22"/>
                <w:szCs w:val="22"/>
                <w:lang w:eastAsia="ar-SA"/>
              </w:rPr>
            </w:pPr>
          </w:p>
          <w:p w14:paraId="33E2DBD2" w14:textId="77777777" w:rsidR="00484759" w:rsidRDefault="00484759" w:rsidP="006D7C2A">
            <w:pPr>
              <w:jc w:val="center"/>
              <w:rPr>
                <w:rFonts w:eastAsia="Lucida Sans Unicode"/>
                <w:sz w:val="22"/>
                <w:szCs w:val="22"/>
                <w:lang w:eastAsia="ar-SA"/>
              </w:rPr>
            </w:pPr>
          </w:p>
          <w:p w14:paraId="3DCB4F64" w14:textId="77777777" w:rsidR="006D7C2A" w:rsidRPr="002C7A36" w:rsidRDefault="006D7C2A" w:rsidP="006D7C2A">
            <w:pPr>
              <w:jc w:val="center"/>
              <w:rPr>
                <w:rFonts w:eastAsia="Lucida Sans Unicode"/>
                <w:sz w:val="22"/>
                <w:szCs w:val="22"/>
                <w:lang w:eastAsia="ar-SA"/>
              </w:rPr>
            </w:pPr>
            <w:r w:rsidRPr="002C7A36">
              <w:rPr>
                <w:rFonts w:eastAsia="Lucida Sans Unicode"/>
                <w:sz w:val="22"/>
                <w:szCs w:val="22"/>
                <w:lang w:eastAsia="ar-SA"/>
              </w:rPr>
              <w:t>4.</w:t>
            </w:r>
          </w:p>
        </w:tc>
        <w:tc>
          <w:tcPr>
            <w:tcW w:w="2329" w:type="dxa"/>
            <w:tcBorders>
              <w:top w:val="single" w:sz="4" w:space="0" w:color="00000A"/>
              <w:left w:val="single" w:sz="4" w:space="0" w:color="00000A"/>
              <w:bottom w:val="single" w:sz="4" w:space="0" w:color="00000A"/>
              <w:right w:val="single" w:sz="4" w:space="0" w:color="00000A"/>
            </w:tcBorders>
          </w:tcPr>
          <w:p w14:paraId="3BB179CF" w14:textId="32588472" w:rsidR="006D7C2A" w:rsidRPr="00484759" w:rsidRDefault="006D7C2A" w:rsidP="006D7C2A">
            <w:pPr>
              <w:pStyle w:val="Standard"/>
              <w:spacing w:after="0"/>
              <w:rPr>
                <w:rFonts w:ascii="Times New Roman" w:hAnsi="Times New Roman"/>
                <w:szCs w:val="22"/>
              </w:rPr>
            </w:pPr>
            <w:r w:rsidRPr="00484759">
              <w:rPr>
                <w:rFonts w:ascii="Times New Roman" w:hAnsi="Times New Roman"/>
                <w:szCs w:val="22"/>
              </w:rPr>
              <w:t>Rurka intubacyjna zbrojona – średnica mankietu 19-20 mm- rozm. 6.50, skala głębokości od 17 cm.</w:t>
            </w:r>
          </w:p>
        </w:tc>
        <w:tc>
          <w:tcPr>
            <w:tcW w:w="851" w:type="dxa"/>
            <w:tcBorders>
              <w:top w:val="single" w:sz="4" w:space="0" w:color="00000A"/>
              <w:left w:val="single" w:sz="4" w:space="0" w:color="00000A"/>
              <w:bottom w:val="single" w:sz="4" w:space="0" w:color="00000A"/>
              <w:right w:val="single" w:sz="4" w:space="0" w:color="00000A"/>
            </w:tcBorders>
          </w:tcPr>
          <w:p w14:paraId="2117CA81" w14:textId="77777777" w:rsidR="00484759" w:rsidRDefault="00484759" w:rsidP="006D7C2A">
            <w:pPr>
              <w:jc w:val="center"/>
              <w:rPr>
                <w:rFonts w:eastAsia="Lucida Sans Unicode"/>
                <w:sz w:val="22"/>
                <w:szCs w:val="22"/>
                <w:lang w:eastAsia="ar-SA"/>
              </w:rPr>
            </w:pPr>
          </w:p>
          <w:p w14:paraId="28C067B8" w14:textId="77777777" w:rsidR="00484759" w:rsidRDefault="00484759" w:rsidP="006D7C2A">
            <w:pPr>
              <w:jc w:val="center"/>
              <w:rPr>
                <w:rFonts w:eastAsia="Lucida Sans Unicode"/>
                <w:sz w:val="22"/>
                <w:szCs w:val="22"/>
                <w:lang w:eastAsia="ar-SA"/>
              </w:rPr>
            </w:pPr>
          </w:p>
          <w:p w14:paraId="229AC2CF"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7857C1CD" w14:textId="77777777" w:rsidR="00484759" w:rsidRDefault="006D7C2A" w:rsidP="006D7C2A">
            <w:pPr>
              <w:rPr>
                <w:sz w:val="22"/>
                <w:szCs w:val="22"/>
              </w:rPr>
            </w:pPr>
            <w:r w:rsidRPr="00484759">
              <w:rPr>
                <w:sz w:val="22"/>
                <w:szCs w:val="22"/>
              </w:rPr>
              <w:t xml:space="preserve">   </w:t>
            </w:r>
          </w:p>
          <w:p w14:paraId="3B49505A" w14:textId="77777777" w:rsidR="00484759" w:rsidRDefault="00484759" w:rsidP="006D7C2A">
            <w:pPr>
              <w:rPr>
                <w:sz w:val="22"/>
                <w:szCs w:val="22"/>
              </w:rPr>
            </w:pPr>
          </w:p>
          <w:p w14:paraId="2630330D" w14:textId="069C6E8E" w:rsidR="006D7C2A" w:rsidRPr="00484759" w:rsidRDefault="00484759" w:rsidP="006D7C2A">
            <w:pPr>
              <w:rPr>
                <w:sz w:val="22"/>
                <w:szCs w:val="22"/>
              </w:rPr>
            </w:pPr>
            <w:r>
              <w:rPr>
                <w:sz w:val="22"/>
                <w:szCs w:val="22"/>
              </w:rPr>
              <w:t xml:space="preserve">    100</w:t>
            </w:r>
          </w:p>
        </w:tc>
        <w:tc>
          <w:tcPr>
            <w:tcW w:w="836" w:type="dxa"/>
            <w:tcBorders>
              <w:top w:val="single" w:sz="4" w:space="0" w:color="00000A"/>
              <w:left w:val="single" w:sz="4" w:space="0" w:color="00000A"/>
              <w:bottom w:val="single" w:sz="4" w:space="0" w:color="00000A"/>
              <w:right w:val="single" w:sz="4" w:space="0" w:color="00000A"/>
            </w:tcBorders>
          </w:tcPr>
          <w:p w14:paraId="222347E0"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E892129"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DC9F1FF"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37557DC8"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5C739B2" w14:textId="77777777" w:rsidR="006D7C2A" w:rsidRPr="008D6F0A" w:rsidRDefault="006D7C2A" w:rsidP="006D7C2A">
            <w:pPr>
              <w:jc w:val="center"/>
              <w:rPr>
                <w:rFonts w:eastAsia="Lucida Sans Unicode"/>
                <w:b/>
                <w:sz w:val="18"/>
                <w:szCs w:val="18"/>
                <w:lang w:eastAsia="ar-SA"/>
              </w:rPr>
            </w:pPr>
          </w:p>
        </w:tc>
      </w:tr>
      <w:tr w:rsidR="006D7C2A" w:rsidRPr="008D6F0A" w14:paraId="4E814A17"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3A49F99B" w14:textId="77777777" w:rsidR="00484759" w:rsidRDefault="00484759" w:rsidP="006D7C2A">
            <w:pPr>
              <w:jc w:val="center"/>
              <w:rPr>
                <w:rFonts w:eastAsia="Lucida Sans Unicode"/>
                <w:sz w:val="22"/>
                <w:szCs w:val="22"/>
                <w:lang w:eastAsia="ar-SA"/>
              </w:rPr>
            </w:pPr>
          </w:p>
          <w:p w14:paraId="42F975BE" w14:textId="77777777" w:rsidR="00484759" w:rsidRDefault="00484759" w:rsidP="006D7C2A">
            <w:pPr>
              <w:jc w:val="center"/>
              <w:rPr>
                <w:rFonts w:eastAsia="Lucida Sans Unicode"/>
                <w:sz w:val="22"/>
                <w:szCs w:val="22"/>
                <w:lang w:eastAsia="ar-SA"/>
              </w:rPr>
            </w:pPr>
          </w:p>
          <w:p w14:paraId="5E561936" w14:textId="77777777" w:rsidR="006D7C2A" w:rsidRPr="002C7A36" w:rsidRDefault="006D7C2A" w:rsidP="006D7C2A">
            <w:pPr>
              <w:jc w:val="center"/>
              <w:rPr>
                <w:rFonts w:eastAsia="Lucida Sans Unicode"/>
                <w:sz w:val="22"/>
                <w:szCs w:val="22"/>
                <w:lang w:eastAsia="ar-SA"/>
              </w:rPr>
            </w:pPr>
            <w:r w:rsidRPr="002C7A36">
              <w:rPr>
                <w:rFonts w:eastAsia="Lucida Sans Unicode"/>
                <w:sz w:val="22"/>
                <w:szCs w:val="22"/>
                <w:lang w:eastAsia="ar-SA"/>
              </w:rPr>
              <w:t>5.</w:t>
            </w:r>
          </w:p>
        </w:tc>
        <w:tc>
          <w:tcPr>
            <w:tcW w:w="2329" w:type="dxa"/>
            <w:tcBorders>
              <w:top w:val="single" w:sz="4" w:space="0" w:color="00000A"/>
              <w:left w:val="single" w:sz="4" w:space="0" w:color="00000A"/>
              <w:bottom w:val="single" w:sz="4" w:space="0" w:color="00000A"/>
              <w:right w:val="single" w:sz="4" w:space="0" w:color="00000A"/>
            </w:tcBorders>
          </w:tcPr>
          <w:p w14:paraId="28121837" w14:textId="48110390" w:rsidR="006D7C2A" w:rsidRPr="00484759" w:rsidRDefault="006D7C2A" w:rsidP="006D7C2A">
            <w:pPr>
              <w:spacing w:before="100" w:beforeAutospacing="1" w:after="119"/>
              <w:rPr>
                <w:sz w:val="22"/>
                <w:szCs w:val="22"/>
              </w:rPr>
            </w:pPr>
            <w:r w:rsidRPr="00484759">
              <w:rPr>
                <w:sz w:val="22"/>
                <w:szCs w:val="22"/>
              </w:rPr>
              <w:t>Rurka intubacyjna zbrojona – średnica mankietu 22-23 mm- rozm. 7.00, skala głębokości od 17 cm.</w:t>
            </w:r>
          </w:p>
        </w:tc>
        <w:tc>
          <w:tcPr>
            <w:tcW w:w="851" w:type="dxa"/>
            <w:tcBorders>
              <w:top w:val="single" w:sz="4" w:space="0" w:color="00000A"/>
              <w:left w:val="single" w:sz="4" w:space="0" w:color="00000A"/>
              <w:bottom w:val="single" w:sz="4" w:space="0" w:color="00000A"/>
              <w:right w:val="single" w:sz="4" w:space="0" w:color="00000A"/>
            </w:tcBorders>
          </w:tcPr>
          <w:p w14:paraId="7726C9F8" w14:textId="77777777" w:rsidR="00484759" w:rsidRDefault="00484759" w:rsidP="006D7C2A">
            <w:pPr>
              <w:jc w:val="center"/>
              <w:rPr>
                <w:rFonts w:eastAsia="Lucida Sans Unicode"/>
                <w:sz w:val="22"/>
                <w:szCs w:val="22"/>
                <w:lang w:eastAsia="ar-SA"/>
              </w:rPr>
            </w:pPr>
          </w:p>
          <w:p w14:paraId="261F2808" w14:textId="77777777" w:rsidR="00484759" w:rsidRDefault="00484759" w:rsidP="006D7C2A">
            <w:pPr>
              <w:jc w:val="center"/>
              <w:rPr>
                <w:rFonts w:eastAsia="Lucida Sans Unicode"/>
                <w:sz w:val="22"/>
                <w:szCs w:val="22"/>
                <w:lang w:eastAsia="ar-SA"/>
              </w:rPr>
            </w:pPr>
          </w:p>
          <w:p w14:paraId="5937C986"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144F74FB" w14:textId="77777777" w:rsidR="00484759" w:rsidRDefault="006D7C2A" w:rsidP="006D7C2A">
            <w:pPr>
              <w:rPr>
                <w:sz w:val="22"/>
                <w:szCs w:val="22"/>
              </w:rPr>
            </w:pPr>
            <w:r w:rsidRPr="00484759">
              <w:rPr>
                <w:sz w:val="22"/>
                <w:szCs w:val="22"/>
              </w:rPr>
              <w:t xml:space="preserve">     </w:t>
            </w:r>
          </w:p>
          <w:p w14:paraId="1A02F833" w14:textId="77777777" w:rsidR="00484759" w:rsidRDefault="00484759" w:rsidP="006D7C2A">
            <w:pPr>
              <w:rPr>
                <w:sz w:val="22"/>
                <w:szCs w:val="22"/>
              </w:rPr>
            </w:pPr>
          </w:p>
          <w:p w14:paraId="4C3B07D3" w14:textId="7EF8855B" w:rsidR="006D7C2A" w:rsidRPr="00484759" w:rsidRDefault="00484759" w:rsidP="006D7C2A">
            <w:pPr>
              <w:rPr>
                <w:sz w:val="22"/>
                <w:szCs w:val="22"/>
              </w:rPr>
            </w:pPr>
            <w:r>
              <w:rPr>
                <w:sz w:val="22"/>
                <w:szCs w:val="22"/>
              </w:rPr>
              <w:t xml:space="preserve">   1300</w:t>
            </w:r>
          </w:p>
        </w:tc>
        <w:tc>
          <w:tcPr>
            <w:tcW w:w="836" w:type="dxa"/>
            <w:tcBorders>
              <w:top w:val="single" w:sz="4" w:space="0" w:color="00000A"/>
              <w:left w:val="single" w:sz="4" w:space="0" w:color="00000A"/>
              <w:bottom w:val="single" w:sz="4" w:space="0" w:color="00000A"/>
              <w:right w:val="single" w:sz="4" w:space="0" w:color="00000A"/>
            </w:tcBorders>
          </w:tcPr>
          <w:p w14:paraId="0FA803F2"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3BAC09AB"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51FBCC26"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3D39E47"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86BE6C8" w14:textId="77777777" w:rsidR="006D7C2A" w:rsidRPr="008D6F0A" w:rsidRDefault="006D7C2A" w:rsidP="006D7C2A">
            <w:pPr>
              <w:jc w:val="center"/>
              <w:rPr>
                <w:rFonts w:eastAsia="Lucida Sans Unicode"/>
                <w:b/>
                <w:sz w:val="18"/>
                <w:szCs w:val="18"/>
                <w:lang w:eastAsia="ar-SA"/>
              </w:rPr>
            </w:pPr>
          </w:p>
        </w:tc>
      </w:tr>
      <w:tr w:rsidR="006D7C2A" w:rsidRPr="008D6F0A" w14:paraId="29BB772B"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1F20E32E" w14:textId="77777777" w:rsidR="00484759" w:rsidRDefault="00484759" w:rsidP="006D7C2A">
            <w:pPr>
              <w:jc w:val="center"/>
              <w:rPr>
                <w:rFonts w:eastAsia="Lucida Sans Unicode"/>
                <w:sz w:val="22"/>
                <w:szCs w:val="22"/>
                <w:lang w:eastAsia="ar-SA"/>
              </w:rPr>
            </w:pPr>
          </w:p>
          <w:p w14:paraId="4BB81D93" w14:textId="77777777" w:rsidR="00484759" w:rsidRDefault="00484759" w:rsidP="006D7C2A">
            <w:pPr>
              <w:jc w:val="center"/>
              <w:rPr>
                <w:rFonts w:eastAsia="Lucida Sans Unicode"/>
                <w:sz w:val="22"/>
                <w:szCs w:val="22"/>
                <w:lang w:eastAsia="ar-SA"/>
              </w:rPr>
            </w:pPr>
          </w:p>
          <w:p w14:paraId="5104407A" w14:textId="77777777" w:rsidR="006D7C2A" w:rsidRPr="002C7A36" w:rsidRDefault="006D7C2A" w:rsidP="00484759">
            <w:pPr>
              <w:rPr>
                <w:rFonts w:eastAsia="Lucida Sans Unicode"/>
                <w:sz w:val="22"/>
                <w:szCs w:val="22"/>
                <w:lang w:eastAsia="ar-SA"/>
              </w:rPr>
            </w:pPr>
            <w:r w:rsidRPr="002C7A36">
              <w:rPr>
                <w:rFonts w:eastAsia="Lucida Sans Unicode"/>
                <w:sz w:val="22"/>
                <w:szCs w:val="22"/>
                <w:lang w:eastAsia="ar-SA"/>
              </w:rPr>
              <w:t>6.</w:t>
            </w:r>
          </w:p>
        </w:tc>
        <w:tc>
          <w:tcPr>
            <w:tcW w:w="2329" w:type="dxa"/>
            <w:tcBorders>
              <w:top w:val="single" w:sz="4" w:space="0" w:color="00000A"/>
              <w:left w:val="single" w:sz="4" w:space="0" w:color="00000A"/>
              <w:bottom w:val="single" w:sz="4" w:space="0" w:color="00000A"/>
              <w:right w:val="single" w:sz="4" w:space="0" w:color="00000A"/>
            </w:tcBorders>
          </w:tcPr>
          <w:p w14:paraId="2B2A6648" w14:textId="30E2C8BB" w:rsidR="006D7C2A" w:rsidRPr="00484759" w:rsidRDefault="006D7C2A" w:rsidP="006D7C2A">
            <w:pPr>
              <w:pStyle w:val="Standard"/>
              <w:spacing w:after="0"/>
              <w:rPr>
                <w:rFonts w:ascii="Times New Roman" w:hAnsi="Times New Roman"/>
                <w:szCs w:val="22"/>
              </w:rPr>
            </w:pPr>
            <w:r w:rsidRPr="00484759">
              <w:rPr>
                <w:rFonts w:ascii="Times New Roman" w:hAnsi="Times New Roman"/>
                <w:szCs w:val="22"/>
              </w:rPr>
              <w:t>Rurka intubacyjna zbrojona – średnica mankietu 24-25 mm- rozm. 7.50, skala głębokości od 19 cm.</w:t>
            </w:r>
          </w:p>
        </w:tc>
        <w:tc>
          <w:tcPr>
            <w:tcW w:w="851" w:type="dxa"/>
            <w:tcBorders>
              <w:top w:val="single" w:sz="4" w:space="0" w:color="00000A"/>
              <w:left w:val="single" w:sz="4" w:space="0" w:color="00000A"/>
              <w:bottom w:val="single" w:sz="4" w:space="0" w:color="00000A"/>
              <w:right w:val="single" w:sz="4" w:space="0" w:color="00000A"/>
            </w:tcBorders>
          </w:tcPr>
          <w:p w14:paraId="262E5492" w14:textId="77777777" w:rsidR="00484759" w:rsidRDefault="00484759" w:rsidP="006D7C2A">
            <w:pPr>
              <w:jc w:val="center"/>
              <w:rPr>
                <w:rFonts w:eastAsia="Lucida Sans Unicode"/>
                <w:sz w:val="22"/>
                <w:szCs w:val="22"/>
                <w:lang w:eastAsia="ar-SA"/>
              </w:rPr>
            </w:pPr>
          </w:p>
          <w:p w14:paraId="5A6F2E8B" w14:textId="77777777" w:rsidR="00484759" w:rsidRDefault="00484759" w:rsidP="006D7C2A">
            <w:pPr>
              <w:jc w:val="center"/>
              <w:rPr>
                <w:rFonts w:eastAsia="Lucida Sans Unicode"/>
                <w:sz w:val="22"/>
                <w:szCs w:val="22"/>
                <w:lang w:eastAsia="ar-SA"/>
              </w:rPr>
            </w:pPr>
          </w:p>
          <w:p w14:paraId="14A2A975" w14:textId="77777777" w:rsidR="006D7C2A" w:rsidRPr="00484759" w:rsidRDefault="006D7C2A"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76596B9A" w14:textId="77777777" w:rsidR="00484759" w:rsidRDefault="006D7C2A" w:rsidP="006D7C2A">
            <w:pPr>
              <w:rPr>
                <w:sz w:val="22"/>
                <w:szCs w:val="22"/>
              </w:rPr>
            </w:pPr>
            <w:r w:rsidRPr="00484759">
              <w:rPr>
                <w:sz w:val="22"/>
                <w:szCs w:val="22"/>
              </w:rPr>
              <w:t xml:space="preserve">     </w:t>
            </w:r>
          </w:p>
          <w:p w14:paraId="13EFF1DF" w14:textId="77777777" w:rsidR="00484759" w:rsidRDefault="00484759" w:rsidP="006D7C2A">
            <w:pPr>
              <w:rPr>
                <w:sz w:val="22"/>
                <w:szCs w:val="22"/>
              </w:rPr>
            </w:pPr>
          </w:p>
          <w:p w14:paraId="3F4BA40D" w14:textId="771EA4D1" w:rsidR="006D7C2A" w:rsidRPr="00484759" w:rsidRDefault="00484759" w:rsidP="006D7C2A">
            <w:pPr>
              <w:rPr>
                <w:sz w:val="22"/>
                <w:szCs w:val="22"/>
              </w:rPr>
            </w:pPr>
            <w:r>
              <w:rPr>
                <w:sz w:val="22"/>
                <w:szCs w:val="22"/>
              </w:rPr>
              <w:t xml:space="preserve">   1000</w:t>
            </w:r>
          </w:p>
        </w:tc>
        <w:tc>
          <w:tcPr>
            <w:tcW w:w="836" w:type="dxa"/>
            <w:tcBorders>
              <w:top w:val="single" w:sz="4" w:space="0" w:color="00000A"/>
              <w:left w:val="single" w:sz="4" w:space="0" w:color="00000A"/>
              <w:bottom w:val="single" w:sz="4" w:space="0" w:color="00000A"/>
              <w:right w:val="single" w:sz="4" w:space="0" w:color="00000A"/>
            </w:tcBorders>
          </w:tcPr>
          <w:p w14:paraId="53E1698D"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099B3678"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28550D1"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F7A36BE"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E93088A" w14:textId="77777777" w:rsidR="006D7C2A" w:rsidRPr="008D6F0A" w:rsidRDefault="006D7C2A" w:rsidP="006D7C2A">
            <w:pPr>
              <w:jc w:val="center"/>
              <w:rPr>
                <w:rFonts w:eastAsia="Lucida Sans Unicode"/>
                <w:b/>
                <w:sz w:val="18"/>
                <w:szCs w:val="18"/>
                <w:lang w:eastAsia="ar-SA"/>
              </w:rPr>
            </w:pPr>
          </w:p>
        </w:tc>
      </w:tr>
      <w:tr w:rsidR="006D7C2A" w:rsidRPr="008D6F0A" w14:paraId="0E185AD1"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6DA5D797" w14:textId="77777777" w:rsidR="00484759" w:rsidRDefault="00484759" w:rsidP="006D7C2A">
            <w:pPr>
              <w:jc w:val="center"/>
              <w:rPr>
                <w:rFonts w:eastAsia="Lucida Sans Unicode"/>
                <w:sz w:val="22"/>
                <w:szCs w:val="22"/>
                <w:lang w:eastAsia="ar-SA"/>
              </w:rPr>
            </w:pPr>
          </w:p>
          <w:p w14:paraId="0E4CAAD4" w14:textId="77777777" w:rsidR="00484759" w:rsidRDefault="00484759" w:rsidP="006D7C2A">
            <w:pPr>
              <w:jc w:val="center"/>
              <w:rPr>
                <w:rFonts w:eastAsia="Lucida Sans Unicode"/>
                <w:sz w:val="22"/>
                <w:szCs w:val="22"/>
                <w:lang w:eastAsia="ar-SA"/>
              </w:rPr>
            </w:pPr>
          </w:p>
          <w:p w14:paraId="018266B7" w14:textId="4DE666CE" w:rsidR="006D7C2A" w:rsidRPr="002C7A36" w:rsidRDefault="006D7C2A" w:rsidP="006D7C2A">
            <w:pPr>
              <w:jc w:val="center"/>
              <w:rPr>
                <w:rFonts w:eastAsia="Lucida Sans Unicode"/>
                <w:sz w:val="22"/>
                <w:szCs w:val="22"/>
                <w:lang w:eastAsia="ar-SA"/>
              </w:rPr>
            </w:pPr>
            <w:r>
              <w:rPr>
                <w:rFonts w:eastAsia="Lucida Sans Unicode"/>
                <w:sz w:val="22"/>
                <w:szCs w:val="22"/>
                <w:lang w:eastAsia="ar-SA"/>
              </w:rPr>
              <w:t>7.</w:t>
            </w:r>
          </w:p>
        </w:tc>
        <w:tc>
          <w:tcPr>
            <w:tcW w:w="2329" w:type="dxa"/>
            <w:tcBorders>
              <w:top w:val="single" w:sz="4" w:space="0" w:color="00000A"/>
              <w:left w:val="single" w:sz="4" w:space="0" w:color="00000A"/>
              <w:bottom w:val="single" w:sz="4" w:space="0" w:color="00000A"/>
              <w:right w:val="single" w:sz="4" w:space="0" w:color="00000A"/>
            </w:tcBorders>
          </w:tcPr>
          <w:p w14:paraId="02AB37C7" w14:textId="09DB1444" w:rsidR="006D7C2A" w:rsidRPr="00484759" w:rsidRDefault="006D7C2A" w:rsidP="006D7C2A">
            <w:pPr>
              <w:pStyle w:val="Standard"/>
              <w:spacing w:after="0"/>
              <w:rPr>
                <w:rFonts w:ascii="Times New Roman" w:hAnsi="Times New Roman"/>
                <w:szCs w:val="22"/>
              </w:rPr>
            </w:pPr>
            <w:r w:rsidRPr="00484759">
              <w:rPr>
                <w:rFonts w:ascii="Times New Roman" w:hAnsi="Times New Roman"/>
                <w:szCs w:val="22"/>
              </w:rPr>
              <w:t>Rurka intubacyjna zbrojona – średnica mankietu 25-26 mm- rozm. 8.00, skala głębokości od 19 cm.</w:t>
            </w:r>
          </w:p>
        </w:tc>
        <w:tc>
          <w:tcPr>
            <w:tcW w:w="851" w:type="dxa"/>
            <w:tcBorders>
              <w:top w:val="single" w:sz="4" w:space="0" w:color="00000A"/>
              <w:left w:val="single" w:sz="4" w:space="0" w:color="00000A"/>
              <w:bottom w:val="single" w:sz="4" w:space="0" w:color="00000A"/>
              <w:right w:val="single" w:sz="4" w:space="0" w:color="00000A"/>
            </w:tcBorders>
          </w:tcPr>
          <w:p w14:paraId="2E423AF1" w14:textId="77777777" w:rsidR="00484759" w:rsidRDefault="00484759" w:rsidP="006D7C2A">
            <w:pPr>
              <w:jc w:val="center"/>
              <w:rPr>
                <w:rFonts w:eastAsia="Lucida Sans Unicode"/>
                <w:sz w:val="22"/>
                <w:szCs w:val="22"/>
                <w:lang w:eastAsia="ar-SA"/>
              </w:rPr>
            </w:pPr>
          </w:p>
          <w:p w14:paraId="3DDC04AB" w14:textId="77777777" w:rsidR="00484759" w:rsidRDefault="00484759" w:rsidP="006D7C2A">
            <w:pPr>
              <w:jc w:val="center"/>
              <w:rPr>
                <w:rFonts w:eastAsia="Lucida Sans Unicode"/>
                <w:sz w:val="22"/>
                <w:szCs w:val="22"/>
                <w:lang w:eastAsia="ar-SA"/>
              </w:rPr>
            </w:pPr>
          </w:p>
          <w:p w14:paraId="7D8770BB" w14:textId="50AB3DD3" w:rsidR="006D7C2A" w:rsidRPr="00484759" w:rsidRDefault="00484759"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3CABFB26" w14:textId="77777777" w:rsidR="00484759" w:rsidRDefault="00484759" w:rsidP="006D7C2A">
            <w:pPr>
              <w:rPr>
                <w:sz w:val="22"/>
                <w:szCs w:val="22"/>
              </w:rPr>
            </w:pPr>
          </w:p>
          <w:p w14:paraId="2CCEB147" w14:textId="77777777" w:rsidR="00484759" w:rsidRDefault="00484759" w:rsidP="006D7C2A">
            <w:pPr>
              <w:rPr>
                <w:sz w:val="22"/>
                <w:szCs w:val="22"/>
              </w:rPr>
            </w:pPr>
          </w:p>
          <w:p w14:paraId="4FFCBE6A" w14:textId="1073CDC8" w:rsidR="006D7C2A" w:rsidRPr="00484759" w:rsidRDefault="00484759" w:rsidP="006D7C2A">
            <w:pPr>
              <w:rPr>
                <w:sz w:val="22"/>
                <w:szCs w:val="22"/>
              </w:rPr>
            </w:pPr>
            <w:r>
              <w:rPr>
                <w:sz w:val="22"/>
                <w:szCs w:val="22"/>
              </w:rPr>
              <w:t xml:space="preserve">   1300</w:t>
            </w:r>
          </w:p>
        </w:tc>
        <w:tc>
          <w:tcPr>
            <w:tcW w:w="836" w:type="dxa"/>
            <w:tcBorders>
              <w:top w:val="single" w:sz="4" w:space="0" w:color="00000A"/>
              <w:left w:val="single" w:sz="4" w:space="0" w:color="00000A"/>
              <w:bottom w:val="single" w:sz="4" w:space="0" w:color="00000A"/>
              <w:right w:val="single" w:sz="4" w:space="0" w:color="00000A"/>
            </w:tcBorders>
          </w:tcPr>
          <w:p w14:paraId="2E21B935"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5ECAF1C8"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2AAA6318"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65A85699"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060F2558" w14:textId="77777777" w:rsidR="006D7C2A" w:rsidRPr="008D6F0A" w:rsidRDefault="006D7C2A" w:rsidP="006D7C2A">
            <w:pPr>
              <w:jc w:val="center"/>
              <w:rPr>
                <w:rFonts w:eastAsia="Lucida Sans Unicode"/>
                <w:b/>
                <w:sz w:val="18"/>
                <w:szCs w:val="18"/>
                <w:lang w:eastAsia="ar-SA"/>
              </w:rPr>
            </w:pPr>
          </w:p>
        </w:tc>
      </w:tr>
      <w:tr w:rsidR="006D7C2A" w:rsidRPr="008D6F0A" w14:paraId="4AF951B8"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45AA3517" w14:textId="77777777" w:rsidR="00484759" w:rsidRDefault="00484759" w:rsidP="006D7C2A">
            <w:pPr>
              <w:jc w:val="center"/>
              <w:rPr>
                <w:rFonts w:eastAsia="Lucida Sans Unicode"/>
                <w:sz w:val="22"/>
                <w:szCs w:val="22"/>
                <w:lang w:eastAsia="ar-SA"/>
              </w:rPr>
            </w:pPr>
          </w:p>
          <w:p w14:paraId="2DC39F7A" w14:textId="77777777" w:rsidR="00484759" w:rsidRDefault="00484759" w:rsidP="006D7C2A">
            <w:pPr>
              <w:jc w:val="center"/>
              <w:rPr>
                <w:rFonts w:eastAsia="Lucida Sans Unicode"/>
                <w:sz w:val="22"/>
                <w:szCs w:val="22"/>
                <w:lang w:eastAsia="ar-SA"/>
              </w:rPr>
            </w:pPr>
          </w:p>
          <w:p w14:paraId="6282B11D" w14:textId="1B02C601" w:rsidR="006D7C2A" w:rsidRPr="002C7A36" w:rsidRDefault="006D7C2A" w:rsidP="006D7C2A">
            <w:pPr>
              <w:jc w:val="center"/>
              <w:rPr>
                <w:rFonts w:eastAsia="Lucida Sans Unicode"/>
                <w:sz w:val="22"/>
                <w:szCs w:val="22"/>
                <w:lang w:eastAsia="ar-SA"/>
              </w:rPr>
            </w:pPr>
            <w:r>
              <w:rPr>
                <w:rFonts w:eastAsia="Lucida Sans Unicode"/>
                <w:sz w:val="22"/>
                <w:szCs w:val="22"/>
                <w:lang w:eastAsia="ar-SA"/>
              </w:rPr>
              <w:t>8.</w:t>
            </w:r>
          </w:p>
        </w:tc>
        <w:tc>
          <w:tcPr>
            <w:tcW w:w="2329" w:type="dxa"/>
            <w:tcBorders>
              <w:top w:val="single" w:sz="4" w:space="0" w:color="00000A"/>
              <w:left w:val="single" w:sz="4" w:space="0" w:color="00000A"/>
              <w:bottom w:val="single" w:sz="4" w:space="0" w:color="00000A"/>
              <w:right w:val="single" w:sz="4" w:space="0" w:color="00000A"/>
            </w:tcBorders>
          </w:tcPr>
          <w:p w14:paraId="4AD19DCB" w14:textId="72650A4E" w:rsidR="006D7C2A" w:rsidRPr="00484759" w:rsidRDefault="006D7C2A" w:rsidP="006D7C2A">
            <w:pPr>
              <w:pStyle w:val="Standard"/>
              <w:spacing w:after="0"/>
              <w:rPr>
                <w:rFonts w:ascii="Times New Roman" w:hAnsi="Times New Roman"/>
                <w:szCs w:val="22"/>
              </w:rPr>
            </w:pPr>
            <w:r w:rsidRPr="00484759">
              <w:rPr>
                <w:rFonts w:ascii="Times New Roman" w:hAnsi="Times New Roman"/>
                <w:szCs w:val="22"/>
              </w:rPr>
              <w:t>Rurka intubacyjna zbrojona – średnica mankietu 26-27 mm- rozm. 8.50, skala głębokości od 21 cm.</w:t>
            </w:r>
          </w:p>
        </w:tc>
        <w:tc>
          <w:tcPr>
            <w:tcW w:w="851" w:type="dxa"/>
            <w:tcBorders>
              <w:top w:val="single" w:sz="4" w:space="0" w:color="00000A"/>
              <w:left w:val="single" w:sz="4" w:space="0" w:color="00000A"/>
              <w:bottom w:val="single" w:sz="4" w:space="0" w:color="00000A"/>
              <w:right w:val="single" w:sz="4" w:space="0" w:color="00000A"/>
            </w:tcBorders>
          </w:tcPr>
          <w:p w14:paraId="44C9E948" w14:textId="77777777" w:rsidR="00484759" w:rsidRDefault="00484759" w:rsidP="006D7C2A">
            <w:pPr>
              <w:jc w:val="center"/>
              <w:rPr>
                <w:rFonts w:eastAsia="Lucida Sans Unicode"/>
                <w:sz w:val="22"/>
                <w:szCs w:val="22"/>
                <w:lang w:eastAsia="ar-SA"/>
              </w:rPr>
            </w:pPr>
          </w:p>
          <w:p w14:paraId="11074075" w14:textId="77777777" w:rsidR="00484759" w:rsidRDefault="00484759" w:rsidP="006D7C2A">
            <w:pPr>
              <w:jc w:val="center"/>
              <w:rPr>
                <w:rFonts w:eastAsia="Lucida Sans Unicode"/>
                <w:sz w:val="22"/>
                <w:szCs w:val="22"/>
                <w:lang w:eastAsia="ar-SA"/>
              </w:rPr>
            </w:pPr>
          </w:p>
          <w:p w14:paraId="669F630A" w14:textId="546FA829" w:rsidR="006D7C2A" w:rsidRPr="00484759" w:rsidRDefault="00484759"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E407F0D" w14:textId="77777777" w:rsidR="00484759" w:rsidRDefault="00484759" w:rsidP="006D7C2A">
            <w:pPr>
              <w:rPr>
                <w:sz w:val="22"/>
                <w:szCs w:val="22"/>
              </w:rPr>
            </w:pPr>
          </w:p>
          <w:p w14:paraId="6B56F88D" w14:textId="77777777" w:rsidR="00484759" w:rsidRDefault="00484759" w:rsidP="006D7C2A">
            <w:pPr>
              <w:rPr>
                <w:sz w:val="22"/>
                <w:szCs w:val="22"/>
              </w:rPr>
            </w:pPr>
          </w:p>
          <w:p w14:paraId="0BA75EDD" w14:textId="028A2978" w:rsidR="006D7C2A" w:rsidRPr="00484759" w:rsidRDefault="00484759" w:rsidP="006D7C2A">
            <w:pPr>
              <w:rPr>
                <w:sz w:val="22"/>
                <w:szCs w:val="22"/>
              </w:rPr>
            </w:pPr>
            <w:r>
              <w:rPr>
                <w:sz w:val="22"/>
                <w:szCs w:val="22"/>
              </w:rPr>
              <w:t xml:space="preserve">    350</w:t>
            </w:r>
          </w:p>
        </w:tc>
        <w:tc>
          <w:tcPr>
            <w:tcW w:w="836" w:type="dxa"/>
            <w:tcBorders>
              <w:top w:val="single" w:sz="4" w:space="0" w:color="00000A"/>
              <w:left w:val="single" w:sz="4" w:space="0" w:color="00000A"/>
              <w:bottom w:val="single" w:sz="4" w:space="0" w:color="00000A"/>
              <w:right w:val="single" w:sz="4" w:space="0" w:color="00000A"/>
            </w:tcBorders>
          </w:tcPr>
          <w:p w14:paraId="2EEEEACD"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1EB27BE3"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0477CE5"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118F3755"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3E4A7F10" w14:textId="77777777" w:rsidR="006D7C2A" w:rsidRPr="008D6F0A" w:rsidRDefault="006D7C2A" w:rsidP="006D7C2A">
            <w:pPr>
              <w:jc w:val="center"/>
              <w:rPr>
                <w:rFonts w:eastAsia="Lucida Sans Unicode"/>
                <w:b/>
                <w:sz w:val="18"/>
                <w:szCs w:val="18"/>
                <w:lang w:eastAsia="ar-SA"/>
              </w:rPr>
            </w:pPr>
          </w:p>
        </w:tc>
      </w:tr>
      <w:tr w:rsidR="006D7C2A" w:rsidRPr="008D6F0A" w14:paraId="5895E766" w14:textId="77777777" w:rsidTr="006D7C2A">
        <w:trPr>
          <w:cantSplit/>
          <w:trHeight w:val="381"/>
          <w:jc w:val="center"/>
        </w:trPr>
        <w:tc>
          <w:tcPr>
            <w:tcW w:w="372" w:type="dxa"/>
            <w:tcBorders>
              <w:top w:val="single" w:sz="4" w:space="0" w:color="00000A"/>
              <w:left w:val="single" w:sz="4" w:space="0" w:color="00000A"/>
              <w:bottom w:val="single" w:sz="4" w:space="0" w:color="00000A"/>
              <w:right w:val="single" w:sz="4" w:space="0" w:color="00000A"/>
            </w:tcBorders>
          </w:tcPr>
          <w:p w14:paraId="096597F8" w14:textId="77777777" w:rsidR="00484759" w:rsidRDefault="00484759" w:rsidP="006D7C2A">
            <w:pPr>
              <w:jc w:val="center"/>
              <w:rPr>
                <w:rFonts w:eastAsia="Lucida Sans Unicode"/>
                <w:sz w:val="22"/>
                <w:szCs w:val="22"/>
                <w:lang w:eastAsia="ar-SA"/>
              </w:rPr>
            </w:pPr>
          </w:p>
          <w:p w14:paraId="1983C17E" w14:textId="77777777" w:rsidR="00484759" w:rsidRDefault="00484759" w:rsidP="006D7C2A">
            <w:pPr>
              <w:jc w:val="center"/>
              <w:rPr>
                <w:rFonts w:eastAsia="Lucida Sans Unicode"/>
                <w:sz w:val="22"/>
                <w:szCs w:val="22"/>
                <w:lang w:eastAsia="ar-SA"/>
              </w:rPr>
            </w:pPr>
          </w:p>
          <w:p w14:paraId="31B10327" w14:textId="5472CDAF" w:rsidR="006D7C2A" w:rsidRPr="002C7A36" w:rsidRDefault="006D7C2A" w:rsidP="006D7C2A">
            <w:pPr>
              <w:jc w:val="center"/>
              <w:rPr>
                <w:rFonts w:eastAsia="Lucida Sans Unicode"/>
                <w:sz w:val="22"/>
                <w:szCs w:val="22"/>
                <w:lang w:eastAsia="ar-SA"/>
              </w:rPr>
            </w:pPr>
            <w:r>
              <w:rPr>
                <w:rFonts w:eastAsia="Lucida Sans Unicode"/>
                <w:sz w:val="22"/>
                <w:szCs w:val="22"/>
                <w:lang w:eastAsia="ar-SA"/>
              </w:rPr>
              <w:t>9.</w:t>
            </w:r>
          </w:p>
        </w:tc>
        <w:tc>
          <w:tcPr>
            <w:tcW w:w="2329" w:type="dxa"/>
            <w:tcBorders>
              <w:top w:val="single" w:sz="4" w:space="0" w:color="00000A"/>
              <w:left w:val="single" w:sz="4" w:space="0" w:color="00000A"/>
              <w:bottom w:val="single" w:sz="4" w:space="0" w:color="00000A"/>
              <w:right w:val="single" w:sz="4" w:space="0" w:color="00000A"/>
            </w:tcBorders>
          </w:tcPr>
          <w:p w14:paraId="6ED2AF25" w14:textId="2F5E40BD" w:rsidR="006D7C2A" w:rsidRPr="00484759" w:rsidRDefault="006D7C2A" w:rsidP="006D7C2A">
            <w:pPr>
              <w:pStyle w:val="Standard"/>
              <w:spacing w:after="0"/>
              <w:rPr>
                <w:rFonts w:ascii="Times New Roman" w:hAnsi="Times New Roman"/>
                <w:szCs w:val="22"/>
              </w:rPr>
            </w:pPr>
            <w:r w:rsidRPr="00484759">
              <w:rPr>
                <w:rFonts w:ascii="Times New Roman" w:hAnsi="Times New Roman"/>
                <w:szCs w:val="22"/>
              </w:rPr>
              <w:t>Rurka intubacyjna zbrojona , rozm. 9.0 – średnica mankietu 28-29 mm, skala głębokości od 21 cm.</w:t>
            </w:r>
          </w:p>
        </w:tc>
        <w:tc>
          <w:tcPr>
            <w:tcW w:w="851" w:type="dxa"/>
            <w:tcBorders>
              <w:top w:val="single" w:sz="4" w:space="0" w:color="00000A"/>
              <w:left w:val="single" w:sz="4" w:space="0" w:color="00000A"/>
              <w:bottom w:val="single" w:sz="4" w:space="0" w:color="00000A"/>
              <w:right w:val="single" w:sz="4" w:space="0" w:color="00000A"/>
            </w:tcBorders>
          </w:tcPr>
          <w:p w14:paraId="6EA2B250" w14:textId="77777777" w:rsidR="00484759" w:rsidRDefault="00484759" w:rsidP="006D7C2A">
            <w:pPr>
              <w:jc w:val="center"/>
              <w:rPr>
                <w:rFonts w:eastAsia="Lucida Sans Unicode"/>
                <w:sz w:val="22"/>
                <w:szCs w:val="22"/>
                <w:lang w:eastAsia="ar-SA"/>
              </w:rPr>
            </w:pPr>
          </w:p>
          <w:p w14:paraId="729F96D1" w14:textId="77777777" w:rsidR="00484759" w:rsidRDefault="00484759" w:rsidP="006D7C2A">
            <w:pPr>
              <w:jc w:val="center"/>
              <w:rPr>
                <w:rFonts w:eastAsia="Lucida Sans Unicode"/>
                <w:sz w:val="22"/>
                <w:szCs w:val="22"/>
                <w:lang w:eastAsia="ar-SA"/>
              </w:rPr>
            </w:pPr>
          </w:p>
          <w:p w14:paraId="2396140B" w14:textId="5A9304EF" w:rsidR="006D7C2A" w:rsidRPr="00484759" w:rsidRDefault="00484759" w:rsidP="006D7C2A">
            <w:pPr>
              <w:jc w:val="center"/>
              <w:rPr>
                <w:rFonts w:eastAsia="Lucida Sans Unicode"/>
                <w:sz w:val="22"/>
                <w:szCs w:val="22"/>
                <w:lang w:eastAsia="ar-SA"/>
              </w:rPr>
            </w:pPr>
            <w:r w:rsidRPr="00484759">
              <w:rPr>
                <w:rFonts w:eastAsia="Lucida Sans Unicode"/>
                <w:sz w:val="22"/>
                <w:szCs w:val="22"/>
                <w:lang w:eastAsia="ar-SA"/>
              </w:rPr>
              <w:t>szt.</w:t>
            </w:r>
          </w:p>
        </w:tc>
        <w:tc>
          <w:tcPr>
            <w:tcW w:w="992" w:type="dxa"/>
            <w:tcBorders>
              <w:top w:val="single" w:sz="4" w:space="0" w:color="00000A"/>
              <w:left w:val="single" w:sz="4" w:space="0" w:color="00000A"/>
              <w:bottom w:val="single" w:sz="4" w:space="0" w:color="00000A"/>
              <w:right w:val="single" w:sz="4" w:space="0" w:color="00000A"/>
            </w:tcBorders>
          </w:tcPr>
          <w:p w14:paraId="5C7F0195" w14:textId="77777777" w:rsidR="00484759" w:rsidRDefault="00484759" w:rsidP="006D7C2A">
            <w:pPr>
              <w:rPr>
                <w:sz w:val="22"/>
                <w:szCs w:val="22"/>
              </w:rPr>
            </w:pPr>
          </w:p>
          <w:p w14:paraId="0F6C86C6" w14:textId="77777777" w:rsidR="00484759" w:rsidRDefault="00484759" w:rsidP="006D7C2A">
            <w:pPr>
              <w:rPr>
                <w:sz w:val="22"/>
                <w:szCs w:val="22"/>
              </w:rPr>
            </w:pPr>
          </w:p>
          <w:p w14:paraId="4F8BB3F3" w14:textId="517B2502" w:rsidR="006D7C2A" w:rsidRPr="00484759" w:rsidRDefault="00484759" w:rsidP="006D7C2A">
            <w:pPr>
              <w:rPr>
                <w:sz w:val="22"/>
                <w:szCs w:val="22"/>
              </w:rPr>
            </w:pPr>
            <w:r>
              <w:rPr>
                <w:sz w:val="22"/>
                <w:szCs w:val="22"/>
              </w:rPr>
              <w:t xml:space="preserve">    10</w:t>
            </w:r>
          </w:p>
        </w:tc>
        <w:tc>
          <w:tcPr>
            <w:tcW w:w="836" w:type="dxa"/>
            <w:tcBorders>
              <w:top w:val="single" w:sz="4" w:space="0" w:color="00000A"/>
              <w:left w:val="single" w:sz="4" w:space="0" w:color="00000A"/>
              <w:bottom w:val="single" w:sz="4" w:space="0" w:color="00000A"/>
              <w:right w:val="single" w:sz="4" w:space="0" w:color="00000A"/>
            </w:tcBorders>
          </w:tcPr>
          <w:p w14:paraId="3D8355D5" w14:textId="77777777" w:rsidR="006D7C2A" w:rsidRPr="00484759" w:rsidRDefault="006D7C2A" w:rsidP="006D7C2A">
            <w:pPr>
              <w:jc w:val="center"/>
              <w:rPr>
                <w:rFonts w:eastAsia="Lucida Sans Unicode"/>
                <w:b/>
                <w:sz w:val="22"/>
                <w:szCs w:val="22"/>
                <w:lang w:eastAsia="ar-SA"/>
              </w:rPr>
            </w:pPr>
          </w:p>
        </w:tc>
        <w:tc>
          <w:tcPr>
            <w:tcW w:w="892" w:type="dxa"/>
            <w:tcBorders>
              <w:top w:val="single" w:sz="4" w:space="0" w:color="00000A"/>
              <w:left w:val="single" w:sz="4" w:space="0" w:color="00000A"/>
              <w:bottom w:val="single" w:sz="4" w:space="0" w:color="00000A"/>
              <w:right w:val="single" w:sz="4" w:space="0" w:color="00000A"/>
            </w:tcBorders>
          </w:tcPr>
          <w:p w14:paraId="72809D13"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B16D3CB" w14:textId="77777777" w:rsidR="006D7C2A" w:rsidRPr="00484759" w:rsidRDefault="006D7C2A" w:rsidP="006D7C2A">
            <w:pPr>
              <w:jc w:val="center"/>
              <w:rPr>
                <w:rFonts w:eastAsia="Lucida Sans Unicode"/>
                <w:b/>
                <w:sz w:val="22"/>
                <w:szCs w:val="22"/>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5C7F02F"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225601F5" w14:textId="77777777" w:rsidR="006D7C2A" w:rsidRPr="008D6F0A" w:rsidRDefault="006D7C2A" w:rsidP="006D7C2A">
            <w:pPr>
              <w:jc w:val="center"/>
              <w:rPr>
                <w:rFonts w:eastAsia="Lucida Sans Unicode"/>
                <w:b/>
                <w:sz w:val="18"/>
                <w:szCs w:val="18"/>
                <w:lang w:eastAsia="ar-SA"/>
              </w:rPr>
            </w:pPr>
          </w:p>
        </w:tc>
      </w:tr>
      <w:tr w:rsidR="006D7C2A" w:rsidRPr="008D6F0A" w14:paraId="20B4918B" w14:textId="77777777" w:rsidTr="006D7C2A">
        <w:trPr>
          <w:cantSplit/>
          <w:trHeight w:val="381"/>
          <w:jc w:val="center"/>
        </w:trPr>
        <w:tc>
          <w:tcPr>
            <w:tcW w:w="6272" w:type="dxa"/>
            <w:gridSpan w:val="6"/>
            <w:tcBorders>
              <w:top w:val="single" w:sz="4" w:space="0" w:color="00000A"/>
              <w:left w:val="single" w:sz="4" w:space="0" w:color="00000A"/>
              <w:bottom w:val="single" w:sz="4" w:space="0" w:color="00000A"/>
              <w:right w:val="single" w:sz="4" w:space="0" w:color="00000A"/>
            </w:tcBorders>
          </w:tcPr>
          <w:p w14:paraId="17D768B7" w14:textId="77777777" w:rsidR="006D7C2A" w:rsidRPr="008D6F0A" w:rsidRDefault="006D7C2A" w:rsidP="006D7C2A">
            <w:pPr>
              <w:jc w:val="right"/>
              <w:rPr>
                <w:rFonts w:eastAsia="Lucida Sans Unicode"/>
                <w:b/>
                <w:sz w:val="20"/>
                <w:lang w:eastAsia="ar-SA"/>
              </w:rPr>
            </w:pPr>
            <w:r w:rsidRPr="008D6F0A">
              <w:rPr>
                <w:rFonts w:eastAsia="Lucida Sans Unicode"/>
                <w:b/>
                <w:sz w:val="20"/>
                <w:lang w:eastAsia="ar-SA"/>
              </w:rPr>
              <w:t>RAZEM :</w:t>
            </w:r>
          </w:p>
        </w:tc>
        <w:tc>
          <w:tcPr>
            <w:tcW w:w="1036" w:type="dxa"/>
            <w:tcBorders>
              <w:top w:val="single" w:sz="4" w:space="0" w:color="00000A"/>
              <w:left w:val="single" w:sz="4" w:space="0" w:color="00000A"/>
              <w:bottom w:val="single" w:sz="4" w:space="0" w:color="00000A"/>
              <w:right w:val="single" w:sz="4" w:space="0" w:color="00000A"/>
            </w:tcBorders>
          </w:tcPr>
          <w:p w14:paraId="3DD901E2" w14:textId="77777777" w:rsidR="006D7C2A" w:rsidRPr="008D6F0A" w:rsidRDefault="006D7C2A" w:rsidP="006D7C2A">
            <w:pPr>
              <w:jc w:val="center"/>
              <w:rPr>
                <w:rFonts w:eastAsia="Lucida Sans Unicode"/>
                <w:b/>
                <w:sz w:val="18"/>
                <w:szCs w:val="18"/>
                <w:lang w:eastAsia="ar-SA"/>
              </w:rPr>
            </w:pPr>
          </w:p>
        </w:tc>
        <w:tc>
          <w:tcPr>
            <w:tcW w:w="1036" w:type="dxa"/>
            <w:tcBorders>
              <w:top w:val="single" w:sz="4" w:space="0" w:color="00000A"/>
              <w:left w:val="single" w:sz="4" w:space="0" w:color="00000A"/>
              <w:bottom w:val="single" w:sz="4" w:space="0" w:color="00000A"/>
              <w:right w:val="single" w:sz="4" w:space="0" w:color="00000A"/>
            </w:tcBorders>
          </w:tcPr>
          <w:p w14:paraId="492A06EE" w14:textId="77777777" w:rsidR="006D7C2A" w:rsidRPr="008D6F0A" w:rsidRDefault="006D7C2A" w:rsidP="006D7C2A">
            <w:pPr>
              <w:jc w:val="center"/>
              <w:rPr>
                <w:rFonts w:eastAsia="Lucida Sans Unicode"/>
                <w:b/>
                <w:sz w:val="18"/>
                <w:szCs w:val="18"/>
                <w:lang w:eastAsia="ar-SA"/>
              </w:rPr>
            </w:pPr>
          </w:p>
        </w:tc>
        <w:tc>
          <w:tcPr>
            <w:tcW w:w="1595" w:type="dxa"/>
            <w:tcBorders>
              <w:top w:val="single" w:sz="4" w:space="0" w:color="00000A"/>
              <w:left w:val="single" w:sz="4" w:space="0" w:color="00000A"/>
              <w:bottom w:val="single" w:sz="4" w:space="0" w:color="00000A"/>
              <w:right w:val="single" w:sz="4" w:space="0" w:color="00000A"/>
            </w:tcBorders>
          </w:tcPr>
          <w:p w14:paraId="6C58AB67" w14:textId="77777777" w:rsidR="006D7C2A" w:rsidRPr="008D6F0A" w:rsidRDefault="006D7C2A" w:rsidP="006D7C2A">
            <w:pPr>
              <w:jc w:val="center"/>
              <w:rPr>
                <w:rFonts w:eastAsia="Lucida Sans Unicode"/>
                <w:b/>
                <w:sz w:val="18"/>
                <w:szCs w:val="18"/>
                <w:lang w:eastAsia="ar-SA"/>
              </w:rPr>
            </w:pPr>
          </w:p>
        </w:tc>
      </w:tr>
    </w:tbl>
    <w:p w14:paraId="2F73E74F" w14:textId="77777777" w:rsidR="006D7C2A" w:rsidRDefault="006D7C2A" w:rsidP="006D7C2A">
      <w:pPr>
        <w:overflowPunct/>
        <w:autoSpaceDE/>
        <w:autoSpaceDN/>
        <w:adjustRightInd/>
        <w:textAlignment w:val="auto"/>
        <w:rPr>
          <w:rFonts w:eastAsia="Lucida Sans Unicode"/>
          <w:kern w:val="2"/>
          <w:sz w:val="22"/>
          <w:szCs w:val="22"/>
          <w:lang w:val="pl-PL" w:eastAsia="ar-SA"/>
        </w:rPr>
      </w:pPr>
    </w:p>
    <w:p w14:paraId="58D910B6" w14:textId="77777777" w:rsidR="00484759" w:rsidRDefault="00484759" w:rsidP="00DD5A0F">
      <w:pPr>
        <w:tabs>
          <w:tab w:val="left" w:pos="8340"/>
        </w:tabs>
        <w:rPr>
          <w:sz w:val="22"/>
          <w:szCs w:val="22"/>
          <w:lang w:val="en-US"/>
        </w:rPr>
      </w:pPr>
    </w:p>
    <w:p w14:paraId="3A780596" w14:textId="77777777" w:rsidR="00484759" w:rsidRPr="00484759" w:rsidRDefault="00484759" w:rsidP="00484759">
      <w:pPr>
        <w:spacing w:before="57" w:after="57"/>
        <w:jc w:val="both"/>
        <w:rPr>
          <w:sz w:val="22"/>
          <w:szCs w:val="22"/>
        </w:rPr>
      </w:pPr>
      <w:r w:rsidRPr="00484759">
        <w:rPr>
          <w:sz w:val="22"/>
          <w:szCs w:val="22"/>
        </w:rPr>
        <w:t>Rurki intubacyjne zbrojone z mankietem niskociśnieniowym, wysokoobjętościowym – wykonane z medycznej odmiany silikonowego PCV, odporne na zginanie. Dwa wyraźne czytniki głębokości nad mankietem, oczko Murphego, rozmiar rurki na rurce oraz baloniku kontrolnym, na stałe wtopiony, barwny łącznik 15 mm.</w:t>
      </w:r>
    </w:p>
    <w:p w14:paraId="297B1F0A" w14:textId="77777777" w:rsidR="00484759" w:rsidRPr="00484759" w:rsidRDefault="00484759" w:rsidP="00484759">
      <w:pPr>
        <w:spacing w:before="57" w:after="57"/>
        <w:jc w:val="both"/>
        <w:rPr>
          <w:sz w:val="22"/>
          <w:szCs w:val="22"/>
        </w:rPr>
      </w:pPr>
      <w:r w:rsidRPr="00484759">
        <w:rPr>
          <w:sz w:val="22"/>
          <w:szCs w:val="22"/>
        </w:rPr>
        <w:t>Rurki z prowadnicą, wyprofilowane. Prowadnica o właściwościach poślizgowych, umieszczona wewnątrz rurki, dostosowana rozmiarem i długością.</w:t>
      </w:r>
    </w:p>
    <w:p w14:paraId="73628A69" w14:textId="77777777" w:rsidR="00484759" w:rsidRPr="00484759" w:rsidRDefault="00484759" w:rsidP="00484759">
      <w:pPr>
        <w:spacing w:before="57" w:after="57"/>
        <w:jc w:val="both"/>
        <w:rPr>
          <w:sz w:val="22"/>
          <w:szCs w:val="22"/>
        </w:rPr>
      </w:pPr>
      <w:r w:rsidRPr="00484759">
        <w:rPr>
          <w:sz w:val="22"/>
          <w:szCs w:val="22"/>
        </w:rPr>
        <w:t>Sterylne, pakowane pojedynczo, jednorazowego użytku. Oznaczenie numeru rozmiaru i numeru serii na opakowaniu jednostkowym. Opakowanie folia/papier o profilu ułatwiającym zachowanie pamięci kształtu rurki z prowadnicą. Łatwe otwarcie opakowania od strony łącznika.</w:t>
      </w:r>
    </w:p>
    <w:p w14:paraId="2664DECC" w14:textId="77777777" w:rsidR="00484759" w:rsidRPr="00484759" w:rsidRDefault="00484759" w:rsidP="00484759">
      <w:pPr>
        <w:jc w:val="both"/>
        <w:rPr>
          <w:sz w:val="22"/>
          <w:szCs w:val="22"/>
        </w:rPr>
      </w:pPr>
    </w:p>
    <w:p w14:paraId="06C40D4F" w14:textId="77777777" w:rsidR="00484759" w:rsidRDefault="00484759" w:rsidP="00484759"/>
    <w:p w14:paraId="1A62F73A" w14:textId="77777777" w:rsidR="00484759" w:rsidRDefault="00484759" w:rsidP="00DD5A0F">
      <w:pPr>
        <w:tabs>
          <w:tab w:val="left" w:pos="8340"/>
        </w:tabs>
        <w:rPr>
          <w:sz w:val="22"/>
          <w:szCs w:val="22"/>
          <w:lang w:val="en-US"/>
        </w:rPr>
      </w:pPr>
    </w:p>
    <w:p w14:paraId="61B32F21" w14:textId="77777777" w:rsidR="00484759" w:rsidRDefault="00484759" w:rsidP="00DD5A0F">
      <w:pPr>
        <w:tabs>
          <w:tab w:val="left" w:pos="8340"/>
        </w:tabs>
        <w:rPr>
          <w:sz w:val="22"/>
          <w:szCs w:val="22"/>
          <w:lang w:val="en-US"/>
        </w:rPr>
      </w:pPr>
    </w:p>
    <w:p w14:paraId="3223F4A2" w14:textId="77777777" w:rsidR="00484759" w:rsidRDefault="00484759" w:rsidP="00DD5A0F">
      <w:pPr>
        <w:tabs>
          <w:tab w:val="left" w:pos="8340"/>
        </w:tabs>
        <w:rPr>
          <w:sz w:val="22"/>
          <w:szCs w:val="22"/>
          <w:lang w:val="en-US"/>
        </w:rPr>
      </w:pPr>
    </w:p>
    <w:p w14:paraId="286CB70E" w14:textId="77777777" w:rsidR="00484759" w:rsidRDefault="00484759" w:rsidP="00DD5A0F">
      <w:pPr>
        <w:tabs>
          <w:tab w:val="left" w:pos="8340"/>
        </w:tabs>
        <w:rPr>
          <w:sz w:val="22"/>
          <w:szCs w:val="22"/>
          <w:lang w:val="en-US"/>
        </w:rPr>
      </w:pPr>
    </w:p>
    <w:p w14:paraId="6DB76382" w14:textId="77777777" w:rsidR="00484759" w:rsidRDefault="00484759" w:rsidP="00DD5A0F">
      <w:pPr>
        <w:tabs>
          <w:tab w:val="left" w:pos="8340"/>
        </w:tabs>
        <w:rPr>
          <w:sz w:val="22"/>
          <w:szCs w:val="22"/>
          <w:lang w:val="en-US"/>
        </w:rPr>
      </w:pPr>
    </w:p>
    <w:p w14:paraId="2F7160BF" w14:textId="77777777" w:rsidR="00484759" w:rsidRDefault="00484759" w:rsidP="00DD5A0F">
      <w:pPr>
        <w:tabs>
          <w:tab w:val="left" w:pos="8340"/>
        </w:tabs>
        <w:rPr>
          <w:sz w:val="22"/>
          <w:szCs w:val="22"/>
          <w:lang w:val="en-US"/>
        </w:rPr>
      </w:pPr>
    </w:p>
    <w:p w14:paraId="2B99563B" w14:textId="77777777" w:rsidR="00484759" w:rsidRDefault="00484759" w:rsidP="00DD5A0F">
      <w:pPr>
        <w:tabs>
          <w:tab w:val="left" w:pos="8340"/>
        </w:tabs>
        <w:rPr>
          <w:sz w:val="22"/>
          <w:szCs w:val="22"/>
          <w:lang w:val="en-US"/>
        </w:rPr>
      </w:pPr>
    </w:p>
    <w:p w14:paraId="348DDCEB" w14:textId="77777777" w:rsidR="00484759" w:rsidRDefault="00484759" w:rsidP="00DD5A0F">
      <w:pPr>
        <w:tabs>
          <w:tab w:val="left" w:pos="8340"/>
        </w:tabs>
        <w:rPr>
          <w:sz w:val="22"/>
          <w:szCs w:val="22"/>
          <w:lang w:val="en-US"/>
        </w:rPr>
      </w:pPr>
    </w:p>
    <w:p w14:paraId="4160E1C9" w14:textId="77777777" w:rsidR="00484759" w:rsidRDefault="00484759" w:rsidP="00DD5A0F">
      <w:pPr>
        <w:tabs>
          <w:tab w:val="left" w:pos="8340"/>
        </w:tabs>
        <w:rPr>
          <w:sz w:val="22"/>
          <w:szCs w:val="22"/>
          <w:lang w:val="en-US"/>
        </w:rPr>
      </w:pPr>
    </w:p>
    <w:p w14:paraId="3CC2C19F" w14:textId="77777777" w:rsidR="00484759" w:rsidRDefault="00484759" w:rsidP="00DD5A0F">
      <w:pPr>
        <w:tabs>
          <w:tab w:val="left" w:pos="8340"/>
        </w:tabs>
        <w:rPr>
          <w:sz w:val="22"/>
          <w:szCs w:val="22"/>
          <w:lang w:val="en-US"/>
        </w:rPr>
      </w:pPr>
    </w:p>
    <w:p w14:paraId="168AD64B" w14:textId="77777777" w:rsidR="00484759" w:rsidRDefault="00484759" w:rsidP="00DD5A0F">
      <w:pPr>
        <w:tabs>
          <w:tab w:val="left" w:pos="8340"/>
        </w:tabs>
        <w:rPr>
          <w:sz w:val="22"/>
          <w:szCs w:val="22"/>
          <w:lang w:val="en-US"/>
        </w:rPr>
      </w:pPr>
    </w:p>
    <w:p w14:paraId="674BB371" w14:textId="77777777" w:rsidR="00484759" w:rsidRDefault="00484759" w:rsidP="00DD5A0F">
      <w:pPr>
        <w:tabs>
          <w:tab w:val="left" w:pos="8340"/>
        </w:tabs>
        <w:rPr>
          <w:sz w:val="22"/>
          <w:szCs w:val="22"/>
          <w:lang w:val="en-US"/>
        </w:rPr>
      </w:pPr>
    </w:p>
    <w:p w14:paraId="5E2FD8BB" w14:textId="77777777" w:rsidR="00484759" w:rsidRDefault="00484759" w:rsidP="00DD5A0F">
      <w:pPr>
        <w:tabs>
          <w:tab w:val="left" w:pos="8340"/>
        </w:tabs>
        <w:rPr>
          <w:sz w:val="22"/>
          <w:szCs w:val="22"/>
          <w:lang w:val="en-US"/>
        </w:rPr>
      </w:pPr>
    </w:p>
    <w:p w14:paraId="6C9A603D" w14:textId="77777777" w:rsidR="00484759" w:rsidRDefault="00484759" w:rsidP="00DD5A0F">
      <w:pPr>
        <w:tabs>
          <w:tab w:val="left" w:pos="8340"/>
        </w:tabs>
        <w:rPr>
          <w:sz w:val="22"/>
          <w:szCs w:val="22"/>
          <w:lang w:val="en-US"/>
        </w:rPr>
      </w:pPr>
    </w:p>
    <w:p w14:paraId="796AE9FC" w14:textId="77777777" w:rsidR="00484759" w:rsidRDefault="00484759" w:rsidP="00DD5A0F">
      <w:pPr>
        <w:tabs>
          <w:tab w:val="left" w:pos="8340"/>
        </w:tabs>
        <w:rPr>
          <w:sz w:val="22"/>
          <w:szCs w:val="22"/>
          <w:lang w:val="en-US"/>
        </w:rPr>
      </w:pPr>
    </w:p>
    <w:p w14:paraId="159F630F" w14:textId="77777777" w:rsidR="00484759" w:rsidRDefault="00484759" w:rsidP="00DD5A0F">
      <w:pPr>
        <w:tabs>
          <w:tab w:val="left" w:pos="8340"/>
        </w:tabs>
        <w:rPr>
          <w:sz w:val="22"/>
          <w:szCs w:val="22"/>
          <w:lang w:val="en-US"/>
        </w:rPr>
      </w:pPr>
    </w:p>
    <w:p w14:paraId="1EA7E954" w14:textId="77777777" w:rsidR="00484759" w:rsidRDefault="00484759" w:rsidP="00DD5A0F">
      <w:pPr>
        <w:tabs>
          <w:tab w:val="left" w:pos="8340"/>
        </w:tabs>
        <w:rPr>
          <w:sz w:val="22"/>
          <w:szCs w:val="22"/>
          <w:lang w:val="en-US"/>
        </w:rPr>
      </w:pPr>
    </w:p>
    <w:p w14:paraId="2AAEFBCE" w14:textId="77777777" w:rsidR="00484759" w:rsidRDefault="00484759" w:rsidP="00DD5A0F">
      <w:pPr>
        <w:tabs>
          <w:tab w:val="left" w:pos="8340"/>
        </w:tabs>
        <w:rPr>
          <w:sz w:val="22"/>
          <w:szCs w:val="22"/>
          <w:lang w:val="en-US"/>
        </w:rPr>
      </w:pPr>
    </w:p>
    <w:p w14:paraId="15FEE1D5" w14:textId="77777777" w:rsidR="00484759" w:rsidRDefault="00484759" w:rsidP="00DD5A0F">
      <w:pPr>
        <w:tabs>
          <w:tab w:val="left" w:pos="8340"/>
        </w:tabs>
        <w:rPr>
          <w:sz w:val="22"/>
          <w:szCs w:val="22"/>
          <w:lang w:val="en-US"/>
        </w:rPr>
      </w:pPr>
    </w:p>
    <w:p w14:paraId="6E2A739B" w14:textId="77777777" w:rsidR="00484759" w:rsidRDefault="00484759" w:rsidP="00DD5A0F">
      <w:pPr>
        <w:tabs>
          <w:tab w:val="left" w:pos="8340"/>
        </w:tabs>
        <w:rPr>
          <w:sz w:val="22"/>
          <w:szCs w:val="22"/>
          <w:lang w:val="en-US"/>
        </w:rPr>
      </w:pPr>
    </w:p>
    <w:p w14:paraId="6DA1E93B" w14:textId="77777777" w:rsidR="00484759" w:rsidRDefault="00484759" w:rsidP="00DD5A0F">
      <w:pPr>
        <w:tabs>
          <w:tab w:val="left" w:pos="8340"/>
        </w:tabs>
        <w:rPr>
          <w:sz w:val="22"/>
          <w:szCs w:val="22"/>
          <w:lang w:val="en-US"/>
        </w:rPr>
      </w:pPr>
    </w:p>
    <w:p w14:paraId="777D7A3C" w14:textId="77777777" w:rsidR="00484759" w:rsidRDefault="00484759" w:rsidP="00DD5A0F">
      <w:pPr>
        <w:tabs>
          <w:tab w:val="left" w:pos="8340"/>
        </w:tabs>
        <w:rPr>
          <w:sz w:val="22"/>
          <w:szCs w:val="22"/>
          <w:lang w:val="en-US"/>
        </w:rPr>
      </w:pPr>
    </w:p>
    <w:p w14:paraId="23C74F1A" w14:textId="77777777" w:rsidR="00484759" w:rsidRDefault="00484759" w:rsidP="00DD5A0F">
      <w:pPr>
        <w:tabs>
          <w:tab w:val="left" w:pos="8340"/>
        </w:tabs>
        <w:rPr>
          <w:sz w:val="22"/>
          <w:szCs w:val="22"/>
          <w:lang w:val="en-US"/>
        </w:rPr>
      </w:pPr>
    </w:p>
    <w:p w14:paraId="3032634D" w14:textId="77777777" w:rsidR="00484759" w:rsidRDefault="00484759" w:rsidP="00DD5A0F">
      <w:pPr>
        <w:tabs>
          <w:tab w:val="left" w:pos="8340"/>
        </w:tabs>
        <w:rPr>
          <w:sz w:val="22"/>
          <w:szCs w:val="22"/>
          <w:lang w:val="en-US"/>
        </w:rPr>
      </w:pPr>
    </w:p>
    <w:p w14:paraId="1818460F" w14:textId="77777777" w:rsidR="00484759" w:rsidRDefault="00484759" w:rsidP="00DD5A0F">
      <w:pPr>
        <w:tabs>
          <w:tab w:val="left" w:pos="8340"/>
        </w:tabs>
        <w:rPr>
          <w:sz w:val="22"/>
          <w:szCs w:val="22"/>
          <w:lang w:val="en-US"/>
        </w:rPr>
      </w:pPr>
    </w:p>
    <w:p w14:paraId="7644730E" w14:textId="77777777" w:rsidR="00484759" w:rsidRDefault="00484759" w:rsidP="00DD5A0F">
      <w:pPr>
        <w:tabs>
          <w:tab w:val="left" w:pos="8340"/>
        </w:tabs>
        <w:rPr>
          <w:sz w:val="22"/>
          <w:szCs w:val="22"/>
          <w:lang w:val="en-US"/>
        </w:rPr>
      </w:pPr>
    </w:p>
    <w:p w14:paraId="3AFED679" w14:textId="77777777" w:rsidR="00484759" w:rsidRDefault="00484759" w:rsidP="00DD5A0F">
      <w:pPr>
        <w:tabs>
          <w:tab w:val="left" w:pos="8340"/>
        </w:tabs>
        <w:rPr>
          <w:sz w:val="22"/>
          <w:szCs w:val="22"/>
          <w:lang w:val="en-US"/>
        </w:rPr>
      </w:pPr>
    </w:p>
    <w:p w14:paraId="5D76B97F" w14:textId="77777777" w:rsidR="00484759" w:rsidRDefault="00484759" w:rsidP="00DD5A0F">
      <w:pPr>
        <w:tabs>
          <w:tab w:val="left" w:pos="8340"/>
        </w:tabs>
        <w:rPr>
          <w:sz w:val="22"/>
          <w:szCs w:val="22"/>
          <w:lang w:val="en-US"/>
        </w:rPr>
      </w:pPr>
    </w:p>
    <w:p w14:paraId="2EB7194D" w14:textId="77777777" w:rsidR="00484759" w:rsidRDefault="00484759" w:rsidP="00DD5A0F">
      <w:pPr>
        <w:tabs>
          <w:tab w:val="left" w:pos="8340"/>
        </w:tabs>
        <w:rPr>
          <w:sz w:val="22"/>
          <w:szCs w:val="22"/>
          <w:lang w:val="en-US"/>
        </w:rPr>
      </w:pPr>
    </w:p>
    <w:p w14:paraId="4152627C" w14:textId="77777777" w:rsidR="00484759" w:rsidRDefault="00484759" w:rsidP="00DD5A0F">
      <w:pPr>
        <w:tabs>
          <w:tab w:val="left" w:pos="8340"/>
        </w:tabs>
        <w:rPr>
          <w:sz w:val="22"/>
          <w:szCs w:val="22"/>
          <w:lang w:val="en-US"/>
        </w:rPr>
      </w:pPr>
    </w:p>
    <w:p w14:paraId="1098FBC7" w14:textId="77777777" w:rsidR="00484759" w:rsidRDefault="00484759" w:rsidP="00DD5A0F">
      <w:pPr>
        <w:tabs>
          <w:tab w:val="left" w:pos="8340"/>
        </w:tabs>
        <w:rPr>
          <w:sz w:val="22"/>
          <w:szCs w:val="22"/>
          <w:lang w:val="en-US"/>
        </w:rPr>
      </w:pPr>
    </w:p>
    <w:p w14:paraId="57FFB4C4" w14:textId="77777777" w:rsidR="00484759" w:rsidRDefault="00484759" w:rsidP="00DD5A0F">
      <w:pPr>
        <w:tabs>
          <w:tab w:val="left" w:pos="8340"/>
        </w:tabs>
        <w:rPr>
          <w:sz w:val="22"/>
          <w:szCs w:val="22"/>
          <w:lang w:val="en-US"/>
        </w:rPr>
      </w:pPr>
    </w:p>
    <w:p w14:paraId="07C6BB3E" w14:textId="77777777" w:rsidR="00484759" w:rsidRDefault="00484759" w:rsidP="00DD5A0F">
      <w:pPr>
        <w:tabs>
          <w:tab w:val="left" w:pos="8340"/>
        </w:tabs>
        <w:rPr>
          <w:sz w:val="22"/>
          <w:szCs w:val="22"/>
          <w:lang w:val="en-US"/>
        </w:rPr>
      </w:pPr>
    </w:p>
    <w:p w14:paraId="6E09EC8C" w14:textId="77777777" w:rsidR="00484759" w:rsidRDefault="00484759" w:rsidP="00DD5A0F">
      <w:pPr>
        <w:tabs>
          <w:tab w:val="left" w:pos="8340"/>
        </w:tabs>
        <w:rPr>
          <w:sz w:val="22"/>
          <w:szCs w:val="22"/>
          <w:lang w:val="en-US"/>
        </w:rPr>
      </w:pPr>
    </w:p>
    <w:p w14:paraId="0DC4AB74" w14:textId="77777777" w:rsidR="00484759" w:rsidRDefault="00484759" w:rsidP="00DD5A0F">
      <w:pPr>
        <w:tabs>
          <w:tab w:val="left" w:pos="8340"/>
        </w:tabs>
        <w:rPr>
          <w:sz w:val="22"/>
          <w:szCs w:val="22"/>
          <w:lang w:val="en-US"/>
        </w:rPr>
      </w:pPr>
    </w:p>
    <w:p w14:paraId="3F792BCB" w14:textId="77777777" w:rsidR="00484759" w:rsidRDefault="00484759" w:rsidP="00DD5A0F">
      <w:pPr>
        <w:tabs>
          <w:tab w:val="left" w:pos="8340"/>
        </w:tabs>
        <w:rPr>
          <w:sz w:val="22"/>
          <w:szCs w:val="22"/>
          <w:lang w:val="en-US"/>
        </w:rPr>
      </w:pPr>
    </w:p>
    <w:p w14:paraId="551C1378" w14:textId="77777777" w:rsidR="006D7C2A" w:rsidRDefault="006D7C2A" w:rsidP="00DD5A0F">
      <w:pPr>
        <w:tabs>
          <w:tab w:val="left" w:pos="8340"/>
        </w:tabs>
        <w:rPr>
          <w:sz w:val="22"/>
          <w:szCs w:val="22"/>
          <w:lang w:val="en-US"/>
        </w:rPr>
      </w:pPr>
    </w:p>
    <w:p w14:paraId="6A031889" w14:textId="77777777" w:rsidR="00DD5A0F" w:rsidRPr="00610026" w:rsidRDefault="00DD5A0F" w:rsidP="00DD5A0F">
      <w:pPr>
        <w:rPr>
          <w:i/>
          <w:sz w:val="22"/>
          <w:lang w:val="pl-PL"/>
        </w:rPr>
      </w:pPr>
      <w:r w:rsidRPr="00610026">
        <w:rPr>
          <w:i/>
          <w:sz w:val="22"/>
          <w:lang w:val="pl-PL"/>
        </w:rPr>
        <w:t>Załącznik nr 2 do SWZ</w:t>
      </w:r>
    </w:p>
    <w:p w14:paraId="13D134CF" w14:textId="77777777" w:rsidR="00DD5A0F" w:rsidRPr="00610026" w:rsidRDefault="00DD5A0F" w:rsidP="00DD5A0F">
      <w:pPr>
        <w:rPr>
          <w:i/>
          <w:sz w:val="22"/>
          <w:lang w:val="pl-PL"/>
        </w:rPr>
      </w:pPr>
    </w:p>
    <w:p w14:paraId="5BE3B866" w14:textId="77777777" w:rsidR="00DD5A0F" w:rsidRPr="00610026" w:rsidRDefault="00DD5A0F" w:rsidP="00DD5A0F">
      <w:pPr>
        <w:rPr>
          <w:rFonts w:ascii="Arial" w:hAnsi="Arial"/>
          <w:lang w:val="pl-PL"/>
        </w:rPr>
      </w:pPr>
    </w:p>
    <w:p w14:paraId="4A25FAAB" w14:textId="77777777" w:rsidR="00DD5A0F" w:rsidRPr="00610026" w:rsidRDefault="00DD5A0F" w:rsidP="00DD5A0F">
      <w:pPr>
        <w:rPr>
          <w:rFonts w:ascii="Arial" w:hAnsi="Arial"/>
          <w:lang w:val="pl-PL"/>
        </w:rPr>
      </w:pPr>
      <w:r w:rsidRPr="00610026">
        <w:rPr>
          <w:rFonts w:ascii="Arial" w:hAnsi="Arial"/>
          <w:lang w:val="pl-PL"/>
        </w:rPr>
        <w:t>.......................................                                                    .......................................</w:t>
      </w:r>
    </w:p>
    <w:p w14:paraId="2E0E5541" w14:textId="77777777" w:rsidR="00DD5A0F" w:rsidRPr="00610026" w:rsidRDefault="00DD5A0F" w:rsidP="00DD5A0F">
      <w:pPr>
        <w:rPr>
          <w:sz w:val="16"/>
          <w:lang w:val="pl-PL"/>
        </w:rPr>
      </w:pPr>
      <w:r w:rsidRPr="00610026">
        <w:rPr>
          <w:lang w:val="pl-PL"/>
        </w:rPr>
        <w:t xml:space="preserve">      </w:t>
      </w:r>
      <w:r w:rsidRPr="00610026">
        <w:rPr>
          <w:sz w:val="16"/>
          <w:lang w:val="pl-PL"/>
        </w:rPr>
        <w:t xml:space="preserve">    ( Wykonawca)                                                                                                                                              (Data)</w:t>
      </w:r>
    </w:p>
    <w:p w14:paraId="76E95E00" w14:textId="77777777" w:rsidR="00DD5A0F" w:rsidRPr="00610026" w:rsidRDefault="00DD5A0F" w:rsidP="00DD5A0F">
      <w:pPr>
        <w:rPr>
          <w:sz w:val="16"/>
          <w:lang w:val="pl-PL"/>
        </w:rPr>
      </w:pPr>
    </w:p>
    <w:p w14:paraId="71C81976" w14:textId="77777777" w:rsidR="00DD5A0F" w:rsidRPr="00610026" w:rsidRDefault="00DD5A0F" w:rsidP="00DD5A0F">
      <w:pPr>
        <w:keepNext/>
        <w:tabs>
          <w:tab w:val="left" w:pos="0"/>
        </w:tabs>
        <w:outlineLvl w:val="1"/>
        <w:rPr>
          <w:b/>
          <w:sz w:val="28"/>
          <w:lang w:val="pl-PL"/>
        </w:rPr>
      </w:pPr>
    </w:p>
    <w:p w14:paraId="2485C0A0" w14:textId="77777777" w:rsidR="00DD5A0F" w:rsidRPr="00610026" w:rsidRDefault="00DD5A0F" w:rsidP="00DD5A0F">
      <w:pPr>
        <w:keepNext/>
        <w:tabs>
          <w:tab w:val="left" w:pos="0"/>
        </w:tabs>
        <w:jc w:val="center"/>
        <w:outlineLvl w:val="1"/>
        <w:rPr>
          <w:b/>
          <w:sz w:val="28"/>
          <w:lang w:val="pl-PL"/>
        </w:rPr>
      </w:pPr>
      <w:r w:rsidRPr="00610026">
        <w:rPr>
          <w:b/>
          <w:sz w:val="28"/>
          <w:lang w:val="pl-PL"/>
        </w:rPr>
        <w:t>O F E R T A</w:t>
      </w:r>
    </w:p>
    <w:p w14:paraId="3A3B7E3C" w14:textId="77777777" w:rsidR="00DD5A0F" w:rsidRPr="00610026" w:rsidRDefault="00DD5A0F" w:rsidP="00DD5A0F">
      <w:pPr>
        <w:keepNext/>
        <w:tabs>
          <w:tab w:val="left" w:pos="0"/>
        </w:tabs>
        <w:jc w:val="center"/>
        <w:outlineLvl w:val="1"/>
        <w:rPr>
          <w:b/>
          <w:sz w:val="28"/>
          <w:lang w:val="pl-PL"/>
        </w:rPr>
      </w:pPr>
      <w:r w:rsidRPr="00610026">
        <w:rPr>
          <w:b/>
          <w:sz w:val="28"/>
          <w:lang w:val="pl-PL"/>
        </w:rPr>
        <w:t>DLA</w:t>
      </w:r>
    </w:p>
    <w:p w14:paraId="1766A1E9" w14:textId="77777777" w:rsidR="00DD5A0F" w:rsidRPr="00610026" w:rsidRDefault="00DD5A0F" w:rsidP="00DD5A0F">
      <w:pPr>
        <w:keepNext/>
        <w:tabs>
          <w:tab w:val="left" w:pos="0"/>
        </w:tabs>
        <w:jc w:val="center"/>
        <w:outlineLvl w:val="1"/>
        <w:rPr>
          <w:b/>
          <w:sz w:val="28"/>
          <w:lang w:val="pl-PL"/>
        </w:rPr>
      </w:pPr>
      <w:r w:rsidRPr="00610026">
        <w:rPr>
          <w:b/>
          <w:sz w:val="28"/>
          <w:lang w:val="pl-PL"/>
        </w:rPr>
        <w:t>SPECJALISTYCZNEGO SZPITALA im. DRA</w:t>
      </w:r>
    </w:p>
    <w:p w14:paraId="575E2084" w14:textId="77777777" w:rsidR="00DD5A0F" w:rsidRPr="00610026" w:rsidRDefault="00DD5A0F" w:rsidP="00DD5A0F">
      <w:pPr>
        <w:keepNext/>
        <w:tabs>
          <w:tab w:val="left" w:pos="0"/>
        </w:tabs>
        <w:jc w:val="center"/>
        <w:outlineLvl w:val="1"/>
        <w:rPr>
          <w:b/>
          <w:sz w:val="36"/>
          <w:lang w:val="pl-PL"/>
        </w:rPr>
      </w:pPr>
      <w:r w:rsidRPr="00610026">
        <w:rPr>
          <w:b/>
          <w:sz w:val="28"/>
          <w:lang w:val="pl-PL"/>
        </w:rPr>
        <w:t>ALFREDA SOKOŁOWSKIEGO w WAŁBRZYCHU</w:t>
      </w:r>
    </w:p>
    <w:p w14:paraId="51123C9F" w14:textId="77777777" w:rsidR="00DD5A0F" w:rsidRPr="00610026" w:rsidRDefault="00DD5A0F" w:rsidP="00DD5A0F">
      <w:pPr>
        <w:jc w:val="center"/>
        <w:rPr>
          <w:lang w:val="pl-PL"/>
        </w:rPr>
      </w:pPr>
    </w:p>
    <w:p w14:paraId="43AC8357" w14:textId="55B2C59F" w:rsidR="00DD5A0F" w:rsidRPr="00272EA4" w:rsidRDefault="00DD5A0F" w:rsidP="00DD5A0F">
      <w:pPr>
        <w:jc w:val="both"/>
        <w:rPr>
          <w:b/>
          <w:bCs/>
          <w:color w:val="FF0000"/>
          <w:sz w:val="22"/>
          <w:szCs w:val="22"/>
        </w:rPr>
      </w:pPr>
      <w:r w:rsidRPr="00610026">
        <w:rPr>
          <w:rFonts w:eastAsia="Lucida Sans Unicode"/>
          <w:sz w:val="22"/>
          <w:szCs w:val="22"/>
          <w:lang w:val="pl-PL" w:eastAsia="ar-SA"/>
        </w:rPr>
        <w:t>Nawiązując do ogłoszenia w sprawie przetargu nieograniczonego pn.</w:t>
      </w:r>
      <w:r w:rsidRPr="00610026">
        <w:rPr>
          <w:rFonts w:eastAsia="Lucida Sans Unicode"/>
          <w:color w:val="FF0000"/>
          <w:sz w:val="22"/>
          <w:szCs w:val="22"/>
          <w:lang w:val="pl-PL" w:eastAsia="ar-SA"/>
        </w:rPr>
        <w:t xml:space="preserve"> </w:t>
      </w:r>
      <w:r w:rsidRPr="00610026">
        <w:rPr>
          <w:b/>
          <w:bCs/>
          <w:color w:val="000000" w:themeColor="text1"/>
          <w:sz w:val="22"/>
          <w:szCs w:val="22"/>
        </w:rPr>
        <w:t>„</w:t>
      </w:r>
      <w:r w:rsidR="00757BE4">
        <w:rPr>
          <w:b/>
          <w:bCs/>
          <w:color w:val="000000" w:themeColor="text1"/>
          <w:sz w:val="22"/>
          <w:szCs w:val="22"/>
        </w:rPr>
        <w:t xml:space="preserve">Dostawa </w:t>
      </w:r>
      <w:r w:rsidR="00757BE4" w:rsidRPr="00757BE4">
        <w:rPr>
          <w:b/>
          <w:bCs/>
          <w:color w:val="000000" w:themeColor="text1"/>
          <w:sz w:val="22"/>
          <w:szCs w:val="22"/>
        </w:rPr>
        <w:t>materiałów medycz</w:t>
      </w:r>
      <w:r w:rsidR="00BB4A38">
        <w:rPr>
          <w:b/>
          <w:bCs/>
          <w:color w:val="000000" w:themeColor="text1"/>
          <w:sz w:val="22"/>
          <w:szCs w:val="22"/>
        </w:rPr>
        <w:t>nych na oddziały szpitalne</w:t>
      </w:r>
      <w:r w:rsidRPr="00610026">
        <w:rPr>
          <w:b/>
          <w:bCs/>
          <w:color w:val="000000" w:themeColor="text1"/>
          <w:sz w:val="22"/>
          <w:szCs w:val="22"/>
        </w:rPr>
        <w:t>”</w:t>
      </w:r>
      <w:r w:rsidR="00272EA4">
        <w:rPr>
          <w:b/>
          <w:bCs/>
          <w:color w:val="000000" w:themeColor="text1"/>
          <w:sz w:val="22"/>
          <w:szCs w:val="22"/>
        </w:rPr>
        <w:t xml:space="preserve"> </w:t>
      </w:r>
      <w:r w:rsidR="00FB5F86" w:rsidRPr="00FB5F86">
        <w:rPr>
          <w:b/>
          <w:bCs/>
          <w:sz w:val="22"/>
          <w:szCs w:val="22"/>
        </w:rPr>
        <w:t>–</w:t>
      </w:r>
      <w:r w:rsidR="00272EA4" w:rsidRPr="00FB5F86">
        <w:rPr>
          <w:b/>
          <w:bCs/>
          <w:sz w:val="22"/>
          <w:szCs w:val="22"/>
        </w:rPr>
        <w:t xml:space="preserve"> Zp</w:t>
      </w:r>
      <w:r w:rsidR="00757BE4">
        <w:rPr>
          <w:b/>
          <w:bCs/>
          <w:sz w:val="22"/>
          <w:szCs w:val="22"/>
        </w:rPr>
        <w:t>/31</w:t>
      </w:r>
      <w:r w:rsidR="00FB5F86" w:rsidRPr="00FB5F86">
        <w:rPr>
          <w:b/>
          <w:bCs/>
          <w:sz w:val="22"/>
          <w:szCs w:val="22"/>
        </w:rPr>
        <w:t>/PN/22</w:t>
      </w:r>
    </w:p>
    <w:p w14:paraId="4C3789CE" w14:textId="77777777" w:rsidR="00DD5A0F" w:rsidRPr="00610026" w:rsidRDefault="00DD5A0F" w:rsidP="00DD5A0F">
      <w:pPr>
        <w:jc w:val="both"/>
        <w:rPr>
          <w:b/>
          <w:color w:val="000000" w:themeColor="text1"/>
          <w:sz w:val="22"/>
          <w:szCs w:val="22"/>
        </w:rPr>
      </w:pPr>
      <w:r w:rsidRPr="00610026">
        <w:rPr>
          <w:color w:val="000000" w:themeColor="text1"/>
          <w:sz w:val="22"/>
          <w:szCs w:val="22"/>
          <w:lang w:val="pl-PL"/>
        </w:rPr>
        <w:t>informujemy, że składamy ofertę w przedmiotowym postępowaniu.</w:t>
      </w:r>
    </w:p>
    <w:p w14:paraId="09AE7E94" w14:textId="77777777" w:rsidR="00DD5A0F" w:rsidRPr="00610026" w:rsidRDefault="00DD5A0F" w:rsidP="00DD5A0F">
      <w:pPr>
        <w:spacing w:after="120"/>
        <w:jc w:val="both"/>
        <w:rPr>
          <w:color w:val="FF0000"/>
          <w:sz w:val="22"/>
          <w:szCs w:val="22"/>
          <w:lang w:val="pl-PL"/>
        </w:rPr>
      </w:pPr>
    </w:p>
    <w:p w14:paraId="063AA5F9"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Zarejestrowana nazwa Przedsiębiorstwa:</w:t>
      </w:r>
    </w:p>
    <w:p w14:paraId="12FDE966" w14:textId="77777777" w:rsidR="00DD5A0F" w:rsidRPr="00610026" w:rsidRDefault="00DD5A0F" w:rsidP="00DD5A0F">
      <w:pPr>
        <w:spacing w:after="120"/>
        <w:jc w:val="both"/>
        <w:rPr>
          <w:sz w:val="22"/>
          <w:szCs w:val="22"/>
          <w:lang w:val="pl-PL"/>
        </w:rPr>
      </w:pPr>
    </w:p>
    <w:p w14:paraId="31EF9A6A" w14:textId="77777777" w:rsidR="00DD5A0F" w:rsidRPr="00610026" w:rsidRDefault="00DD5A0F" w:rsidP="00DD5A0F">
      <w:pPr>
        <w:spacing w:after="120"/>
        <w:ind w:left="846" w:hanging="426"/>
        <w:jc w:val="both"/>
        <w:rPr>
          <w:sz w:val="22"/>
          <w:szCs w:val="22"/>
          <w:lang w:val="pl-PL"/>
        </w:rPr>
      </w:pPr>
      <w:r w:rsidRPr="00610026">
        <w:rPr>
          <w:sz w:val="22"/>
          <w:szCs w:val="22"/>
          <w:lang w:val="pl-PL"/>
        </w:rPr>
        <w:t>.............................................................................................................................................................</w:t>
      </w:r>
    </w:p>
    <w:p w14:paraId="50039C5D" w14:textId="77777777" w:rsidR="00DD5A0F" w:rsidRPr="00610026" w:rsidRDefault="00DD5A0F" w:rsidP="00DD5A0F">
      <w:pPr>
        <w:spacing w:after="120"/>
        <w:ind w:left="846" w:hanging="426"/>
        <w:jc w:val="both"/>
        <w:rPr>
          <w:sz w:val="22"/>
          <w:szCs w:val="22"/>
          <w:lang w:val="pl-PL"/>
        </w:rPr>
      </w:pPr>
    </w:p>
    <w:p w14:paraId="35927D0B" w14:textId="77777777" w:rsidR="00DD5A0F" w:rsidRPr="00610026" w:rsidRDefault="00DD5A0F" w:rsidP="00DD5A0F">
      <w:pPr>
        <w:widowControl/>
        <w:numPr>
          <w:ilvl w:val="0"/>
          <w:numId w:val="3"/>
        </w:numPr>
        <w:suppressAutoHyphens w:val="0"/>
        <w:jc w:val="both"/>
        <w:rPr>
          <w:sz w:val="22"/>
          <w:szCs w:val="22"/>
          <w:lang w:val="pl-PL"/>
        </w:rPr>
      </w:pPr>
      <w:r w:rsidRPr="00610026">
        <w:rPr>
          <w:sz w:val="22"/>
          <w:szCs w:val="22"/>
          <w:lang w:val="pl-PL"/>
        </w:rPr>
        <w:t>Zarejestrowany adres Przedsiębiorstwa:</w:t>
      </w:r>
    </w:p>
    <w:p w14:paraId="4FD3DFFE" w14:textId="77777777" w:rsidR="00DD5A0F" w:rsidRPr="00610026" w:rsidRDefault="00DD5A0F" w:rsidP="00DD5A0F">
      <w:pPr>
        <w:spacing w:after="120"/>
        <w:jc w:val="both"/>
        <w:rPr>
          <w:sz w:val="22"/>
          <w:szCs w:val="22"/>
          <w:lang w:val="pl-PL"/>
        </w:rPr>
      </w:pPr>
    </w:p>
    <w:p w14:paraId="0E44FAAE" w14:textId="77777777" w:rsidR="00DD5A0F" w:rsidRPr="00610026" w:rsidRDefault="00DD5A0F" w:rsidP="00DD5A0F">
      <w:pPr>
        <w:spacing w:after="120"/>
        <w:ind w:left="426"/>
        <w:jc w:val="both"/>
        <w:rPr>
          <w:sz w:val="22"/>
          <w:szCs w:val="22"/>
          <w:lang w:val="pl-PL"/>
        </w:rPr>
      </w:pPr>
      <w:r w:rsidRPr="00610026">
        <w:rPr>
          <w:sz w:val="22"/>
          <w:szCs w:val="22"/>
          <w:lang w:val="pl-PL"/>
        </w:rPr>
        <w:t>.............................................................................................................................................................</w:t>
      </w:r>
    </w:p>
    <w:p w14:paraId="07518BCE" w14:textId="77777777" w:rsidR="00DD5A0F" w:rsidRPr="00610026" w:rsidRDefault="00DD5A0F" w:rsidP="00DD5A0F">
      <w:pPr>
        <w:spacing w:after="120"/>
        <w:ind w:left="426"/>
        <w:jc w:val="both"/>
        <w:rPr>
          <w:sz w:val="22"/>
          <w:szCs w:val="22"/>
          <w:lang w:val="pl-PL"/>
        </w:rPr>
      </w:pPr>
    </w:p>
    <w:p w14:paraId="5E6CFFDA" w14:textId="77777777" w:rsidR="00DD5A0F" w:rsidRPr="00610026" w:rsidRDefault="00DD5A0F" w:rsidP="00DD5A0F">
      <w:pPr>
        <w:spacing w:after="120"/>
        <w:jc w:val="both"/>
        <w:rPr>
          <w:sz w:val="22"/>
          <w:szCs w:val="22"/>
          <w:lang w:val="pl-PL"/>
        </w:rPr>
      </w:pPr>
      <w:r w:rsidRPr="00610026">
        <w:rPr>
          <w:sz w:val="22"/>
          <w:szCs w:val="22"/>
          <w:lang w:val="pl-PL"/>
        </w:rPr>
        <w:t>REGON: ............................   NIP: ................................  WOJEWÓDZTWO: .........................................</w:t>
      </w:r>
    </w:p>
    <w:p w14:paraId="16A039DF" w14:textId="77777777" w:rsidR="00DD5A0F" w:rsidRPr="00610026" w:rsidRDefault="00DD5A0F" w:rsidP="00DD5A0F">
      <w:pPr>
        <w:spacing w:after="120"/>
        <w:ind w:left="426"/>
        <w:jc w:val="both"/>
        <w:rPr>
          <w:sz w:val="22"/>
          <w:szCs w:val="22"/>
          <w:lang w:val="pl-PL"/>
        </w:rPr>
      </w:pPr>
    </w:p>
    <w:p w14:paraId="1BD8D42A" w14:textId="77777777" w:rsidR="00DD5A0F" w:rsidRPr="00610026" w:rsidRDefault="00DD5A0F" w:rsidP="00DD5A0F">
      <w:pPr>
        <w:spacing w:after="120"/>
        <w:jc w:val="both"/>
        <w:rPr>
          <w:sz w:val="22"/>
          <w:szCs w:val="22"/>
          <w:lang w:val="pl-PL"/>
        </w:rPr>
      </w:pPr>
      <w:r w:rsidRPr="00610026">
        <w:rPr>
          <w:sz w:val="22"/>
          <w:szCs w:val="22"/>
          <w:lang w:val="pl-PL"/>
        </w:rPr>
        <w:t xml:space="preserve">Numer telefonu .....................................                  </w:t>
      </w:r>
      <w:r w:rsidRPr="00610026">
        <w:rPr>
          <w:sz w:val="22"/>
          <w:szCs w:val="22"/>
        </w:rPr>
        <w:t xml:space="preserve">e-mail </w:t>
      </w:r>
      <w:r w:rsidRPr="00610026">
        <w:rPr>
          <w:sz w:val="22"/>
          <w:szCs w:val="22"/>
          <w:lang w:val="pl-PL"/>
        </w:rPr>
        <w:t xml:space="preserve"> .......................................................................</w:t>
      </w:r>
    </w:p>
    <w:p w14:paraId="685012EA" w14:textId="77777777" w:rsidR="00DD5A0F" w:rsidRPr="00610026" w:rsidRDefault="00DD5A0F" w:rsidP="00DD5A0F">
      <w:pPr>
        <w:rPr>
          <w:sz w:val="22"/>
          <w:szCs w:val="22"/>
        </w:rPr>
      </w:pPr>
    </w:p>
    <w:p w14:paraId="62F29C08" w14:textId="77777777" w:rsidR="00DD5A0F" w:rsidRPr="00610026" w:rsidRDefault="00DD5A0F" w:rsidP="00DD5A0F">
      <w:pPr>
        <w:rPr>
          <w:sz w:val="22"/>
          <w:szCs w:val="22"/>
        </w:rPr>
      </w:pPr>
      <w:r w:rsidRPr="00610026">
        <w:rPr>
          <w:sz w:val="22"/>
          <w:szCs w:val="22"/>
        </w:rPr>
        <w:t>Numer telefonu ………………….......                    e-mail ....................................................................... (</w:t>
      </w:r>
      <w:r w:rsidRPr="00610026">
        <w:rPr>
          <w:sz w:val="22"/>
          <w:szCs w:val="22"/>
          <w:u w:val="single"/>
        </w:rPr>
        <w:t>do zamówień składanych przez Zamawiajacego</w:t>
      </w:r>
      <w:r w:rsidRPr="00610026">
        <w:rPr>
          <w:sz w:val="22"/>
          <w:szCs w:val="22"/>
        </w:rPr>
        <w:t xml:space="preserve">) </w:t>
      </w:r>
    </w:p>
    <w:p w14:paraId="1058D6DF" w14:textId="77777777" w:rsidR="00DD5A0F" w:rsidRPr="00610026" w:rsidRDefault="00DD5A0F" w:rsidP="00DD5A0F">
      <w:pPr>
        <w:spacing w:after="120"/>
        <w:jc w:val="both"/>
        <w:rPr>
          <w:sz w:val="22"/>
          <w:szCs w:val="22"/>
          <w:lang w:val="pl-PL"/>
        </w:rPr>
      </w:pPr>
    </w:p>
    <w:p w14:paraId="3B37D512" w14:textId="77777777" w:rsidR="00DD5A0F" w:rsidRPr="00610026" w:rsidRDefault="00DD5A0F" w:rsidP="00DD5A0F">
      <w:pPr>
        <w:spacing w:before="60" w:line="276" w:lineRule="auto"/>
        <w:jc w:val="both"/>
        <w:rPr>
          <w:rFonts w:eastAsia="Arial"/>
          <w:sz w:val="22"/>
          <w:szCs w:val="22"/>
        </w:rPr>
      </w:pPr>
      <w:r w:rsidRPr="00610026">
        <w:rPr>
          <w:sz w:val="22"/>
          <w:szCs w:val="22"/>
        </w:rPr>
        <w:t xml:space="preserve">3. Czy </w:t>
      </w:r>
      <w:r w:rsidRPr="00610026">
        <w:rPr>
          <w:b/>
          <w:bCs/>
          <w:sz w:val="22"/>
          <w:szCs w:val="22"/>
        </w:rPr>
        <w:t>Wykonawca jest:</w:t>
      </w:r>
    </w:p>
    <w:p w14:paraId="67F5E5E2"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mikroprzedsiębiorstwem</w:t>
      </w:r>
    </w:p>
    <w:p w14:paraId="5F8100D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małym przedsiębiorstwem</w:t>
      </w:r>
    </w:p>
    <w:p w14:paraId="730A2DF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średnim przedsiębiorstwem</w:t>
      </w:r>
    </w:p>
    <w:p w14:paraId="68925237"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jednosobowa działaność gospodarcza</w:t>
      </w:r>
    </w:p>
    <w:p w14:paraId="506900FD" w14:textId="77777777" w:rsidR="00DD5A0F" w:rsidRPr="00610026" w:rsidRDefault="00DD5A0F" w:rsidP="00DD5A0F">
      <w:pPr>
        <w:spacing w:before="60" w:line="276" w:lineRule="auto"/>
        <w:jc w:val="both"/>
        <w:rPr>
          <w:rFonts w:eastAsia="Arial"/>
          <w:sz w:val="22"/>
          <w:szCs w:val="22"/>
        </w:rPr>
      </w:pPr>
      <w:r w:rsidRPr="00610026">
        <w:rPr>
          <w:rFonts w:eastAsia="Arial"/>
          <w:sz w:val="22"/>
          <w:szCs w:val="22"/>
        </w:rPr>
        <w:t xml:space="preserve">□ </w:t>
      </w:r>
      <w:r w:rsidRPr="00610026">
        <w:rPr>
          <w:sz w:val="22"/>
          <w:szCs w:val="22"/>
        </w:rPr>
        <w:t>osobą fizyczną nieprowadzącą działalności gospodarczej</w:t>
      </w:r>
    </w:p>
    <w:p w14:paraId="6757D129" w14:textId="77777777" w:rsidR="00DD5A0F" w:rsidRPr="00610026" w:rsidRDefault="00DD5A0F" w:rsidP="00DD5A0F">
      <w:pPr>
        <w:spacing w:before="60" w:line="276" w:lineRule="auto"/>
        <w:jc w:val="both"/>
        <w:rPr>
          <w:sz w:val="22"/>
          <w:szCs w:val="22"/>
        </w:rPr>
      </w:pPr>
      <w:r w:rsidRPr="00610026">
        <w:rPr>
          <w:rFonts w:eastAsia="Arial"/>
          <w:sz w:val="22"/>
          <w:szCs w:val="22"/>
        </w:rPr>
        <w:t xml:space="preserve">□ </w:t>
      </w:r>
      <w:r w:rsidRPr="00610026">
        <w:rPr>
          <w:sz w:val="22"/>
          <w:szCs w:val="22"/>
        </w:rPr>
        <w:t xml:space="preserve">inny rodzaj: ……………………… </w:t>
      </w:r>
    </w:p>
    <w:p w14:paraId="2EFFF746" w14:textId="77777777" w:rsidR="00DD5A0F" w:rsidRPr="00610026" w:rsidRDefault="00DD5A0F" w:rsidP="00DD5A0F">
      <w:pPr>
        <w:jc w:val="both"/>
        <w:rPr>
          <w:sz w:val="22"/>
          <w:szCs w:val="22"/>
          <w:lang w:val="pl-PL"/>
        </w:rPr>
      </w:pPr>
      <w:r w:rsidRPr="00610026">
        <w:rPr>
          <w:sz w:val="22"/>
          <w:szCs w:val="22"/>
          <w:vertAlign w:val="superscript"/>
          <w:lang w:val="pl-PL"/>
        </w:rPr>
        <w:t xml:space="preserve">     1) </w:t>
      </w:r>
      <w:r w:rsidRPr="00610026">
        <w:rPr>
          <w:b/>
          <w:sz w:val="20"/>
          <w:lang w:val="pl-PL"/>
        </w:rPr>
        <w:t>proszę wskazać właściwe</w:t>
      </w:r>
      <w:r w:rsidRPr="00610026">
        <w:rPr>
          <w:sz w:val="22"/>
          <w:szCs w:val="22"/>
          <w:lang w:val="pl-PL"/>
        </w:rPr>
        <w:t xml:space="preserve"> </w:t>
      </w:r>
    </w:p>
    <w:p w14:paraId="2CBE090E" w14:textId="77777777" w:rsidR="00DD5A0F" w:rsidRPr="00610026" w:rsidRDefault="00DD5A0F" w:rsidP="00DD5A0F">
      <w:pPr>
        <w:jc w:val="both"/>
        <w:rPr>
          <w:color w:val="FF0000"/>
          <w:sz w:val="22"/>
          <w:szCs w:val="22"/>
          <w:lang w:val="pl-PL"/>
        </w:rPr>
      </w:pPr>
      <w:r w:rsidRPr="00610026">
        <w:rPr>
          <w:color w:val="FF0000"/>
          <w:sz w:val="22"/>
          <w:szCs w:val="22"/>
          <w:lang w:val="pl-PL"/>
        </w:rPr>
        <w:t xml:space="preserve">                                          </w:t>
      </w:r>
    </w:p>
    <w:p w14:paraId="116E22A6" w14:textId="77777777" w:rsidR="00DD5A0F" w:rsidRPr="00610026" w:rsidRDefault="00DD5A0F" w:rsidP="00DD5A0F">
      <w:pPr>
        <w:spacing w:after="120"/>
        <w:jc w:val="both"/>
        <w:rPr>
          <w:sz w:val="22"/>
          <w:szCs w:val="22"/>
          <w:lang w:val="pl-PL"/>
        </w:rPr>
      </w:pPr>
      <w:r w:rsidRPr="00610026">
        <w:rPr>
          <w:bCs/>
          <w:sz w:val="22"/>
          <w:szCs w:val="22"/>
        </w:rPr>
        <w:t>4.</w:t>
      </w:r>
      <w:r w:rsidRPr="00610026">
        <w:rPr>
          <w:b/>
          <w:bCs/>
          <w:sz w:val="22"/>
          <w:szCs w:val="22"/>
        </w:rPr>
        <w:t xml:space="preserve"> OŚWIADCZAMY, </w:t>
      </w:r>
      <w:r w:rsidRPr="00610026">
        <w:rPr>
          <w:sz w:val="22"/>
          <w:szCs w:val="22"/>
        </w:rPr>
        <w:t>że zapoznaliśmy się i akceptujemy projekt umowy, stanowiący Załącznik nr .... do Specyfikacji Warunków Zamówienia.</w:t>
      </w:r>
    </w:p>
    <w:p w14:paraId="4933F57F" w14:textId="77777777" w:rsidR="00DD5A0F" w:rsidRPr="00610026" w:rsidRDefault="00DD5A0F" w:rsidP="00DD5A0F">
      <w:pPr>
        <w:widowControl/>
        <w:suppressAutoHyphens w:val="0"/>
        <w:overflowPunct/>
        <w:autoSpaceDE/>
        <w:autoSpaceDN/>
        <w:adjustRightInd/>
        <w:jc w:val="both"/>
        <w:textAlignment w:val="auto"/>
        <w:rPr>
          <w:sz w:val="22"/>
          <w:szCs w:val="22"/>
        </w:rPr>
      </w:pPr>
      <w:r w:rsidRPr="00610026">
        <w:rPr>
          <w:sz w:val="22"/>
          <w:szCs w:val="22"/>
          <w:lang w:val="pl-PL"/>
        </w:rPr>
        <w:t xml:space="preserve">5. </w:t>
      </w:r>
      <w:r w:rsidRPr="00610026">
        <w:rPr>
          <w:sz w:val="22"/>
          <w:szCs w:val="22"/>
        </w:rPr>
        <w:t>Oferujemy dostawę towaru o parametrach określonych w załączniku nr 1 do SWZ, zgodnie z formularzem cenowym stanowiącym załącznik do oferty za wynagrodzeniem w kwocie:</w:t>
      </w:r>
    </w:p>
    <w:p w14:paraId="695DF601" w14:textId="77777777" w:rsidR="00DD5A0F" w:rsidRPr="00610026" w:rsidRDefault="00DD5A0F" w:rsidP="00DD5A0F">
      <w:pPr>
        <w:widowControl/>
        <w:suppressAutoHyphens w:val="0"/>
        <w:ind w:left="420"/>
        <w:jc w:val="both"/>
        <w:rPr>
          <w:sz w:val="22"/>
          <w:szCs w:val="22"/>
        </w:rPr>
      </w:pPr>
    </w:p>
    <w:p w14:paraId="54B381A4" w14:textId="77777777" w:rsidR="00DD5A0F" w:rsidRPr="00610026" w:rsidRDefault="00DD5A0F" w:rsidP="00DD5A0F">
      <w:pPr>
        <w:spacing w:after="120"/>
        <w:jc w:val="both"/>
        <w:rPr>
          <w:sz w:val="22"/>
          <w:szCs w:val="22"/>
          <w:lang w:val="pl-PL"/>
        </w:rPr>
      </w:pPr>
      <w:r w:rsidRPr="00610026">
        <w:rPr>
          <w:sz w:val="22"/>
          <w:szCs w:val="22"/>
          <w:u w:val="single"/>
        </w:rPr>
        <w:t xml:space="preserve">dla pakietu nr …….. </w:t>
      </w:r>
      <w:r w:rsidRPr="00610026">
        <w:rPr>
          <w:i/>
          <w:sz w:val="22"/>
          <w:szCs w:val="22"/>
          <w:u w:val="single"/>
        </w:rPr>
        <w:t xml:space="preserve">(należy kolejno wymienić wszystkie pakiety, na które Wykonawca składa ofertę) </w:t>
      </w:r>
    </w:p>
    <w:p w14:paraId="05816565" w14:textId="77777777" w:rsidR="00DD5A0F" w:rsidRPr="00610026" w:rsidRDefault="00DD5A0F" w:rsidP="00DD5A0F">
      <w:pPr>
        <w:spacing w:after="120"/>
        <w:jc w:val="both"/>
        <w:rPr>
          <w:sz w:val="22"/>
          <w:szCs w:val="22"/>
          <w:u w:val="single"/>
        </w:rPr>
      </w:pPr>
    </w:p>
    <w:p w14:paraId="501B8DFC" w14:textId="77777777" w:rsidR="00DD5A0F" w:rsidRPr="00610026" w:rsidRDefault="00DD5A0F" w:rsidP="00DD5A0F">
      <w:pPr>
        <w:spacing w:after="120"/>
        <w:jc w:val="both"/>
        <w:rPr>
          <w:sz w:val="22"/>
          <w:szCs w:val="22"/>
          <w:lang w:val="pl-PL"/>
        </w:rPr>
      </w:pPr>
      <w:r w:rsidRPr="00610026">
        <w:rPr>
          <w:sz w:val="22"/>
          <w:szCs w:val="22"/>
          <w:lang w:val="pl-PL"/>
        </w:rPr>
        <w:lastRenderedPageBreak/>
        <w:t>„netto” ...................... PLN, (słownie: .....................................................................................................</w:t>
      </w:r>
    </w:p>
    <w:p w14:paraId="4C22E286" w14:textId="77777777" w:rsidR="00DD5A0F" w:rsidRPr="00610026" w:rsidRDefault="00DD5A0F" w:rsidP="00DD5A0F">
      <w:pPr>
        <w:spacing w:after="120"/>
        <w:ind w:left="420"/>
        <w:jc w:val="both"/>
        <w:rPr>
          <w:sz w:val="22"/>
          <w:szCs w:val="22"/>
          <w:lang w:val="pl-PL"/>
        </w:rPr>
      </w:pPr>
    </w:p>
    <w:p w14:paraId="715910AF"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00E1F9E5" w14:textId="77777777" w:rsidR="00DD5A0F" w:rsidRPr="00610026" w:rsidRDefault="00DD5A0F" w:rsidP="00DD5A0F">
      <w:pPr>
        <w:spacing w:after="120"/>
        <w:ind w:left="420"/>
        <w:jc w:val="both"/>
        <w:rPr>
          <w:sz w:val="22"/>
          <w:szCs w:val="22"/>
          <w:lang w:val="pl-PL"/>
        </w:rPr>
      </w:pPr>
    </w:p>
    <w:p w14:paraId="783C8474" w14:textId="77777777" w:rsidR="00DD5A0F" w:rsidRPr="00610026" w:rsidRDefault="00DD5A0F" w:rsidP="00DD5A0F">
      <w:pPr>
        <w:spacing w:after="120"/>
        <w:jc w:val="both"/>
        <w:rPr>
          <w:sz w:val="22"/>
          <w:szCs w:val="22"/>
          <w:lang w:val="pl-PL"/>
        </w:rPr>
      </w:pPr>
      <w:r w:rsidRPr="00610026">
        <w:rPr>
          <w:sz w:val="22"/>
          <w:szCs w:val="22"/>
          <w:lang w:val="pl-PL"/>
        </w:rPr>
        <w:t>podatek VAT – …….. %: .................. PLN,</w:t>
      </w:r>
    </w:p>
    <w:p w14:paraId="44B2542C" w14:textId="77777777" w:rsidR="00DD5A0F" w:rsidRPr="00610026" w:rsidRDefault="00DD5A0F" w:rsidP="00DD5A0F">
      <w:pPr>
        <w:spacing w:after="120"/>
        <w:ind w:left="420"/>
        <w:jc w:val="both"/>
        <w:rPr>
          <w:sz w:val="22"/>
          <w:szCs w:val="22"/>
          <w:lang w:val="pl-PL"/>
        </w:rPr>
      </w:pPr>
    </w:p>
    <w:p w14:paraId="0853EEEF" w14:textId="77777777" w:rsidR="00DD5A0F" w:rsidRPr="00610026" w:rsidRDefault="00DD5A0F" w:rsidP="00DD5A0F">
      <w:pPr>
        <w:spacing w:after="120"/>
        <w:jc w:val="both"/>
        <w:rPr>
          <w:sz w:val="22"/>
          <w:szCs w:val="22"/>
          <w:lang w:val="pl-PL"/>
        </w:rPr>
      </w:pPr>
      <w:r w:rsidRPr="00610026">
        <w:rPr>
          <w:sz w:val="22"/>
          <w:szCs w:val="22"/>
          <w:lang w:val="pl-PL"/>
        </w:rPr>
        <w:t>„brutto” ........................ PLN, (słownie: ...................................................................................................</w:t>
      </w:r>
    </w:p>
    <w:p w14:paraId="1701FD3A" w14:textId="77777777" w:rsidR="00DD5A0F" w:rsidRPr="00610026" w:rsidRDefault="00DD5A0F" w:rsidP="00DD5A0F">
      <w:pPr>
        <w:spacing w:after="120"/>
        <w:ind w:left="420"/>
        <w:jc w:val="both"/>
        <w:rPr>
          <w:sz w:val="22"/>
          <w:szCs w:val="22"/>
          <w:lang w:val="pl-PL"/>
        </w:rPr>
      </w:pPr>
    </w:p>
    <w:p w14:paraId="425C489A" w14:textId="77777777" w:rsidR="00DD5A0F" w:rsidRPr="00610026" w:rsidRDefault="00DD5A0F" w:rsidP="00DD5A0F">
      <w:pPr>
        <w:spacing w:after="120"/>
        <w:jc w:val="both"/>
        <w:rPr>
          <w:sz w:val="22"/>
          <w:szCs w:val="22"/>
          <w:lang w:val="pl-PL"/>
        </w:rPr>
      </w:pPr>
      <w:r w:rsidRPr="00610026">
        <w:rPr>
          <w:sz w:val="22"/>
          <w:szCs w:val="22"/>
          <w:lang w:val="pl-PL"/>
        </w:rPr>
        <w:t>.................................................................................................... złotych).</w:t>
      </w:r>
    </w:p>
    <w:p w14:paraId="695A0E11" w14:textId="77777777" w:rsidR="00DD5A0F" w:rsidRPr="00610026" w:rsidRDefault="00DD5A0F" w:rsidP="00DD5A0F">
      <w:pPr>
        <w:widowControl/>
        <w:jc w:val="both"/>
        <w:rPr>
          <w:b/>
          <w:bCs/>
          <w:i/>
          <w:color w:val="FF0000"/>
          <w:kern w:val="0"/>
          <w:sz w:val="22"/>
          <w:szCs w:val="22"/>
          <w:lang w:val="pl-PL"/>
        </w:rPr>
      </w:pPr>
      <w:r w:rsidRPr="00610026">
        <w:rPr>
          <w:b/>
          <w:bCs/>
          <w:i/>
          <w:color w:val="FF0000"/>
          <w:kern w:val="0"/>
          <w:sz w:val="22"/>
          <w:szCs w:val="22"/>
          <w:lang w:val="pl-PL"/>
        </w:rPr>
        <w:t xml:space="preserve"> </w:t>
      </w:r>
    </w:p>
    <w:p w14:paraId="25368D65" w14:textId="30FF0A74" w:rsidR="001657A8" w:rsidRPr="001657A8" w:rsidRDefault="00DD5A0F" w:rsidP="001657A8">
      <w:pPr>
        <w:numPr>
          <w:ilvl w:val="0"/>
          <w:numId w:val="34"/>
        </w:numPr>
        <w:overflowPunct/>
        <w:autoSpaceDE/>
        <w:autoSpaceDN/>
        <w:adjustRightInd/>
        <w:spacing w:after="120"/>
        <w:jc w:val="both"/>
        <w:textAlignment w:val="auto"/>
        <w:rPr>
          <w:b/>
          <w:sz w:val="22"/>
          <w:szCs w:val="22"/>
        </w:rPr>
      </w:pPr>
      <w:r w:rsidRPr="001657A8">
        <w:rPr>
          <w:sz w:val="22"/>
          <w:szCs w:val="22"/>
        </w:rPr>
        <w:t xml:space="preserve">Gwarantujemy ……. dniowy termin dostawy przedmiotu zamówienia dla </w:t>
      </w:r>
      <w:r w:rsidR="00757BE4" w:rsidRPr="001657A8">
        <w:rPr>
          <w:sz w:val="22"/>
          <w:szCs w:val="22"/>
        </w:rPr>
        <w:t xml:space="preserve">zamówień bieżących liczony </w:t>
      </w:r>
      <w:r w:rsidRPr="001657A8">
        <w:rPr>
          <w:sz w:val="22"/>
          <w:szCs w:val="22"/>
        </w:rPr>
        <w:t>o</w:t>
      </w:r>
      <w:r w:rsidR="00757BE4" w:rsidRPr="001657A8">
        <w:rPr>
          <w:sz w:val="22"/>
          <w:szCs w:val="22"/>
        </w:rPr>
        <w:t xml:space="preserve">d momentu złożenia </w:t>
      </w:r>
      <w:r w:rsidR="00E97F7D" w:rsidRPr="001657A8">
        <w:rPr>
          <w:sz w:val="22"/>
          <w:szCs w:val="22"/>
        </w:rPr>
        <w:t>zamówienia</w:t>
      </w:r>
      <w:r w:rsidR="00E97F7D" w:rsidRPr="001657A8">
        <w:rPr>
          <w:i/>
          <w:sz w:val="22"/>
          <w:szCs w:val="22"/>
        </w:rPr>
        <w:t>*</w:t>
      </w:r>
      <w:r w:rsidR="00757BE4" w:rsidRPr="001657A8">
        <w:rPr>
          <w:i/>
          <w:sz w:val="22"/>
          <w:szCs w:val="22"/>
        </w:rPr>
        <w:t xml:space="preserve"> </w:t>
      </w:r>
    </w:p>
    <w:p w14:paraId="2C8D4FCA" w14:textId="77777777" w:rsidR="00DD5A0F" w:rsidRPr="00610026" w:rsidRDefault="00DD5A0F" w:rsidP="00DD5A0F">
      <w:pPr>
        <w:widowControl/>
        <w:jc w:val="both"/>
        <w:rPr>
          <w:i/>
          <w:color w:val="FF0000"/>
          <w:sz w:val="22"/>
          <w:szCs w:val="22"/>
          <w:lang w:val="pl-PL"/>
        </w:rPr>
      </w:pPr>
    </w:p>
    <w:p w14:paraId="443AD0B9" w14:textId="77777777" w:rsidR="00DD5A0F" w:rsidRPr="00610026" w:rsidRDefault="00DD5A0F" w:rsidP="00DD5A0F">
      <w:pPr>
        <w:widowControl/>
        <w:suppressAutoHyphens w:val="0"/>
        <w:spacing w:after="120"/>
        <w:rPr>
          <w:sz w:val="22"/>
          <w:szCs w:val="22"/>
          <w:lang w:val="pl-PL"/>
        </w:rPr>
      </w:pPr>
      <w:r w:rsidRPr="00610026">
        <w:rPr>
          <w:sz w:val="22"/>
          <w:szCs w:val="22"/>
          <w:lang w:val="pl-PL"/>
        </w:rPr>
        <w:t>Załączniki do oferty (zgodnie z SWZ dla Wykonawców):</w:t>
      </w:r>
    </w:p>
    <w:p w14:paraId="1F6628F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2D3E6AD1"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4E949AA8" w14:textId="77777777" w:rsidR="00DD5A0F" w:rsidRPr="00610026" w:rsidRDefault="00DD5A0F" w:rsidP="00DD5A0F">
      <w:pPr>
        <w:widowControl/>
        <w:numPr>
          <w:ilvl w:val="0"/>
          <w:numId w:val="4"/>
        </w:numPr>
        <w:suppressAutoHyphens w:val="0"/>
        <w:jc w:val="both"/>
        <w:rPr>
          <w:sz w:val="22"/>
          <w:szCs w:val="22"/>
          <w:lang w:val="pl-PL"/>
        </w:rPr>
      </w:pPr>
      <w:r w:rsidRPr="00610026">
        <w:rPr>
          <w:sz w:val="22"/>
          <w:szCs w:val="22"/>
          <w:lang w:val="pl-PL"/>
        </w:rPr>
        <w:t>..............................................................................................................................</w:t>
      </w:r>
    </w:p>
    <w:p w14:paraId="35FE0ADB" w14:textId="77777777" w:rsidR="00DD5A0F" w:rsidRPr="00610026" w:rsidRDefault="00DD5A0F" w:rsidP="00DD5A0F">
      <w:pPr>
        <w:widowControl/>
        <w:suppressAutoHyphens w:val="0"/>
        <w:ind w:left="420"/>
        <w:jc w:val="both"/>
        <w:rPr>
          <w:sz w:val="22"/>
          <w:szCs w:val="22"/>
          <w:lang w:val="pl-PL"/>
        </w:rPr>
      </w:pPr>
    </w:p>
    <w:p w14:paraId="6DF335A5" w14:textId="77777777" w:rsidR="00DD5A0F" w:rsidRPr="00610026" w:rsidRDefault="00DD5A0F" w:rsidP="00DD5A0F">
      <w:pPr>
        <w:widowControl/>
        <w:tabs>
          <w:tab w:val="left" w:pos="3705"/>
        </w:tabs>
        <w:suppressAutoHyphens w:val="0"/>
        <w:spacing w:after="120"/>
        <w:ind w:left="283"/>
        <w:rPr>
          <w:sz w:val="22"/>
          <w:szCs w:val="22"/>
          <w:lang w:val="pl-PL"/>
        </w:rPr>
      </w:pPr>
      <w:r w:rsidRPr="00610026">
        <w:rPr>
          <w:sz w:val="22"/>
          <w:szCs w:val="22"/>
          <w:lang w:val="pl-PL"/>
        </w:rPr>
        <w:t xml:space="preserve"> (</w:t>
      </w:r>
      <w:r w:rsidRPr="00610026">
        <w:rPr>
          <w:i/>
          <w:sz w:val="20"/>
          <w:lang w:val="pl-PL"/>
        </w:rPr>
        <w:t>rozszerzyć zgodnie z wymaganiami</w:t>
      </w:r>
      <w:r w:rsidRPr="00610026">
        <w:rPr>
          <w:sz w:val="20"/>
          <w:lang w:val="pl-PL"/>
        </w:rPr>
        <w:t>)</w:t>
      </w:r>
      <w:r w:rsidRPr="00610026">
        <w:rPr>
          <w:sz w:val="22"/>
          <w:szCs w:val="22"/>
          <w:lang w:val="pl-PL"/>
        </w:rPr>
        <w:tab/>
      </w:r>
    </w:p>
    <w:p w14:paraId="265DDCBA" w14:textId="77777777" w:rsidR="00DD5A0F" w:rsidRPr="00610026" w:rsidRDefault="00DD5A0F" w:rsidP="00DD5A0F">
      <w:pPr>
        <w:widowControl/>
        <w:suppressAutoHyphens w:val="0"/>
        <w:spacing w:after="120"/>
        <w:ind w:left="4956"/>
        <w:jc w:val="center"/>
        <w:rPr>
          <w:sz w:val="22"/>
          <w:szCs w:val="22"/>
          <w:lang w:val="pl-PL"/>
        </w:rPr>
      </w:pPr>
    </w:p>
    <w:p w14:paraId="79E980B1" w14:textId="77777777" w:rsidR="00DD5A0F" w:rsidRPr="00610026" w:rsidRDefault="00DD5A0F" w:rsidP="00DD5A0F">
      <w:pPr>
        <w:widowControl/>
        <w:suppressAutoHyphens w:val="0"/>
        <w:spacing w:after="120"/>
        <w:ind w:left="4956"/>
        <w:jc w:val="center"/>
        <w:rPr>
          <w:sz w:val="20"/>
          <w:lang w:val="pl-PL"/>
        </w:rPr>
      </w:pPr>
      <w:r w:rsidRPr="00610026">
        <w:rPr>
          <w:sz w:val="22"/>
          <w:szCs w:val="22"/>
          <w:lang w:val="pl-PL"/>
        </w:rPr>
        <w:t xml:space="preserve">.................................................................                               </w:t>
      </w:r>
      <w:r w:rsidRPr="00610026">
        <w:rPr>
          <w:sz w:val="20"/>
          <w:lang w:val="pl-PL"/>
        </w:rPr>
        <w:t>(podpis Wykonawcy lub osób                          upoważnionych przez Wykonawcę)</w:t>
      </w:r>
    </w:p>
    <w:p w14:paraId="0DFAFE30" w14:textId="77777777" w:rsidR="00DD5A0F" w:rsidRPr="00610026" w:rsidRDefault="00DD5A0F" w:rsidP="00DD5A0F">
      <w:pPr>
        <w:widowControl/>
        <w:suppressAutoHyphens w:val="0"/>
        <w:spacing w:after="120"/>
        <w:rPr>
          <w:sz w:val="20"/>
          <w:lang w:val="pl-PL"/>
        </w:rPr>
      </w:pPr>
      <w:r w:rsidRPr="00610026">
        <w:rPr>
          <w:sz w:val="20"/>
          <w:lang w:val="pl-PL"/>
        </w:rPr>
        <w:t>______________</w:t>
      </w:r>
    </w:p>
    <w:p w14:paraId="70F642E3" w14:textId="77777777" w:rsidR="00DD5A0F" w:rsidRPr="00610026" w:rsidRDefault="00DD5A0F" w:rsidP="00DD5A0F">
      <w:pPr>
        <w:widowControl/>
        <w:rPr>
          <w:rFonts w:eastAsia="Calibri"/>
          <w:b/>
          <w:i/>
          <w:kern w:val="0"/>
          <w:sz w:val="18"/>
          <w:szCs w:val="18"/>
          <w:lang w:val="pl-PL" w:eastAsia="en-US"/>
        </w:rPr>
      </w:pPr>
      <w:r w:rsidRPr="00610026">
        <w:rPr>
          <w:rFonts w:eastAsia="Calibri"/>
          <w:i/>
          <w:kern w:val="0"/>
          <w:sz w:val="18"/>
          <w:szCs w:val="18"/>
          <w:vertAlign w:val="superscript"/>
          <w:lang w:val="pl-PL" w:eastAsia="en-US"/>
        </w:rPr>
        <w:t xml:space="preserve">1) </w:t>
      </w:r>
      <w:r w:rsidRPr="00610026">
        <w:rPr>
          <w:rFonts w:eastAsia="Calibri"/>
          <w:b/>
          <w:i/>
          <w:kern w:val="0"/>
          <w:sz w:val="18"/>
          <w:szCs w:val="18"/>
          <w:lang w:val="pl-PL" w:eastAsia="en-US"/>
        </w:rPr>
        <w:t xml:space="preserve">Mikroprzedsiębiorstwo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10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2 milionów EUR.</w:t>
      </w:r>
    </w:p>
    <w:p w14:paraId="3270FB4C" w14:textId="77777777" w:rsidR="00DD5A0F" w:rsidRPr="00610026" w:rsidRDefault="00DD5A0F" w:rsidP="00DD5A0F">
      <w:pPr>
        <w:widowControl/>
        <w:rPr>
          <w:rFonts w:eastAsia="Calibri"/>
          <w:b/>
          <w:i/>
          <w:kern w:val="0"/>
          <w:sz w:val="18"/>
          <w:szCs w:val="18"/>
          <w:lang w:val="pl-PL" w:eastAsia="en-US"/>
        </w:rPr>
      </w:pPr>
      <w:r w:rsidRPr="00610026">
        <w:rPr>
          <w:rFonts w:eastAsia="Calibri"/>
          <w:b/>
          <w:i/>
          <w:kern w:val="0"/>
          <w:sz w:val="18"/>
          <w:szCs w:val="18"/>
          <w:lang w:val="pl-PL" w:eastAsia="en-US"/>
        </w:rPr>
        <w:t xml:space="preserve">Małe przedsiębiorstwo </w:t>
      </w:r>
      <w:r w:rsidRPr="00610026">
        <w:rPr>
          <w:rFonts w:eastAsia="Calibri"/>
          <w:i/>
          <w:kern w:val="0"/>
          <w:sz w:val="18"/>
          <w:szCs w:val="18"/>
          <w:lang w:val="pl-PL" w:eastAsia="en-US"/>
        </w:rPr>
        <w:t xml:space="preserve">- przedsiębiorstwo, które zatrudnia </w:t>
      </w:r>
      <w:r w:rsidRPr="00610026">
        <w:rPr>
          <w:rFonts w:eastAsia="Calibri"/>
          <w:b/>
          <w:i/>
          <w:kern w:val="0"/>
          <w:sz w:val="18"/>
          <w:szCs w:val="18"/>
          <w:lang w:val="pl-PL" w:eastAsia="en-US"/>
        </w:rPr>
        <w:t>mniej niż 50 osób</w:t>
      </w:r>
      <w:r w:rsidRPr="00610026">
        <w:rPr>
          <w:rFonts w:eastAsia="Calibri"/>
          <w:i/>
          <w:kern w:val="0"/>
          <w:sz w:val="18"/>
          <w:szCs w:val="18"/>
          <w:lang w:val="pl-PL" w:eastAsia="en-US"/>
        </w:rPr>
        <w:t xml:space="preserve"> i którego roczny obrót lub roczna suma bilansowa </w:t>
      </w:r>
      <w:r w:rsidRPr="00610026">
        <w:rPr>
          <w:rFonts w:eastAsia="Calibri"/>
          <w:b/>
          <w:i/>
          <w:kern w:val="0"/>
          <w:sz w:val="18"/>
          <w:szCs w:val="18"/>
          <w:lang w:val="pl-PL" w:eastAsia="en-US"/>
        </w:rPr>
        <w:t>nie przekracza 10 milionów EUR.</w:t>
      </w:r>
    </w:p>
    <w:p w14:paraId="33655DC3" w14:textId="77777777" w:rsidR="00DD5A0F" w:rsidRPr="00610026" w:rsidRDefault="00DD5A0F" w:rsidP="00DD5A0F">
      <w:pPr>
        <w:widowControl/>
        <w:rPr>
          <w:rFonts w:eastAsia="Calibri"/>
          <w:i/>
          <w:kern w:val="0"/>
          <w:sz w:val="18"/>
          <w:szCs w:val="18"/>
          <w:lang w:val="pl-PL" w:eastAsia="en-US"/>
        </w:rPr>
      </w:pPr>
      <w:r w:rsidRPr="00610026">
        <w:rPr>
          <w:rFonts w:eastAsia="Calibri"/>
          <w:b/>
          <w:i/>
          <w:kern w:val="0"/>
          <w:sz w:val="18"/>
          <w:szCs w:val="18"/>
          <w:lang w:val="pl-PL" w:eastAsia="en-US"/>
        </w:rPr>
        <w:t xml:space="preserve">Średnie przedsiębiorstwo – </w:t>
      </w:r>
      <w:r w:rsidRPr="00610026">
        <w:rPr>
          <w:rFonts w:eastAsia="Calibri"/>
          <w:i/>
          <w:kern w:val="0"/>
          <w:sz w:val="18"/>
          <w:szCs w:val="18"/>
          <w:lang w:val="pl-PL" w:eastAsia="en-US"/>
        </w:rPr>
        <w:t xml:space="preserve">przedsiębiorstwa, które nie są mikroprzedsiębiorstwami ani małymi przedsiębiorstwami i które zatrudniają </w:t>
      </w:r>
      <w:r w:rsidRPr="00610026">
        <w:rPr>
          <w:rFonts w:eastAsia="Calibri"/>
          <w:b/>
          <w:i/>
          <w:kern w:val="0"/>
          <w:sz w:val="18"/>
          <w:szCs w:val="18"/>
          <w:lang w:val="pl-PL" w:eastAsia="en-US"/>
        </w:rPr>
        <w:t>mniej niż 250 osób</w:t>
      </w:r>
      <w:r w:rsidRPr="00610026">
        <w:rPr>
          <w:rFonts w:eastAsia="Calibri"/>
          <w:i/>
          <w:kern w:val="0"/>
          <w:sz w:val="18"/>
          <w:szCs w:val="18"/>
          <w:lang w:val="pl-PL" w:eastAsia="en-US"/>
        </w:rPr>
        <w:t xml:space="preserve"> i których roczny obrót </w:t>
      </w:r>
      <w:r w:rsidRPr="00610026">
        <w:rPr>
          <w:rFonts w:eastAsia="Calibri"/>
          <w:b/>
          <w:i/>
          <w:kern w:val="0"/>
          <w:sz w:val="18"/>
          <w:szCs w:val="18"/>
          <w:lang w:val="pl-PL" w:eastAsia="en-US"/>
        </w:rPr>
        <w:t xml:space="preserve">nie przekracza 50 milionów EUR </w:t>
      </w:r>
      <w:r w:rsidRPr="00610026">
        <w:rPr>
          <w:rFonts w:eastAsia="Calibri"/>
          <w:i/>
          <w:kern w:val="0"/>
          <w:sz w:val="18"/>
          <w:szCs w:val="18"/>
          <w:lang w:val="pl-PL" w:eastAsia="en-US"/>
        </w:rPr>
        <w:t>lub roczna suma bilansowa</w:t>
      </w:r>
      <w:r w:rsidRPr="00610026">
        <w:rPr>
          <w:rFonts w:eastAsia="Calibri"/>
          <w:b/>
          <w:i/>
          <w:kern w:val="0"/>
          <w:sz w:val="18"/>
          <w:szCs w:val="18"/>
          <w:lang w:val="pl-PL" w:eastAsia="en-US"/>
        </w:rPr>
        <w:t xml:space="preserve"> nie przekracza 43 milionów EUR.</w:t>
      </w:r>
    </w:p>
    <w:p w14:paraId="52CAE2CC" w14:textId="77777777" w:rsidR="00DD5A0F" w:rsidRPr="00610026" w:rsidRDefault="00DD5A0F" w:rsidP="00DD5A0F">
      <w:pPr>
        <w:spacing w:after="120"/>
        <w:jc w:val="both"/>
        <w:rPr>
          <w:i/>
          <w:sz w:val="20"/>
        </w:rPr>
      </w:pPr>
    </w:p>
    <w:p w14:paraId="4C6B8799" w14:textId="77777777" w:rsidR="00DD5A0F" w:rsidRPr="00610026" w:rsidRDefault="00DD5A0F" w:rsidP="00DD5A0F">
      <w:pPr>
        <w:rPr>
          <w:b/>
          <w:i/>
          <w:sz w:val="22"/>
          <w:szCs w:val="22"/>
        </w:rPr>
      </w:pPr>
    </w:p>
    <w:p w14:paraId="543DCA1A" w14:textId="77777777" w:rsidR="00DD5A0F" w:rsidRPr="00610026" w:rsidRDefault="00DD5A0F" w:rsidP="00DD5A0F">
      <w:pPr>
        <w:rPr>
          <w:b/>
          <w:i/>
          <w:sz w:val="22"/>
          <w:szCs w:val="22"/>
        </w:rPr>
      </w:pPr>
    </w:p>
    <w:p w14:paraId="617F3942" w14:textId="77777777" w:rsidR="00DD5A0F" w:rsidRPr="00610026" w:rsidRDefault="00DD5A0F" w:rsidP="00DD5A0F">
      <w:pPr>
        <w:rPr>
          <w:b/>
          <w:i/>
          <w:color w:val="000000" w:themeColor="text1"/>
          <w:sz w:val="22"/>
          <w:szCs w:val="22"/>
        </w:rPr>
      </w:pPr>
    </w:p>
    <w:p w14:paraId="68C495CE" w14:textId="51743E55" w:rsidR="00DD5A0F" w:rsidRDefault="00DD5A0F" w:rsidP="00DD5A0F">
      <w:pPr>
        <w:spacing w:after="120"/>
        <w:jc w:val="both"/>
        <w:rPr>
          <w:i/>
          <w:sz w:val="22"/>
          <w:szCs w:val="22"/>
        </w:rPr>
      </w:pPr>
      <w:r w:rsidRPr="00E86D97">
        <w:rPr>
          <w:i/>
          <w:sz w:val="22"/>
          <w:szCs w:val="22"/>
        </w:rPr>
        <w:t xml:space="preserve">*(maksymalny termin dostawy dla zamówień bieżących liczony od momentu </w:t>
      </w:r>
      <w:r w:rsidR="00481662">
        <w:rPr>
          <w:i/>
          <w:sz w:val="22"/>
          <w:szCs w:val="22"/>
        </w:rPr>
        <w:t xml:space="preserve">przyjęcia zamówienia </w:t>
      </w:r>
      <w:r w:rsidR="00481662">
        <w:rPr>
          <w:i/>
          <w:sz w:val="22"/>
          <w:szCs w:val="22"/>
        </w:rPr>
        <w:br/>
        <w:t xml:space="preserve">5 dni) </w:t>
      </w:r>
    </w:p>
    <w:p w14:paraId="15AE0EA3" w14:textId="77777777" w:rsidR="00481662" w:rsidRDefault="00481662" w:rsidP="00DD5A0F">
      <w:pPr>
        <w:spacing w:after="120"/>
        <w:jc w:val="both"/>
        <w:rPr>
          <w:i/>
          <w:sz w:val="22"/>
          <w:szCs w:val="22"/>
        </w:rPr>
      </w:pPr>
    </w:p>
    <w:p w14:paraId="738828C7" w14:textId="77777777" w:rsidR="00481662" w:rsidRDefault="00481662" w:rsidP="00DD5A0F">
      <w:pPr>
        <w:spacing w:after="120"/>
        <w:jc w:val="both"/>
        <w:rPr>
          <w:i/>
          <w:sz w:val="22"/>
          <w:szCs w:val="22"/>
        </w:rPr>
      </w:pPr>
    </w:p>
    <w:p w14:paraId="49915BB2" w14:textId="77777777" w:rsidR="00481662" w:rsidRPr="00E86D97" w:rsidRDefault="00481662" w:rsidP="00DD5A0F">
      <w:pPr>
        <w:spacing w:after="120"/>
        <w:jc w:val="both"/>
        <w:rPr>
          <w:i/>
          <w:sz w:val="22"/>
          <w:szCs w:val="22"/>
        </w:rPr>
      </w:pPr>
    </w:p>
    <w:p w14:paraId="48EF7606" w14:textId="258FAB48" w:rsidR="00DD5A0F" w:rsidRDefault="00DD5A0F" w:rsidP="00DD5A0F">
      <w:pPr>
        <w:rPr>
          <w:color w:val="FF0000"/>
          <w:sz w:val="20"/>
        </w:rPr>
      </w:pPr>
    </w:p>
    <w:p w14:paraId="2B7DF4F1" w14:textId="77777777" w:rsidR="00F41DC8" w:rsidRDefault="00F41DC8" w:rsidP="00DD5A0F">
      <w:pPr>
        <w:rPr>
          <w:color w:val="FF0000"/>
          <w:sz w:val="20"/>
        </w:rPr>
      </w:pPr>
    </w:p>
    <w:p w14:paraId="1A2A8B95" w14:textId="77777777" w:rsidR="00F41DC8" w:rsidRDefault="00F41DC8" w:rsidP="00DD5A0F">
      <w:pPr>
        <w:rPr>
          <w:color w:val="FF0000"/>
          <w:sz w:val="20"/>
        </w:rPr>
      </w:pPr>
    </w:p>
    <w:p w14:paraId="6D399849" w14:textId="77777777" w:rsidR="00F41DC8" w:rsidRDefault="00F41DC8" w:rsidP="00DD5A0F">
      <w:pPr>
        <w:rPr>
          <w:color w:val="FF0000"/>
          <w:sz w:val="20"/>
        </w:rPr>
      </w:pPr>
    </w:p>
    <w:p w14:paraId="55941B75" w14:textId="77777777" w:rsidR="00F41DC8" w:rsidRDefault="00F41DC8" w:rsidP="00DD5A0F">
      <w:pPr>
        <w:rPr>
          <w:color w:val="FF0000"/>
          <w:sz w:val="20"/>
        </w:rPr>
      </w:pPr>
    </w:p>
    <w:p w14:paraId="2DEE49EC" w14:textId="77777777" w:rsidR="00F41DC8" w:rsidRDefault="00F41DC8" w:rsidP="00DD5A0F">
      <w:pPr>
        <w:rPr>
          <w:color w:val="FF0000"/>
          <w:sz w:val="20"/>
        </w:rPr>
      </w:pPr>
    </w:p>
    <w:p w14:paraId="2996A439" w14:textId="77777777" w:rsidR="00F41DC8" w:rsidRDefault="00F41DC8" w:rsidP="00DD5A0F">
      <w:pPr>
        <w:rPr>
          <w:color w:val="FF0000"/>
          <w:sz w:val="20"/>
        </w:rPr>
      </w:pPr>
    </w:p>
    <w:p w14:paraId="1326EF1C" w14:textId="77777777" w:rsidR="00F41DC8" w:rsidRDefault="00F41DC8" w:rsidP="00DD5A0F">
      <w:pPr>
        <w:rPr>
          <w:color w:val="FF0000"/>
          <w:sz w:val="20"/>
        </w:rPr>
      </w:pPr>
    </w:p>
    <w:p w14:paraId="57AFB4D3" w14:textId="77777777" w:rsidR="00F41DC8" w:rsidRDefault="00F41DC8" w:rsidP="00DD5A0F">
      <w:pPr>
        <w:rPr>
          <w:color w:val="FF0000"/>
          <w:sz w:val="20"/>
        </w:rPr>
      </w:pPr>
    </w:p>
    <w:p w14:paraId="0AB8F093" w14:textId="77777777" w:rsidR="00F41DC8" w:rsidRDefault="00F41DC8" w:rsidP="00DD5A0F">
      <w:pPr>
        <w:rPr>
          <w:color w:val="FF0000"/>
          <w:sz w:val="20"/>
        </w:rPr>
      </w:pPr>
    </w:p>
    <w:p w14:paraId="73F1FCC8" w14:textId="77777777" w:rsidR="00F41DC8" w:rsidRPr="00DD5A0F" w:rsidRDefault="00F41DC8" w:rsidP="00DD5A0F">
      <w:pPr>
        <w:rPr>
          <w:color w:val="FF0000"/>
          <w:sz w:val="20"/>
        </w:rPr>
      </w:pPr>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5" w:name="_GoBack"/>
      <w:bookmarkEnd w:id="5"/>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278B9" w14:textId="2DC88DD0" w:rsidR="004A55FE" w:rsidRPr="004A55FE" w:rsidRDefault="004A55FE" w:rsidP="004A55FE">
            <w:pPr>
              <w:widowControl/>
              <w:suppressAutoHyphens w:val="0"/>
              <w:overflowPunct/>
              <w:autoSpaceDE/>
              <w:autoSpaceDN/>
              <w:adjustRightInd/>
              <w:textAlignment w:val="auto"/>
              <w:rPr>
                <w:rFonts w:ascii="Arial" w:eastAsia="Calibri" w:hAnsi="Arial" w:cs="Arial"/>
                <w:b/>
                <w:kern w:val="0"/>
                <w:sz w:val="20"/>
                <w:lang w:val="pl-PL" w:eastAsia="en-US"/>
              </w:rPr>
            </w:pPr>
            <w:r w:rsidRPr="004A55FE">
              <w:rPr>
                <w:rFonts w:ascii="Arial" w:eastAsia="Calibri" w:hAnsi="Arial" w:cs="Arial"/>
                <w:b/>
                <w:kern w:val="0"/>
                <w:sz w:val="20"/>
                <w:lang w:val="pl-PL" w:eastAsia="en-US"/>
              </w:rPr>
              <w:t>Dostawa materiałów medycz</w:t>
            </w:r>
            <w:r w:rsidR="00E83919">
              <w:rPr>
                <w:rFonts w:ascii="Arial" w:eastAsia="Calibri" w:hAnsi="Arial" w:cs="Arial"/>
                <w:b/>
                <w:kern w:val="0"/>
                <w:sz w:val="20"/>
                <w:lang w:val="pl-PL" w:eastAsia="en-US"/>
              </w:rPr>
              <w:t>nych na oddziały szpitalne</w:t>
            </w:r>
          </w:p>
          <w:p w14:paraId="29A27595" w14:textId="77777777" w:rsidR="0026247F" w:rsidRPr="00822957" w:rsidRDefault="0026247F" w:rsidP="004A55FE">
            <w:pPr>
              <w:jc w:val="both"/>
              <w:rPr>
                <w:rFonts w:ascii="Arial" w:hAnsi="Arial" w:cs="Arial"/>
                <w:b/>
                <w:color w:val="FF0000"/>
                <w:sz w:val="20"/>
              </w:rPr>
            </w:pP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22B6CEC5" w:rsidR="0026247F" w:rsidRPr="00BE4566" w:rsidRDefault="00474D78" w:rsidP="00FA1936">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4A55FE">
              <w:rPr>
                <w:rFonts w:ascii="Arial" w:hAnsi="Arial" w:cs="Arial"/>
                <w:b/>
                <w:color w:val="000000" w:themeColor="text1"/>
                <w:sz w:val="20"/>
              </w:rPr>
              <w:t>31</w:t>
            </w:r>
            <w:r w:rsidR="00C87C05">
              <w:rPr>
                <w:rFonts w:ascii="Arial" w:hAnsi="Arial" w:cs="Arial"/>
                <w:b/>
                <w:color w:val="000000" w:themeColor="text1"/>
                <w:sz w:val="20"/>
              </w:rPr>
              <w:t>/PN/22</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7" w:name="_DV_M1264"/>
      <w:bookmarkEnd w:id="7"/>
      <w:r w:rsidRPr="006670A1">
        <w:rPr>
          <w:rFonts w:ascii="Arial" w:eastAsia="Calibri" w:hAnsi="Arial" w:cs="Arial"/>
          <w:b/>
          <w:kern w:val="0"/>
          <w:sz w:val="20"/>
          <w:lang w:val="pl-PL" w:eastAsia="en-GB"/>
        </w:rPr>
        <w:t>nadużycie finansowe</w:t>
      </w:r>
      <w:bookmarkStart w:id="8" w:name="_DV_M1266"/>
      <w:bookmarkEnd w:id="8"/>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9" w:name="_DV_M1268"/>
      <w:bookmarkEnd w:id="9"/>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w:t>
            </w:r>
            <w:r w:rsidRPr="006670A1">
              <w:rPr>
                <w:rFonts w:ascii="Arial" w:eastAsia="Arial Unicode MS" w:hAnsi="Arial" w:cs="Arial"/>
                <w:kern w:val="2"/>
                <w:sz w:val="20"/>
                <w:lang w:val="pl-PL" w:eastAsia="hi-IN" w:bidi="hi-IN"/>
              </w:rPr>
              <w:lastRenderedPageBreak/>
              <w:t xml:space="preserve">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formie elektronicznej, proszę wskazać: (adres </w:t>
            </w:r>
            <w:r w:rsidRPr="006670A1">
              <w:rPr>
                <w:rFonts w:ascii="Arial" w:eastAsia="Arial Unicode MS" w:hAnsi="Arial" w:cs="Arial"/>
                <w:kern w:val="2"/>
                <w:sz w:val="20"/>
                <w:lang w:val="pl-PL" w:eastAsia="hi-IN" w:bidi="hi-IN"/>
              </w:rPr>
              <w:lastRenderedPageBreak/>
              <w:t>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zamówienia, z uwzględnieniem mających zastosowanie przepisów krajowych i środków dotyczących </w:t>
            </w:r>
            <w:r w:rsidRPr="006670A1">
              <w:rPr>
                <w:rFonts w:ascii="Arial" w:eastAsia="Calibri" w:hAnsi="Arial" w:cs="Arial"/>
                <w:kern w:val="0"/>
                <w:sz w:val="20"/>
                <w:lang w:val="pl-PL" w:eastAsia="en-GB"/>
              </w:rPr>
              <w:lastRenderedPageBreak/>
              <w:t>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 xml:space="preserve">d) nie przedsięwziął kroków, aby w bezprawny </w:t>
            </w:r>
            <w:r w:rsidRPr="006670A1">
              <w:rPr>
                <w:rFonts w:ascii="Arial" w:eastAsia="Calibri" w:hAnsi="Arial" w:cs="Arial"/>
                <w:kern w:val="0"/>
                <w:sz w:val="20"/>
                <w:lang w:val="pl-PL" w:eastAsia="en-GB"/>
              </w:rPr>
              <w:lastRenderedPageBreak/>
              <w:t>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 xml:space="preserve">ubezpieczenia z tytułu ryzyka </w:t>
            </w:r>
            <w:r w:rsidRPr="006670A1">
              <w:rPr>
                <w:rFonts w:ascii="Arial" w:eastAsia="Arial Unicode MS" w:hAnsi="Arial" w:cs="Arial"/>
                <w:b/>
                <w:strike/>
                <w:kern w:val="2"/>
                <w:sz w:val="20"/>
                <w:lang w:val="pl-PL" w:eastAsia="hi-IN" w:bidi="hi-IN"/>
              </w:rPr>
              <w:lastRenderedPageBreak/>
              <w:t>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10" w:name="_DV_M4301"/>
            <w:bookmarkStart w:id="11" w:name="_DV_M4300"/>
            <w:bookmarkEnd w:id="10"/>
            <w:bookmarkEnd w:id="11"/>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 xml:space="preserve">zarządzania </w:t>
            </w:r>
            <w:r w:rsidRPr="006670A1">
              <w:rPr>
                <w:rFonts w:ascii="Arial" w:eastAsia="Arial Unicode MS" w:hAnsi="Arial" w:cs="Arial"/>
                <w:b/>
                <w:strike/>
                <w:kern w:val="2"/>
                <w:sz w:val="20"/>
                <w:lang w:val="pl-PL" w:eastAsia="hi-IN" w:bidi="hi-IN"/>
              </w:rPr>
              <w:lastRenderedPageBreak/>
              <w:t>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w:t>
            </w:r>
            <w:r w:rsidRPr="006670A1">
              <w:rPr>
                <w:rFonts w:ascii="Arial" w:eastAsia="Arial Unicode MS" w:hAnsi="Arial" w:cs="Arial"/>
                <w:strike/>
                <w:kern w:val="2"/>
                <w:sz w:val="20"/>
                <w:lang w:val="pl-PL" w:eastAsia="hi-IN" w:bidi="hi-IN"/>
              </w:rPr>
              <w:lastRenderedPageBreak/>
              <w:t>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12" w:name="_DV_M4312"/>
      <w:bookmarkStart w:id="13" w:name="_DV_M4311"/>
      <w:bookmarkStart w:id="14" w:name="_DV_M4310"/>
      <w:bookmarkStart w:id="15" w:name="_DV_M4309"/>
      <w:bookmarkStart w:id="16" w:name="_DV_M4308"/>
      <w:bookmarkStart w:id="17" w:name="_DV_M4307"/>
      <w:bookmarkEnd w:id="12"/>
      <w:bookmarkEnd w:id="13"/>
      <w:bookmarkEnd w:id="14"/>
      <w:bookmarkEnd w:id="15"/>
      <w:bookmarkEnd w:id="16"/>
      <w:bookmarkEnd w:id="17"/>
      <w:r w:rsidRPr="006670A1">
        <w:rPr>
          <w:rFonts w:ascii="Arial" w:eastAsia="Calibri" w:hAnsi="Arial" w:cs="Arial"/>
          <w:b/>
          <w:smallCaps/>
          <w:strike/>
          <w:kern w:val="0"/>
          <w:sz w:val="20"/>
          <w:lang w:val="pl-PL" w:eastAsia="en-GB"/>
        </w:rPr>
        <w:lastRenderedPageBreak/>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lastRenderedPageBreak/>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4279A23" w14:textId="77777777" w:rsidR="006E2EB3" w:rsidRDefault="006E2EB3" w:rsidP="0028130F">
      <w:pPr>
        <w:rPr>
          <w:i/>
          <w:sz w:val="22"/>
          <w:lang w:val="pl-PL"/>
        </w:rPr>
      </w:pPr>
    </w:p>
    <w:p w14:paraId="7E50E84F" w14:textId="77777777" w:rsidR="006E2EB3" w:rsidRDefault="006E2EB3" w:rsidP="0028130F">
      <w:pPr>
        <w:rPr>
          <w:i/>
          <w:sz w:val="22"/>
          <w:lang w:val="pl-PL"/>
        </w:rPr>
      </w:pPr>
    </w:p>
    <w:p w14:paraId="00ED165D" w14:textId="77777777" w:rsidR="006E2EB3" w:rsidRDefault="006E2EB3" w:rsidP="0028130F">
      <w:pPr>
        <w:rPr>
          <w:i/>
          <w:sz w:val="22"/>
          <w:lang w:val="pl-PL"/>
        </w:rPr>
      </w:pPr>
    </w:p>
    <w:p w14:paraId="227FA469" w14:textId="77777777" w:rsidR="006E2EB3" w:rsidRDefault="006E2EB3" w:rsidP="0028130F">
      <w:pPr>
        <w:rPr>
          <w:i/>
          <w:sz w:val="22"/>
          <w:lang w:val="pl-PL"/>
        </w:rPr>
      </w:pPr>
    </w:p>
    <w:p w14:paraId="15D31396" w14:textId="77777777" w:rsidR="006E2EB3" w:rsidRDefault="006E2EB3" w:rsidP="0028130F">
      <w:pPr>
        <w:rPr>
          <w:i/>
          <w:sz w:val="22"/>
          <w:lang w:val="pl-PL"/>
        </w:rPr>
      </w:pPr>
    </w:p>
    <w:p w14:paraId="5DA30C63" w14:textId="77777777" w:rsidR="006E2EB3" w:rsidRDefault="006E2EB3" w:rsidP="0028130F">
      <w:pPr>
        <w:rPr>
          <w:i/>
          <w:sz w:val="22"/>
          <w:lang w:val="pl-PL"/>
        </w:rPr>
      </w:pPr>
    </w:p>
    <w:p w14:paraId="531F1E93" w14:textId="77777777" w:rsidR="006E2EB3" w:rsidRDefault="006E2EB3" w:rsidP="0028130F">
      <w:pPr>
        <w:rPr>
          <w:i/>
          <w:sz w:val="22"/>
          <w:lang w:val="pl-PL"/>
        </w:rPr>
      </w:pPr>
    </w:p>
    <w:p w14:paraId="2CEC5297" w14:textId="77777777" w:rsidR="00A4714E" w:rsidRDefault="00A4714E" w:rsidP="0028130F">
      <w:pPr>
        <w:rPr>
          <w:i/>
          <w:sz w:val="22"/>
          <w:lang w:val="pl-PL"/>
        </w:rPr>
      </w:pPr>
    </w:p>
    <w:p w14:paraId="57A8CA0D" w14:textId="77777777" w:rsidR="00E76916" w:rsidRDefault="00E76916"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077264FC" w:rsidR="00DB7355" w:rsidRPr="0023318E" w:rsidRDefault="00DB7355" w:rsidP="00DB7355">
      <w:pPr>
        <w:spacing w:before="240"/>
        <w:ind w:firstLine="709"/>
        <w:jc w:val="both"/>
        <w:rPr>
          <w:sz w:val="22"/>
          <w:szCs w:val="22"/>
        </w:rPr>
      </w:pPr>
      <w:r w:rsidRPr="0023318E">
        <w:rPr>
          <w:sz w:val="22"/>
          <w:szCs w:val="22"/>
        </w:rPr>
        <w:t xml:space="preserve">Na potrzeby postępowania o udzielenie zamówienia publicznego </w:t>
      </w:r>
      <w:r w:rsidRPr="0023318E">
        <w:rPr>
          <w:b/>
          <w:bCs/>
          <w:color w:val="000000"/>
          <w:sz w:val="22"/>
          <w:szCs w:val="22"/>
        </w:rPr>
        <w:t>„</w:t>
      </w:r>
      <w:r w:rsidR="003332B7" w:rsidRPr="003332B7">
        <w:t xml:space="preserve"> </w:t>
      </w:r>
      <w:r w:rsidR="003332B7" w:rsidRPr="003332B7">
        <w:rPr>
          <w:b/>
          <w:bCs/>
          <w:color w:val="000000"/>
          <w:sz w:val="22"/>
          <w:szCs w:val="22"/>
        </w:rPr>
        <w:t>Dostawa materiałów medycz</w:t>
      </w:r>
      <w:r w:rsidR="00997887">
        <w:rPr>
          <w:b/>
          <w:bCs/>
          <w:color w:val="000000"/>
          <w:sz w:val="22"/>
          <w:szCs w:val="22"/>
        </w:rPr>
        <w:t>nych na oddziały szpitalne</w:t>
      </w:r>
      <w:r>
        <w:rPr>
          <w:b/>
          <w:bCs/>
          <w:color w:val="000000"/>
          <w:sz w:val="22"/>
          <w:szCs w:val="22"/>
        </w:rPr>
        <w:t>”</w:t>
      </w:r>
      <w:r w:rsidRPr="0023318E">
        <w:rPr>
          <w:b/>
          <w:bCs/>
          <w:color w:val="000000"/>
          <w:sz w:val="22"/>
          <w:szCs w:val="22"/>
        </w:rPr>
        <w:t xml:space="preserve"> </w:t>
      </w:r>
      <w:r w:rsidR="003332B7">
        <w:rPr>
          <w:b/>
          <w:color w:val="000000" w:themeColor="text1"/>
          <w:sz w:val="22"/>
          <w:szCs w:val="22"/>
        </w:rPr>
        <w:t>- Zp/31</w:t>
      </w:r>
      <w:r w:rsidRPr="0023318E">
        <w:rPr>
          <w:b/>
          <w:color w:val="000000" w:themeColor="text1"/>
          <w:sz w:val="22"/>
          <w:szCs w:val="22"/>
        </w:rPr>
        <w:t>/PN/22</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EF4CA6">
      <w:pPr>
        <w:pStyle w:val="Akapitzlist0"/>
        <w:numPr>
          <w:ilvl w:val="0"/>
          <w:numId w:val="39"/>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EF4CA6">
      <w:pPr>
        <w:pStyle w:val="Akapitzlist0"/>
        <w:numPr>
          <w:ilvl w:val="0"/>
          <w:numId w:val="39"/>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8"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8"/>
    </w:p>
    <w:p w14:paraId="0AADD924" w14:textId="77777777" w:rsidR="00DB7355" w:rsidRPr="006E2EB3" w:rsidRDefault="00DB7355" w:rsidP="00DB7355">
      <w:pPr>
        <w:spacing w:after="120" w:line="360" w:lineRule="auto"/>
        <w:jc w:val="both"/>
        <w:rPr>
          <w:sz w:val="21"/>
          <w:szCs w:val="21"/>
        </w:rPr>
      </w:pPr>
      <w:r w:rsidRPr="006E2EB3">
        <w:rPr>
          <w:sz w:val="21"/>
          <w:szCs w:val="21"/>
        </w:rPr>
        <w:t xml:space="preserve">Oświadczam, że w celu wykazania spełniania warunków udziału w postępowaniu, określonych przez </w:t>
      </w:r>
      <w:r w:rsidRPr="006E2EB3">
        <w:rPr>
          <w:sz w:val="21"/>
          <w:szCs w:val="21"/>
        </w:rPr>
        <w:lastRenderedPageBreak/>
        <w:t>Zamawiającego w SWZ</w:t>
      </w:r>
      <w:r w:rsidRPr="006E2EB3">
        <w:rPr>
          <w:i/>
          <w:sz w:val="16"/>
          <w:szCs w:val="16"/>
        </w:rPr>
        <w:t>,</w:t>
      </w:r>
      <w:r w:rsidRPr="006E2EB3">
        <w:rPr>
          <w:sz w:val="21"/>
          <w:szCs w:val="21"/>
        </w:rPr>
        <w:t xml:space="preserve"> polegam na zdolnościach lub sytuacji następującego podmiotu udostępniającego zasoby: </w:t>
      </w:r>
      <w:bookmarkStart w:id="19" w:name="_Hlk99014455"/>
      <w:r w:rsidRPr="006E2EB3">
        <w:rPr>
          <w:sz w:val="21"/>
          <w:szCs w:val="21"/>
        </w:rPr>
        <w:t>………………………………………………………………………...…………………………………….…</w:t>
      </w:r>
      <w:r w:rsidRPr="006E2EB3">
        <w:rPr>
          <w:i/>
          <w:sz w:val="16"/>
          <w:szCs w:val="16"/>
        </w:rPr>
        <w:t xml:space="preserve"> </w:t>
      </w:r>
      <w:bookmarkEnd w:id="19"/>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20" w:name="_Hlk102639179"/>
      <w:r w:rsidRPr="0023318E">
        <w:rPr>
          <w:i/>
          <w:sz w:val="16"/>
          <w:szCs w:val="16"/>
        </w:rPr>
        <w:t xml:space="preserve">kwalifikowany podpis elektroniczny </w:t>
      </w:r>
      <w:bookmarkEnd w:id="20"/>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4C664940"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3AE4CCF1" w:rsidR="00DB7355" w:rsidRPr="00231F93" w:rsidRDefault="00DB7355" w:rsidP="00DB7355">
      <w:pPr>
        <w:spacing w:before="240"/>
        <w:ind w:firstLine="709"/>
        <w:jc w:val="both"/>
        <w:rPr>
          <w:sz w:val="20"/>
        </w:rPr>
      </w:pPr>
      <w:r w:rsidRPr="00231F93">
        <w:rPr>
          <w:sz w:val="21"/>
          <w:szCs w:val="21"/>
        </w:rPr>
        <w:t xml:space="preserve">Na potrzeby postępowania o udzielenie zamówienia publicznego pn. </w:t>
      </w:r>
      <w:r w:rsidRPr="009F01D4">
        <w:rPr>
          <w:b/>
          <w:bCs/>
          <w:color w:val="000000"/>
          <w:sz w:val="22"/>
          <w:szCs w:val="22"/>
        </w:rPr>
        <w:t>„</w:t>
      </w:r>
      <w:r w:rsidR="003332B7" w:rsidRPr="003332B7">
        <w:rPr>
          <w:b/>
          <w:bCs/>
          <w:color w:val="000000"/>
          <w:sz w:val="22"/>
          <w:szCs w:val="22"/>
        </w:rPr>
        <w:t>Dostawa materiałów medycz</w:t>
      </w:r>
      <w:r w:rsidR="00997887">
        <w:rPr>
          <w:b/>
          <w:bCs/>
          <w:color w:val="000000"/>
          <w:sz w:val="22"/>
          <w:szCs w:val="22"/>
        </w:rPr>
        <w:t>nych medycznych na oddziały szpitalne</w:t>
      </w:r>
      <w:r>
        <w:rPr>
          <w:b/>
          <w:bCs/>
          <w:color w:val="000000"/>
          <w:sz w:val="22"/>
          <w:szCs w:val="22"/>
        </w:rPr>
        <w:t>”</w:t>
      </w:r>
      <w:r w:rsidR="003332B7">
        <w:rPr>
          <w:b/>
          <w:color w:val="000000" w:themeColor="text1"/>
          <w:sz w:val="22"/>
          <w:szCs w:val="22"/>
        </w:rPr>
        <w:t>- Zp/31</w:t>
      </w:r>
      <w:r w:rsidRPr="00231F93">
        <w:rPr>
          <w:b/>
          <w:color w:val="000000" w:themeColor="text1"/>
          <w:sz w:val="22"/>
          <w:szCs w:val="22"/>
        </w:rPr>
        <w:t>/PN/22</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EF4CA6">
      <w:pPr>
        <w:pStyle w:val="Akapitzlist0"/>
        <w:numPr>
          <w:ilvl w:val="0"/>
          <w:numId w:val="40"/>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EF4CA6">
      <w:pPr>
        <w:pStyle w:val="Akapitzlist0"/>
        <w:numPr>
          <w:ilvl w:val="0"/>
          <w:numId w:val="40"/>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F59630" w14:textId="77777777" w:rsidR="00DB7355" w:rsidRPr="00231F93" w:rsidRDefault="00DB7355" w:rsidP="00DB7355">
      <w:pPr>
        <w:jc w:val="both"/>
        <w:rPr>
          <w:sz w:val="22"/>
          <w:szCs w:val="22"/>
        </w:rPr>
      </w:pPr>
    </w:p>
    <w:p w14:paraId="7D2CB1CC" w14:textId="77777777" w:rsidR="002D7BBF" w:rsidRDefault="002D7BBF" w:rsidP="0028130F">
      <w:pPr>
        <w:rPr>
          <w:i/>
          <w:sz w:val="22"/>
          <w:lang w:val="pl-PL"/>
        </w:rPr>
      </w:pP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0B94F7A7" w:rsidR="0028130F" w:rsidRPr="00FA69F3" w:rsidRDefault="0028130F" w:rsidP="0028130F">
      <w:pPr>
        <w:jc w:val="both"/>
        <w:rPr>
          <w:b/>
          <w:sz w:val="22"/>
          <w:szCs w:val="22"/>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6D3FD9" w:rsidRPr="009F01D4">
        <w:rPr>
          <w:b/>
          <w:bCs/>
          <w:color w:val="000000"/>
          <w:sz w:val="22"/>
          <w:szCs w:val="22"/>
        </w:rPr>
        <w:t>„</w:t>
      </w:r>
      <w:r w:rsidR="003332B7" w:rsidRPr="003332B7">
        <w:rPr>
          <w:b/>
          <w:bCs/>
          <w:color w:val="000000"/>
          <w:sz w:val="22"/>
          <w:szCs w:val="22"/>
        </w:rPr>
        <w:t>Dostawa materiałów medycz</w:t>
      </w:r>
      <w:r w:rsidR="000F2272">
        <w:rPr>
          <w:b/>
          <w:bCs/>
          <w:color w:val="000000"/>
          <w:sz w:val="22"/>
          <w:szCs w:val="22"/>
        </w:rPr>
        <w:t>nych na oddziały szpitalne</w:t>
      </w:r>
      <w:r w:rsidR="00B350E7" w:rsidRPr="009F01D4">
        <w:rPr>
          <w:b/>
          <w:bCs/>
          <w:color w:val="000000"/>
          <w:sz w:val="22"/>
          <w:szCs w:val="22"/>
        </w:rPr>
        <w:t>”</w:t>
      </w:r>
      <w:r w:rsidR="00787337">
        <w:rPr>
          <w:b/>
          <w:bCs/>
          <w:color w:val="000000"/>
          <w:sz w:val="22"/>
          <w:szCs w:val="22"/>
        </w:rPr>
        <w:t xml:space="preserve"> </w:t>
      </w:r>
      <w:r w:rsidR="00B350E7" w:rsidRPr="001B18E2">
        <w:rPr>
          <w:b/>
          <w:color w:val="000000" w:themeColor="text1"/>
          <w:sz w:val="22"/>
          <w:szCs w:val="22"/>
        </w:rPr>
        <w:t>- Zp/</w:t>
      </w:r>
      <w:r w:rsidR="003332B7">
        <w:rPr>
          <w:b/>
          <w:color w:val="000000" w:themeColor="text1"/>
          <w:sz w:val="22"/>
          <w:szCs w:val="22"/>
        </w:rPr>
        <w:t>31</w:t>
      </w:r>
      <w:r w:rsidR="00C87C05">
        <w:rPr>
          <w:b/>
          <w:color w:val="000000" w:themeColor="text1"/>
          <w:sz w:val="22"/>
          <w:szCs w:val="22"/>
        </w:rPr>
        <w:t>/PN/22</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3F2E521F" w14:textId="77777777" w:rsidR="00FC5A01" w:rsidRDefault="00FC5A01" w:rsidP="0028130F">
      <w:pPr>
        <w:rPr>
          <w:i/>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106CA4D0" w:rsidR="0028130F" w:rsidRPr="003C3936" w:rsidRDefault="0028130F" w:rsidP="0028130F">
      <w:pPr>
        <w:jc w:val="both"/>
        <w:rPr>
          <w:b/>
          <w:kern w:val="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00783A2D" w:rsidRPr="009F01D4">
        <w:rPr>
          <w:b/>
          <w:bCs/>
          <w:color w:val="000000"/>
          <w:sz w:val="22"/>
          <w:szCs w:val="22"/>
        </w:rPr>
        <w:t>„</w:t>
      </w:r>
      <w:r w:rsidR="003332B7" w:rsidRPr="003332B7">
        <w:rPr>
          <w:b/>
          <w:bCs/>
          <w:color w:val="000000"/>
          <w:sz w:val="22"/>
          <w:szCs w:val="22"/>
        </w:rPr>
        <w:t>Dostawa materiałów medycz</w:t>
      </w:r>
      <w:r w:rsidR="00F82834">
        <w:rPr>
          <w:b/>
          <w:bCs/>
          <w:color w:val="000000"/>
          <w:sz w:val="22"/>
          <w:szCs w:val="22"/>
        </w:rPr>
        <w:t>nych na oddziały szpitalne</w:t>
      </w:r>
      <w:r w:rsidR="00783A2D" w:rsidRPr="009F01D4">
        <w:rPr>
          <w:b/>
          <w:bCs/>
          <w:color w:val="000000"/>
          <w:sz w:val="22"/>
          <w:szCs w:val="22"/>
        </w:rPr>
        <w:t>”</w:t>
      </w:r>
      <w:r w:rsidR="00783A2D">
        <w:rPr>
          <w:b/>
          <w:bCs/>
          <w:color w:val="000000"/>
          <w:sz w:val="22"/>
          <w:szCs w:val="22"/>
        </w:rPr>
        <w:t xml:space="preserve"> </w:t>
      </w:r>
      <w:r w:rsidR="00783A2D" w:rsidRPr="001B18E2">
        <w:rPr>
          <w:b/>
          <w:color w:val="000000" w:themeColor="text1"/>
          <w:sz w:val="22"/>
          <w:szCs w:val="22"/>
        </w:rPr>
        <w:t>- Zp/</w:t>
      </w:r>
      <w:r w:rsidR="003332B7">
        <w:rPr>
          <w:b/>
          <w:color w:val="000000" w:themeColor="text1"/>
          <w:sz w:val="22"/>
          <w:szCs w:val="22"/>
        </w:rPr>
        <w:t>31</w:t>
      </w:r>
      <w:r w:rsidR="00783A2D">
        <w:rPr>
          <w:b/>
          <w:color w:val="000000" w:themeColor="text1"/>
          <w:sz w:val="22"/>
          <w:szCs w:val="22"/>
        </w:rPr>
        <w:t>/PN/22</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0C0DDB74" w:rsidR="00905F0D" w:rsidRPr="002E6F45" w:rsidRDefault="00905F0D" w:rsidP="00385214">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AB7213" w:rsidRPr="009F01D4">
        <w:rPr>
          <w:b/>
          <w:bCs/>
          <w:color w:val="000000"/>
          <w:sz w:val="22"/>
          <w:szCs w:val="22"/>
        </w:rPr>
        <w:t>„</w:t>
      </w:r>
      <w:r w:rsidR="003332B7" w:rsidRPr="003332B7">
        <w:rPr>
          <w:b/>
          <w:bCs/>
          <w:color w:val="000000"/>
          <w:sz w:val="22"/>
          <w:szCs w:val="22"/>
        </w:rPr>
        <w:t>Dostawa ma</w:t>
      </w:r>
      <w:r w:rsidR="00897350">
        <w:rPr>
          <w:b/>
          <w:bCs/>
          <w:color w:val="000000"/>
          <w:sz w:val="22"/>
          <w:szCs w:val="22"/>
        </w:rPr>
        <w:t>teriałów medycznych na oddziały szpitalne</w:t>
      </w:r>
      <w:r w:rsidR="00AB7213" w:rsidRPr="009F01D4">
        <w:rPr>
          <w:b/>
          <w:bCs/>
          <w:color w:val="000000"/>
          <w:sz w:val="22"/>
          <w:szCs w:val="22"/>
        </w:rPr>
        <w:t>”</w:t>
      </w:r>
      <w:r w:rsidR="00AB7213">
        <w:rPr>
          <w:b/>
          <w:bCs/>
          <w:color w:val="000000"/>
          <w:sz w:val="22"/>
          <w:szCs w:val="22"/>
        </w:rPr>
        <w:t xml:space="preserve"> </w:t>
      </w:r>
      <w:r w:rsidR="00AB7213" w:rsidRPr="001B18E2">
        <w:rPr>
          <w:b/>
          <w:color w:val="000000" w:themeColor="text1"/>
          <w:sz w:val="22"/>
          <w:szCs w:val="22"/>
        </w:rPr>
        <w:t>- Zp/</w:t>
      </w:r>
      <w:r w:rsidR="003332B7">
        <w:rPr>
          <w:b/>
          <w:color w:val="000000" w:themeColor="text1"/>
          <w:sz w:val="22"/>
          <w:szCs w:val="22"/>
        </w:rPr>
        <w:t>31</w:t>
      </w:r>
      <w:r w:rsidR="00AB7213">
        <w:rPr>
          <w:b/>
          <w:color w:val="000000" w:themeColor="text1"/>
          <w:sz w:val="22"/>
          <w:szCs w:val="22"/>
        </w:rPr>
        <w:t>/PN/22</w:t>
      </w:r>
      <w:r w:rsidR="00C87C05">
        <w:rPr>
          <w:b/>
          <w:bCs/>
          <w:sz w:val="22"/>
          <w:szCs w:val="22"/>
        </w:rPr>
        <w:t xml:space="preserve"> </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016A8585" w:rsidR="00E369C4" w:rsidRDefault="00905F0D" w:rsidP="00A51F8D">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6342D" w:rsidRPr="009F01D4">
        <w:rPr>
          <w:b/>
          <w:bCs/>
          <w:color w:val="000000"/>
          <w:sz w:val="22"/>
          <w:szCs w:val="22"/>
        </w:rPr>
        <w:t>„</w:t>
      </w:r>
      <w:r w:rsidR="003332B7" w:rsidRPr="003332B7">
        <w:rPr>
          <w:b/>
          <w:bCs/>
          <w:color w:val="000000"/>
          <w:sz w:val="22"/>
          <w:szCs w:val="22"/>
        </w:rPr>
        <w:t>Dostawa materiałów medycz</w:t>
      </w:r>
      <w:r w:rsidR="001C677A">
        <w:rPr>
          <w:b/>
          <w:bCs/>
          <w:color w:val="000000"/>
          <w:sz w:val="22"/>
          <w:szCs w:val="22"/>
        </w:rPr>
        <w:t>nych na oddziały szpitalne</w:t>
      </w:r>
      <w:r w:rsidR="0096342D" w:rsidRPr="009F01D4">
        <w:rPr>
          <w:b/>
          <w:bCs/>
          <w:color w:val="000000"/>
          <w:sz w:val="22"/>
          <w:szCs w:val="22"/>
        </w:rPr>
        <w:t>”</w:t>
      </w:r>
      <w:r w:rsidR="0096342D">
        <w:rPr>
          <w:b/>
          <w:bCs/>
          <w:color w:val="000000"/>
          <w:sz w:val="22"/>
          <w:szCs w:val="22"/>
        </w:rPr>
        <w:t xml:space="preserve"> </w:t>
      </w:r>
      <w:r w:rsidR="0096342D" w:rsidRPr="001B18E2">
        <w:rPr>
          <w:b/>
          <w:color w:val="000000" w:themeColor="text1"/>
          <w:sz w:val="22"/>
          <w:szCs w:val="22"/>
        </w:rPr>
        <w:t>- Zp/</w:t>
      </w:r>
      <w:r w:rsidR="003332B7">
        <w:rPr>
          <w:b/>
          <w:color w:val="000000" w:themeColor="text1"/>
          <w:sz w:val="22"/>
          <w:szCs w:val="22"/>
        </w:rPr>
        <w:t>31</w:t>
      </w:r>
      <w:r w:rsidR="0096342D">
        <w:rPr>
          <w:b/>
          <w:color w:val="000000" w:themeColor="text1"/>
          <w:sz w:val="22"/>
          <w:szCs w:val="22"/>
        </w:rPr>
        <w:t>/PN/22</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25D77ED3" w14:textId="77777777" w:rsidR="002D7BBF" w:rsidRDefault="002D7BBF"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7777777"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9</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7C62CC">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FD6938" w:rsidRDefault="00FD6938" w:rsidP="00652D6D">
      <w:r>
        <w:separator/>
      </w:r>
    </w:p>
  </w:endnote>
  <w:endnote w:type="continuationSeparator" w:id="0">
    <w:p w14:paraId="3D4D3F68" w14:textId="77777777" w:rsidR="00FD6938" w:rsidRDefault="00FD693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Yu Gothic"/>
    <w:charset w:val="80"/>
    <w:family w:val="swiss"/>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Yu Gothic UI"/>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Effra-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C71CE28" w:rsidR="00FD6938" w:rsidRDefault="00FD693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428C7" w:rsidRPr="00D428C7">
          <w:rPr>
            <w:noProof/>
            <w:sz w:val="18"/>
            <w:szCs w:val="18"/>
            <w:lang w:val="pl-PL"/>
          </w:rPr>
          <w:t>44</w:t>
        </w:r>
        <w:r w:rsidRPr="00652D6D">
          <w:rPr>
            <w:sz w:val="18"/>
            <w:szCs w:val="18"/>
          </w:rPr>
          <w:fldChar w:fldCharType="end"/>
        </w:r>
      </w:p>
    </w:sdtContent>
  </w:sdt>
  <w:p w14:paraId="791F5259" w14:textId="77777777" w:rsidR="00FD6938" w:rsidRDefault="00FD693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FD6938" w:rsidRDefault="00FD6938" w:rsidP="00652D6D">
      <w:r>
        <w:separator/>
      </w:r>
    </w:p>
  </w:footnote>
  <w:footnote w:type="continuationSeparator" w:id="0">
    <w:p w14:paraId="7C4D70A7" w14:textId="77777777" w:rsidR="00FD6938" w:rsidRDefault="00FD6938" w:rsidP="00652D6D">
      <w:r>
        <w:continuationSeparator/>
      </w:r>
    </w:p>
  </w:footnote>
  <w:footnote w:id="1">
    <w:p w14:paraId="60098615" w14:textId="77777777" w:rsidR="00FD6938" w:rsidRDefault="00FD6938"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FD6938" w:rsidRDefault="00FD6938"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FD6938" w:rsidRDefault="00FD6938"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FD6938" w:rsidRDefault="00FD6938"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FD6938" w:rsidRDefault="00FD6938"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FD6938" w:rsidRDefault="00FD6938"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FD6938" w:rsidRDefault="00FD6938"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FD6938" w:rsidRDefault="00FD693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FD6938" w:rsidRDefault="00FD6938"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FD6938" w:rsidRDefault="00FD6938"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FD6938" w:rsidRDefault="00FD6938"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FD6938" w:rsidRDefault="00FD6938"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6" w:name="_DV_C939"/>
      <w:r>
        <w:rPr>
          <w:rFonts w:ascii="Arial" w:hAnsi="Arial" w:cs="Arial"/>
          <w:sz w:val="16"/>
          <w:szCs w:val="16"/>
        </w:rPr>
        <w:t>osób</w:t>
      </w:r>
      <w:bookmarkEnd w:id="6"/>
      <w:r>
        <w:rPr>
          <w:rFonts w:ascii="Arial" w:hAnsi="Arial" w:cs="Arial"/>
          <w:sz w:val="16"/>
          <w:szCs w:val="16"/>
        </w:rPr>
        <w:t xml:space="preserve"> niepełnosprawnych lub defaworyzowanych.</w:t>
      </w:r>
    </w:p>
  </w:footnote>
  <w:footnote w:id="10">
    <w:p w14:paraId="26A6BCFD" w14:textId="77777777" w:rsidR="00FD6938" w:rsidRDefault="00FD6938"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FD6938" w:rsidRDefault="00FD6938"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FD6938" w:rsidRDefault="00FD6938"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FD6938" w:rsidRDefault="00FD6938"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FD6938" w:rsidRDefault="00FD6938"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FD6938" w:rsidRDefault="00FD6938"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FD6938" w:rsidRDefault="00FD6938"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FD6938" w:rsidRDefault="00FD6938"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FD6938" w:rsidRDefault="00FD6938"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FD6938" w:rsidRDefault="00FD6938"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FD6938" w:rsidRDefault="00FD6938"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FD6938" w:rsidRDefault="00FD6938"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FD6938" w:rsidRDefault="00FD6938"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FD6938" w:rsidRDefault="00FD6938"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FD6938" w:rsidRDefault="00FD6938"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FD6938" w:rsidRDefault="00FD6938"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FD6938" w:rsidRDefault="00FD6938"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FD6938" w:rsidRDefault="00FD6938"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FD6938" w:rsidRDefault="00FD693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FD6938" w:rsidRDefault="00FD6938"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FD6938" w:rsidRDefault="00FD6938"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FD6938" w:rsidRDefault="00FD6938"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FD6938" w:rsidRDefault="00FD693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FD6938" w:rsidRDefault="00FD6938"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FD6938" w:rsidRDefault="00FD6938"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FD6938" w:rsidRDefault="00FD6938"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FD6938" w:rsidRDefault="00FD6938"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FD6938" w:rsidRDefault="00FD6938"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FD6938" w:rsidRDefault="00FD6938"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FD6938" w:rsidRDefault="00FD6938"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FD6938" w:rsidRDefault="00FD6938"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FD6938" w:rsidRDefault="00FD6938"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A18EE64" w:rsidR="00FD6938" w:rsidRPr="00556AEE" w:rsidRDefault="00FD6938">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Zp/31/PN/22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AD36EE4"/>
    <w:multiLevelType w:val="hybridMultilevel"/>
    <w:tmpl w:val="BBECE1FE"/>
    <w:lvl w:ilvl="0" w:tplc="CB7255C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9"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0" w15:restartNumberingAfterBreak="0">
    <w:nsid w:val="0D965396"/>
    <w:multiLevelType w:val="hybridMultilevel"/>
    <w:tmpl w:val="9DC284A2"/>
    <w:lvl w:ilvl="0" w:tplc="EA9E519E">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F5322F2"/>
    <w:multiLevelType w:val="hybridMultilevel"/>
    <w:tmpl w:val="C99CFFC4"/>
    <w:lvl w:ilvl="0" w:tplc="2924C74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8220DD1"/>
    <w:multiLevelType w:val="hybridMultilevel"/>
    <w:tmpl w:val="6FBCF1EE"/>
    <w:lvl w:ilvl="0" w:tplc="3676AF8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CB12F7"/>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F5A6765"/>
    <w:multiLevelType w:val="hybridMultilevel"/>
    <w:tmpl w:val="ADB44A1C"/>
    <w:lvl w:ilvl="0" w:tplc="A316044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2"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2B7193"/>
    <w:multiLevelType w:val="multilevel"/>
    <w:tmpl w:val="CE9E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2ABB78A3"/>
    <w:multiLevelType w:val="hybridMultilevel"/>
    <w:tmpl w:val="B466386C"/>
    <w:lvl w:ilvl="0" w:tplc="15BC31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3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1"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457D1D2D"/>
    <w:multiLevelType w:val="hybridMultilevel"/>
    <w:tmpl w:val="F0B85F9A"/>
    <w:lvl w:ilvl="0" w:tplc="E5A4695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5" w15:restartNumberingAfterBreak="0">
    <w:nsid w:val="47C475BF"/>
    <w:multiLevelType w:val="hybridMultilevel"/>
    <w:tmpl w:val="C8A28F46"/>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52"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A9C6733"/>
    <w:multiLevelType w:val="hybridMultilevel"/>
    <w:tmpl w:val="DCF2DA16"/>
    <w:lvl w:ilvl="0" w:tplc="9648B69A">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267D35"/>
    <w:multiLevelType w:val="hybridMultilevel"/>
    <w:tmpl w:val="6AEC404A"/>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64"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A0077F"/>
    <w:multiLevelType w:val="multilevel"/>
    <w:tmpl w:val="A2E6F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9DE308B"/>
    <w:multiLevelType w:val="hybridMultilevel"/>
    <w:tmpl w:val="EA4C141E"/>
    <w:lvl w:ilvl="0" w:tplc="250249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3A136E"/>
    <w:multiLevelType w:val="hybridMultilevel"/>
    <w:tmpl w:val="51C0B39A"/>
    <w:lvl w:ilvl="0" w:tplc="4E54733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B64C19"/>
    <w:multiLevelType w:val="hybridMultilevel"/>
    <w:tmpl w:val="4A88A9A0"/>
    <w:lvl w:ilvl="0" w:tplc="4768F4C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C07EB0"/>
    <w:multiLevelType w:val="hybridMultilevel"/>
    <w:tmpl w:val="31F01742"/>
    <w:lvl w:ilvl="0" w:tplc="95323E6C">
      <w:start w:val="1"/>
      <w:numFmt w:val="decimal"/>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75"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8484677"/>
    <w:multiLevelType w:val="multilevel"/>
    <w:tmpl w:val="FE3CD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7A1B2EA4"/>
    <w:multiLevelType w:val="hybridMultilevel"/>
    <w:tmpl w:val="CA36FE36"/>
    <w:lvl w:ilvl="0" w:tplc="B8C60F52">
      <w:start w:val="6"/>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37"/>
  </w:num>
  <w:num w:numId="4">
    <w:abstractNumId w:val="44"/>
  </w:num>
  <w:num w:numId="5">
    <w:abstractNumId w:val="76"/>
  </w:num>
  <w:num w:numId="6">
    <w:abstractNumId w:val="36"/>
  </w:num>
  <w:num w:numId="7">
    <w:abstractNumId w:val="49"/>
  </w:num>
  <w:num w:numId="8">
    <w:abstractNumId w:val="48"/>
  </w:num>
  <w:num w:numId="9">
    <w:abstractNumId w:val="22"/>
  </w:num>
  <w:num w:numId="10">
    <w:abstractNumId w:val="52"/>
  </w:num>
  <w:num w:numId="11">
    <w:abstractNumId w:val="60"/>
  </w:num>
  <w:num w:numId="12">
    <w:abstractNumId w:val="31"/>
  </w:num>
  <w:num w:numId="13">
    <w:abstractNumId w:val="61"/>
  </w:num>
  <w:num w:numId="14">
    <w:abstractNumId w:val="12"/>
  </w:num>
  <w:num w:numId="15">
    <w:abstractNumId w:val="68"/>
  </w:num>
  <w:num w:numId="16">
    <w:abstractNumId w:val="9"/>
  </w:num>
  <w:num w:numId="17">
    <w:abstractNumId w:val="14"/>
  </w:num>
  <w:num w:numId="18">
    <w:abstractNumId w:val="16"/>
  </w:num>
  <w:num w:numId="19">
    <w:abstractNumId w:val="38"/>
  </w:num>
  <w:num w:numId="20">
    <w:abstractNumId w:val="69"/>
  </w:num>
  <w:num w:numId="21">
    <w:abstractNumId w:val="19"/>
  </w:num>
  <w:num w:numId="22">
    <w:abstractNumId w:val="7"/>
  </w:num>
  <w:num w:numId="23">
    <w:abstractNumId w:val="59"/>
  </w:num>
  <w:num w:numId="24">
    <w:abstractNumId w:val="18"/>
  </w:num>
  <w:num w:numId="25">
    <w:abstractNumId w:val="56"/>
  </w:num>
  <w:num w:numId="26">
    <w:abstractNumId w:val="46"/>
  </w:num>
  <w:num w:numId="27">
    <w:abstractNumId w:val="5"/>
  </w:num>
  <w:num w:numId="28">
    <w:abstractNumId w:val="21"/>
  </w:num>
  <w:num w:numId="29">
    <w:abstractNumId w:val="62"/>
  </w:num>
  <w:num w:numId="30">
    <w:abstractNumId w:val="54"/>
  </w:num>
  <w:num w:numId="31">
    <w:abstractNumId w:val="25"/>
  </w:num>
  <w:num w:numId="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num>
  <w:num w:numId="35">
    <w:abstractNumId w:val="8"/>
  </w:num>
  <w:num w:numId="36">
    <w:abstractNumId w:val="29"/>
  </w:num>
  <w:num w:numId="37">
    <w:abstractNumId w:val="17"/>
  </w:num>
  <w:num w:numId="38">
    <w:abstractNumId w:val="72"/>
  </w:num>
  <w:num w:numId="39">
    <w:abstractNumId w:val="23"/>
  </w:num>
  <w:num w:numId="40">
    <w:abstractNumId w:val="43"/>
  </w:num>
  <w:num w:numId="41">
    <w:abstractNumId w:val="58"/>
  </w:num>
  <w:num w:numId="42">
    <w:abstractNumId w:val="3"/>
  </w:num>
  <w:num w:numId="43">
    <w:abstractNumId w:val="51"/>
  </w:num>
  <w:num w:numId="44">
    <w:abstractNumId w:val="24"/>
  </w:num>
  <w:num w:numId="45">
    <w:abstractNumId w:val="30"/>
  </w:num>
  <w:num w:numId="46">
    <w:abstractNumId w:val="70"/>
  </w:num>
  <w:num w:numId="47">
    <w:abstractNumId w:val="4"/>
  </w:num>
  <w:num w:numId="48">
    <w:abstractNumId w:val="50"/>
  </w:num>
  <w:num w:numId="49">
    <w:abstractNumId w:val="47"/>
  </w:num>
  <w:num w:numId="50">
    <w:abstractNumId w:val="34"/>
  </w:num>
  <w:num w:numId="51">
    <w:abstractNumId w:val="40"/>
  </w:num>
  <w:num w:numId="52">
    <w:abstractNumId w:val="53"/>
  </w:num>
  <w:num w:numId="53">
    <w:abstractNumId w:val="39"/>
  </w:num>
  <w:num w:numId="54">
    <w:abstractNumId w:val="41"/>
  </w:num>
  <w:num w:numId="55">
    <w:abstractNumId w:val="15"/>
  </w:num>
  <w:num w:numId="56">
    <w:abstractNumId w:val="27"/>
  </w:num>
  <w:num w:numId="57">
    <w:abstractNumId w:val="35"/>
  </w:num>
  <w:num w:numId="58">
    <w:abstractNumId w:val="78"/>
  </w:num>
  <w:num w:numId="59">
    <w:abstractNumId w:val="32"/>
  </w:num>
  <w:num w:numId="60">
    <w:abstractNumId w:val="28"/>
  </w:num>
  <w:num w:numId="61">
    <w:abstractNumId w:val="45"/>
  </w:num>
  <w:num w:numId="62">
    <w:abstractNumId w:val="73"/>
  </w:num>
  <w:num w:numId="63">
    <w:abstractNumId w:val="80"/>
  </w:num>
  <w:num w:numId="64">
    <w:abstractNumId w:val="67"/>
  </w:num>
  <w:num w:numId="65">
    <w:abstractNumId w:val="66"/>
  </w:num>
  <w:num w:numId="66">
    <w:abstractNumId w:val="71"/>
  </w:num>
  <w:num w:numId="67">
    <w:abstractNumId w:val="57"/>
  </w:num>
  <w:num w:numId="68">
    <w:abstractNumId w:val="13"/>
  </w:num>
  <w:num w:numId="69">
    <w:abstractNumId w:val="42"/>
  </w:num>
  <w:num w:numId="70">
    <w:abstractNumId w:val="11"/>
  </w:num>
  <w:num w:numId="71">
    <w:abstractNumId w:val="6"/>
  </w:num>
  <w:num w:numId="72">
    <w:abstractNumId w:val="20"/>
  </w:num>
  <w:num w:numId="73">
    <w:abstractNumId w:val="64"/>
  </w:num>
  <w:num w:numId="74">
    <w:abstractNumId w:val="55"/>
  </w:num>
  <w:num w:numId="75">
    <w:abstractNumId w:val="74"/>
  </w:num>
  <w:num w:numId="76">
    <w:abstractNumId w:val="10"/>
  </w:num>
  <w:num w:numId="77">
    <w:abstractNumId w:val="77"/>
  </w:num>
  <w:num w:numId="78">
    <w:abstractNumId w:val="65"/>
  </w:num>
  <w:num w:numId="79">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64409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F"/>
    <w:rsid w:val="00005CEE"/>
    <w:rsid w:val="00006092"/>
    <w:rsid w:val="00006660"/>
    <w:rsid w:val="00006696"/>
    <w:rsid w:val="00006910"/>
    <w:rsid w:val="00006A76"/>
    <w:rsid w:val="00006C2E"/>
    <w:rsid w:val="00006EFA"/>
    <w:rsid w:val="00007227"/>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E47"/>
    <w:rsid w:val="00024EFB"/>
    <w:rsid w:val="00025443"/>
    <w:rsid w:val="00025663"/>
    <w:rsid w:val="000258B2"/>
    <w:rsid w:val="000258E8"/>
    <w:rsid w:val="00025ABA"/>
    <w:rsid w:val="00025BE9"/>
    <w:rsid w:val="00025F13"/>
    <w:rsid w:val="00025F44"/>
    <w:rsid w:val="0002602A"/>
    <w:rsid w:val="00026241"/>
    <w:rsid w:val="00027849"/>
    <w:rsid w:val="00027ADA"/>
    <w:rsid w:val="00027C88"/>
    <w:rsid w:val="00030428"/>
    <w:rsid w:val="00030952"/>
    <w:rsid w:val="00030CDB"/>
    <w:rsid w:val="0003105F"/>
    <w:rsid w:val="00031534"/>
    <w:rsid w:val="00031D01"/>
    <w:rsid w:val="00031E04"/>
    <w:rsid w:val="000320F1"/>
    <w:rsid w:val="00032666"/>
    <w:rsid w:val="00032EC8"/>
    <w:rsid w:val="00032EE7"/>
    <w:rsid w:val="000332DC"/>
    <w:rsid w:val="000334D7"/>
    <w:rsid w:val="000336C3"/>
    <w:rsid w:val="0003382C"/>
    <w:rsid w:val="000340E8"/>
    <w:rsid w:val="00034AF8"/>
    <w:rsid w:val="00034B64"/>
    <w:rsid w:val="00034ED3"/>
    <w:rsid w:val="000357B7"/>
    <w:rsid w:val="00035806"/>
    <w:rsid w:val="00035846"/>
    <w:rsid w:val="00035856"/>
    <w:rsid w:val="00035C5A"/>
    <w:rsid w:val="00035D75"/>
    <w:rsid w:val="0003623E"/>
    <w:rsid w:val="00036828"/>
    <w:rsid w:val="00036849"/>
    <w:rsid w:val="00036871"/>
    <w:rsid w:val="00036C31"/>
    <w:rsid w:val="00036FBB"/>
    <w:rsid w:val="000370B1"/>
    <w:rsid w:val="000370E5"/>
    <w:rsid w:val="0003714A"/>
    <w:rsid w:val="00037170"/>
    <w:rsid w:val="00037217"/>
    <w:rsid w:val="00037525"/>
    <w:rsid w:val="00040F37"/>
    <w:rsid w:val="00041337"/>
    <w:rsid w:val="0004164A"/>
    <w:rsid w:val="00041BDB"/>
    <w:rsid w:val="00041DA4"/>
    <w:rsid w:val="00041E93"/>
    <w:rsid w:val="0004224E"/>
    <w:rsid w:val="00042889"/>
    <w:rsid w:val="00042976"/>
    <w:rsid w:val="00042B68"/>
    <w:rsid w:val="00042DFB"/>
    <w:rsid w:val="00043B77"/>
    <w:rsid w:val="00043BA6"/>
    <w:rsid w:val="0004403F"/>
    <w:rsid w:val="00044189"/>
    <w:rsid w:val="00044779"/>
    <w:rsid w:val="00044B97"/>
    <w:rsid w:val="00044C7F"/>
    <w:rsid w:val="000455EF"/>
    <w:rsid w:val="00045641"/>
    <w:rsid w:val="000459A5"/>
    <w:rsid w:val="000462F8"/>
    <w:rsid w:val="000467C5"/>
    <w:rsid w:val="00046856"/>
    <w:rsid w:val="00046B3F"/>
    <w:rsid w:val="00046D93"/>
    <w:rsid w:val="00046DC3"/>
    <w:rsid w:val="00046DCA"/>
    <w:rsid w:val="00046F70"/>
    <w:rsid w:val="000470B2"/>
    <w:rsid w:val="000472BA"/>
    <w:rsid w:val="0004755D"/>
    <w:rsid w:val="0004772F"/>
    <w:rsid w:val="00047798"/>
    <w:rsid w:val="000479A8"/>
    <w:rsid w:val="00047A35"/>
    <w:rsid w:val="00047CD9"/>
    <w:rsid w:val="00047FD5"/>
    <w:rsid w:val="00050367"/>
    <w:rsid w:val="00050D1E"/>
    <w:rsid w:val="00051044"/>
    <w:rsid w:val="00051065"/>
    <w:rsid w:val="0005113D"/>
    <w:rsid w:val="000513AE"/>
    <w:rsid w:val="00052401"/>
    <w:rsid w:val="000529D7"/>
    <w:rsid w:val="00052A80"/>
    <w:rsid w:val="00053491"/>
    <w:rsid w:val="00053C4D"/>
    <w:rsid w:val="00053F2E"/>
    <w:rsid w:val="00053F4C"/>
    <w:rsid w:val="00053F69"/>
    <w:rsid w:val="000542F5"/>
    <w:rsid w:val="000543F0"/>
    <w:rsid w:val="000544CE"/>
    <w:rsid w:val="0005482E"/>
    <w:rsid w:val="0005489C"/>
    <w:rsid w:val="00055858"/>
    <w:rsid w:val="00055B36"/>
    <w:rsid w:val="00055FEF"/>
    <w:rsid w:val="000561BE"/>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AA2"/>
    <w:rsid w:val="00060B18"/>
    <w:rsid w:val="00060D68"/>
    <w:rsid w:val="00060D7C"/>
    <w:rsid w:val="00060FFF"/>
    <w:rsid w:val="00061359"/>
    <w:rsid w:val="00061591"/>
    <w:rsid w:val="000615F9"/>
    <w:rsid w:val="00061807"/>
    <w:rsid w:val="00061A3E"/>
    <w:rsid w:val="00061BC8"/>
    <w:rsid w:val="0006211B"/>
    <w:rsid w:val="00062259"/>
    <w:rsid w:val="0006250F"/>
    <w:rsid w:val="000630F0"/>
    <w:rsid w:val="000633DC"/>
    <w:rsid w:val="000633E6"/>
    <w:rsid w:val="000634D9"/>
    <w:rsid w:val="00063726"/>
    <w:rsid w:val="00063951"/>
    <w:rsid w:val="00063A9C"/>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EA"/>
    <w:rsid w:val="00070161"/>
    <w:rsid w:val="0007061B"/>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42DA"/>
    <w:rsid w:val="0007455A"/>
    <w:rsid w:val="0007459B"/>
    <w:rsid w:val="0007469F"/>
    <w:rsid w:val="00074AB8"/>
    <w:rsid w:val="00075002"/>
    <w:rsid w:val="0007532F"/>
    <w:rsid w:val="0007540B"/>
    <w:rsid w:val="000756EA"/>
    <w:rsid w:val="00075C0C"/>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FBE"/>
    <w:rsid w:val="000842A2"/>
    <w:rsid w:val="00084820"/>
    <w:rsid w:val="000849BD"/>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F02"/>
    <w:rsid w:val="00096649"/>
    <w:rsid w:val="00096883"/>
    <w:rsid w:val="00097437"/>
    <w:rsid w:val="000975BE"/>
    <w:rsid w:val="000977A2"/>
    <w:rsid w:val="000A0314"/>
    <w:rsid w:val="000A03B6"/>
    <w:rsid w:val="000A0560"/>
    <w:rsid w:val="000A0611"/>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60A2"/>
    <w:rsid w:val="000A6652"/>
    <w:rsid w:val="000A6A60"/>
    <w:rsid w:val="000A71F7"/>
    <w:rsid w:val="000A7987"/>
    <w:rsid w:val="000B02CB"/>
    <w:rsid w:val="000B031B"/>
    <w:rsid w:val="000B0432"/>
    <w:rsid w:val="000B0512"/>
    <w:rsid w:val="000B0784"/>
    <w:rsid w:val="000B1112"/>
    <w:rsid w:val="000B1C31"/>
    <w:rsid w:val="000B20CF"/>
    <w:rsid w:val="000B25F7"/>
    <w:rsid w:val="000B2D46"/>
    <w:rsid w:val="000B2F10"/>
    <w:rsid w:val="000B3178"/>
    <w:rsid w:val="000B32F0"/>
    <w:rsid w:val="000B3BF0"/>
    <w:rsid w:val="000B3EB3"/>
    <w:rsid w:val="000B4699"/>
    <w:rsid w:val="000B4947"/>
    <w:rsid w:val="000B4D23"/>
    <w:rsid w:val="000B4FDE"/>
    <w:rsid w:val="000B54D4"/>
    <w:rsid w:val="000B56F8"/>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5C2"/>
    <w:rsid w:val="000C4777"/>
    <w:rsid w:val="000C49E3"/>
    <w:rsid w:val="000C49E9"/>
    <w:rsid w:val="000C5C9E"/>
    <w:rsid w:val="000C5DC1"/>
    <w:rsid w:val="000C5FFD"/>
    <w:rsid w:val="000C6685"/>
    <w:rsid w:val="000C692B"/>
    <w:rsid w:val="000C6CDA"/>
    <w:rsid w:val="000C6E99"/>
    <w:rsid w:val="000C7149"/>
    <w:rsid w:val="000C7263"/>
    <w:rsid w:val="000C7645"/>
    <w:rsid w:val="000C7E0E"/>
    <w:rsid w:val="000C7FBD"/>
    <w:rsid w:val="000D002F"/>
    <w:rsid w:val="000D0165"/>
    <w:rsid w:val="000D0183"/>
    <w:rsid w:val="000D0317"/>
    <w:rsid w:val="000D06A6"/>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5154"/>
    <w:rsid w:val="000D5C0E"/>
    <w:rsid w:val="000D5C31"/>
    <w:rsid w:val="000D5D8A"/>
    <w:rsid w:val="000D603B"/>
    <w:rsid w:val="000D62D6"/>
    <w:rsid w:val="000D67EE"/>
    <w:rsid w:val="000D7062"/>
    <w:rsid w:val="000D7797"/>
    <w:rsid w:val="000D7826"/>
    <w:rsid w:val="000D7A53"/>
    <w:rsid w:val="000D7CD9"/>
    <w:rsid w:val="000E08A1"/>
    <w:rsid w:val="000E0D19"/>
    <w:rsid w:val="000E0D97"/>
    <w:rsid w:val="000E18A1"/>
    <w:rsid w:val="000E1B10"/>
    <w:rsid w:val="000E1EF1"/>
    <w:rsid w:val="000E225C"/>
    <w:rsid w:val="000E227E"/>
    <w:rsid w:val="000E263F"/>
    <w:rsid w:val="000E28CD"/>
    <w:rsid w:val="000E2CD5"/>
    <w:rsid w:val="000E2E1C"/>
    <w:rsid w:val="000E316F"/>
    <w:rsid w:val="000E32C0"/>
    <w:rsid w:val="000E3D4A"/>
    <w:rsid w:val="000E42BB"/>
    <w:rsid w:val="000E45F5"/>
    <w:rsid w:val="000E4CAB"/>
    <w:rsid w:val="000E4F57"/>
    <w:rsid w:val="000E5912"/>
    <w:rsid w:val="000E6EEE"/>
    <w:rsid w:val="000E71D6"/>
    <w:rsid w:val="000E7659"/>
    <w:rsid w:val="000E7682"/>
    <w:rsid w:val="000E7FF0"/>
    <w:rsid w:val="000F0142"/>
    <w:rsid w:val="000F03DD"/>
    <w:rsid w:val="000F05AA"/>
    <w:rsid w:val="000F0725"/>
    <w:rsid w:val="000F0804"/>
    <w:rsid w:val="000F0862"/>
    <w:rsid w:val="000F08B2"/>
    <w:rsid w:val="000F0E7E"/>
    <w:rsid w:val="000F0E8D"/>
    <w:rsid w:val="000F1356"/>
    <w:rsid w:val="000F1BE7"/>
    <w:rsid w:val="000F2272"/>
    <w:rsid w:val="000F2B23"/>
    <w:rsid w:val="000F2B60"/>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D5A"/>
    <w:rsid w:val="001007F5"/>
    <w:rsid w:val="00100901"/>
    <w:rsid w:val="0010098F"/>
    <w:rsid w:val="00101015"/>
    <w:rsid w:val="00101511"/>
    <w:rsid w:val="00101561"/>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FC1"/>
    <w:rsid w:val="001230E7"/>
    <w:rsid w:val="001232A4"/>
    <w:rsid w:val="001232B5"/>
    <w:rsid w:val="0012393E"/>
    <w:rsid w:val="00123BF8"/>
    <w:rsid w:val="0012436A"/>
    <w:rsid w:val="00124590"/>
    <w:rsid w:val="0012460A"/>
    <w:rsid w:val="00124F08"/>
    <w:rsid w:val="00124F67"/>
    <w:rsid w:val="00124FF8"/>
    <w:rsid w:val="001251DC"/>
    <w:rsid w:val="001253E5"/>
    <w:rsid w:val="001256A9"/>
    <w:rsid w:val="00125C12"/>
    <w:rsid w:val="00125F43"/>
    <w:rsid w:val="00125FD1"/>
    <w:rsid w:val="00126388"/>
    <w:rsid w:val="00127023"/>
    <w:rsid w:val="001304BB"/>
    <w:rsid w:val="001308CF"/>
    <w:rsid w:val="0013095E"/>
    <w:rsid w:val="00130979"/>
    <w:rsid w:val="00131080"/>
    <w:rsid w:val="0013125F"/>
    <w:rsid w:val="00131752"/>
    <w:rsid w:val="001319B4"/>
    <w:rsid w:val="00131C4E"/>
    <w:rsid w:val="00131CBD"/>
    <w:rsid w:val="0013221B"/>
    <w:rsid w:val="001324CA"/>
    <w:rsid w:val="00132847"/>
    <w:rsid w:val="0013298B"/>
    <w:rsid w:val="00132E13"/>
    <w:rsid w:val="001336DC"/>
    <w:rsid w:val="0013392E"/>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531"/>
    <w:rsid w:val="00137B2D"/>
    <w:rsid w:val="00137FA7"/>
    <w:rsid w:val="0014032B"/>
    <w:rsid w:val="001405EE"/>
    <w:rsid w:val="001408BD"/>
    <w:rsid w:val="001409C5"/>
    <w:rsid w:val="00140F39"/>
    <w:rsid w:val="001413C5"/>
    <w:rsid w:val="00141468"/>
    <w:rsid w:val="001416A8"/>
    <w:rsid w:val="001416C3"/>
    <w:rsid w:val="00141907"/>
    <w:rsid w:val="001419C7"/>
    <w:rsid w:val="00142761"/>
    <w:rsid w:val="00142C47"/>
    <w:rsid w:val="00142D71"/>
    <w:rsid w:val="00142DC5"/>
    <w:rsid w:val="00142E98"/>
    <w:rsid w:val="00143D6D"/>
    <w:rsid w:val="00144040"/>
    <w:rsid w:val="00144B4F"/>
    <w:rsid w:val="00144C03"/>
    <w:rsid w:val="00144E0C"/>
    <w:rsid w:val="001452F0"/>
    <w:rsid w:val="0014563D"/>
    <w:rsid w:val="001459B4"/>
    <w:rsid w:val="00146469"/>
    <w:rsid w:val="00146A93"/>
    <w:rsid w:val="00146E88"/>
    <w:rsid w:val="00146F30"/>
    <w:rsid w:val="001473C7"/>
    <w:rsid w:val="001479EF"/>
    <w:rsid w:val="00147A80"/>
    <w:rsid w:val="00147BAC"/>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B7F"/>
    <w:rsid w:val="00160F8B"/>
    <w:rsid w:val="001610A5"/>
    <w:rsid w:val="001613AC"/>
    <w:rsid w:val="001614BF"/>
    <w:rsid w:val="00161507"/>
    <w:rsid w:val="00161983"/>
    <w:rsid w:val="00161CAD"/>
    <w:rsid w:val="00161E75"/>
    <w:rsid w:val="0016256C"/>
    <w:rsid w:val="0016278D"/>
    <w:rsid w:val="00163A97"/>
    <w:rsid w:val="00163F1B"/>
    <w:rsid w:val="0016424B"/>
    <w:rsid w:val="0016437C"/>
    <w:rsid w:val="00164381"/>
    <w:rsid w:val="001645D2"/>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57C"/>
    <w:rsid w:val="00182D74"/>
    <w:rsid w:val="00182EBA"/>
    <w:rsid w:val="00183571"/>
    <w:rsid w:val="0018379A"/>
    <w:rsid w:val="001838EE"/>
    <w:rsid w:val="00183BBE"/>
    <w:rsid w:val="00183F09"/>
    <w:rsid w:val="0018445A"/>
    <w:rsid w:val="0018490B"/>
    <w:rsid w:val="001849AE"/>
    <w:rsid w:val="00184B84"/>
    <w:rsid w:val="00184BFB"/>
    <w:rsid w:val="00184DAF"/>
    <w:rsid w:val="00184F3F"/>
    <w:rsid w:val="00185911"/>
    <w:rsid w:val="00185F9A"/>
    <w:rsid w:val="001864B6"/>
    <w:rsid w:val="0018650B"/>
    <w:rsid w:val="00186671"/>
    <w:rsid w:val="001867EF"/>
    <w:rsid w:val="00186828"/>
    <w:rsid w:val="00186BD0"/>
    <w:rsid w:val="00186E93"/>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39C"/>
    <w:rsid w:val="001A2468"/>
    <w:rsid w:val="001A2527"/>
    <w:rsid w:val="001A28E1"/>
    <w:rsid w:val="001A358B"/>
    <w:rsid w:val="001A3853"/>
    <w:rsid w:val="001A4020"/>
    <w:rsid w:val="001A4206"/>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3EE"/>
    <w:rsid w:val="001C75C1"/>
    <w:rsid w:val="001C75FB"/>
    <w:rsid w:val="001C76AF"/>
    <w:rsid w:val="001C77B8"/>
    <w:rsid w:val="001C79D7"/>
    <w:rsid w:val="001C7B7F"/>
    <w:rsid w:val="001D04BC"/>
    <w:rsid w:val="001D0F23"/>
    <w:rsid w:val="001D156D"/>
    <w:rsid w:val="001D16FB"/>
    <w:rsid w:val="001D18F6"/>
    <w:rsid w:val="001D1D16"/>
    <w:rsid w:val="001D1DD0"/>
    <w:rsid w:val="001D2026"/>
    <w:rsid w:val="001D2066"/>
    <w:rsid w:val="001D21BD"/>
    <w:rsid w:val="001D2789"/>
    <w:rsid w:val="001D2B5E"/>
    <w:rsid w:val="001D2B73"/>
    <w:rsid w:val="001D2DE5"/>
    <w:rsid w:val="001D2F05"/>
    <w:rsid w:val="001D345F"/>
    <w:rsid w:val="001D350F"/>
    <w:rsid w:val="001D36C2"/>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874"/>
    <w:rsid w:val="001D6EA2"/>
    <w:rsid w:val="001D7232"/>
    <w:rsid w:val="001D738F"/>
    <w:rsid w:val="001D765E"/>
    <w:rsid w:val="001D7946"/>
    <w:rsid w:val="001D796A"/>
    <w:rsid w:val="001D799F"/>
    <w:rsid w:val="001D7B3A"/>
    <w:rsid w:val="001E00E5"/>
    <w:rsid w:val="001E0215"/>
    <w:rsid w:val="001E0361"/>
    <w:rsid w:val="001E04CF"/>
    <w:rsid w:val="001E06F7"/>
    <w:rsid w:val="001E0775"/>
    <w:rsid w:val="001E10F0"/>
    <w:rsid w:val="001E1BBD"/>
    <w:rsid w:val="001E228C"/>
    <w:rsid w:val="001E2434"/>
    <w:rsid w:val="001E2830"/>
    <w:rsid w:val="001E28E4"/>
    <w:rsid w:val="001E2F39"/>
    <w:rsid w:val="001E32AF"/>
    <w:rsid w:val="001E38B3"/>
    <w:rsid w:val="001E3931"/>
    <w:rsid w:val="001E3AC8"/>
    <w:rsid w:val="001E3B97"/>
    <w:rsid w:val="001E3C2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F0259"/>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860"/>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244A"/>
    <w:rsid w:val="00202602"/>
    <w:rsid w:val="00202E32"/>
    <w:rsid w:val="00203766"/>
    <w:rsid w:val="002039F5"/>
    <w:rsid w:val="00203A08"/>
    <w:rsid w:val="00203CBB"/>
    <w:rsid w:val="00204038"/>
    <w:rsid w:val="002043A2"/>
    <w:rsid w:val="002045A6"/>
    <w:rsid w:val="002048C9"/>
    <w:rsid w:val="0020530A"/>
    <w:rsid w:val="00205AD0"/>
    <w:rsid w:val="00205B56"/>
    <w:rsid w:val="00205FEB"/>
    <w:rsid w:val="00207449"/>
    <w:rsid w:val="00207798"/>
    <w:rsid w:val="00207A69"/>
    <w:rsid w:val="00207AF0"/>
    <w:rsid w:val="00210355"/>
    <w:rsid w:val="00210363"/>
    <w:rsid w:val="00210412"/>
    <w:rsid w:val="002104FC"/>
    <w:rsid w:val="00210775"/>
    <w:rsid w:val="002107D9"/>
    <w:rsid w:val="00210989"/>
    <w:rsid w:val="00210BBE"/>
    <w:rsid w:val="00210C47"/>
    <w:rsid w:val="00210DC0"/>
    <w:rsid w:val="00210DC3"/>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F9"/>
    <w:rsid w:val="00214048"/>
    <w:rsid w:val="00214E70"/>
    <w:rsid w:val="00215470"/>
    <w:rsid w:val="002157F6"/>
    <w:rsid w:val="00215925"/>
    <w:rsid w:val="00215CA0"/>
    <w:rsid w:val="0021609F"/>
    <w:rsid w:val="00216203"/>
    <w:rsid w:val="0021638C"/>
    <w:rsid w:val="00216460"/>
    <w:rsid w:val="002167C8"/>
    <w:rsid w:val="00216C19"/>
    <w:rsid w:val="00216CC0"/>
    <w:rsid w:val="00217165"/>
    <w:rsid w:val="00217220"/>
    <w:rsid w:val="002175C1"/>
    <w:rsid w:val="002175C8"/>
    <w:rsid w:val="00217715"/>
    <w:rsid w:val="00217818"/>
    <w:rsid w:val="0021785B"/>
    <w:rsid w:val="00217DF5"/>
    <w:rsid w:val="00217F60"/>
    <w:rsid w:val="00221176"/>
    <w:rsid w:val="0022128A"/>
    <w:rsid w:val="002216D3"/>
    <w:rsid w:val="00221A16"/>
    <w:rsid w:val="00221CEB"/>
    <w:rsid w:val="00222250"/>
    <w:rsid w:val="002222A4"/>
    <w:rsid w:val="00222A22"/>
    <w:rsid w:val="00222B3A"/>
    <w:rsid w:val="00223092"/>
    <w:rsid w:val="00223246"/>
    <w:rsid w:val="00223655"/>
    <w:rsid w:val="00224162"/>
    <w:rsid w:val="00224328"/>
    <w:rsid w:val="00224401"/>
    <w:rsid w:val="00224860"/>
    <w:rsid w:val="00224A1E"/>
    <w:rsid w:val="00224A2E"/>
    <w:rsid w:val="00224A77"/>
    <w:rsid w:val="00224BD7"/>
    <w:rsid w:val="00224D75"/>
    <w:rsid w:val="002254CE"/>
    <w:rsid w:val="00225A2A"/>
    <w:rsid w:val="00225B89"/>
    <w:rsid w:val="00225C18"/>
    <w:rsid w:val="002263FC"/>
    <w:rsid w:val="00226982"/>
    <w:rsid w:val="002275D7"/>
    <w:rsid w:val="00227960"/>
    <w:rsid w:val="00227AE9"/>
    <w:rsid w:val="00227F0E"/>
    <w:rsid w:val="0023001F"/>
    <w:rsid w:val="0023011B"/>
    <w:rsid w:val="002301A9"/>
    <w:rsid w:val="002303BB"/>
    <w:rsid w:val="00230750"/>
    <w:rsid w:val="00230DE0"/>
    <w:rsid w:val="00231233"/>
    <w:rsid w:val="00231301"/>
    <w:rsid w:val="002314CF"/>
    <w:rsid w:val="0023171E"/>
    <w:rsid w:val="002320DB"/>
    <w:rsid w:val="00232293"/>
    <w:rsid w:val="0023250F"/>
    <w:rsid w:val="00232BAF"/>
    <w:rsid w:val="00232FF9"/>
    <w:rsid w:val="002339FB"/>
    <w:rsid w:val="00233DC5"/>
    <w:rsid w:val="0023485F"/>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A2F"/>
    <w:rsid w:val="00250A7C"/>
    <w:rsid w:val="00250D1A"/>
    <w:rsid w:val="00250FE6"/>
    <w:rsid w:val="0025148E"/>
    <w:rsid w:val="00251492"/>
    <w:rsid w:val="0025174B"/>
    <w:rsid w:val="00251891"/>
    <w:rsid w:val="002518B1"/>
    <w:rsid w:val="00251F39"/>
    <w:rsid w:val="002520D7"/>
    <w:rsid w:val="0025286F"/>
    <w:rsid w:val="00252C9F"/>
    <w:rsid w:val="002531A9"/>
    <w:rsid w:val="00253229"/>
    <w:rsid w:val="002534D2"/>
    <w:rsid w:val="00254743"/>
    <w:rsid w:val="00254A35"/>
    <w:rsid w:val="00254EF8"/>
    <w:rsid w:val="00254F2F"/>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D49"/>
    <w:rsid w:val="00257EC1"/>
    <w:rsid w:val="0026038F"/>
    <w:rsid w:val="00260BDA"/>
    <w:rsid w:val="00261231"/>
    <w:rsid w:val="00261288"/>
    <w:rsid w:val="002615D1"/>
    <w:rsid w:val="0026241E"/>
    <w:rsid w:val="0026247F"/>
    <w:rsid w:val="0026248C"/>
    <w:rsid w:val="00262496"/>
    <w:rsid w:val="002624F1"/>
    <w:rsid w:val="00262B43"/>
    <w:rsid w:val="00262EB1"/>
    <w:rsid w:val="002637DF"/>
    <w:rsid w:val="002637E8"/>
    <w:rsid w:val="00263C4D"/>
    <w:rsid w:val="00263C50"/>
    <w:rsid w:val="00263F33"/>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559"/>
    <w:rsid w:val="00267814"/>
    <w:rsid w:val="002679C6"/>
    <w:rsid w:val="0027020F"/>
    <w:rsid w:val="00270302"/>
    <w:rsid w:val="00270950"/>
    <w:rsid w:val="00270AF9"/>
    <w:rsid w:val="00270D79"/>
    <w:rsid w:val="00270F50"/>
    <w:rsid w:val="00270F67"/>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F60"/>
    <w:rsid w:val="00276398"/>
    <w:rsid w:val="00276431"/>
    <w:rsid w:val="0027695F"/>
    <w:rsid w:val="002769A7"/>
    <w:rsid w:val="002769AB"/>
    <w:rsid w:val="002769B0"/>
    <w:rsid w:val="00276B43"/>
    <w:rsid w:val="00277694"/>
    <w:rsid w:val="00277ABE"/>
    <w:rsid w:val="00277C1B"/>
    <w:rsid w:val="00280198"/>
    <w:rsid w:val="002802B2"/>
    <w:rsid w:val="00280405"/>
    <w:rsid w:val="0028130F"/>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E2B"/>
    <w:rsid w:val="00285EE5"/>
    <w:rsid w:val="00286836"/>
    <w:rsid w:val="00286BF1"/>
    <w:rsid w:val="0028715F"/>
    <w:rsid w:val="00287516"/>
    <w:rsid w:val="00287772"/>
    <w:rsid w:val="00287A69"/>
    <w:rsid w:val="00287A87"/>
    <w:rsid w:val="0029034C"/>
    <w:rsid w:val="002903BD"/>
    <w:rsid w:val="00290884"/>
    <w:rsid w:val="00290BDD"/>
    <w:rsid w:val="00290C87"/>
    <w:rsid w:val="00290E9F"/>
    <w:rsid w:val="00291962"/>
    <w:rsid w:val="00291B79"/>
    <w:rsid w:val="00291C67"/>
    <w:rsid w:val="0029254F"/>
    <w:rsid w:val="002925D1"/>
    <w:rsid w:val="002927C2"/>
    <w:rsid w:val="00292F59"/>
    <w:rsid w:val="00293258"/>
    <w:rsid w:val="002938AB"/>
    <w:rsid w:val="00293AF1"/>
    <w:rsid w:val="00293C57"/>
    <w:rsid w:val="00293EA1"/>
    <w:rsid w:val="002941AF"/>
    <w:rsid w:val="002943EA"/>
    <w:rsid w:val="00294F54"/>
    <w:rsid w:val="0029512A"/>
    <w:rsid w:val="00295ADB"/>
    <w:rsid w:val="002963D1"/>
    <w:rsid w:val="00296500"/>
    <w:rsid w:val="00296BAE"/>
    <w:rsid w:val="00297556"/>
    <w:rsid w:val="00297689"/>
    <w:rsid w:val="002979D3"/>
    <w:rsid w:val="00297A94"/>
    <w:rsid w:val="00297C4F"/>
    <w:rsid w:val="002A0442"/>
    <w:rsid w:val="002A1374"/>
    <w:rsid w:val="002A1399"/>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F30"/>
    <w:rsid w:val="002B4D76"/>
    <w:rsid w:val="002B4E13"/>
    <w:rsid w:val="002B5452"/>
    <w:rsid w:val="002B54C6"/>
    <w:rsid w:val="002B56A0"/>
    <w:rsid w:val="002B58BF"/>
    <w:rsid w:val="002B59F4"/>
    <w:rsid w:val="002B5EC5"/>
    <w:rsid w:val="002B61D5"/>
    <w:rsid w:val="002B6D84"/>
    <w:rsid w:val="002B6D97"/>
    <w:rsid w:val="002B6F88"/>
    <w:rsid w:val="002B70E9"/>
    <w:rsid w:val="002B7D42"/>
    <w:rsid w:val="002C011D"/>
    <w:rsid w:val="002C030D"/>
    <w:rsid w:val="002C05F0"/>
    <w:rsid w:val="002C0D9C"/>
    <w:rsid w:val="002C11EA"/>
    <w:rsid w:val="002C1445"/>
    <w:rsid w:val="002C17B2"/>
    <w:rsid w:val="002C253F"/>
    <w:rsid w:val="002C2629"/>
    <w:rsid w:val="002C28D4"/>
    <w:rsid w:val="002C2A57"/>
    <w:rsid w:val="002C31F9"/>
    <w:rsid w:val="002C32C8"/>
    <w:rsid w:val="002C358C"/>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E7"/>
    <w:rsid w:val="002D30A9"/>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40C2"/>
    <w:rsid w:val="002F43FD"/>
    <w:rsid w:val="002F49CF"/>
    <w:rsid w:val="002F4AAE"/>
    <w:rsid w:val="002F5780"/>
    <w:rsid w:val="002F5C06"/>
    <w:rsid w:val="002F6280"/>
    <w:rsid w:val="002F62E1"/>
    <w:rsid w:val="002F683F"/>
    <w:rsid w:val="002F687E"/>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96C"/>
    <w:rsid w:val="00310BBB"/>
    <w:rsid w:val="00311114"/>
    <w:rsid w:val="00311399"/>
    <w:rsid w:val="00311D79"/>
    <w:rsid w:val="00311D9C"/>
    <w:rsid w:val="00311F50"/>
    <w:rsid w:val="00312045"/>
    <w:rsid w:val="00312404"/>
    <w:rsid w:val="003132F2"/>
    <w:rsid w:val="00313646"/>
    <w:rsid w:val="003146ED"/>
    <w:rsid w:val="00314E2D"/>
    <w:rsid w:val="00315332"/>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10F"/>
    <w:rsid w:val="003211DC"/>
    <w:rsid w:val="0032173D"/>
    <w:rsid w:val="0032191C"/>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541"/>
    <w:rsid w:val="0032598D"/>
    <w:rsid w:val="00325B26"/>
    <w:rsid w:val="00325FD9"/>
    <w:rsid w:val="00326643"/>
    <w:rsid w:val="0032678A"/>
    <w:rsid w:val="003267E8"/>
    <w:rsid w:val="00326A71"/>
    <w:rsid w:val="00326B87"/>
    <w:rsid w:val="00326EAA"/>
    <w:rsid w:val="00327174"/>
    <w:rsid w:val="0032747C"/>
    <w:rsid w:val="0032751A"/>
    <w:rsid w:val="00327A18"/>
    <w:rsid w:val="00327BBB"/>
    <w:rsid w:val="00327BBE"/>
    <w:rsid w:val="00327EBC"/>
    <w:rsid w:val="003300AD"/>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B60"/>
    <w:rsid w:val="00340B92"/>
    <w:rsid w:val="00340D34"/>
    <w:rsid w:val="00340E4D"/>
    <w:rsid w:val="00340E81"/>
    <w:rsid w:val="003411DB"/>
    <w:rsid w:val="0034158E"/>
    <w:rsid w:val="003417D3"/>
    <w:rsid w:val="00341CB4"/>
    <w:rsid w:val="00341FB6"/>
    <w:rsid w:val="003420D7"/>
    <w:rsid w:val="003423FB"/>
    <w:rsid w:val="0034261E"/>
    <w:rsid w:val="00342B59"/>
    <w:rsid w:val="00343427"/>
    <w:rsid w:val="00343F39"/>
    <w:rsid w:val="003448ED"/>
    <w:rsid w:val="00344917"/>
    <w:rsid w:val="00344C33"/>
    <w:rsid w:val="00344D2F"/>
    <w:rsid w:val="00345022"/>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53C1"/>
    <w:rsid w:val="003753ED"/>
    <w:rsid w:val="00375454"/>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D1B"/>
    <w:rsid w:val="00381E57"/>
    <w:rsid w:val="00381F75"/>
    <w:rsid w:val="00382551"/>
    <w:rsid w:val="00383ECE"/>
    <w:rsid w:val="00383FFD"/>
    <w:rsid w:val="0038424F"/>
    <w:rsid w:val="0038445C"/>
    <w:rsid w:val="00384555"/>
    <w:rsid w:val="003847FF"/>
    <w:rsid w:val="00384830"/>
    <w:rsid w:val="00385189"/>
    <w:rsid w:val="00385214"/>
    <w:rsid w:val="00385317"/>
    <w:rsid w:val="003856A8"/>
    <w:rsid w:val="00385800"/>
    <w:rsid w:val="00385838"/>
    <w:rsid w:val="0038586A"/>
    <w:rsid w:val="00385CAD"/>
    <w:rsid w:val="003861A0"/>
    <w:rsid w:val="003861BD"/>
    <w:rsid w:val="0038654A"/>
    <w:rsid w:val="00387095"/>
    <w:rsid w:val="0038736D"/>
    <w:rsid w:val="00387829"/>
    <w:rsid w:val="00387B7A"/>
    <w:rsid w:val="00387C48"/>
    <w:rsid w:val="00387F8F"/>
    <w:rsid w:val="00390035"/>
    <w:rsid w:val="00390155"/>
    <w:rsid w:val="003901D4"/>
    <w:rsid w:val="003905FF"/>
    <w:rsid w:val="00390E92"/>
    <w:rsid w:val="003911E5"/>
    <w:rsid w:val="00391862"/>
    <w:rsid w:val="00391986"/>
    <w:rsid w:val="00391D6F"/>
    <w:rsid w:val="003922DB"/>
    <w:rsid w:val="00392618"/>
    <w:rsid w:val="003927CB"/>
    <w:rsid w:val="00392DC8"/>
    <w:rsid w:val="003931AD"/>
    <w:rsid w:val="0039336F"/>
    <w:rsid w:val="0039349B"/>
    <w:rsid w:val="0039390B"/>
    <w:rsid w:val="003939BB"/>
    <w:rsid w:val="00394032"/>
    <w:rsid w:val="0039429F"/>
    <w:rsid w:val="00394C49"/>
    <w:rsid w:val="003953F9"/>
    <w:rsid w:val="003954A0"/>
    <w:rsid w:val="003957E3"/>
    <w:rsid w:val="00395A0D"/>
    <w:rsid w:val="00395A6F"/>
    <w:rsid w:val="00395BBF"/>
    <w:rsid w:val="00396245"/>
    <w:rsid w:val="00396E1B"/>
    <w:rsid w:val="0039728A"/>
    <w:rsid w:val="0039742F"/>
    <w:rsid w:val="00397761"/>
    <w:rsid w:val="00397EED"/>
    <w:rsid w:val="003A002A"/>
    <w:rsid w:val="003A0796"/>
    <w:rsid w:val="003A08CE"/>
    <w:rsid w:val="003A0E92"/>
    <w:rsid w:val="003A142E"/>
    <w:rsid w:val="003A1EA9"/>
    <w:rsid w:val="003A22FA"/>
    <w:rsid w:val="003A2519"/>
    <w:rsid w:val="003A2625"/>
    <w:rsid w:val="003A2834"/>
    <w:rsid w:val="003A2B7C"/>
    <w:rsid w:val="003A2BE4"/>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85"/>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6C2"/>
    <w:rsid w:val="003C6784"/>
    <w:rsid w:val="003C6A30"/>
    <w:rsid w:val="003C73AC"/>
    <w:rsid w:val="003C77B7"/>
    <w:rsid w:val="003C7ADC"/>
    <w:rsid w:val="003C7C1F"/>
    <w:rsid w:val="003C7CDE"/>
    <w:rsid w:val="003D002C"/>
    <w:rsid w:val="003D01C4"/>
    <w:rsid w:val="003D0710"/>
    <w:rsid w:val="003D1241"/>
    <w:rsid w:val="003D1385"/>
    <w:rsid w:val="003D166F"/>
    <w:rsid w:val="003D1D28"/>
    <w:rsid w:val="003D1E11"/>
    <w:rsid w:val="003D1E6C"/>
    <w:rsid w:val="003D241E"/>
    <w:rsid w:val="003D27D4"/>
    <w:rsid w:val="003D2944"/>
    <w:rsid w:val="003D2E30"/>
    <w:rsid w:val="003D3144"/>
    <w:rsid w:val="003D314E"/>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7A8"/>
    <w:rsid w:val="003E5008"/>
    <w:rsid w:val="003E5CEE"/>
    <w:rsid w:val="003E5FBB"/>
    <w:rsid w:val="003E6483"/>
    <w:rsid w:val="003E6623"/>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2137"/>
    <w:rsid w:val="003F2993"/>
    <w:rsid w:val="003F2DB9"/>
    <w:rsid w:val="003F2F6F"/>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103A"/>
    <w:rsid w:val="0040128B"/>
    <w:rsid w:val="00401536"/>
    <w:rsid w:val="004016C6"/>
    <w:rsid w:val="004017C8"/>
    <w:rsid w:val="00401941"/>
    <w:rsid w:val="00401BF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14F4"/>
    <w:rsid w:val="004115A0"/>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56"/>
    <w:rsid w:val="004155A3"/>
    <w:rsid w:val="004156FF"/>
    <w:rsid w:val="00415820"/>
    <w:rsid w:val="004161BB"/>
    <w:rsid w:val="0041630D"/>
    <w:rsid w:val="00417023"/>
    <w:rsid w:val="004173EC"/>
    <w:rsid w:val="00417737"/>
    <w:rsid w:val="0041782F"/>
    <w:rsid w:val="00417D8F"/>
    <w:rsid w:val="004200FE"/>
    <w:rsid w:val="004203C2"/>
    <w:rsid w:val="00420739"/>
    <w:rsid w:val="00420A12"/>
    <w:rsid w:val="00420E2B"/>
    <w:rsid w:val="00421068"/>
    <w:rsid w:val="00421A80"/>
    <w:rsid w:val="00421A98"/>
    <w:rsid w:val="00421C7C"/>
    <w:rsid w:val="00421EFB"/>
    <w:rsid w:val="00422491"/>
    <w:rsid w:val="004225E5"/>
    <w:rsid w:val="00422633"/>
    <w:rsid w:val="004226C8"/>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A2F"/>
    <w:rsid w:val="00432C05"/>
    <w:rsid w:val="00432D91"/>
    <w:rsid w:val="00432FE0"/>
    <w:rsid w:val="004337FE"/>
    <w:rsid w:val="00433F34"/>
    <w:rsid w:val="00433FE9"/>
    <w:rsid w:val="00434826"/>
    <w:rsid w:val="00434892"/>
    <w:rsid w:val="0043563D"/>
    <w:rsid w:val="00435813"/>
    <w:rsid w:val="00435880"/>
    <w:rsid w:val="004368A3"/>
    <w:rsid w:val="00436B0E"/>
    <w:rsid w:val="00437228"/>
    <w:rsid w:val="004372A7"/>
    <w:rsid w:val="00437475"/>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6157"/>
    <w:rsid w:val="00446B4F"/>
    <w:rsid w:val="00446BC1"/>
    <w:rsid w:val="00446D81"/>
    <w:rsid w:val="00446E19"/>
    <w:rsid w:val="0044712F"/>
    <w:rsid w:val="004473A3"/>
    <w:rsid w:val="00447615"/>
    <w:rsid w:val="00447623"/>
    <w:rsid w:val="004476FC"/>
    <w:rsid w:val="00447C5A"/>
    <w:rsid w:val="00447DF3"/>
    <w:rsid w:val="004501C7"/>
    <w:rsid w:val="004501E9"/>
    <w:rsid w:val="0045064E"/>
    <w:rsid w:val="004509B4"/>
    <w:rsid w:val="00450D66"/>
    <w:rsid w:val="00451238"/>
    <w:rsid w:val="004517EC"/>
    <w:rsid w:val="00451BD7"/>
    <w:rsid w:val="00451CB1"/>
    <w:rsid w:val="00451F73"/>
    <w:rsid w:val="004523AC"/>
    <w:rsid w:val="0045254F"/>
    <w:rsid w:val="004529C5"/>
    <w:rsid w:val="004529E7"/>
    <w:rsid w:val="00452E49"/>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10D8"/>
    <w:rsid w:val="00461AB4"/>
    <w:rsid w:val="00462985"/>
    <w:rsid w:val="00462B26"/>
    <w:rsid w:val="00462C33"/>
    <w:rsid w:val="00462CC5"/>
    <w:rsid w:val="0046368E"/>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88"/>
    <w:rsid w:val="00467478"/>
    <w:rsid w:val="00467629"/>
    <w:rsid w:val="00470224"/>
    <w:rsid w:val="004702D9"/>
    <w:rsid w:val="00470654"/>
    <w:rsid w:val="00470A88"/>
    <w:rsid w:val="00470BB5"/>
    <w:rsid w:val="00470FC5"/>
    <w:rsid w:val="00471098"/>
    <w:rsid w:val="00471164"/>
    <w:rsid w:val="00471165"/>
    <w:rsid w:val="004711C7"/>
    <w:rsid w:val="00471E4D"/>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72C3"/>
    <w:rsid w:val="0047755C"/>
    <w:rsid w:val="0047758B"/>
    <w:rsid w:val="00477FF4"/>
    <w:rsid w:val="00480022"/>
    <w:rsid w:val="00480321"/>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BF5"/>
    <w:rsid w:val="00482C49"/>
    <w:rsid w:val="00482D6F"/>
    <w:rsid w:val="00482FED"/>
    <w:rsid w:val="00483050"/>
    <w:rsid w:val="00483523"/>
    <w:rsid w:val="00483A2F"/>
    <w:rsid w:val="00483C3F"/>
    <w:rsid w:val="00483CE3"/>
    <w:rsid w:val="00483D62"/>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94"/>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B18"/>
    <w:rsid w:val="00496C34"/>
    <w:rsid w:val="00496CB1"/>
    <w:rsid w:val="00496D4A"/>
    <w:rsid w:val="0049757E"/>
    <w:rsid w:val="00497656"/>
    <w:rsid w:val="004A00E6"/>
    <w:rsid w:val="004A01F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154"/>
    <w:rsid w:val="004A37CF"/>
    <w:rsid w:val="004A3885"/>
    <w:rsid w:val="004A3E53"/>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6CD"/>
    <w:rsid w:val="004B272B"/>
    <w:rsid w:val="004B29F4"/>
    <w:rsid w:val="004B2A6F"/>
    <w:rsid w:val="004B2D80"/>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954"/>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B11"/>
    <w:rsid w:val="004D1D72"/>
    <w:rsid w:val="004D223D"/>
    <w:rsid w:val="004D2951"/>
    <w:rsid w:val="004D32E3"/>
    <w:rsid w:val="004D3534"/>
    <w:rsid w:val="004D3BD0"/>
    <w:rsid w:val="004D3CE6"/>
    <w:rsid w:val="004D3DCA"/>
    <w:rsid w:val="004D4C67"/>
    <w:rsid w:val="004D4D62"/>
    <w:rsid w:val="004D4F49"/>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F64"/>
    <w:rsid w:val="004E00E5"/>
    <w:rsid w:val="004E04E2"/>
    <w:rsid w:val="004E0589"/>
    <w:rsid w:val="004E08EB"/>
    <w:rsid w:val="004E0B12"/>
    <w:rsid w:val="004E0D57"/>
    <w:rsid w:val="004E1341"/>
    <w:rsid w:val="004E1B84"/>
    <w:rsid w:val="004E1DF2"/>
    <w:rsid w:val="004E221F"/>
    <w:rsid w:val="004E244A"/>
    <w:rsid w:val="004E25C6"/>
    <w:rsid w:val="004E260F"/>
    <w:rsid w:val="004E266F"/>
    <w:rsid w:val="004E2794"/>
    <w:rsid w:val="004E27B3"/>
    <w:rsid w:val="004E27F3"/>
    <w:rsid w:val="004E2A11"/>
    <w:rsid w:val="004E2BE8"/>
    <w:rsid w:val="004E2EB4"/>
    <w:rsid w:val="004E2FA2"/>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8D1"/>
    <w:rsid w:val="004F4D3F"/>
    <w:rsid w:val="004F5618"/>
    <w:rsid w:val="004F569B"/>
    <w:rsid w:val="004F57A1"/>
    <w:rsid w:val="004F5D0C"/>
    <w:rsid w:val="004F5DA0"/>
    <w:rsid w:val="004F5E90"/>
    <w:rsid w:val="004F6131"/>
    <w:rsid w:val="004F6168"/>
    <w:rsid w:val="004F61D0"/>
    <w:rsid w:val="004F6AD1"/>
    <w:rsid w:val="004F6EEE"/>
    <w:rsid w:val="004F7081"/>
    <w:rsid w:val="004F7112"/>
    <w:rsid w:val="004F7A92"/>
    <w:rsid w:val="004F7AAF"/>
    <w:rsid w:val="004F7B3A"/>
    <w:rsid w:val="0050011E"/>
    <w:rsid w:val="00500344"/>
    <w:rsid w:val="00500ADE"/>
    <w:rsid w:val="00500DBA"/>
    <w:rsid w:val="00501066"/>
    <w:rsid w:val="005019F3"/>
    <w:rsid w:val="00501CAE"/>
    <w:rsid w:val="00502899"/>
    <w:rsid w:val="00502931"/>
    <w:rsid w:val="00502CC3"/>
    <w:rsid w:val="00502EE2"/>
    <w:rsid w:val="0050348E"/>
    <w:rsid w:val="005035D1"/>
    <w:rsid w:val="005038D5"/>
    <w:rsid w:val="00503905"/>
    <w:rsid w:val="00503CB9"/>
    <w:rsid w:val="005040C0"/>
    <w:rsid w:val="0050415B"/>
    <w:rsid w:val="0050433C"/>
    <w:rsid w:val="00504BFC"/>
    <w:rsid w:val="0050502E"/>
    <w:rsid w:val="00505089"/>
    <w:rsid w:val="005055BE"/>
    <w:rsid w:val="005057FB"/>
    <w:rsid w:val="00505A36"/>
    <w:rsid w:val="00505AEE"/>
    <w:rsid w:val="00505BA9"/>
    <w:rsid w:val="00506D58"/>
    <w:rsid w:val="00507456"/>
    <w:rsid w:val="00507DB7"/>
    <w:rsid w:val="005100BB"/>
    <w:rsid w:val="00510197"/>
    <w:rsid w:val="00510270"/>
    <w:rsid w:val="0051030D"/>
    <w:rsid w:val="00510427"/>
    <w:rsid w:val="00510F3D"/>
    <w:rsid w:val="005110DA"/>
    <w:rsid w:val="00511902"/>
    <w:rsid w:val="005119D4"/>
    <w:rsid w:val="00511A58"/>
    <w:rsid w:val="00511B16"/>
    <w:rsid w:val="00511E69"/>
    <w:rsid w:val="00511E83"/>
    <w:rsid w:val="0051208F"/>
    <w:rsid w:val="0051225F"/>
    <w:rsid w:val="00512462"/>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969"/>
    <w:rsid w:val="00522E8F"/>
    <w:rsid w:val="00522F0F"/>
    <w:rsid w:val="00523068"/>
    <w:rsid w:val="00523445"/>
    <w:rsid w:val="00523673"/>
    <w:rsid w:val="00523751"/>
    <w:rsid w:val="00523E9D"/>
    <w:rsid w:val="00523F25"/>
    <w:rsid w:val="005240EB"/>
    <w:rsid w:val="00524638"/>
    <w:rsid w:val="00524A7A"/>
    <w:rsid w:val="00524A90"/>
    <w:rsid w:val="00524F2F"/>
    <w:rsid w:val="005255B1"/>
    <w:rsid w:val="00525990"/>
    <w:rsid w:val="00525EE2"/>
    <w:rsid w:val="00525FB6"/>
    <w:rsid w:val="00526422"/>
    <w:rsid w:val="005268D1"/>
    <w:rsid w:val="0052727D"/>
    <w:rsid w:val="005274AB"/>
    <w:rsid w:val="005276B9"/>
    <w:rsid w:val="005278DB"/>
    <w:rsid w:val="00527B85"/>
    <w:rsid w:val="00527D81"/>
    <w:rsid w:val="00530265"/>
    <w:rsid w:val="00530275"/>
    <w:rsid w:val="0053084C"/>
    <w:rsid w:val="00530EE6"/>
    <w:rsid w:val="0053101B"/>
    <w:rsid w:val="00531185"/>
    <w:rsid w:val="005316D4"/>
    <w:rsid w:val="005317F1"/>
    <w:rsid w:val="00531830"/>
    <w:rsid w:val="00532707"/>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5AB"/>
    <w:rsid w:val="00536ABB"/>
    <w:rsid w:val="00536B12"/>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6EE"/>
    <w:rsid w:val="00546768"/>
    <w:rsid w:val="0054676D"/>
    <w:rsid w:val="00546A3B"/>
    <w:rsid w:val="00546A9A"/>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9C9"/>
    <w:rsid w:val="00550BF8"/>
    <w:rsid w:val="00550D8F"/>
    <w:rsid w:val="00550F5F"/>
    <w:rsid w:val="00550F63"/>
    <w:rsid w:val="00551804"/>
    <w:rsid w:val="005518A8"/>
    <w:rsid w:val="00551D43"/>
    <w:rsid w:val="00551DB1"/>
    <w:rsid w:val="0055229A"/>
    <w:rsid w:val="005526AD"/>
    <w:rsid w:val="00552A92"/>
    <w:rsid w:val="00552B5E"/>
    <w:rsid w:val="00552F81"/>
    <w:rsid w:val="00553228"/>
    <w:rsid w:val="00553367"/>
    <w:rsid w:val="00553ADC"/>
    <w:rsid w:val="00553D13"/>
    <w:rsid w:val="005540EC"/>
    <w:rsid w:val="00554138"/>
    <w:rsid w:val="0055413E"/>
    <w:rsid w:val="00554518"/>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47B"/>
    <w:rsid w:val="005615AD"/>
    <w:rsid w:val="00561894"/>
    <w:rsid w:val="00561C10"/>
    <w:rsid w:val="00561D0A"/>
    <w:rsid w:val="005624A1"/>
    <w:rsid w:val="00562C4B"/>
    <w:rsid w:val="00563097"/>
    <w:rsid w:val="00563182"/>
    <w:rsid w:val="005631B4"/>
    <w:rsid w:val="0056350C"/>
    <w:rsid w:val="00563C58"/>
    <w:rsid w:val="00563E6E"/>
    <w:rsid w:val="005642D5"/>
    <w:rsid w:val="0056448D"/>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AC3"/>
    <w:rsid w:val="00587B46"/>
    <w:rsid w:val="00587BFF"/>
    <w:rsid w:val="00587C17"/>
    <w:rsid w:val="00587C49"/>
    <w:rsid w:val="00587D29"/>
    <w:rsid w:val="00590299"/>
    <w:rsid w:val="005902F9"/>
    <w:rsid w:val="00590656"/>
    <w:rsid w:val="005906A4"/>
    <w:rsid w:val="0059151A"/>
    <w:rsid w:val="0059156F"/>
    <w:rsid w:val="00591735"/>
    <w:rsid w:val="00591B72"/>
    <w:rsid w:val="00592211"/>
    <w:rsid w:val="0059221C"/>
    <w:rsid w:val="0059254E"/>
    <w:rsid w:val="00592596"/>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C8"/>
    <w:rsid w:val="005962EB"/>
    <w:rsid w:val="0059643C"/>
    <w:rsid w:val="0059666E"/>
    <w:rsid w:val="00596A5C"/>
    <w:rsid w:val="00597454"/>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550F"/>
    <w:rsid w:val="005A5573"/>
    <w:rsid w:val="005A5AF2"/>
    <w:rsid w:val="005A5D21"/>
    <w:rsid w:val="005A6248"/>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AB9"/>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C8"/>
    <w:rsid w:val="005C73AA"/>
    <w:rsid w:val="005C7409"/>
    <w:rsid w:val="005C7B24"/>
    <w:rsid w:val="005D008D"/>
    <w:rsid w:val="005D02DF"/>
    <w:rsid w:val="005D085F"/>
    <w:rsid w:val="005D0B85"/>
    <w:rsid w:val="005D1490"/>
    <w:rsid w:val="005D1AC5"/>
    <w:rsid w:val="005D1CCD"/>
    <w:rsid w:val="005D1D3A"/>
    <w:rsid w:val="005D2357"/>
    <w:rsid w:val="005D242A"/>
    <w:rsid w:val="005D309F"/>
    <w:rsid w:val="005D318B"/>
    <w:rsid w:val="005D31B1"/>
    <w:rsid w:val="005D34CC"/>
    <w:rsid w:val="005D3918"/>
    <w:rsid w:val="005D45C7"/>
    <w:rsid w:val="005D4762"/>
    <w:rsid w:val="005D4856"/>
    <w:rsid w:val="005D4A13"/>
    <w:rsid w:val="005D4E53"/>
    <w:rsid w:val="005D4F11"/>
    <w:rsid w:val="005D502D"/>
    <w:rsid w:val="005D53E8"/>
    <w:rsid w:val="005D544F"/>
    <w:rsid w:val="005D5689"/>
    <w:rsid w:val="005D5ED9"/>
    <w:rsid w:val="005D6535"/>
    <w:rsid w:val="005D6618"/>
    <w:rsid w:val="005D6B4F"/>
    <w:rsid w:val="005D6D27"/>
    <w:rsid w:val="005D6D55"/>
    <w:rsid w:val="005D72D7"/>
    <w:rsid w:val="005D7335"/>
    <w:rsid w:val="005D7435"/>
    <w:rsid w:val="005D773A"/>
    <w:rsid w:val="005D79DB"/>
    <w:rsid w:val="005E0450"/>
    <w:rsid w:val="005E0851"/>
    <w:rsid w:val="005E0CA6"/>
    <w:rsid w:val="005E10FE"/>
    <w:rsid w:val="005E15B9"/>
    <w:rsid w:val="005E1FEE"/>
    <w:rsid w:val="005E29A5"/>
    <w:rsid w:val="005E3154"/>
    <w:rsid w:val="005E323D"/>
    <w:rsid w:val="005E34FD"/>
    <w:rsid w:val="005E3C07"/>
    <w:rsid w:val="005E3E36"/>
    <w:rsid w:val="005E3E3E"/>
    <w:rsid w:val="005E3E96"/>
    <w:rsid w:val="005E3ED6"/>
    <w:rsid w:val="005E3F31"/>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630"/>
    <w:rsid w:val="005F2A01"/>
    <w:rsid w:val="005F2C48"/>
    <w:rsid w:val="005F2E90"/>
    <w:rsid w:val="005F301A"/>
    <w:rsid w:val="005F368F"/>
    <w:rsid w:val="005F387A"/>
    <w:rsid w:val="005F3BC0"/>
    <w:rsid w:val="005F3CBB"/>
    <w:rsid w:val="005F4017"/>
    <w:rsid w:val="005F43FB"/>
    <w:rsid w:val="005F4715"/>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43"/>
    <w:rsid w:val="005F7ED1"/>
    <w:rsid w:val="00600012"/>
    <w:rsid w:val="0060004B"/>
    <w:rsid w:val="00600358"/>
    <w:rsid w:val="006003BF"/>
    <w:rsid w:val="00600591"/>
    <w:rsid w:val="00600D33"/>
    <w:rsid w:val="00600DA1"/>
    <w:rsid w:val="00600DDC"/>
    <w:rsid w:val="006013C3"/>
    <w:rsid w:val="00601A4B"/>
    <w:rsid w:val="00601EFD"/>
    <w:rsid w:val="00602635"/>
    <w:rsid w:val="00602B38"/>
    <w:rsid w:val="00602B75"/>
    <w:rsid w:val="00602C70"/>
    <w:rsid w:val="00602CDA"/>
    <w:rsid w:val="00602D73"/>
    <w:rsid w:val="00603092"/>
    <w:rsid w:val="00603532"/>
    <w:rsid w:val="006036B6"/>
    <w:rsid w:val="00604262"/>
    <w:rsid w:val="00604934"/>
    <w:rsid w:val="00604AC4"/>
    <w:rsid w:val="00604DAB"/>
    <w:rsid w:val="006050DB"/>
    <w:rsid w:val="0060528F"/>
    <w:rsid w:val="00605669"/>
    <w:rsid w:val="006056E1"/>
    <w:rsid w:val="00605D58"/>
    <w:rsid w:val="00606014"/>
    <w:rsid w:val="006068CD"/>
    <w:rsid w:val="006069E6"/>
    <w:rsid w:val="00606E94"/>
    <w:rsid w:val="00606EE2"/>
    <w:rsid w:val="00607185"/>
    <w:rsid w:val="006072F8"/>
    <w:rsid w:val="00607337"/>
    <w:rsid w:val="00607F95"/>
    <w:rsid w:val="00610226"/>
    <w:rsid w:val="00611567"/>
    <w:rsid w:val="006120E6"/>
    <w:rsid w:val="00612188"/>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D8E"/>
    <w:rsid w:val="00617220"/>
    <w:rsid w:val="00617F71"/>
    <w:rsid w:val="00617F89"/>
    <w:rsid w:val="006200AF"/>
    <w:rsid w:val="00620264"/>
    <w:rsid w:val="0062033B"/>
    <w:rsid w:val="006203D5"/>
    <w:rsid w:val="0062048C"/>
    <w:rsid w:val="0062077D"/>
    <w:rsid w:val="0062090A"/>
    <w:rsid w:val="00621116"/>
    <w:rsid w:val="0062167D"/>
    <w:rsid w:val="00621702"/>
    <w:rsid w:val="0062174C"/>
    <w:rsid w:val="00621CA9"/>
    <w:rsid w:val="00621F18"/>
    <w:rsid w:val="00622C14"/>
    <w:rsid w:val="00622E7C"/>
    <w:rsid w:val="00622F2B"/>
    <w:rsid w:val="00622F48"/>
    <w:rsid w:val="00623067"/>
    <w:rsid w:val="00623175"/>
    <w:rsid w:val="00623614"/>
    <w:rsid w:val="00623E31"/>
    <w:rsid w:val="00623FA4"/>
    <w:rsid w:val="006243D7"/>
    <w:rsid w:val="00624525"/>
    <w:rsid w:val="0062453F"/>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D20"/>
    <w:rsid w:val="00627FDC"/>
    <w:rsid w:val="006300DC"/>
    <w:rsid w:val="00630141"/>
    <w:rsid w:val="0063014F"/>
    <w:rsid w:val="006305D6"/>
    <w:rsid w:val="006307E9"/>
    <w:rsid w:val="006309A0"/>
    <w:rsid w:val="00631561"/>
    <w:rsid w:val="00631646"/>
    <w:rsid w:val="00631ECF"/>
    <w:rsid w:val="006328ED"/>
    <w:rsid w:val="006335D5"/>
    <w:rsid w:val="006337B6"/>
    <w:rsid w:val="006337C5"/>
    <w:rsid w:val="00633A27"/>
    <w:rsid w:val="00633E89"/>
    <w:rsid w:val="006349FC"/>
    <w:rsid w:val="00634B55"/>
    <w:rsid w:val="00634BF7"/>
    <w:rsid w:val="006351E0"/>
    <w:rsid w:val="00635C36"/>
    <w:rsid w:val="00636248"/>
    <w:rsid w:val="00636A8C"/>
    <w:rsid w:val="00636AEC"/>
    <w:rsid w:val="00636B2A"/>
    <w:rsid w:val="00636F44"/>
    <w:rsid w:val="0063766F"/>
    <w:rsid w:val="00637693"/>
    <w:rsid w:val="006378EE"/>
    <w:rsid w:val="00637FBB"/>
    <w:rsid w:val="00640048"/>
    <w:rsid w:val="0064029B"/>
    <w:rsid w:val="006402AB"/>
    <w:rsid w:val="0064051A"/>
    <w:rsid w:val="006407D6"/>
    <w:rsid w:val="00640932"/>
    <w:rsid w:val="00640D71"/>
    <w:rsid w:val="00640D9D"/>
    <w:rsid w:val="006412E2"/>
    <w:rsid w:val="006413B6"/>
    <w:rsid w:val="00641454"/>
    <w:rsid w:val="006417C2"/>
    <w:rsid w:val="0064194D"/>
    <w:rsid w:val="00641AC4"/>
    <w:rsid w:val="00642286"/>
    <w:rsid w:val="006427E6"/>
    <w:rsid w:val="00642D1C"/>
    <w:rsid w:val="00642E43"/>
    <w:rsid w:val="00642F1B"/>
    <w:rsid w:val="00643A10"/>
    <w:rsid w:val="00643FEA"/>
    <w:rsid w:val="006449D1"/>
    <w:rsid w:val="00644AEB"/>
    <w:rsid w:val="0064500A"/>
    <w:rsid w:val="00645163"/>
    <w:rsid w:val="006458DA"/>
    <w:rsid w:val="006458DD"/>
    <w:rsid w:val="00645C3C"/>
    <w:rsid w:val="006460AA"/>
    <w:rsid w:val="006463A4"/>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4FB"/>
    <w:rsid w:val="0065278C"/>
    <w:rsid w:val="00652C0B"/>
    <w:rsid w:val="00652D6D"/>
    <w:rsid w:val="00653090"/>
    <w:rsid w:val="0065349F"/>
    <w:rsid w:val="00653C2E"/>
    <w:rsid w:val="00653EF5"/>
    <w:rsid w:val="0065442F"/>
    <w:rsid w:val="0065448C"/>
    <w:rsid w:val="006544A6"/>
    <w:rsid w:val="006546DF"/>
    <w:rsid w:val="00654E05"/>
    <w:rsid w:val="006559BB"/>
    <w:rsid w:val="00655E52"/>
    <w:rsid w:val="0065622B"/>
    <w:rsid w:val="0065640A"/>
    <w:rsid w:val="0065670F"/>
    <w:rsid w:val="00656C2B"/>
    <w:rsid w:val="00657E90"/>
    <w:rsid w:val="00657EF7"/>
    <w:rsid w:val="006600F4"/>
    <w:rsid w:val="00660723"/>
    <w:rsid w:val="00660AE2"/>
    <w:rsid w:val="00660F17"/>
    <w:rsid w:val="00661203"/>
    <w:rsid w:val="00661288"/>
    <w:rsid w:val="00661AF0"/>
    <w:rsid w:val="00662059"/>
    <w:rsid w:val="0066219C"/>
    <w:rsid w:val="0066321D"/>
    <w:rsid w:val="006634E0"/>
    <w:rsid w:val="0066353F"/>
    <w:rsid w:val="00664288"/>
    <w:rsid w:val="006647AB"/>
    <w:rsid w:val="00664A98"/>
    <w:rsid w:val="00664B58"/>
    <w:rsid w:val="00664E2E"/>
    <w:rsid w:val="00664EAD"/>
    <w:rsid w:val="006652D3"/>
    <w:rsid w:val="0066557B"/>
    <w:rsid w:val="006656D6"/>
    <w:rsid w:val="00665890"/>
    <w:rsid w:val="006658C0"/>
    <w:rsid w:val="00665C84"/>
    <w:rsid w:val="006665CB"/>
    <w:rsid w:val="006666F6"/>
    <w:rsid w:val="006670A1"/>
    <w:rsid w:val="00667666"/>
    <w:rsid w:val="0066771C"/>
    <w:rsid w:val="00667B98"/>
    <w:rsid w:val="00667C0B"/>
    <w:rsid w:val="00667C37"/>
    <w:rsid w:val="0067044D"/>
    <w:rsid w:val="00670A82"/>
    <w:rsid w:val="00671247"/>
    <w:rsid w:val="00671491"/>
    <w:rsid w:val="006719DE"/>
    <w:rsid w:val="00671ED3"/>
    <w:rsid w:val="00672988"/>
    <w:rsid w:val="00672EFF"/>
    <w:rsid w:val="006730A3"/>
    <w:rsid w:val="006732A1"/>
    <w:rsid w:val="00673A91"/>
    <w:rsid w:val="00673C95"/>
    <w:rsid w:val="006740F9"/>
    <w:rsid w:val="00674212"/>
    <w:rsid w:val="006749AE"/>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55F"/>
    <w:rsid w:val="0068561C"/>
    <w:rsid w:val="006858C8"/>
    <w:rsid w:val="00685A17"/>
    <w:rsid w:val="00685AED"/>
    <w:rsid w:val="0068673B"/>
    <w:rsid w:val="00686B1A"/>
    <w:rsid w:val="00686B68"/>
    <w:rsid w:val="00686E3D"/>
    <w:rsid w:val="006870E2"/>
    <w:rsid w:val="006873C7"/>
    <w:rsid w:val="00687591"/>
    <w:rsid w:val="006879A9"/>
    <w:rsid w:val="006900E6"/>
    <w:rsid w:val="00690587"/>
    <w:rsid w:val="00691545"/>
    <w:rsid w:val="00691672"/>
    <w:rsid w:val="00691941"/>
    <w:rsid w:val="0069198A"/>
    <w:rsid w:val="00691B06"/>
    <w:rsid w:val="006923D0"/>
    <w:rsid w:val="0069275D"/>
    <w:rsid w:val="006932F0"/>
    <w:rsid w:val="00693420"/>
    <w:rsid w:val="0069350E"/>
    <w:rsid w:val="00693E07"/>
    <w:rsid w:val="006949C8"/>
    <w:rsid w:val="00694F6A"/>
    <w:rsid w:val="00695BD8"/>
    <w:rsid w:val="00695FA3"/>
    <w:rsid w:val="00696711"/>
    <w:rsid w:val="006967A2"/>
    <w:rsid w:val="00696B66"/>
    <w:rsid w:val="0069747D"/>
    <w:rsid w:val="006975F0"/>
    <w:rsid w:val="006A00E4"/>
    <w:rsid w:val="006A081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D29"/>
    <w:rsid w:val="006A3FF5"/>
    <w:rsid w:val="006A402E"/>
    <w:rsid w:val="006A403D"/>
    <w:rsid w:val="006A4E36"/>
    <w:rsid w:val="006A507B"/>
    <w:rsid w:val="006A53A4"/>
    <w:rsid w:val="006A54B0"/>
    <w:rsid w:val="006A5AC8"/>
    <w:rsid w:val="006A5D27"/>
    <w:rsid w:val="006A5F4C"/>
    <w:rsid w:val="006A6119"/>
    <w:rsid w:val="006A654C"/>
    <w:rsid w:val="006A6C4E"/>
    <w:rsid w:val="006A6D52"/>
    <w:rsid w:val="006A6E3F"/>
    <w:rsid w:val="006A6F23"/>
    <w:rsid w:val="006A723D"/>
    <w:rsid w:val="006A7436"/>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9E7"/>
    <w:rsid w:val="006B3AF8"/>
    <w:rsid w:val="006B3C3D"/>
    <w:rsid w:val="006B3DEC"/>
    <w:rsid w:val="006B3E6E"/>
    <w:rsid w:val="006B3F4B"/>
    <w:rsid w:val="006B4363"/>
    <w:rsid w:val="006B43D9"/>
    <w:rsid w:val="006B484E"/>
    <w:rsid w:val="006B5049"/>
    <w:rsid w:val="006B51E4"/>
    <w:rsid w:val="006B5392"/>
    <w:rsid w:val="006B5460"/>
    <w:rsid w:val="006B58DE"/>
    <w:rsid w:val="006B5B5A"/>
    <w:rsid w:val="006B6021"/>
    <w:rsid w:val="006B6259"/>
    <w:rsid w:val="006B625D"/>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3A1"/>
    <w:rsid w:val="006D23FE"/>
    <w:rsid w:val="006D2815"/>
    <w:rsid w:val="006D2C75"/>
    <w:rsid w:val="006D2D48"/>
    <w:rsid w:val="006D356F"/>
    <w:rsid w:val="006D3D73"/>
    <w:rsid w:val="006D3FD9"/>
    <w:rsid w:val="006D4078"/>
    <w:rsid w:val="006D45DC"/>
    <w:rsid w:val="006D4643"/>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5F7"/>
    <w:rsid w:val="006E58BB"/>
    <w:rsid w:val="006E603D"/>
    <w:rsid w:val="006E6154"/>
    <w:rsid w:val="006E6741"/>
    <w:rsid w:val="006E687C"/>
    <w:rsid w:val="006E6C30"/>
    <w:rsid w:val="006E6D9D"/>
    <w:rsid w:val="006E74F5"/>
    <w:rsid w:val="006E7716"/>
    <w:rsid w:val="006E7E3C"/>
    <w:rsid w:val="006E7FAC"/>
    <w:rsid w:val="006E7FB8"/>
    <w:rsid w:val="006F018D"/>
    <w:rsid w:val="006F020A"/>
    <w:rsid w:val="006F04B0"/>
    <w:rsid w:val="006F04BB"/>
    <w:rsid w:val="006F06AF"/>
    <w:rsid w:val="006F1021"/>
    <w:rsid w:val="006F119C"/>
    <w:rsid w:val="006F11D0"/>
    <w:rsid w:val="006F15E5"/>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49"/>
    <w:rsid w:val="00704A38"/>
    <w:rsid w:val="00704E82"/>
    <w:rsid w:val="00704ED8"/>
    <w:rsid w:val="0070517E"/>
    <w:rsid w:val="00705311"/>
    <w:rsid w:val="007054E3"/>
    <w:rsid w:val="0070591B"/>
    <w:rsid w:val="007060DE"/>
    <w:rsid w:val="0070611D"/>
    <w:rsid w:val="00706433"/>
    <w:rsid w:val="007069EE"/>
    <w:rsid w:val="00706CD2"/>
    <w:rsid w:val="00707116"/>
    <w:rsid w:val="007103D3"/>
    <w:rsid w:val="0071098A"/>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B7"/>
    <w:rsid w:val="00715F2B"/>
    <w:rsid w:val="007164A4"/>
    <w:rsid w:val="00716B25"/>
    <w:rsid w:val="00717228"/>
    <w:rsid w:val="00717621"/>
    <w:rsid w:val="007177C2"/>
    <w:rsid w:val="00717C99"/>
    <w:rsid w:val="00720073"/>
    <w:rsid w:val="0072009C"/>
    <w:rsid w:val="007205D1"/>
    <w:rsid w:val="00720A0A"/>
    <w:rsid w:val="00720D99"/>
    <w:rsid w:val="00720DFD"/>
    <w:rsid w:val="007211E4"/>
    <w:rsid w:val="007217CF"/>
    <w:rsid w:val="00721D78"/>
    <w:rsid w:val="0072223F"/>
    <w:rsid w:val="00722274"/>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9B"/>
    <w:rsid w:val="0073071E"/>
    <w:rsid w:val="007307EB"/>
    <w:rsid w:val="0073080B"/>
    <w:rsid w:val="007308FF"/>
    <w:rsid w:val="00730C7C"/>
    <w:rsid w:val="00730F2B"/>
    <w:rsid w:val="00730FEA"/>
    <w:rsid w:val="00731851"/>
    <w:rsid w:val="00731918"/>
    <w:rsid w:val="00731A6A"/>
    <w:rsid w:val="00731BE1"/>
    <w:rsid w:val="00732026"/>
    <w:rsid w:val="00732591"/>
    <w:rsid w:val="007325A2"/>
    <w:rsid w:val="00732717"/>
    <w:rsid w:val="00732987"/>
    <w:rsid w:val="007329B1"/>
    <w:rsid w:val="00732DE8"/>
    <w:rsid w:val="007331C5"/>
    <w:rsid w:val="0073320F"/>
    <w:rsid w:val="0073352F"/>
    <w:rsid w:val="0073375C"/>
    <w:rsid w:val="00733C1B"/>
    <w:rsid w:val="00733CCE"/>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AF"/>
    <w:rsid w:val="00743383"/>
    <w:rsid w:val="00743596"/>
    <w:rsid w:val="00743CE5"/>
    <w:rsid w:val="0074425F"/>
    <w:rsid w:val="00744325"/>
    <w:rsid w:val="00744694"/>
    <w:rsid w:val="00744A79"/>
    <w:rsid w:val="00744E3A"/>
    <w:rsid w:val="00745182"/>
    <w:rsid w:val="0074591C"/>
    <w:rsid w:val="00745B4F"/>
    <w:rsid w:val="00745E8F"/>
    <w:rsid w:val="00746257"/>
    <w:rsid w:val="007465A3"/>
    <w:rsid w:val="00746B6F"/>
    <w:rsid w:val="00747136"/>
    <w:rsid w:val="00747175"/>
    <w:rsid w:val="00747AAB"/>
    <w:rsid w:val="00750518"/>
    <w:rsid w:val="00750C29"/>
    <w:rsid w:val="00750DCF"/>
    <w:rsid w:val="00751467"/>
    <w:rsid w:val="00751D42"/>
    <w:rsid w:val="00752074"/>
    <w:rsid w:val="007520EA"/>
    <w:rsid w:val="00752452"/>
    <w:rsid w:val="00752513"/>
    <w:rsid w:val="007530F3"/>
    <w:rsid w:val="007530F8"/>
    <w:rsid w:val="0075358A"/>
    <w:rsid w:val="007535FC"/>
    <w:rsid w:val="0075371E"/>
    <w:rsid w:val="0075387C"/>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DCD"/>
    <w:rsid w:val="00765183"/>
    <w:rsid w:val="007651F1"/>
    <w:rsid w:val="0076650A"/>
    <w:rsid w:val="00766544"/>
    <w:rsid w:val="007665AB"/>
    <w:rsid w:val="00766859"/>
    <w:rsid w:val="0076685B"/>
    <w:rsid w:val="00766AE0"/>
    <w:rsid w:val="0076781B"/>
    <w:rsid w:val="00767A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709"/>
    <w:rsid w:val="00772872"/>
    <w:rsid w:val="00772EFB"/>
    <w:rsid w:val="00772F07"/>
    <w:rsid w:val="00772F0C"/>
    <w:rsid w:val="007730E2"/>
    <w:rsid w:val="007735AF"/>
    <w:rsid w:val="0077374B"/>
    <w:rsid w:val="007738E9"/>
    <w:rsid w:val="00773909"/>
    <w:rsid w:val="00773E1F"/>
    <w:rsid w:val="00774191"/>
    <w:rsid w:val="0077440C"/>
    <w:rsid w:val="00774428"/>
    <w:rsid w:val="00774701"/>
    <w:rsid w:val="00774E5A"/>
    <w:rsid w:val="00774F7D"/>
    <w:rsid w:val="007753DC"/>
    <w:rsid w:val="007753F5"/>
    <w:rsid w:val="0077629A"/>
    <w:rsid w:val="00776684"/>
    <w:rsid w:val="00776BB8"/>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E2B"/>
    <w:rsid w:val="00782EEF"/>
    <w:rsid w:val="007830C7"/>
    <w:rsid w:val="00783149"/>
    <w:rsid w:val="007832F0"/>
    <w:rsid w:val="00783325"/>
    <w:rsid w:val="007833CC"/>
    <w:rsid w:val="00783793"/>
    <w:rsid w:val="00783A2D"/>
    <w:rsid w:val="007845CF"/>
    <w:rsid w:val="007846D4"/>
    <w:rsid w:val="00784A85"/>
    <w:rsid w:val="007851AF"/>
    <w:rsid w:val="00785476"/>
    <w:rsid w:val="00785599"/>
    <w:rsid w:val="00785813"/>
    <w:rsid w:val="00785839"/>
    <w:rsid w:val="0078595B"/>
    <w:rsid w:val="00785B98"/>
    <w:rsid w:val="00785CCE"/>
    <w:rsid w:val="00786571"/>
    <w:rsid w:val="007869E4"/>
    <w:rsid w:val="0078724B"/>
    <w:rsid w:val="00787337"/>
    <w:rsid w:val="007876B5"/>
    <w:rsid w:val="00787B72"/>
    <w:rsid w:val="00787DAE"/>
    <w:rsid w:val="00787F5A"/>
    <w:rsid w:val="00790B68"/>
    <w:rsid w:val="00790F31"/>
    <w:rsid w:val="00790FC6"/>
    <w:rsid w:val="0079136E"/>
    <w:rsid w:val="00791A4F"/>
    <w:rsid w:val="00791DDE"/>
    <w:rsid w:val="007920F1"/>
    <w:rsid w:val="007921D5"/>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DCA"/>
    <w:rsid w:val="0079646F"/>
    <w:rsid w:val="007964E2"/>
    <w:rsid w:val="007966BA"/>
    <w:rsid w:val="00797CD6"/>
    <w:rsid w:val="00797E0D"/>
    <w:rsid w:val="007A00B7"/>
    <w:rsid w:val="007A0125"/>
    <w:rsid w:val="007A020C"/>
    <w:rsid w:val="007A0295"/>
    <w:rsid w:val="007A03F2"/>
    <w:rsid w:val="007A05FE"/>
    <w:rsid w:val="007A0627"/>
    <w:rsid w:val="007A0737"/>
    <w:rsid w:val="007A08DD"/>
    <w:rsid w:val="007A0CAA"/>
    <w:rsid w:val="007A1187"/>
    <w:rsid w:val="007A14F8"/>
    <w:rsid w:val="007A193E"/>
    <w:rsid w:val="007A194D"/>
    <w:rsid w:val="007A1DAA"/>
    <w:rsid w:val="007A23B5"/>
    <w:rsid w:val="007A242B"/>
    <w:rsid w:val="007A2619"/>
    <w:rsid w:val="007A2CAA"/>
    <w:rsid w:val="007A3057"/>
    <w:rsid w:val="007A3A2F"/>
    <w:rsid w:val="007A3E7E"/>
    <w:rsid w:val="007A4BDA"/>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C9"/>
    <w:rsid w:val="007B0A28"/>
    <w:rsid w:val="007B0E12"/>
    <w:rsid w:val="007B0F2C"/>
    <w:rsid w:val="007B138E"/>
    <w:rsid w:val="007B1783"/>
    <w:rsid w:val="007B1AE5"/>
    <w:rsid w:val="007B213D"/>
    <w:rsid w:val="007B288A"/>
    <w:rsid w:val="007B2B7E"/>
    <w:rsid w:val="007B2CBB"/>
    <w:rsid w:val="007B2FDE"/>
    <w:rsid w:val="007B3172"/>
    <w:rsid w:val="007B3517"/>
    <w:rsid w:val="007B3EAF"/>
    <w:rsid w:val="007B4149"/>
    <w:rsid w:val="007B41E7"/>
    <w:rsid w:val="007B44E4"/>
    <w:rsid w:val="007B5319"/>
    <w:rsid w:val="007B577C"/>
    <w:rsid w:val="007B5DDE"/>
    <w:rsid w:val="007B5EE5"/>
    <w:rsid w:val="007B668B"/>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888"/>
    <w:rsid w:val="007C1B8E"/>
    <w:rsid w:val="007C1E59"/>
    <w:rsid w:val="007C1FC2"/>
    <w:rsid w:val="007C27AB"/>
    <w:rsid w:val="007C30E4"/>
    <w:rsid w:val="007C3189"/>
    <w:rsid w:val="007C347E"/>
    <w:rsid w:val="007C3EAF"/>
    <w:rsid w:val="007C42D3"/>
    <w:rsid w:val="007C49F4"/>
    <w:rsid w:val="007C4B38"/>
    <w:rsid w:val="007C4F5D"/>
    <w:rsid w:val="007C5074"/>
    <w:rsid w:val="007C5435"/>
    <w:rsid w:val="007C5624"/>
    <w:rsid w:val="007C5628"/>
    <w:rsid w:val="007C5948"/>
    <w:rsid w:val="007C59EF"/>
    <w:rsid w:val="007C5C52"/>
    <w:rsid w:val="007C62CC"/>
    <w:rsid w:val="007C66AF"/>
    <w:rsid w:val="007C6889"/>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84"/>
    <w:rsid w:val="007D1A8F"/>
    <w:rsid w:val="007D1DE4"/>
    <w:rsid w:val="007D1FF7"/>
    <w:rsid w:val="007D2001"/>
    <w:rsid w:val="007D2878"/>
    <w:rsid w:val="007D28B1"/>
    <w:rsid w:val="007D2F2B"/>
    <w:rsid w:val="007D31FC"/>
    <w:rsid w:val="007D3401"/>
    <w:rsid w:val="007D3849"/>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D17"/>
    <w:rsid w:val="007E2D6F"/>
    <w:rsid w:val="007E327A"/>
    <w:rsid w:val="007E3575"/>
    <w:rsid w:val="007E399A"/>
    <w:rsid w:val="007E3C6D"/>
    <w:rsid w:val="007E3CF6"/>
    <w:rsid w:val="007E3E65"/>
    <w:rsid w:val="007E3EE9"/>
    <w:rsid w:val="007E4093"/>
    <w:rsid w:val="007E40AB"/>
    <w:rsid w:val="007E4526"/>
    <w:rsid w:val="007E4F87"/>
    <w:rsid w:val="007E513C"/>
    <w:rsid w:val="007E5663"/>
    <w:rsid w:val="007E56F6"/>
    <w:rsid w:val="007E5777"/>
    <w:rsid w:val="007E5979"/>
    <w:rsid w:val="007E5B46"/>
    <w:rsid w:val="007E61E1"/>
    <w:rsid w:val="007E6234"/>
    <w:rsid w:val="007E66C1"/>
    <w:rsid w:val="007E66DF"/>
    <w:rsid w:val="007E671E"/>
    <w:rsid w:val="007E6919"/>
    <w:rsid w:val="007E69C9"/>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FD3"/>
    <w:rsid w:val="007F307E"/>
    <w:rsid w:val="007F35E4"/>
    <w:rsid w:val="007F3BCC"/>
    <w:rsid w:val="007F45B0"/>
    <w:rsid w:val="007F4BC8"/>
    <w:rsid w:val="007F5540"/>
    <w:rsid w:val="007F569B"/>
    <w:rsid w:val="007F5A89"/>
    <w:rsid w:val="007F5B05"/>
    <w:rsid w:val="007F5D7C"/>
    <w:rsid w:val="007F5DA9"/>
    <w:rsid w:val="007F61F3"/>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7CD"/>
    <w:rsid w:val="008014E8"/>
    <w:rsid w:val="008014ED"/>
    <w:rsid w:val="0080171E"/>
    <w:rsid w:val="00801EC3"/>
    <w:rsid w:val="00802141"/>
    <w:rsid w:val="0080250F"/>
    <w:rsid w:val="00802BA6"/>
    <w:rsid w:val="00802E68"/>
    <w:rsid w:val="00802FD2"/>
    <w:rsid w:val="00803684"/>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F8B"/>
    <w:rsid w:val="008156F8"/>
    <w:rsid w:val="00815D16"/>
    <w:rsid w:val="00815D26"/>
    <w:rsid w:val="00815F5A"/>
    <w:rsid w:val="0081611C"/>
    <w:rsid w:val="00816B5F"/>
    <w:rsid w:val="00816DDF"/>
    <w:rsid w:val="00816E01"/>
    <w:rsid w:val="00816E2E"/>
    <w:rsid w:val="00817729"/>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CBF"/>
    <w:rsid w:val="00825492"/>
    <w:rsid w:val="00825699"/>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931"/>
    <w:rsid w:val="0084202D"/>
    <w:rsid w:val="00842063"/>
    <w:rsid w:val="008426B2"/>
    <w:rsid w:val="00842EBB"/>
    <w:rsid w:val="008435FA"/>
    <w:rsid w:val="008437D7"/>
    <w:rsid w:val="00843934"/>
    <w:rsid w:val="00843A3A"/>
    <w:rsid w:val="00844382"/>
    <w:rsid w:val="008450D3"/>
    <w:rsid w:val="008453DD"/>
    <w:rsid w:val="00845D14"/>
    <w:rsid w:val="00846038"/>
    <w:rsid w:val="0084628F"/>
    <w:rsid w:val="0084635A"/>
    <w:rsid w:val="00846527"/>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14A8"/>
    <w:rsid w:val="008515B4"/>
    <w:rsid w:val="008524F0"/>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3055"/>
    <w:rsid w:val="00863295"/>
    <w:rsid w:val="008636F3"/>
    <w:rsid w:val="00863A52"/>
    <w:rsid w:val="00863BE3"/>
    <w:rsid w:val="00863F7D"/>
    <w:rsid w:val="00864346"/>
    <w:rsid w:val="008644C1"/>
    <w:rsid w:val="00864680"/>
    <w:rsid w:val="008646D7"/>
    <w:rsid w:val="008648B4"/>
    <w:rsid w:val="00864B7D"/>
    <w:rsid w:val="00864BEE"/>
    <w:rsid w:val="008655C7"/>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2E4"/>
    <w:rsid w:val="00877635"/>
    <w:rsid w:val="008777FC"/>
    <w:rsid w:val="00877CC0"/>
    <w:rsid w:val="00877F3B"/>
    <w:rsid w:val="00880927"/>
    <w:rsid w:val="00880BED"/>
    <w:rsid w:val="00880E2E"/>
    <w:rsid w:val="008810B1"/>
    <w:rsid w:val="008813BF"/>
    <w:rsid w:val="00881670"/>
    <w:rsid w:val="008819DE"/>
    <w:rsid w:val="00881A18"/>
    <w:rsid w:val="00882ED1"/>
    <w:rsid w:val="00883093"/>
    <w:rsid w:val="008830B8"/>
    <w:rsid w:val="008832DC"/>
    <w:rsid w:val="00883926"/>
    <w:rsid w:val="00883C4A"/>
    <w:rsid w:val="00884587"/>
    <w:rsid w:val="008849FD"/>
    <w:rsid w:val="00884AA2"/>
    <w:rsid w:val="008850AF"/>
    <w:rsid w:val="008851E9"/>
    <w:rsid w:val="008852E4"/>
    <w:rsid w:val="008854A9"/>
    <w:rsid w:val="00885540"/>
    <w:rsid w:val="008861E1"/>
    <w:rsid w:val="00886899"/>
    <w:rsid w:val="00886A59"/>
    <w:rsid w:val="0088711F"/>
    <w:rsid w:val="00887353"/>
    <w:rsid w:val="00887420"/>
    <w:rsid w:val="00887691"/>
    <w:rsid w:val="00887942"/>
    <w:rsid w:val="0088799E"/>
    <w:rsid w:val="008902D1"/>
    <w:rsid w:val="00890B24"/>
    <w:rsid w:val="00890CF8"/>
    <w:rsid w:val="00890D09"/>
    <w:rsid w:val="00891461"/>
    <w:rsid w:val="00891472"/>
    <w:rsid w:val="0089152F"/>
    <w:rsid w:val="008919F2"/>
    <w:rsid w:val="00891C67"/>
    <w:rsid w:val="00892091"/>
    <w:rsid w:val="008926FC"/>
    <w:rsid w:val="0089273C"/>
    <w:rsid w:val="008927BB"/>
    <w:rsid w:val="00892A29"/>
    <w:rsid w:val="00892E6E"/>
    <w:rsid w:val="00893587"/>
    <w:rsid w:val="0089385E"/>
    <w:rsid w:val="0089387A"/>
    <w:rsid w:val="00893D9D"/>
    <w:rsid w:val="00893E2B"/>
    <w:rsid w:val="00893E59"/>
    <w:rsid w:val="008948F2"/>
    <w:rsid w:val="0089498A"/>
    <w:rsid w:val="00894A88"/>
    <w:rsid w:val="00894E3F"/>
    <w:rsid w:val="00894F7D"/>
    <w:rsid w:val="00895B35"/>
    <w:rsid w:val="00895D78"/>
    <w:rsid w:val="00895F43"/>
    <w:rsid w:val="00896184"/>
    <w:rsid w:val="008961A3"/>
    <w:rsid w:val="0089683D"/>
    <w:rsid w:val="00896CBD"/>
    <w:rsid w:val="00896DAC"/>
    <w:rsid w:val="00897350"/>
    <w:rsid w:val="008975F4"/>
    <w:rsid w:val="00897AFA"/>
    <w:rsid w:val="00897B10"/>
    <w:rsid w:val="00897E27"/>
    <w:rsid w:val="008A04A7"/>
    <w:rsid w:val="008A052B"/>
    <w:rsid w:val="008A0593"/>
    <w:rsid w:val="008A0626"/>
    <w:rsid w:val="008A110F"/>
    <w:rsid w:val="008A124C"/>
    <w:rsid w:val="008A1276"/>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831"/>
    <w:rsid w:val="008A4882"/>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78C"/>
    <w:rsid w:val="008B180A"/>
    <w:rsid w:val="008B194A"/>
    <w:rsid w:val="008B1E2D"/>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7552"/>
    <w:rsid w:val="008B7BD5"/>
    <w:rsid w:val="008B7D8C"/>
    <w:rsid w:val="008C0153"/>
    <w:rsid w:val="008C024A"/>
    <w:rsid w:val="008C02A2"/>
    <w:rsid w:val="008C06EB"/>
    <w:rsid w:val="008C0861"/>
    <w:rsid w:val="008C0CBE"/>
    <w:rsid w:val="008C0F46"/>
    <w:rsid w:val="008C13B0"/>
    <w:rsid w:val="008C15A5"/>
    <w:rsid w:val="008C15DA"/>
    <w:rsid w:val="008C1DAB"/>
    <w:rsid w:val="008C1F11"/>
    <w:rsid w:val="008C201A"/>
    <w:rsid w:val="008C2076"/>
    <w:rsid w:val="008C27AD"/>
    <w:rsid w:val="008C2D20"/>
    <w:rsid w:val="008C2D83"/>
    <w:rsid w:val="008C4D50"/>
    <w:rsid w:val="008C5132"/>
    <w:rsid w:val="008C535C"/>
    <w:rsid w:val="008C5796"/>
    <w:rsid w:val="008C6551"/>
    <w:rsid w:val="008C6650"/>
    <w:rsid w:val="008C6FAA"/>
    <w:rsid w:val="008C6FB9"/>
    <w:rsid w:val="008C7334"/>
    <w:rsid w:val="008C77B3"/>
    <w:rsid w:val="008C784F"/>
    <w:rsid w:val="008C79E3"/>
    <w:rsid w:val="008C7A00"/>
    <w:rsid w:val="008C7CC1"/>
    <w:rsid w:val="008D02A5"/>
    <w:rsid w:val="008D047E"/>
    <w:rsid w:val="008D0DCE"/>
    <w:rsid w:val="008D0E9E"/>
    <w:rsid w:val="008D1662"/>
    <w:rsid w:val="008D1C1D"/>
    <w:rsid w:val="008D1D28"/>
    <w:rsid w:val="008D2120"/>
    <w:rsid w:val="008D2176"/>
    <w:rsid w:val="008D2C0D"/>
    <w:rsid w:val="008D3AFD"/>
    <w:rsid w:val="008D3FDE"/>
    <w:rsid w:val="008D489E"/>
    <w:rsid w:val="008D4923"/>
    <w:rsid w:val="008D4F2F"/>
    <w:rsid w:val="008D57F4"/>
    <w:rsid w:val="008D58E6"/>
    <w:rsid w:val="008D5947"/>
    <w:rsid w:val="008D5EB4"/>
    <w:rsid w:val="008D6211"/>
    <w:rsid w:val="008D6686"/>
    <w:rsid w:val="008D6935"/>
    <w:rsid w:val="008D6F0A"/>
    <w:rsid w:val="008D76EE"/>
    <w:rsid w:val="008D7793"/>
    <w:rsid w:val="008D7C2B"/>
    <w:rsid w:val="008D7C94"/>
    <w:rsid w:val="008D7E19"/>
    <w:rsid w:val="008E0583"/>
    <w:rsid w:val="008E0743"/>
    <w:rsid w:val="008E10C9"/>
    <w:rsid w:val="008E1142"/>
    <w:rsid w:val="008E256F"/>
    <w:rsid w:val="008E2699"/>
    <w:rsid w:val="008E29E7"/>
    <w:rsid w:val="008E2E44"/>
    <w:rsid w:val="008E2EEB"/>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515F"/>
    <w:rsid w:val="008F53DE"/>
    <w:rsid w:val="008F53FE"/>
    <w:rsid w:val="008F55CE"/>
    <w:rsid w:val="008F5646"/>
    <w:rsid w:val="008F5DD2"/>
    <w:rsid w:val="008F6347"/>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415"/>
    <w:rsid w:val="00905659"/>
    <w:rsid w:val="009056FB"/>
    <w:rsid w:val="00905A21"/>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54D"/>
    <w:rsid w:val="009105DA"/>
    <w:rsid w:val="009116B8"/>
    <w:rsid w:val="00911B72"/>
    <w:rsid w:val="0091205D"/>
    <w:rsid w:val="0091230D"/>
    <w:rsid w:val="0091237B"/>
    <w:rsid w:val="00912415"/>
    <w:rsid w:val="00912435"/>
    <w:rsid w:val="0091263C"/>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882"/>
    <w:rsid w:val="009178BB"/>
    <w:rsid w:val="0091793E"/>
    <w:rsid w:val="00917B07"/>
    <w:rsid w:val="00917C08"/>
    <w:rsid w:val="00917C1E"/>
    <w:rsid w:val="00917E48"/>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365"/>
    <w:rsid w:val="00925565"/>
    <w:rsid w:val="009257D1"/>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8E1"/>
    <w:rsid w:val="00934C08"/>
    <w:rsid w:val="00934F55"/>
    <w:rsid w:val="00935255"/>
    <w:rsid w:val="00935618"/>
    <w:rsid w:val="00935751"/>
    <w:rsid w:val="0093595B"/>
    <w:rsid w:val="009365A1"/>
    <w:rsid w:val="0093723B"/>
    <w:rsid w:val="009373D1"/>
    <w:rsid w:val="00937739"/>
    <w:rsid w:val="009378B5"/>
    <w:rsid w:val="009378D6"/>
    <w:rsid w:val="00937B02"/>
    <w:rsid w:val="00940377"/>
    <w:rsid w:val="009403A9"/>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50274"/>
    <w:rsid w:val="00950281"/>
    <w:rsid w:val="0095093E"/>
    <w:rsid w:val="00950C2A"/>
    <w:rsid w:val="00950D49"/>
    <w:rsid w:val="00951430"/>
    <w:rsid w:val="00951753"/>
    <w:rsid w:val="00951C43"/>
    <w:rsid w:val="00951DF4"/>
    <w:rsid w:val="00952773"/>
    <w:rsid w:val="00952E0C"/>
    <w:rsid w:val="00952FAB"/>
    <w:rsid w:val="00953007"/>
    <w:rsid w:val="0095310F"/>
    <w:rsid w:val="009533B7"/>
    <w:rsid w:val="0095343B"/>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60332"/>
    <w:rsid w:val="00960492"/>
    <w:rsid w:val="00960549"/>
    <w:rsid w:val="00960639"/>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615"/>
    <w:rsid w:val="009672B6"/>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61D1"/>
    <w:rsid w:val="0097656B"/>
    <w:rsid w:val="009765CE"/>
    <w:rsid w:val="00976DAB"/>
    <w:rsid w:val="0097714D"/>
    <w:rsid w:val="00977265"/>
    <w:rsid w:val="009773CF"/>
    <w:rsid w:val="009774BF"/>
    <w:rsid w:val="00977E5C"/>
    <w:rsid w:val="00980361"/>
    <w:rsid w:val="009806E8"/>
    <w:rsid w:val="00980743"/>
    <w:rsid w:val="009809BF"/>
    <w:rsid w:val="00980ACC"/>
    <w:rsid w:val="00980D4F"/>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A06"/>
    <w:rsid w:val="00986C31"/>
    <w:rsid w:val="009871AB"/>
    <w:rsid w:val="00987223"/>
    <w:rsid w:val="00987758"/>
    <w:rsid w:val="00987CAA"/>
    <w:rsid w:val="00990238"/>
    <w:rsid w:val="00990815"/>
    <w:rsid w:val="00991371"/>
    <w:rsid w:val="00991973"/>
    <w:rsid w:val="0099216C"/>
    <w:rsid w:val="009921B2"/>
    <w:rsid w:val="0099247A"/>
    <w:rsid w:val="009924C5"/>
    <w:rsid w:val="009925EF"/>
    <w:rsid w:val="00992E92"/>
    <w:rsid w:val="00993220"/>
    <w:rsid w:val="009936D1"/>
    <w:rsid w:val="009939AA"/>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E31"/>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F2C"/>
    <w:rsid w:val="009A5FF5"/>
    <w:rsid w:val="009A6377"/>
    <w:rsid w:val="009A689C"/>
    <w:rsid w:val="009A6A4B"/>
    <w:rsid w:val="009A6E86"/>
    <w:rsid w:val="009A7A74"/>
    <w:rsid w:val="009B026C"/>
    <w:rsid w:val="009B07E7"/>
    <w:rsid w:val="009B0E55"/>
    <w:rsid w:val="009B0E79"/>
    <w:rsid w:val="009B10EE"/>
    <w:rsid w:val="009B13DD"/>
    <w:rsid w:val="009B146E"/>
    <w:rsid w:val="009B19E9"/>
    <w:rsid w:val="009B1CBD"/>
    <w:rsid w:val="009B1EB0"/>
    <w:rsid w:val="009B1F24"/>
    <w:rsid w:val="009B2439"/>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E28"/>
    <w:rsid w:val="009C424E"/>
    <w:rsid w:val="009C45DC"/>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B4C"/>
    <w:rsid w:val="009D16A3"/>
    <w:rsid w:val="009D19CF"/>
    <w:rsid w:val="009D1F82"/>
    <w:rsid w:val="009D2439"/>
    <w:rsid w:val="009D24CA"/>
    <w:rsid w:val="009D2729"/>
    <w:rsid w:val="009D2818"/>
    <w:rsid w:val="009D2956"/>
    <w:rsid w:val="009D2A70"/>
    <w:rsid w:val="009D2A8A"/>
    <w:rsid w:val="009D2F67"/>
    <w:rsid w:val="009D39FE"/>
    <w:rsid w:val="009D3A5C"/>
    <w:rsid w:val="009D3B08"/>
    <w:rsid w:val="009D3B1E"/>
    <w:rsid w:val="009D3DEC"/>
    <w:rsid w:val="009D5067"/>
    <w:rsid w:val="009D5152"/>
    <w:rsid w:val="009D52CB"/>
    <w:rsid w:val="009D5501"/>
    <w:rsid w:val="009D577F"/>
    <w:rsid w:val="009D5D57"/>
    <w:rsid w:val="009D5D85"/>
    <w:rsid w:val="009D61C3"/>
    <w:rsid w:val="009D63CC"/>
    <w:rsid w:val="009D6A42"/>
    <w:rsid w:val="009D6BB1"/>
    <w:rsid w:val="009D6BDB"/>
    <w:rsid w:val="009D6F11"/>
    <w:rsid w:val="009D7A82"/>
    <w:rsid w:val="009D7B88"/>
    <w:rsid w:val="009D7F36"/>
    <w:rsid w:val="009E058E"/>
    <w:rsid w:val="009E0795"/>
    <w:rsid w:val="009E09DF"/>
    <w:rsid w:val="009E0A45"/>
    <w:rsid w:val="009E1067"/>
    <w:rsid w:val="009E1513"/>
    <w:rsid w:val="009E18D4"/>
    <w:rsid w:val="009E224E"/>
    <w:rsid w:val="009E2881"/>
    <w:rsid w:val="009E28A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D24"/>
    <w:rsid w:val="009F01D4"/>
    <w:rsid w:val="009F022C"/>
    <w:rsid w:val="009F0516"/>
    <w:rsid w:val="009F0922"/>
    <w:rsid w:val="009F093F"/>
    <w:rsid w:val="009F0E96"/>
    <w:rsid w:val="009F11E6"/>
    <w:rsid w:val="009F19AF"/>
    <w:rsid w:val="009F1F00"/>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B6"/>
    <w:rsid w:val="009F638F"/>
    <w:rsid w:val="009F6C0B"/>
    <w:rsid w:val="009F6CF8"/>
    <w:rsid w:val="009F6D17"/>
    <w:rsid w:val="009F6F86"/>
    <w:rsid w:val="009F7076"/>
    <w:rsid w:val="009F71DF"/>
    <w:rsid w:val="00A0026E"/>
    <w:rsid w:val="00A0082A"/>
    <w:rsid w:val="00A00E1F"/>
    <w:rsid w:val="00A00F9A"/>
    <w:rsid w:val="00A01729"/>
    <w:rsid w:val="00A025E7"/>
    <w:rsid w:val="00A02897"/>
    <w:rsid w:val="00A02B5E"/>
    <w:rsid w:val="00A02E8E"/>
    <w:rsid w:val="00A030E6"/>
    <w:rsid w:val="00A03109"/>
    <w:rsid w:val="00A032DC"/>
    <w:rsid w:val="00A0369D"/>
    <w:rsid w:val="00A039AD"/>
    <w:rsid w:val="00A03A00"/>
    <w:rsid w:val="00A03AD7"/>
    <w:rsid w:val="00A0432A"/>
    <w:rsid w:val="00A04D39"/>
    <w:rsid w:val="00A050D4"/>
    <w:rsid w:val="00A05F34"/>
    <w:rsid w:val="00A064AF"/>
    <w:rsid w:val="00A064C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7A5"/>
    <w:rsid w:val="00A1300B"/>
    <w:rsid w:val="00A1305C"/>
    <w:rsid w:val="00A137EB"/>
    <w:rsid w:val="00A13953"/>
    <w:rsid w:val="00A13C97"/>
    <w:rsid w:val="00A13E76"/>
    <w:rsid w:val="00A1419B"/>
    <w:rsid w:val="00A14412"/>
    <w:rsid w:val="00A14AD1"/>
    <w:rsid w:val="00A14B31"/>
    <w:rsid w:val="00A14E3F"/>
    <w:rsid w:val="00A151B7"/>
    <w:rsid w:val="00A1591E"/>
    <w:rsid w:val="00A15F7D"/>
    <w:rsid w:val="00A16D26"/>
    <w:rsid w:val="00A17468"/>
    <w:rsid w:val="00A17978"/>
    <w:rsid w:val="00A20AB4"/>
    <w:rsid w:val="00A20E9A"/>
    <w:rsid w:val="00A20ED9"/>
    <w:rsid w:val="00A22570"/>
    <w:rsid w:val="00A22DEA"/>
    <w:rsid w:val="00A23110"/>
    <w:rsid w:val="00A231D2"/>
    <w:rsid w:val="00A235E0"/>
    <w:rsid w:val="00A238D3"/>
    <w:rsid w:val="00A23B86"/>
    <w:rsid w:val="00A23ED2"/>
    <w:rsid w:val="00A240DE"/>
    <w:rsid w:val="00A24860"/>
    <w:rsid w:val="00A24D33"/>
    <w:rsid w:val="00A250C5"/>
    <w:rsid w:val="00A250E4"/>
    <w:rsid w:val="00A25593"/>
    <w:rsid w:val="00A258E0"/>
    <w:rsid w:val="00A25F87"/>
    <w:rsid w:val="00A2602B"/>
    <w:rsid w:val="00A26868"/>
    <w:rsid w:val="00A2687A"/>
    <w:rsid w:val="00A26A94"/>
    <w:rsid w:val="00A26AF2"/>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455"/>
    <w:rsid w:val="00A32890"/>
    <w:rsid w:val="00A328E7"/>
    <w:rsid w:val="00A329BE"/>
    <w:rsid w:val="00A32E90"/>
    <w:rsid w:val="00A32F7E"/>
    <w:rsid w:val="00A334BD"/>
    <w:rsid w:val="00A33677"/>
    <w:rsid w:val="00A33811"/>
    <w:rsid w:val="00A338E7"/>
    <w:rsid w:val="00A34565"/>
    <w:rsid w:val="00A34D6D"/>
    <w:rsid w:val="00A34E2E"/>
    <w:rsid w:val="00A34F11"/>
    <w:rsid w:val="00A356EA"/>
    <w:rsid w:val="00A35AC4"/>
    <w:rsid w:val="00A35DAF"/>
    <w:rsid w:val="00A36031"/>
    <w:rsid w:val="00A365B0"/>
    <w:rsid w:val="00A36F74"/>
    <w:rsid w:val="00A374BE"/>
    <w:rsid w:val="00A37C8A"/>
    <w:rsid w:val="00A37CE9"/>
    <w:rsid w:val="00A37E45"/>
    <w:rsid w:val="00A40233"/>
    <w:rsid w:val="00A40326"/>
    <w:rsid w:val="00A40500"/>
    <w:rsid w:val="00A40658"/>
    <w:rsid w:val="00A4070E"/>
    <w:rsid w:val="00A40727"/>
    <w:rsid w:val="00A4084D"/>
    <w:rsid w:val="00A40C53"/>
    <w:rsid w:val="00A40F44"/>
    <w:rsid w:val="00A4162C"/>
    <w:rsid w:val="00A41768"/>
    <w:rsid w:val="00A41D08"/>
    <w:rsid w:val="00A420F3"/>
    <w:rsid w:val="00A428BB"/>
    <w:rsid w:val="00A42A06"/>
    <w:rsid w:val="00A43240"/>
    <w:rsid w:val="00A43343"/>
    <w:rsid w:val="00A4334C"/>
    <w:rsid w:val="00A43431"/>
    <w:rsid w:val="00A43792"/>
    <w:rsid w:val="00A439D4"/>
    <w:rsid w:val="00A43AEC"/>
    <w:rsid w:val="00A43F3B"/>
    <w:rsid w:val="00A44D7A"/>
    <w:rsid w:val="00A44DBD"/>
    <w:rsid w:val="00A44E1E"/>
    <w:rsid w:val="00A44E87"/>
    <w:rsid w:val="00A451AA"/>
    <w:rsid w:val="00A451E9"/>
    <w:rsid w:val="00A45380"/>
    <w:rsid w:val="00A45DB3"/>
    <w:rsid w:val="00A4677A"/>
    <w:rsid w:val="00A467F5"/>
    <w:rsid w:val="00A468F3"/>
    <w:rsid w:val="00A4714E"/>
    <w:rsid w:val="00A4762E"/>
    <w:rsid w:val="00A4766C"/>
    <w:rsid w:val="00A50443"/>
    <w:rsid w:val="00A51027"/>
    <w:rsid w:val="00A51606"/>
    <w:rsid w:val="00A51850"/>
    <w:rsid w:val="00A51B06"/>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A9D"/>
    <w:rsid w:val="00A54B0F"/>
    <w:rsid w:val="00A54C76"/>
    <w:rsid w:val="00A54F5B"/>
    <w:rsid w:val="00A551C2"/>
    <w:rsid w:val="00A5548C"/>
    <w:rsid w:val="00A562FF"/>
    <w:rsid w:val="00A56693"/>
    <w:rsid w:val="00A5696A"/>
    <w:rsid w:val="00A569D2"/>
    <w:rsid w:val="00A56AB5"/>
    <w:rsid w:val="00A5747C"/>
    <w:rsid w:val="00A57502"/>
    <w:rsid w:val="00A576E0"/>
    <w:rsid w:val="00A57D7C"/>
    <w:rsid w:val="00A60077"/>
    <w:rsid w:val="00A60484"/>
    <w:rsid w:val="00A604A0"/>
    <w:rsid w:val="00A60C94"/>
    <w:rsid w:val="00A60DC7"/>
    <w:rsid w:val="00A61CB8"/>
    <w:rsid w:val="00A62C9B"/>
    <w:rsid w:val="00A62E4B"/>
    <w:rsid w:val="00A634C6"/>
    <w:rsid w:val="00A63908"/>
    <w:rsid w:val="00A63A25"/>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46"/>
    <w:rsid w:val="00A67FD7"/>
    <w:rsid w:val="00A70527"/>
    <w:rsid w:val="00A7078C"/>
    <w:rsid w:val="00A7095E"/>
    <w:rsid w:val="00A709D1"/>
    <w:rsid w:val="00A70B58"/>
    <w:rsid w:val="00A70E74"/>
    <w:rsid w:val="00A70EFE"/>
    <w:rsid w:val="00A7187D"/>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617F"/>
    <w:rsid w:val="00A76ADB"/>
    <w:rsid w:val="00A76C14"/>
    <w:rsid w:val="00A76D41"/>
    <w:rsid w:val="00A76F2B"/>
    <w:rsid w:val="00A7732A"/>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54"/>
    <w:rsid w:val="00A864E4"/>
    <w:rsid w:val="00A86757"/>
    <w:rsid w:val="00A86BE4"/>
    <w:rsid w:val="00A870E7"/>
    <w:rsid w:val="00A87588"/>
    <w:rsid w:val="00A876D0"/>
    <w:rsid w:val="00A87D8F"/>
    <w:rsid w:val="00A87E0F"/>
    <w:rsid w:val="00A9040A"/>
    <w:rsid w:val="00A91070"/>
    <w:rsid w:val="00A91109"/>
    <w:rsid w:val="00A91680"/>
    <w:rsid w:val="00A919DF"/>
    <w:rsid w:val="00A91CF3"/>
    <w:rsid w:val="00A92406"/>
    <w:rsid w:val="00A92A25"/>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8B6"/>
    <w:rsid w:val="00A9592A"/>
    <w:rsid w:val="00A95C29"/>
    <w:rsid w:val="00A95EAF"/>
    <w:rsid w:val="00A96003"/>
    <w:rsid w:val="00A963EE"/>
    <w:rsid w:val="00A96501"/>
    <w:rsid w:val="00A96522"/>
    <w:rsid w:val="00A96634"/>
    <w:rsid w:val="00A96BB8"/>
    <w:rsid w:val="00A96EEC"/>
    <w:rsid w:val="00A97D4F"/>
    <w:rsid w:val="00A97FA6"/>
    <w:rsid w:val="00AA0408"/>
    <w:rsid w:val="00AA05F5"/>
    <w:rsid w:val="00AA0E46"/>
    <w:rsid w:val="00AA0E77"/>
    <w:rsid w:val="00AA134B"/>
    <w:rsid w:val="00AA1F6A"/>
    <w:rsid w:val="00AA1FA7"/>
    <w:rsid w:val="00AA2097"/>
    <w:rsid w:val="00AA21A7"/>
    <w:rsid w:val="00AA231A"/>
    <w:rsid w:val="00AA247F"/>
    <w:rsid w:val="00AA2867"/>
    <w:rsid w:val="00AA2928"/>
    <w:rsid w:val="00AA2B9C"/>
    <w:rsid w:val="00AA2F21"/>
    <w:rsid w:val="00AA3406"/>
    <w:rsid w:val="00AA3BA0"/>
    <w:rsid w:val="00AA3FC7"/>
    <w:rsid w:val="00AA4882"/>
    <w:rsid w:val="00AA4CD4"/>
    <w:rsid w:val="00AA529C"/>
    <w:rsid w:val="00AA57B2"/>
    <w:rsid w:val="00AA58CD"/>
    <w:rsid w:val="00AA5CF6"/>
    <w:rsid w:val="00AA5F3E"/>
    <w:rsid w:val="00AA6038"/>
    <w:rsid w:val="00AA630C"/>
    <w:rsid w:val="00AA64EE"/>
    <w:rsid w:val="00AA64FA"/>
    <w:rsid w:val="00AA663B"/>
    <w:rsid w:val="00AA73F7"/>
    <w:rsid w:val="00AB0065"/>
    <w:rsid w:val="00AB0069"/>
    <w:rsid w:val="00AB01F5"/>
    <w:rsid w:val="00AB03A2"/>
    <w:rsid w:val="00AB086A"/>
    <w:rsid w:val="00AB0C2E"/>
    <w:rsid w:val="00AB0EEF"/>
    <w:rsid w:val="00AB1AC0"/>
    <w:rsid w:val="00AB1CA1"/>
    <w:rsid w:val="00AB1E61"/>
    <w:rsid w:val="00AB1FF2"/>
    <w:rsid w:val="00AB258A"/>
    <w:rsid w:val="00AB2ED6"/>
    <w:rsid w:val="00AB3112"/>
    <w:rsid w:val="00AB3B31"/>
    <w:rsid w:val="00AB3B5D"/>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9D9"/>
    <w:rsid w:val="00AB7213"/>
    <w:rsid w:val="00AC009D"/>
    <w:rsid w:val="00AC00AC"/>
    <w:rsid w:val="00AC0A1E"/>
    <w:rsid w:val="00AC0AD0"/>
    <w:rsid w:val="00AC0F60"/>
    <w:rsid w:val="00AC152D"/>
    <w:rsid w:val="00AC1859"/>
    <w:rsid w:val="00AC2135"/>
    <w:rsid w:val="00AC21A3"/>
    <w:rsid w:val="00AC2F58"/>
    <w:rsid w:val="00AC3475"/>
    <w:rsid w:val="00AC3E44"/>
    <w:rsid w:val="00AC4018"/>
    <w:rsid w:val="00AC4206"/>
    <w:rsid w:val="00AC4454"/>
    <w:rsid w:val="00AC452F"/>
    <w:rsid w:val="00AC47D7"/>
    <w:rsid w:val="00AC482E"/>
    <w:rsid w:val="00AC4A82"/>
    <w:rsid w:val="00AC4C31"/>
    <w:rsid w:val="00AC4DCC"/>
    <w:rsid w:val="00AC5429"/>
    <w:rsid w:val="00AC567D"/>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52B"/>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E99"/>
    <w:rsid w:val="00AD570B"/>
    <w:rsid w:val="00AD584E"/>
    <w:rsid w:val="00AD5C93"/>
    <w:rsid w:val="00AD5E12"/>
    <w:rsid w:val="00AD6609"/>
    <w:rsid w:val="00AD6622"/>
    <w:rsid w:val="00AD67A9"/>
    <w:rsid w:val="00AD6D62"/>
    <w:rsid w:val="00AD7956"/>
    <w:rsid w:val="00AD7A4B"/>
    <w:rsid w:val="00AD7D88"/>
    <w:rsid w:val="00AD7E2E"/>
    <w:rsid w:val="00AE0506"/>
    <w:rsid w:val="00AE058B"/>
    <w:rsid w:val="00AE05F3"/>
    <w:rsid w:val="00AE1361"/>
    <w:rsid w:val="00AE1430"/>
    <w:rsid w:val="00AE15A2"/>
    <w:rsid w:val="00AE1747"/>
    <w:rsid w:val="00AE178E"/>
    <w:rsid w:val="00AE17D9"/>
    <w:rsid w:val="00AE19FC"/>
    <w:rsid w:val="00AE2931"/>
    <w:rsid w:val="00AE2958"/>
    <w:rsid w:val="00AE2EE7"/>
    <w:rsid w:val="00AE2F0E"/>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F006A"/>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885"/>
    <w:rsid w:val="00AF4F63"/>
    <w:rsid w:val="00AF4F65"/>
    <w:rsid w:val="00AF50EF"/>
    <w:rsid w:val="00AF54FD"/>
    <w:rsid w:val="00AF5B62"/>
    <w:rsid w:val="00AF6022"/>
    <w:rsid w:val="00AF61B7"/>
    <w:rsid w:val="00AF634C"/>
    <w:rsid w:val="00AF63E3"/>
    <w:rsid w:val="00AF66AB"/>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CCB"/>
    <w:rsid w:val="00B11E39"/>
    <w:rsid w:val="00B126FB"/>
    <w:rsid w:val="00B134FD"/>
    <w:rsid w:val="00B13A8F"/>
    <w:rsid w:val="00B1425B"/>
    <w:rsid w:val="00B14BE7"/>
    <w:rsid w:val="00B15488"/>
    <w:rsid w:val="00B157B6"/>
    <w:rsid w:val="00B15977"/>
    <w:rsid w:val="00B15D2E"/>
    <w:rsid w:val="00B16104"/>
    <w:rsid w:val="00B16AD2"/>
    <w:rsid w:val="00B16EC9"/>
    <w:rsid w:val="00B16FC1"/>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8B"/>
    <w:rsid w:val="00B2208B"/>
    <w:rsid w:val="00B221D1"/>
    <w:rsid w:val="00B22498"/>
    <w:rsid w:val="00B2274C"/>
    <w:rsid w:val="00B228D2"/>
    <w:rsid w:val="00B22F27"/>
    <w:rsid w:val="00B23085"/>
    <w:rsid w:val="00B2311B"/>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CBC"/>
    <w:rsid w:val="00B35DB1"/>
    <w:rsid w:val="00B35DF0"/>
    <w:rsid w:val="00B35EA6"/>
    <w:rsid w:val="00B360C8"/>
    <w:rsid w:val="00B36B52"/>
    <w:rsid w:val="00B36CC7"/>
    <w:rsid w:val="00B37C15"/>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618F"/>
    <w:rsid w:val="00B461F0"/>
    <w:rsid w:val="00B46756"/>
    <w:rsid w:val="00B46C78"/>
    <w:rsid w:val="00B46DB1"/>
    <w:rsid w:val="00B47332"/>
    <w:rsid w:val="00B475B0"/>
    <w:rsid w:val="00B47662"/>
    <w:rsid w:val="00B47D19"/>
    <w:rsid w:val="00B47DA4"/>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281"/>
    <w:rsid w:val="00B563CC"/>
    <w:rsid w:val="00B57523"/>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CD9"/>
    <w:rsid w:val="00B66410"/>
    <w:rsid w:val="00B66492"/>
    <w:rsid w:val="00B6689A"/>
    <w:rsid w:val="00B66C12"/>
    <w:rsid w:val="00B66EAE"/>
    <w:rsid w:val="00B670A2"/>
    <w:rsid w:val="00B672FE"/>
    <w:rsid w:val="00B67CFD"/>
    <w:rsid w:val="00B703D0"/>
    <w:rsid w:val="00B706F3"/>
    <w:rsid w:val="00B70ACC"/>
    <w:rsid w:val="00B70B48"/>
    <w:rsid w:val="00B70BDD"/>
    <w:rsid w:val="00B7179B"/>
    <w:rsid w:val="00B71C75"/>
    <w:rsid w:val="00B71DA5"/>
    <w:rsid w:val="00B72759"/>
    <w:rsid w:val="00B72811"/>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A82"/>
    <w:rsid w:val="00B81DC8"/>
    <w:rsid w:val="00B829A0"/>
    <w:rsid w:val="00B82C01"/>
    <w:rsid w:val="00B82C75"/>
    <w:rsid w:val="00B830FE"/>
    <w:rsid w:val="00B83229"/>
    <w:rsid w:val="00B83457"/>
    <w:rsid w:val="00B835BA"/>
    <w:rsid w:val="00B83617"/>
    <w:rsid w:val="00B839C7"/>
    <w:rsid w:val="00B83A68"/>
    <w:rsid w:val="00B83B24"/>
    <w:rsid w:val="00B83E6A"/>
    <w:rsid w:val="00B84633"/>
    <w:rsid w:val="00B8483B"/>
    <w:rsid w:val="00B8576C"/>
    <w:rsid w:val="00B85BE6"/>
    <w:rsid w:val="00B85CD5"/>
    <w:rsid w:val="00B8626E"/>
    <w:rsid w:val="00B86666"/>
    <w:rsid w:val="00B86690"/>
    <w:rsid w:val="00B867E2"/>
    <w:rsid w:val="00B86E1A"/>
    <w:rsid w:val="00B86F1D"/>
    <w:rsid w:val="00B87716"/>
    <w:rsid w:val="00B879F4"/>
    <w:rsid w:val="00B87BAE"/>
    <w:rsid w:val="00B90345"/>
    <w:rsid w:val="00B90507"/>
    <w:rsid w:val="00B90A14"/>
    <w:rsid w:val="00B90B72"/>
    <w:rsid w:val="00B91268"/>
    <w:rsid w:val="00B9144F"/>
    <w:rsid w:val="00B918FD"/>
    <w:rsid w:val="00B92131"/>
    <w:rsid w:val="00B925DD"/>
    <w:rsid w:val="00B927B8"/>
    <w:rsid w:val="00B92893"/>
    <w:rsid w:val="00B92EAA"/>
    <w:rsid w:val="00B9385F"/>
    <w:rsid w:val="00B93BEF"/>
    <w:rsid w:val="00B93CA6"/>
    <w:rsid w:val="00B93EF7"/>
    <w:rsid w:val="00B940DD"/>
    <w:rsid w:val="00B94823"/>
    <w:rsid w:val="00B94F25"/>
    <w:rsid w:val="00B9676B"/>
    <w:rsid w:val="00B967A3"/>
    <w:rsid w:val="00B9683F"/>
    <w:rsid w:val="00B96C1E"/>
    <w:rsid w:val="00B96E52"/>
    <w:rsid w:val="00B97108"/>
    <w:rsid w:val="00B97339"/>
    <w:rsid w:val="00B975D1"/>
    <w:rsid w:val="00B97878"/>
    <w:rsid w:val="00BA041C"/>
    <w:rsid w:val="00BA0D89"/>
    <w:rsid w:val="00BA0FCE"/>
    <w:rsid w:val="00BA12DF"/>
    <w:rsid w:val="00BA13D9"/>
    <w:rsid w:val="00BA1DFC"/>
    <w:rsid w:val="00BA1F13"/>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1417"/>
    <w:rsid w:val="00BC18A0"/>
    <w:rsid w:val="00BC1C2D"/>
    <w:rsid w:val="00BC2FAD"/>
    <w:rsid w:val="00BC3270"/>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1D5"/>
    <w:rsid w:val="00BD4BAA"/>
    <w:rsid w:val="00BD5343"/>
    <w:rsid w:val="00BD56BD"/>
    <w:rsid w:val="00BD5A28"/>
    <w:rsid w:val="00BD5AE7"/>
    <w:rsid w:val="00BD5D87"/>
    <w:rsid w:val="00BD6E32"/>
    <w:rsid w:val="00BD6E8D"/>
    <w:rsid w:val="00BD73E4"/>
    <w:rsid w:val="00BD74FA"/>
    <w:rsid w:val="00BD7568"/>
    <w:rsid w:val="00BD767F"/>
    <w:rsid w:val="00BE013E"/>
    <w:rsid w:val="00BE0152"/>
    <w:rsid w:val="00BE065D"/>
    <w:rsid w:val="00BE090A"/>
    <w:rsid w:val="00BE0A1D"/>
    <w:rsid w:val="00BE0C30"/>
    <w:rsid w:val="00BE15D7"/>
    <w:rsid w:val="00BE1664"/>
    <w:rsid w:val="00BE16F1"/>
    <w:rsid w:val="00BE1797"/>
    <w:rsid w:val="00BE1D37"/>
    <w:rsid w:val="00BE1F5F"/>
    <w:rsid w:val="00BE1F73"/>
    <w:rsid w:val="00BE2046"/>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739"/>
    <w:rsid w:val="00BF2939"/>
    <w:rsid w:val="00BF353C"/>
    <w:rsid w:val="00BF383F"/>
    <w:rsid w:val="00BF3DD7"/>
    <w:rsid w:val="00BF3EAE"/>
    <w:rsid w:val="00BF3EB2"/>
    <w:rsid w:val="00BF3F8F"/>
    <w:rsid w:val="00BF4111"/>
    <w:rsid w:val="00BF4154"/>
    <w:rsid w:val="00BF4252"/>
    <w:rsid w:val="00BF4B3F"/>
    <w:rsid w:val="00BF4D62"/>
    <w:rsid w:val="00BF4E94"/>
    <w:rsid w:val="00BF5330"/>
    <w:rsid w:val="00BF554A"/>
    <w:rsid w:val="00BF6612"/>
    <w:rsid w:val="00BF69D8"/>
    <w:rsid w:val="00BF6A66"/>
    <w:rsid w:val="00BF6CF0"/>
    <w:rsid w:val="00BF6E06"/>
    <w:rsid w:val="00BF7126"/>
    <w:rsid w:val="00BF724A"/>
    <w:rsid w:val="00BF79F6"/>
    <w:rsid w:val="00BF7D48"/>
    <w:rsid w:val="00BF7DD8"/>
    <w:rsid w:val="00BF7E1E"/>
    <w:rsid w:val="00C0019D"/>
    <w:rsid w:val="00C004A7"/>
    <w:rsid w:val="00C005BE"/>
    <w:rsid w:val="00C00AD4"/>
    <w:rsid w:val="00C00F3B"/>
    <w:rsid w:val="00C00FEF"/>
    <w:rsid w:val="00C0109F"/>
    <w:rsid w:val="00C015A6"/>
    <w:rsid w:val="00C01A4C"/>
    <w:rsid w:val="00C01A56"/>
    <w:rsid w:val="00C01C20"/>
    <w:rsid w:val="00C01D17"/>
    <w:rsid w:val="00C01D57"/>
    <w:rsid w:val="00C01E9A"/>
    <w:rsid w:val="00C02071"/>
    <w:rsid w:val="00C02382"/>
    <w:rsid w:val="00C02A85"/>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6A8"/>
    <w:rsid w:val="00C12D8F"/>
    <w:rsid w:val="00C12F91"/>
    <w:rsid w:val="00C130FB"/>
    <w:rsid w:val="00C1310E"/>
    <w:rsid w:val="00C13F4A"/>
    <w:rsid w:val="00C13F61"/>
    <w:rsid w:val="00C142B2"/>
    <w:rsid w:val="00C1490D"/>
    <w:rsid w:val="00C14DC6"/>
    <w:rsid w:val="00C14EED"/>
    <w:rsid w:val="00C14F60"/>
    <w:rsid w:val="00C16254"/>
    <w:rsid w:val="00C1637D"/>
    <w:rsid w:val="00C166EA"/>
    <w:rsid w:val="00C1673A"/>
    <w:rsid w:val="00C167C9"/>
    <w:rsid w:val="00C16E8A"/>
    <w:rsid w:val="00C16FD2"/>
    <w:rsid w:val="00C17239"/>
    <w:rsid w:val="00C172FE"/>
    <w:rsid w:val="00C173FD"/>
    <w:rsid w:val="00C17969"/>
    <w:rsid w:val="00C17DE7"/>
    <w:rsid w:val="00C20005"/>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DA3"/>
    <w:rsid w:val="00C32211"/>
    <w:rsid w:val="00C3249E"/>
    <w:rsid w:val="00C32718"/>
    <w:rsid w:val="00C32AC4"/>
    <w:rsid w:val="00C3336B"/>
    <w:rsid w:val="00C33656"/>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78D"/>
    <w:rsid w:val="00C42A5D"/>
    <w:rsid w:val="00C42ADF"/>
    <w:rsid w:val="00C42AE2"/>
    <w:rsid w:val="00C42C44"/>
    <w:rsid w:val="00C438A9"/>
    <w:rsid w:val="00C442B7"/>
    <w:rsid w:val="00C44370"/>
    <w:rsid w:val="00C444FB"/>
    <w:rsid w:val="00C4450A"/>
    <w:rsid w:val="00C4466A"/>
    <w:rsid w:val="00C44B8C"/>
    <w:rsid w:val="00C44F55"/>
    <w:rsid w:val="00C45DE5"/>
    <w:rsid w:val="00C462A3"/>
    <w:rsid w:val="00C46DEA"/>
    <w:rsid w:val="00C46F00"/>
    <w:rsid w:val="00C4767E"/>
    <w:rsid w:val="00C476E4"/>
    <w:rsid w:val="00C47D67"/>
    <w:rsid w:val="00C501DB"/>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E90"/>
    <w:rsid w:val="00C53416"/>
    <w:rsid w:val="00C5407C"/>
    <w:rsid w:val="00C54486"/>
    <w:rsid w:val="00C5482C"/>
    <w:rsid w:val="00C548C0"/>
    <w:rsid w:val="00C54BE2"/>
    <w:rsid w:val="00C54CBD"/>
    <w:rsid w:val="00C551C0"/>
    <w:rsid w:val="00C55488"/>
    <w:rsid w:val="00C55578"/>
    <w:rsid w:val="00C56640"/>
    <w:rsid w:val="00C56939"/>
    <w:rsid w:val="00C56AF8"/>
    <w:rsid w:val="00C56B6D"/>
    <w:rsid w:val="00C575A0"/>
    <w:rsid w:val="00C57829"/>
    <w:rsid w:val="00C578EF"/>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F8A"/>
    <w:rsid w:val="00C7075A"/>
    <w:rsid w:val="00C70A21"/>
    <w:rsid w:val="00C70F29"/>
    <w:rsid w:val="00C714FE"/>
    <w:rsid w:val="00C71832"/>
    <w:rsid w:val="00C71DF9"/>
    <w:rsid w:val="00C71EB9"/>
    <w:rsid w:val="00C71EEE"/>
    <w:rsid w:val="00C727E0"/>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B14"/>
    <w:rsid w:val="00C82109"/>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4700"/>
    <w:rsid w:val="00C94847"/>
    <w:rsid w:val="00C94881"/>
    <w:rsid w:val="00C94A4F"/>
    <w:rsid w:val="00C94DE7"/>
    <w:rsid w:val="00C94ECE"/>
    <w:rsid w:val="00C94EDF"/>
    <w:rsid w:val="00C95162"/>
    <w:rsid w:val="00C95244"/>
    <w:rsid w:val="00C955F7"/>
    <w:rsid w:val="00C95AD4"/>
    <w:rsid w:val="00C96130"/>
    <w:rsid w:val="00C96432"/>
    <w:rsid w:val="00C96853"/>
    <w:rsid w:val="00C96A03"/>
    <w:rsid w:val="00C96B82"/>
    <w:rsid w:val="00C96C55"/>
    <w:rsid w:val="00C96CDA"/>
    <w:rsid w:val="00C96E1B"/>
    <w:rsid w:val="00C970DC"/>
    <w:rsid w:val="00C97109"/>
    <w:rsid w:val="00C9712A"/>
    <w:rsid w:val="00C97335"/>
    <w:rsid w:val="00C974A4"/>
    <w:rsid w:val="00CA028C"/>
    <w:rsid w:val="00CA031A"/>
    <w:rsid w:val="00CA0A61"/>
    <w:rsid w:val="00CA171A"/>
    <w:rsid w:val="00CA1875"/>
    <w:rsid w:val="00CA1F2F"/>
    <w:rsid w:val="00CA1F3E"/>
    <w:rsid w:val="00CA20FB"/>
    <w:rsid w:val="00CA2469"/>
    <w:rsid w:val="00CA2610"/>
    <w:rsid w:val="00CA2693"/>
    <w:rsid w:val="00CA2DA4"/>
    <w:rsid w:val="00CA2F9D"/>
    <w:rsid w:val="00CA3539"/>
    <w:rsid w:val="00CA3681"/>
    <w:rsid w:val="00CA399B"/>
    <w:rsid w:val="00CA3CB0"/>
    <w:rsid w:val="00CA40A5"/>
    <w:rsid w:val="00CA423F"/>
    <w:rsid w:val="00CA4285"/>
    <w:rsid w:val="00CA44A0"/>
    <w:rsid w:val="00CA44FA"/>
    <w:rsid w:val="00CA4F31"/>
    <w:rsid w:val="00CA5014"/>
    <w:rsid w:val="00CA50BD"/>
    <w:rsid w:val="00CA5698"/>
    <w:rsid w:val="00CA5C4B"/>
    <w:rsid w:val="00CA5D99"/>
    <w:rsid w:val="00CA61CE"/>
    <w:rsid w:val="00CA67A0"/>
    <w:rsid w:val="00CA69D4"/>
    <w:rsid w:val="00CA6A27"/>
    <w:rsid w:val="00CA6AB8"/>
    <w:rsid w:val="00CA6E5F"/>
    <w:rsid w:val="00CA6F64"/>
    <w:rsid w:val="00CA70BE"/>
    <w:rsid w:val="00CA786A"/>
    <w:rsid w:val="00CA7D67"/>
    <w:rsid w:val="00CB04F9"/>
    <w:rsid w:val="00CB05F3"/>
    <w:rsid w:val="00CB06B9"/>
    <w:rsid w:val="00CB0DAB"/>
    <w:rsid w:val="00CB10D1"/>
    <w:rsid w:val="00CB1424"/>
    <w:rsid w:val="00CB1443"/>
    <w:rsid w:val="00CB16B3"/>
    <w:rsid w:val="00CB182E"/>
    <w:rsid w:val="00CB1E7A"/>
    <w:rsid w:val="00CB25EE"/>
    <w:rsid w:val="00CB2C4F"/>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529"/>
    <w:rsid w:val="00CC0A61"/>
    <w:rsid w:val="00CC100E"/>
    <w:rsid w:val="00CC19B2"/>
    <w:rsid w:val="00CC1ABC"/>
    <w:rsid w:val="00CC1B4E"/>
    <w:rsid w:val="00CC1B8D"/>
    <w:rsid w:val="00CC1CFF"/>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6FA"/>
    <w:rsid w:val="00CC4784"/>
    <w:rsid w:val="00CC478E"/>
    <w:rsid w:val="00CC4ADB"/>
    <w:rsid w:val="00CC4C70"/>
    <w:rsid w:val="00CC4F0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8EC"/>
    <w:rsid w:val="00CE0D0C"/>
    <w:rsid w:val="00CE1436"/>
    <w:rsid w:val="00CE1B7C"/>
    <w:rsid w:val="00CE1F71"/>
    <w:rsid w:val="00CE21B4"/>
    <w:rsid w:val="00CE2502"/>
    <w:rsid w:val="00CE26F3"/>
    <w:rsid w:val="00CE2D0C"/>
    <w:rsid w:val="00CE3146"/>
    <w:rsid w:val="00CE322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A79"/>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2622"/>
    <w:rsid w:val="00CF2887"/>
    <w:rsid w:val="00CF2DCD"/>
    <w:rsid w:val="00CF35A6"/>
    <w:rsid w:val="00CF37CA"/>
    <w:rsid w:val="00CF3EEB"/>
    <w:rsid w:val="00CF43ED"/>
    <w:rsid w:val="00CF440A"/>
    <w:rsid w:val="00CF44F5"/>
    <w:rsid w:val="00CF4C30"/>
    <w:rsid w:val="00CF4CFF"/>
    <w:rsid w:val="00CF501E"/>
    <w:rsid w:val="00CF586B"/>
    <w:rsid w:val="00CF5C69"/>
    <w:rsid w:val="00CF5C6D"/>
    <w:rsid w:val="00CF5CBA"/>
    <w:rsid w:val="00CF5E57"/>
    <w:rsid w:val="00CF62D7"/>
    <w:rsid w:val="00CF69A1"/>
    <w:rsid w:val="00CF6AE6"/>
    <w:rsid w:val="00CF6F28"/>
    <w:rsid w:val="00CF7A60"/>
    <w:rsid w:val="00CF7EAA"/>
    <w:rsid w:val="00D00130"/>
    <w:rsid w:val="00D00A06"/>
    <w:rsid w:val="00D00B5B"/>
    <w:rsid w:val="00D00C4B"/>
    <w:rsid w:val="00D01AF4"/>
    <w:rsid w:val="00D01F8B"/>
    <w:rsid w:val="00D02262"/>
    <w:rsid w:val="00D0268F"/>
    <w:rsid w:val="00D02AB7"/>
    <w:rsid w:val="00D02EBE"/>
    <w:rsid w:val="00D030BB"/>
    <w:rsid w:val="00D030E7"/>
    <w:rsid w:val="00D032D8"/>
    <w:rsid w:val="00D03552"/>
    <w:rsid w:val="00D03675"/>
    <w:rsid w:val="00D037F6"/>
    <w:rsid w:val="00D03A49"/>
    <w:rsid w:val="00D03A4F"/>
    <w:rsid w:val="00D0400F"/>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DF7"/>
    <w:rsid w:val="00D22FB3"/>
    <w:rsid w:val="00D234EF"/>
    <w:rsid w:val="00D238B1"/>
    <w:rsid w:val="00D2407F"/>
    <w:rsid w:val="00D2411D"/>
    <w:rsid w:val="00D2455E"/>
    <w:rsid w:val="00D24F1B"/>
    <w:rsid w:val="00D24F24"/>
    <w:rsid w:val="00D2563A"/>
    <w:rsid w:val="00D2564C"/>
    <w:rsid w:val="00D25924"/>
    <w:rsid w:val="00D261A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A1"/>
    <w:rsid w:val="00D3342C"/>
    <w:rsid w:val="00D337B6"/>
    <w:rsid w:val="00D33995"/>
    <w:rsid w:val="00D33FE1"/>
    <w:rsid w:val="00D33FEB"/>
    <w:rsid w:val="00D344DC"/>
    <w:rsid w:val="00D3457F"/>
    <w:rsid w:val="00D34B0B"/>
    <w:rsid w:val="00D34C7B"/>
    <w:rsid w:val="00D350FD"/>
    <w:rsid w:val="00D3535B"/>
    <w:rsid w:val="00D35C4B"/>
    <w:rsid w:val="00D35EE7"/>
    <w:rsid w:val="00D36172"/>
    <w:rsid w:val="00D36387"/>
    <w:rsid w:val="00D36FCB"/>
    <w:rsid w:val="00D370B2"/>
    <w:rsid w:val="00D371A1"/>
    <w:rsid w:val="00D37381"/>
    <w:rsid w:val="00D37E3C"/>
    <w:rsid w:val="00D40654"/>
    <w:rsid w:val="00D4094C"/>
    <w:rsid w:val="00D40E34"/>
    <w:rsid w:val="00D4128A"/>
    <w:rsid w:val="00D416A5"/>
    <w:rsid w:val="00D41D42"/>
    <w:rsid w:val="00D41ED2"/>
    <w:rsid w:val="00D421E0"/>
    <w:rsid w:val="00D422C2"/>
    <w:rsid w:val="00D42470"/>
    <w:rsid w:val="00D42727"/>
    <w:rsid w:val="00D428C7"/>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C14"/>
    <w:rsid w:val="00D46E18"/>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3922"/>
    <w:rsid w:val="00D539D8"/>
    <w:rsid w:val="00D53C68"/>
    <w:rsid w:val="00D53F59"/>
    <w:rsid w:val="00D53F61"/>
    <w:rsid w:val="00D54481"/>
    <w:rsid w:val="00D547FB"/>
    <w:rsid w:val="00D5513C"/>
    <w:rsid w:val="00D553F9"/>
    <w:rsid w:val="00D557FF"/>
    <w:rsid w:val="00D562FE"/>
    <w:rsid w:val="00D56C06"/>
    <w:rsid w:val="00D56FC9"/>
    <w:rsid w:val="00D57298"/>
    <w:rsid w:val="00D60146"/>
    <w:rsid w:val="00D609A0"/>
    <w:rsid w:val="00D60B30"/>
    <w:rsid w:val="00D60CFC"/>
    <w:rsid w:val="00D60D49"/>
    <w:rsid w:val="00D61147"/>
    <w:rsid w:val="00D612C4"/>
    <w:rsid w:val="00D61345"/>
    <w:rsid w:val="00D618B4"/>
    <w:rsid w:val="00D61E1A"/>
    <w:rsid w:val="00D623F6"/>
    <w:rsid w:val="00D62825"/>
    <w:rsid w:val="00D62851"/>
    <w:rsid w:val="00D62940"/>
    <w:rsid w:val="00D62CAE"/>
    <w:rsid w:val="00D63596"/>
    <w:rsid w:val="00D639DB"/>
    <w:rsid w:val="00D63B1D"/>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6C"/>
    <w:rsid w:val="00D72E92"/>
    <w:rsid w:val="00D730E3"/>
    <w:rsid w:val="00D73169"/>
    <w:rsid w:val="00D733C7"/>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407E"/>
    <w:rsid w:val="00D84425"/>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32E"/>
    <w:rsid w:val="00DA23D5"/>
    <w:rsid w:val="00DA2430"/>
    <w:rsid w:val="00DA2948"/>
    <w:rsid w:val="00DA2AFD"/>
    <w:rsid w:val="00DA2C74"/>
    <w:rsid w:val="00DA2F90"/>
    <w:rsid w:val="00DA3724"/>
    <w:rsid w:val="00DA3816"/>
    <w:rsid w:val="00DA3D3A"/>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7FF"/>
    <w:rsid w:val="00DB2676"/>
    <w:rsid w:val="00DB26E3"/>
    <w:rsid w:val="00DB2776"/>
    <w:rsid w:val="00DB2A60"/>
    <w:rsid w:val="00DB3BE1"/>
    <w:rsid w:val="00DB3E46"/>
    <w:rsid w:val="00DB40E3"/>
    <w:rsid w:val="00DB4AD1"/>
    <w:rsid w:val="00DB4B47"/>
    <w:rsid w:val="00DB4EED"/>
    <w:rsid w:val="00DB5364"/>
    <w:rsid w:val="00DB5388"/>
    <w:rsid w:val="00DB5724"/>
    <w:rsid w:val="00DB5B00"/>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5F8"/>
    <w:rsid w:val="00DC0776"/>
    <w:rsid w:val="00DC0BB7"/>
    <w:rsid w:val="00DC0C54"/>
    <w:rsid w:val="00DC148D"/>
    <w:rsid w:val="00DC15EA"/>
    <w:rsid w:val="00DC1AAF"/>
    <w:rsid w:val="00DC2082"/>
    <w:rsid w:val="00DC223F"/>
    <w:rsid w:val="00DC2461"/>
    <w:rsid w:val="00DC3553"/>
    <w:rsid w:val="00DC3871"/>
    <w:rsid w:val="00DC411B"/>
    <w:rsid w:val="00DC429B"/>
    <w:rsid w:val="00DC42AB"/>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E5"/>
    <w:rsid w:val="00DE0206"/>
    <w:rsid w:val="00DE0587"/>
    <w:rsid w:val="00DE0C97"/>
    <w:rsid w:val="00DE0F25"/>
    <w:rsid w:val="00DE1AD1"/>
    <w:rsid w:val="00DE2301"/>
    <w:rsid w:val="00DE24E7"/>
    <w:rsid w:val="00DE2E41"/>
    <w:rsid w:val="00DE2EB0"/>
    <w:rsid w:val="00DE2FB5"/>
    <w:rsid w:val="00DE3035"/>
    <w:rsid w:val="00DE30A9"/>
    <w:rsid w:val="00DE3BB8"/>
    <w:rsid w:val="00DE3E38"/>
    <w:rsid w:val="00DE4068"/>
    <w:rsid w:val="00DE4886"/>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F0085"/>
    <w:rsid w:val="00DF01B8"/>
    <w:rsid w:val="00DF02A3"/>
    <w:rsid w:val="00DF0696"/>
    <w:rsid w:val="00DF07F0"/>
    <w:rsid w:val="00DF0FCF"/>
    <w:rsid w:val="00DF13B2"/>
    <w:rsid w:val="00DF159D"/>
    <w:rsid w:val="00DF1A79"/>
    <w:rsid w:val="00DF1AD4"/>
    <w:rsid w:val="00DF1C83"/>
    <w:rsid w:val="00DF263C"/>
    <w:rsid w:val="00DF2D9E"/>
    <w:rsid w:val="00DF3108"/>
    <w:rsid w:val="00DF3275"/>
    <w:rsid w:val="00DF328B"/>
    <w:rsid w:val="00DF360E"/>
    <w:rsid w:val="00DF3990"/>
    <w:rsid w:val="00DF4577"/>
    <w:rsid w:val="00DF4644"/>
    <w:rsid w:val="00DF4DA7"/>
    <w:rsid w:val="00DF4DAD"/>
    <w:rsid w:val="00DF564F"/>
    <w:rsid w:val="00DF577F"/>
    <w:rsid w:val="00DF5AA0"/>
    <w:rsid w:val="00DF5CC7"/>
    <w:rsid w:val="00DF6296"/>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AF"/>
    <w:rsid w:val="00E1220E"/>
    <w:rsid w:val="00E12680"/>
    <w:rsid w:val="00E1271F"/>
    <w:rsid w:val="00E1285A"/>
    <w:rsid w:val="00E12AA0"/>
    <w:rsid w:val="00E12CDB"/>
    <w:rsid w:val="00E12FD3"/>
    <w:rsid w:val="00E133A8"/>
    <w:rsid w:val="00E1356D"/>
    <w:rsid w:val="00E13B95"/>
    <w:rsid w:val="00E1409A"/>
    <w:rsid w:val="00E14708"/>
    <w:rsid w:val="00E14888"/>
    <w:rsid w:val="00E15355"/>
    <w:rsid w:val="00E15903"/>
    <w:rsid w:val="00E15A7B"/>
    <w:rsid w:val="00E15F8C"/>
    <w:rsid w:val="00E16408"/>
    <w:rsid w:val="00E166F0"/>
    <w:rsid w:val="00E16856"/>
    <w:rsid w:val="00E168E5"/>
    <w:rsid w:val="00E16F41"/>
    <w:rsid w:val="00E17163"/>
    <w:rsid w:val="00E178B2"/>
    <w:rsid w:val="00E17E85"/>
    <w:rsid w:val="00E20360"/>
    <w:rsid w:val="00E20572"/>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F3"/>
    <w:rsid w:val="00E30BB8"/>
    <w:rsid w:val="00E30BE2"/>
    <w:rsid w:val="00E30DDA"/>
    <w:rsid w:val="00E31091"/>
    <w:rsid w:val="00E3153E"/>
    <w:rsid w:val="00E31C10"/>
    <w:rsid w:val="00E31CBF"/>
    <w:rsid w:val="00E31D20"/>
    <w:rsid w:val="00E3284C"/>
    <w:rsid w:val="00E32C40"/>
    <w:rsid w:val="00E32EB9"/>
    <w:rsid w:val="00E33AD8"/>
    <w:rsid w:val="00E33EE9"/>
    <w:rsid w:val="00E34921"/>
    <w:rsid w:val="00E34E0D"/>
    <w:rsid w:val="00E34E33"/>
    <w:rsid w:val="00E356A7"/>
    <w:rsid w:val="00E358EE"/>
    <w:rsid w:val="00E359AC"/>
    <w:rsid w:val="00E35EB0"/>
    <w:rsid w:val="00E35FB5"/>
    <w:rsid w:val="00E36127"/>
    <w:rsid w:val="00E36129"/>
    <w:rsid w:val="00E363E4"/>
    <w:rsid w:val="00E364A7"/>
    <w:rsid w:val="00E369C4"/>
    <w:rsid w:val="00E36A41"/>
    <w:rsid w:val="00E36CB3"/>
    <w:rsid w:val="00E36D9F"/>
    <w:rsid w:val="00E36E59"/>
    <w:rsid w:val="00E3717A"/>
    <w:rsid w:val="00E3743D"/>
    <w:rsid w:val="00E37864"/>
    <w:rsid w:val="00E37BC5"/>
    <w:rsid w:val="00E37D81"/>
    <w:rsid w:val="00E401D3"/>
    <w:rsid w:val="00E40290"/>
    <w:rsid w:val="00E40588"/>
    <w:rsid w:val="00E4060F"/>
    <w:rsid w:val="00E40700"/>
    <w:rsid w:val="00E410AA"/>
    <w:rsid w:val="00E4130B"/>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865"/>
    <w:rsid w:val="00E45D95"/>
    <w:rsid w:val="00E45DD5"/>
    <w:rsid w:val="00E46142"/>
    <w:rsid w:val="00E463B5"/>
    <w:rsid w:val="00E4697B"/>
    <w:rsid w:val="00E46D1D"/>
    <w:rsid w:val="00E46E21"/>
    <w:rsid w:val="00E47611"/>
    <w:rsid w:val="00E47DD9"/>
    <w:rsid w:val="00E502CD"/>
    <w:rsid w:val="00E50403"/>
    <w:rsid w:val="00E5047A"/>
    <w:rsid w:val="00E51131"/>
    <w:rsid w:val="00E51771"/>
    <w:rsid w:val="00E518E2"/>
    <w:rsid w:val="00E526F9"/>
    <w:rsid w:val="00E52A87"/>
    <w:rsid w:val="00E52C5B"/>
    <w:rsid w:val="00E53052"/>
    <w:rsid w:val="00E532FF"/>
    <w:rsid w:val="00E533BF"/>
    <w:rsid w:val="00E53500"/>
    <w:rsid w:val="00E53501"/>
    <w:rsid w:val="00E53FC8"/>
    <w:rsid w:val="00E5437C"/>
    <w:rsid w:val="00E54546"/>
    <w:rsid w:val="00E549EF"/>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E77"/>
    <w:rsid w:val="00E63046"/>
    <w:rsid w:val="00E63295"/>
    <w:rsid w:val="00E63BDE"/>
    <w:rsid w:val="00E641B4"/>
    <w:rsid w:val="00E6438C"/>
    <w:rsid w:val="00E645CF"/>
    <w:rsid w:val="00E64751"/>
    <w:rsid w:val="00E64CB2"/>
    <w:rsid w:val="00E65872"/>
    <w:rsid w:val="00E65B02"/>
    <w:rsid w:val="00E65CFC"/>
    <w:rsid w:val="00E65DB2"/>
    <w:rsid w:val="00E66B81"/>
    <w:rsid w:val="00E66DDE"/>
    <w:rsid w:val="00E67155"/>
    <w:rsid w:val="00E672BD"/>
    <w:rsid w:val="00E67490"/>
    <w:rsid w:val="00E675A7"/>
    <w:rsid w:val="00E676FD"/>
    <w:rsid w:val="00E67AF8"/>
    <w:rsid w:val="00E67EEF"/>
    <w:rsid w:val="00E70121"/>
    <w:rsid w:val="00E70634"/>
    <w:rsid w:val="00E706DC"/>
    <w:rsid w:val="00E70A8A"/>
    <w:rsid w:val="00E70D39"/>
    <w:rsid w:val="00E70DFC"/>
    <w:rsid w:val="00E7152B"/>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5091"/>
    <w:rsid w:val="00E75298"/>
    <w:rsid w:val="00E753E6"/>
    <w:rsid w:val="00E762BC"/>
    <w:rsid w:val="00E76916"/>
    <w:rsid w:val="00E76997"/>
    <w:rsid w:val="00E769CC"/>
    <w:rsid w:val="00E769E6"/>
    <w:rsid w:val="00E76C57"/>
    <w:rsid w:val="00E76F69"/>
    <w:rsid w:val="00E7751C"/>
    <w:rsid w:val="00E776D9"/>
    <w:rsid w:val="00E802B2"/>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650"/>
    <w:rsid w:val="00E9268B"/>
    <w:rsid w:val="00E92762"/>
    <w:rsid w:val="00E9287F"/>
    <w:rsid w:val="00E929CB"/>
    <w:rsid w:val="00E92DA6"/>
    <w:rsid w:val="00E92E0D"/>
    <w:rsid w:val="00E92E24"/>
    <w:rsid w:val="00E9306C"/>
    <w:rsid w:val="00E935CC"/>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7599"/>
    <w:rsid w:val="00E976CE"/>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F2"/>
    <w:rsid w:val="00EA4D4A"/>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CAF"/>
    <w:rsid w:val="00EB0D93"/>
    <w:rsid w:val="00EB0F69"/>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E4C"/>
    <w:rsid w:val="00EB6671"/>
    <w:rsid w:val="00EB6922"/>
    <w:rsid w:val="00EB6A08"/>
    <w:rsid w:val="00EB7104"/>
    <w:rsid w:val="00EB78FB"/>
    <w:rsid w:val="00EB7966"/>
    <w:rsid w:val="00EB7D26"/>
    <w:rsid w:val="00EC0044"/>
    <w:rsid w:val="00EC0172"/>
    <w:rsid w:val="00EC01B5"/>
    <w:rsid w:val="00EC070B"/>
    <w:rsid w:val="00EC0C22"/>
    <w:rsid w:val="00EC0CFB"/>
    <w:rsid w:val="00EC0EC2"/>
    <w:rsid w:val="00EC0FA7"/>
    <w:rsid w:val="00EC1047"/>
    <w:rsid w:val="00EC1254"/>
    <w:rsid w:val="00EC1807"/>
    <w:rsid w:val="00EC1C84"/>
    <w:rsid w:val="00EC2024"/>
    <w:rsid w:val="00EC20E8"/>
    <w:rsid w:val="00EC236D"/>
    <w:rsid w:val="00EC2C9D"/>
    <w:rsid w:val="00EC2DF7"/>
    <w:rsid w:val="00EC3253"/>
    <w:rsid w:val="00EC3338"/>
    <w:rsid w:val="00EC35EC"/>
    <w:rsid w:val="00EC384C"/>
    <w:rsid w:val="00EC3B91"/>
    <w:rsid w:val="00EC3FA5"/>
    <w:rsid w:val="00EC402A"/>
    <w:rsid w:val="00EC40B0"/>
    <w:rsid w:val="00EC40EF"/>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78"/>
    <w:rsid w:val="00ED6B0D"/>
    <w:rsid w:val="00ED713D"/>
    <w:rsid w:val="00ED7175"/>
    <w:rsid w:val="00ED7713"/>
    <w:rsid w:val="00EE0232"/>
    <w:rsid w:val="00EE10FA"/>
    <w:rsid w:val="00EE1192"/>
    <w:rsid w:val="00EE134C"/>
    <w:rsid w:val="00EE17C4"/>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5C0"/>
    <w:rsid w:val="00EF7970"/>
    <w:rsid w:val="00EF7B7C"/>
    <w:rsid w:val="00F001CE"/>
    <w:rsid w:val="00F006B6"/>
    <w:rsid w:val="00F00886"/>
    <w:rsid w:val="00F00905"/>
    <w:rsid w:val="00F009EB"/>
    <w:rsid w:val="00F00D84"/>
    <w:rsid w:val="00F00F1B"/>
    <w:rsid w:val="00F011FD"/>
    <w:rsid w:val="00F013CE"/>
    <w:rsid w:val="00F0159C"/>
    <w:rsid w:val="00F015D6"/>
    <w:rsid w:val="00F017F5"/>
    <w:rsid w:val="00F01CE7"/>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6128"/>
    <w:rsid w:val="00F061A6"/>
    <w:rsid w:val="00F0644B"/>
    <w:rsid w:val="00F06879"/>
    <w:rsid w:val="00F0689D"/>
    <w:rsid w:val="00F06E90"/>
    <w:rsid w:val="00F0717F"/>
    <w:rsid w:val="00F07334"/>
    <w:rsid w:val="00F07510"/>
    <w:rsid w:val="00F07FBD"/>
    <w:rsid w:val="00F10044"/>
    <w:rsid w:val="00F10429"/>
    <w:rsid w:val="00F10476"/>
    <w:rsid w:val="00F112C0"/>
    <w:rsid w:val="00F11CC1"/>
    <w:rsid w:val="00F1268E"/>
    <w:rsid w:val="00F126DF"/>
    <w:rsid w:val="00F12A54"/>
    <w:rsid w:val="00F12C92"/>
    <w:rsid w:val="00F13A0A"/>
    <w:rsid w:val="00F13AB0"/>
    <w:rsid w:val="00F13B02"/>
    <w:rsid w:val="00F140A2"/>
    <w:rsid w:val="00F14181"/>
    <w:rsid w:val="00F142FD"/>
    <w:rsid w:val="00F14AF4"/>
    <w:rsid w:val="00F14B7F"/>
    <w:rsid w:val="00F14CC4"/>
    <w:rsid w:val="00F14F7D"/>
    <w:rsid w:val="00F1522C"/>
    <w:rsid w:val="00F15299"/>
    <w:rsid w:val="00F156D3"/>
    <w:rsid w:val="00F15DAB"/>
    <w:rsid w:val="00F16367"/>
    <w:rsid w:val="00F16548"/>
    <w:rsid w:val="00F165FA"/>
    <w:rsid w:val="00F166DF"/>
    <w:rsid w:val="00F1719A"/>
    <w:rsid w:val="00F173AC"/>
    <w:rsid w:val="00F17417"/>
    <w:rsid w:val="00F17574"/>
    <w:rsid w:val="00F175CF"/>
    <w:rsid w:val="00F1762B"/>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C0"/>
    <w:rsid w:val="00F24A86"/>
    <w:rsid w:val="00F24B59"/>
    <w:rsid w:val="00F24D2D"/>
    <w:rsid w:val="00F25D20"/>
    <w:rsid w:val="00F25DC1"/>
    <w:rsid w:val="00F25DE9"/>
    <w:rsid w:val="00F25F8E"/>
    <w:rsid w:val="00F262FD"/>
    <w:rsid w:val="00F268A3"/>
    <w:rsid w:val="00F26B1A"/>
    <w:rsid w:val="00F26F9E"/>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8D"/>
    <w:rsid w:val="00F33A55"/>
    <w:rsid w:val="00F33AFF"/>
    <w:rsid w:val="00F33C74"/>
    <w:rsid w:val="00F33C98"/>
    <w:rsid w:val="00F3490F"/>
    <w:rsid w:val="00F34B40"/>
    <w:rsid w:val="00F34D58"/>
    <w:rsid w:val="00F353AD"/>
    <w:rsid w:val="00F354D7"/>
    <w:rsid w:val="00F35E00"/>
    <w:rsid w:val="00F35F29"/>
    <w:rsid w:val="00F36415"/>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F91"/>
    <w:rsid w:val="00F5464A"/>
    <w:rsid w:val="00F54781"/>
    <w:rsid w:val="00F54845"/>
    <w:rsid w:val="00F54D88"/>
    <w:rsid w:val="00F54DCD"/>
    <w:rsid w:val="00F55284"/>
    <w:rsid w:val="00F552E8"/>
    <w:rsid w:val="00F554D3"/>
    <w:rsid w:val="00F554ED"/>
    <w:rsid w:val="00F55727"/>
    <w:rsid w:val="00F55FE1"/>
    <w:rsid w:val="00F56807"/>
    <w:rsid w:val="00F5693D"/>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8C3"/>
    <w:rsid w:val="00F6594A"/>
    <w:rsid w:val="00F65A3F"/>
    <w:rsid w:val="00F65C9F"/>
    <w:rsid w:val="00F65D22"/>
    <w:rsid w:val="00F66329"/>
    <w:rsid w:val="00F6694D"/>
    <w:rsid w:val="00F66A01"/>
    <w:rsid w:val="00F67833"/>
    <w:rsid w:val="00F679D6"/>
    <w:rsid w:val="00F70112"/>
    <w:rsid w:val="00F7046F"/>
    <w:rsid w:val="00F707C9"/>
    <w:rsid w:val="00F711F0"/>
    <w:rsid w:val="00F71202"/>
    <w:rsid w:val="00F71292"/>
    <w:rsid w:val="00F71625"/>
    <w:rsid w:val="00F7180F"/>
    <w:rsid w:val="00F71865"/>
    <w:rsid w:val="00F718A3"/>
    <w:rsid w:val="00F719F0"/>
    <w:rsid w:val="00F71D02"/>
    <w:rsid w:val="00F71EC7"/>
    <w:rsid w:val="00F7209D"/>
    <w:rsid w:val="00F725CB"/>
    <w:rsid w:val="00F72D2B"/>
    <w:rsid w:val="00F72DCF"/>
    <w:rsid w:val="00F736B1"/>
    <w:rsid w:val="00F73A9D"/>
    <w:rsid w:val="00F73CE7"/>
    <w:rsid w:val="00F74150"/>
    <w:rsid w:val="00F74155"/>
    <w:rsid w:val="00F7453D"/>
    <w:rsid w:val="00F74C26"/>
    <w:rsid w:val="00F75483"/>
    <w:rsid w:val="00F756AD"/>
    <w:rsid w:val="00F7594C"/>
    <w:rsid w:val="00F75E90"/>
    <w:rsid w:val="00F75FA1"/>
    <w:rsid w:val="00F76F70"/>
    <w:rsid w:val="00F7730F"/>
    <w:rsid w:val="00F77500"/>
    <w:rsid w:val="00F775D4"/>
    <w:rsid w:val="00F776BA"/>
    <w:rsid w:val="00F778AE"/>
    <w:rsid w:val="00F77A12"/>
    <w:rsid w:val="00F77C43"/>
    <w:rsid w:val="00F77EC4"/>
    <w:rsid w:val="00F8052C"/>
    <w:rsid w:val="00F80619"/>
    <w:rsid w:val="00F80A50"/>
    <w:rsid w:val="00F80A74"/>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D52"/>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A66"/>
    <w:rsid w:val="00F95C12"/>
    <w:rsid w:val="00F96152"/>
    <w:rsid w:val="00F96613"/>
    <w:rsid w:val="00F96A16"/>
    <w:rsid w:val="00F9788B"/>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8E9"/>
    <w:rsid w:val="00FA3C60"/>
    <w:rsid w:val="00FA3F2E"/>
    <w:rsid w:val="00FA4094"/>
    <w:rsid w:val="00FA41E9"/>
    <w:rsid w:val="00FA4204"/>
    <w:rsid w:val="00FA461C"/>
    <w:rsid w:val="00FA4E41"/>
    <w:rsid w:val="00FA4EBD"/>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694"/>
    <w:rsid w:val="00FB2799"/>
    <w:rsid w:val="00FB2843"/>
    <w:rsid w:val="00FB28A0"/>
    <w:rsid w:val="00FB3710"/>
    <w:rsid w:val="00FB37EC"/>
    <w:rsid w:val="00FB3957"/>
    <w:rsid w:val="00FB3C13"/>
    <w:rsid w:val="00FB3E86"/>
    <w:rsid w:val="00FB3FA2"/>
    <w:rsid w:val="00FB408D"/>
    <w:rsid w:val="00FB46C7"/>
    <w:rsid w:val="00FB4705"/>
    <w:rsid w:val="00FB4893"/>
    <w:rsid w:val="00FB48ED"/>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455F"/>
    <w:rsid w:val="00FC4717"/>
    <w:rsid w:val="00FC4BFC"/>
    <w:rsid w:val="00FC4D1A"/>
    <w:rsid w:val="00FC4E9C"/>
    <w:rsid w:val="00FC4EC1"/>
    <w:rsid w:val="00FC5830"/>
    <w:rsid w:val="00FC5A01"/>
    <w:rsid w:val="00FC5A43"/>
    <w:rsid w:val="00FC6789"/>
    <w:rsid w:val="00FC69C8"/>
    <w:rsid w:val="00FC6C7A"/>
    <w:rsid w:val="00FC6D4B"/>
    <w:rsid w:val="00FC75B9"/>
    <w:rsid w:val="00FC75D1"/>
    <w:rsid w:val="00FC78C4"/>
    <w:rsid w:val="00FC7A82"/>
    <w:rsid w:val="00FC7D27"/>
    <w:rsid w:val="00FD0A35"/>
    <w:rsid w:val="00FD0A89"/>
    <w:rsid w:val="00FD0BD8"/>
    <w:rsid w:val="00FD0D80"/>
    <w:rsid w:val="00FD0E54"/>
    <w:rsid w:val="00FD0FC8"/>
    <w:rsid w:val="00FD1245"/>
    <w:rsid w:val="00FD13F8"/>
    <w:rsid w:val="00FD1B32"/>
    <w:rsid w:val="00FD1BFA"/>
    <w:rsid w:val="00FD222F"/>
    <w:rsid w:val="00FD2375"/>
    <w:rsid w:val="00FD2473"/>
    <w:rsid w:val="00FD2547"/>
    <w:rsid w:val="00FD255E"/>
    <w:rsid w:val="00FD26CD"/>
    <w:rsid w:val="00FD299A"/>
    <w:rsid w:val="00FD29E3"/>
    <w:rsid w:val="00FD2B36"/>
    <w:rsid w:val="00FD2D28"/>
    <w:rsid w:val="00FD33D9"/>
    <w:rsid w:val="00FD36CD"/>
    <w:rsid w:val="00FD3B3B"/>
    <w:rsid w:val="00FD3F16"/>
    <w:rsid w:val="00FD4405"/>
    <w:rsid w:val="00FD47D6"/>
    <w:rsid w:val="00FD4913"/>
    <w:rsid w:val="00FD4EF0"/>
    <w:rsid w:val="00FD583F"/>
    <w:rsid w:val="00FD5873"/>
    <w:rsid w:val="00FD598F"/>
    <w:rsid w:val="00FD5BCE"/>
    <w:rsid w:val="00FD609A"/>
    <w:rsid w:val="00FD615A"/>
    <w:rsid w:val="00FD63A2"/>
    <w:rsid w:val="00FD642E"/>
    <w:rsid w:val="00FD6557"/>
    <w:rsid w:val="00FD66A6"/>
    <w:rsid w:val="00FD6817"/>
    <w:rsid w:val="00FD6938"/>
    <w:rsid w:val="00FD6CEC"/>
    <w:rsid w:val="00FD6D21"/>
    <w:rsid w:val="00FD739F"/>
    <w:rsid w:val="00FD7AE2"/>
    <w:rsid w:val="00FD7D86"/>
    <w:rsid w:val="00FD7F2A"/>
    <w:rsid w:val="00FE0462"/>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3657"/>
    <w:rsid w:val="00FE394D"/>
    <w:rsid w:val="00FE3E71"/>
    <w:rsid w:val="00FE3F10"/>
    <w:rsid w:val="00FE4C14"/>
    <w:rsid w:val="00FE5291"/>
    <w:rsid w:val="00FE567F"/>
    <w:rsid w:val="00FE57C6"/>
    <w:rsid w:val="00FE5D32"/>
    <w:rsid w:val="00FE658F"/>
    <w:rsid w:val="00FE6AA7"/>
    <w:rsid w:val="00FE6B47"/>
    <w:rsid w:val="00FE70ED"/>
    <w:rsid w:val="00FE7991"/>
    <w:rsid w:val="00FE7CC8"/>
    <w:rsid w:val="00FF01D1"/>
    <w:rsid w:val="00FF05C9"/>
    <w:rsid w:val="00FF0737"/>
    <w:rsid w:val="00FF08AE"/>
    <w:rsid w:val="00FF0A75"/>
    <w:rsid w:val="00FF0B3A"/>
    <w:rsid w:val="00FF0BEB"/>
    <w:rsid w:val="00FF1B12"/>
    <w:rsid w:val="00FF1C46"/>
    <w:rsid w:val="00FF207E"/>
    <w:rsid w:val="00FF2378"/>
    <w:rsid w:val="00FF26B3"/>
    <w:rsid w:val="00FF27A0"/>
    <w:rsid w:val="00FF2E89"/>
    <w:rsid w:val="00FF32DC"/>
    <w:rsid w:val="00FF37B0"/>
    <w:rsid w:val="00FF3B41"/>
    <w:rsid w:val="00FF3F46"/>
    <w:rsid w:val="00FF43F2"/>
    <w:rsid w:val="00FF4A2C"/>
    <w:rsid w:val="00FF531C"/>
    <w:rsid w:val="00FF5535"/>
    <w:rsid w:val="00FF575B"/>
    <w:rsid w:val="00FF6328"/>
    <w:rsid w:val="00FF66E6"/>
    <w:rsid w:val="00FF69B9"/>
    <w:rsid w:val="00FF6D75"/>
    <w:rsid w:val="00FF6E53"/>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44097"/>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7C2A"/>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1916-8B3E-4FA6-A444-A891E745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5323</TotalTime>
  <Pages>45</Pages>
  <Words>10002</Words>
  <Characters>60013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1134</cp:revision>
  <cp:lastPrinted>2022-06-21T08:26:00Z</cp:lastPrinted>
  <dcterms:created xsi:type="dcterms:W3CDTF">2022-01-18T10:00:00Z</dcterms:created>
  <dcterms:modified xsi:type="dcterms:W3CDTF">2022-06-28T09:29:00Z</dcterms:modified>
</cp:coreProperties>
</file>