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AC" w:rsidRPr="00EF47AC" w:rsidRDefault="00EF47AC" w:rsidP="00EF47AC">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Załącznik nr 1 do SWZ</w:t>
      </w: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1</w:t>
      </w:r>
      <w:bookmarkStart w:id="0" w:name="Bookmark"/>
      <w:bookmarkEnd w:id="0"/>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Pokrowiec na RTG</w:t>
      </w: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tbl>
      <w:tblPr>
        <w:tblStyle w:val="Tabela-Siatka1"/>
        <w:tblW w:w="0" w:type="auto"/>
        <w:tblLook w:val="04A0" w:firstRow="1" w:lastRow="0" w:firstColumn="1" w:lastColumn="0" w:noHBand="0" w:noVBand="1"/>
      </w:tblPr>
      <w:tblGrid>
        <w:gridCol w:w="565"/>
        <w:gridCol w:w="3656"/>
        <w:gridCol w:w="1533"/>
        <w:gridCol w:w="1364"/>
        <w:gridCol w:w="1172"/>
        <w:gridCol w:w="1508"/>
        <w:gridCol w:w="1400"/>
        <w:gridCol w:w="1390"/>
        <w:gridCol w:w="1406"/>
      </w:tblGrid>
      <w:tr w:rsidR="00EF47AC" w:rsidRPr="00EF47AC" w:rsidTr="00505E49">
        <w:tc>
          <w:tcPr>
            <w:tcW w:w="565"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L.p.</w:t>
            </w:r>
          </w:p>
        </w:tc>
        <w:tc>
          <w:tcPr>
            <w:tcW w:w="3656"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Asortyment szczegółowy</w:t>
            </w:r>
          </w:p>
        </w:tc>
        <w:tc>
          <w:tcPr>
            <w:tcW w:w="1533"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Jednostka miary</w:t>
            </w:r>
          </w:p>
        </w:tc>
        <w:tc>
          <w:tcPr>
            <w:tcW w:w="1364"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 xml:space="preserve">Ilość na </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12 m-cy</w:t>
            </w:r>
          </w:p>
        </w:tc>
        <w:tc>
          <w:tcPr>
            <w:tcW w:w="1172"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Cena netto/szt.</w:t>
            </w:r>
          </w:p>
        </w:tc>
        <w:tc>
          <w:tcPr>
            <w:tcW w:w="1508"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Cena brutto</w:t>
            </w:r>
          </w:p>
        </w:tc>
        <w:tc>
          <w:tcPr>
            <w:tcW w:w="1400"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 xml:space="preserve">Wartość netto </w:t>
            </w:r>
          </w:p>
        </w:tc>
        <w:tc>
          <w:tcPr>
            <w:tcW w:w="1390"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Wartość brutto</w:t>
            </w:r>
          </w:p>
        </w:tc>
        <w:tc>
          <w:tcPr>
            <w:tcW w:w="1406"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b/>
                <w:sz w:val="16"/>
                <w:szCs w:val="16"/>
              </w:rPr>
            </w:pPr>
            <w:r w:rsidRPr="00EF47AC">
              <w:rPr>
                <w:rFonts w:ascii="Calibri" w:eastAsia="Calibri" w:hAnsi="Calibri" w:cs="Times New Roman"/>
                <w:b/>
                <w:kern w:val="1"/>
                <w:sz w:val="16"/>
                <w:szCs w:val="16"/>
              </w:rPr>
              <w:t>PRODUCENT/</w:t>
            </w:r>
            <w:r w:rsidRPr="00EF47AC">
              <w:rPr>
                <w:rFonts w:ascii="Calibri" w:eastAsia="Calibri" w:hAnsi="Calibri" w:cs="Times New Roman"/>
                <w:b/>
                <w:sz w:val="16"/>
                <w:szCs w:val="16"/>
              </w:rPr>
              <w:t xml:space="preserve"> /NR KATALOG.</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tc>
      </w:tr>
      <w:tr w:rsidR="00EF47AC" w:rsidRPr="00EF47AC" w:rsidTr="00505E49">
        <w:tc>
          <w:tcPr>
            <w:tcW w:w="565"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r w:rsidRPr="00EF47AC">
              <w:rPr>
                <w:rFonts w:ascii="Times New Roman" w:eastAsia="Calibri" w:hAnsi="Times New Roman" w:cs="Times New Roman"/>
                <w:kern w:val="1"/>
              </w:rPr>
              <w:t>1</w:t>
            </w:r>
          </w:p>
        </w:tc>
        <w:tc>
          <w:tcPr>
            <w:tcW w:w="3656"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r w:rsidRPr="00EF47AC">
              <w:rPr>
                <w:rFonts w:ascii="Times New Roman" w:eastAsia="Calibri" w:hAnsi="Times New Roman" w:cs="Times New Roman"/>
                <w:kern w:val="1"/>
              </w:rPr>
              <w:t>steryl</w:t>
            </w:r>
            <w:r>
              <w:rPr>
                <w:rFonts w:ascii="Times New Roman" w:eastAsia="Calibri" w:hAnsi="Times New Roman" w:cs="Times New Roman"/>
                <w:kern w:val="1"/>
              </w:rPr>
              <w:t>n</w:t>
            </w:r>
            <w:r w:rsidRPr="00EF47AC">
              <w:rPr>
                <w:rFonts w:ascii="Times New Roman" w:eastAsia="Calibri" w:hAnsi="Times New Roman" w:cs="Times New Roman"/>
                <w:kern w:val="1"/>
              </w:rPr>
              <w:t>a osłona na aparaturę medyczną  RTG w kształcie kuli śr. 80cm</w:t>
            </w:r>
          </w:p>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p>
        </w:tc>
        <w:tc>
          <w:tcPr>
            <w:tcW w:w="1533"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p>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r w:rsidRPr="00EF47AC">
              <w:rPr>
                <w:rFonts w:ascii="Times New Roman" w:eastAsia="Calibri" w:hAnsi="Times New Roman" w:cs="Times New Roman"/>
                <w:kern w:val="1"/>
              </w:rPr>
              <w:t>Szt.</w:t>
            </w:r>
          </w:p>
        </w:tc>
        <w:tc>
          <w:tcPr>
            <w:tcW w:w="1364"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p>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r w:rsidRPr="00EF47AC">
              <w:rPr>
                <w:rFonts w:ascii="Times New Roman" w:eastAsia="Calibri" w:hAnsi="Times New Roman" w:cs="Times New Roman"/>
                <w:kern w:val="1"/>
              </w:rPr>
              <w:t xml:space="preserve">   700</w:t>
            </w:r>
          </w:p>
        </w:tc>
        <w:tc>
          <w:tcPr>
            <w:tcW w:w="1172"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508"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400"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390"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406"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r>
      <w:tr w:rsidR="00EF47AC" w:rsidRPr="00EF47AC" w:rsidTr="00505E49">
        <w:tc>
          <w:tcPr>
            <w:tcW w:w="9798" w:type="dxa"/>
            <w:gridSpan w:val="6"/>
          </w:tcPr>
          <w:p w:rsidR="00EF47AC" w:rsidRPr="00EF47AC" w:rsidRDefault="00EF47AC" w:rsidP="00EF47AC">
            <w:pPr>
              <w:suppressAutoHyphens/>
              <w:overflowPunct w:val="0"/>
              <w:autoSpaceDE w:val="0"/>
              <w:autoSpaceDN w:val="0"/>
              <w:adjustRightInd w:val="0"/>
              <w:spacing w:before="280" w:after="280"/>
              <w:jc w:val="right"/>
              <w:textAlignment w:val="baseline"/>
              <w:rPr>
                <w:rFonts w:ascii="Times New Roman" w:eastAsia="Calibri" w:hAnsi="Times New Roman" w:cs="Times New Roman"/>
                <w:b/>
                <w:kern w:val="1"/>
              </w:rPr>
            </w:pPr>
            <w:r w:rsidRPr="00EF47AC">
              <w:rPr>
                <w:rFonts w:ascii="Times New Roman" w:eastAsia="Calibri" w:hAnsi="Times New Roman" w:cs="Times New Roman"/>
                <w:b/>
                <w:kern w:val="1"/>
              </w:rPr>
              <w:t>Razem</w:t>
            </w:r>
          </w:p>
        </w:tc>
        <w:tc>
          <w:tcPr>
            <w:tcW w:w="1400"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b/>
                <w:kern w:val="1"/>
                <w:sz w:val="24"/>
                <w:szCs w:val="24"/>
              </w:rPr>
            </w:pPr>
          </w:p>
        </w:tc>
        <w:tc>
          <w:tcPr>
            <w:tcW w:w="1390"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406"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r>
    </w:tbl>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spacing w:after="0" w:line="240" w:lineRule="auto"/>
        <w:rPr>
          <w:rFonts w:ascii="Times New Roman" w:eastAsia="Times New Roman" w:hAnsi="Times New Roman" w:cs="Times New Roman"/>
          <w:b/>
          <w:color w:val="FF0000"/>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0"/>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0"/>
          <w:szCs w:val="20"/>
          <w:lang w:eastAsia="pl-PL"/>
        </w:rPr>
      </w:pP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2</w:t>
      </w:r>
    </w:p>
    <w:p w:rsidR="00EF47AC" w:rsidRPr="00EF47AC" w:rsidRDefault="00EF47AC" w:rsidP="00EF47AC">
      <w:pPr>
        <w:spacing w:after="0" w:line="240" w:lineRule="auto"/>
        <w:rPr>
          <w:rFonts w:ascii="Times New Roman" w:eastAsia="Times New Roman" w:hAnsi="Times New Roman" w:cs="Times New Roman"/>
          <w:b/>
          <w:lang w:eastAsia="pl-PL"/>
        </w:rPr>
      </w:pPr>
      <w:r w:rsidRPr="00EF47AC">
        <w:rPr>
          <w:rFonts w:ascii="Times New Roman" w:eastAsia="Times New Roman" w:hAnsi="Times New Roman" w:cs="Times New Roman"/>
          <w:b/>
          <w:lang w:eastAsia="pl-PL"/>
        </w:rPr>
        <w:t>Trokary jednorazowe</w:t>
      </w: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tbl>
      <w:tblPr>
        <w:tblW w:w="14055" w:type="dxa"/>
        <w:tblInd w:w="321" w:type="dxa"/>
        <w:tblLayout w:type="fixed"/>
        <w:tblCellMar>
          <w:left w:w="10" w:type="dxa"/>
          <w:right w:w="10" w:type="dxa"/>
        </w:tblCellMar>
        <w:tblLook w:val="0000" w:firstRow="0" w:lastRow="0" w:firstColumn="0" w:lastColumn="0" w:noHBand="0" w:noVBand="0"/>
      </w:tblPr>
      <w:tblGrid>
        <w:gridCol w:w="433"/>
        <w:gridCol w:w="5564"/>
        <w:gridCol w:w="780"/>
        <w:gridCol w:w="835"/>
        <w:gridCol w:w="1040"/>
        <w:gridCol w:w="803"/>
        <w:gridCol w:w="1477"/>
        <w:gridCol w:w="1410"/>
        <w:gridCol w:w="6"/>
        <w:gridCol w:w="1707"/>
      </w:tblGrid>
      <w:tr w:rsidR="00EF47AC" w:rsidRPr="00EF47AC" w:rsidTr="00505E49">
        <w:trPr>
          <w:cantSplit/>
          <w:trHeight w:val="660"/>
        </w:trPr>
        <w:tc>
          <w:tcPr>
            <w:tcW w:w="43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4"/>
                <w:szCs w:val="14"/>
                <w:lang w:eastAsia="pl-PL"/>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4"/>
                <w:szCs w:val="14"/>
                <w:lang w:eastAsia="pl-PL"/>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4"/>
                <w:szCs w:val="14"/>
                <w:lang w:eastAsia="pl-PL"/>
              </w:rPr>
            </w:pPr>
            <w:r w:rsidRPr="00EF47AC">
              <w:rPr>
                <w:rFonts w:ascii="Calibri" w:eastAsia="Lucida Sans Unicode" w:hAnsi="Calibri" w:cs="Calibri"/>
                <w:b/>
                <w:kern w:val="1"/>
                <w:sz w:val="14"/>
                <w:szCs w:val="14"/>
                <w:lang w:eastAsia="ar-SA"/>
              </w:rPr>
              <w:t>L.P.</w:t>
            </w:r>
          </w:p>
        </w:tc>
        <w:tc>
          <w:tcPr>
            <w:tcW w:w="556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r w:rsidRPr="00EF47AC">
              <w:rPr>
                <w:rFonts w:ascii="Calibri" w:eastAsia="Lucida Sans Unicode" w:hAnsi="Calibri" w:cs="Calibri"/>
                <w:b/>
                <w:kern w:val="1"/>
                <w:sz w:val="18"/>
                <w:szCs w:val="18"/>
                <w:lang w:eastAsia="ar-SA"/>
              </w:rPr>
              <w:t>ASORTYMENT</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r w:rsidRPr="00EF47AC">
              <w:rPr>
                <w:rFonts w:ascii="Calibri" w:eastAsia="Lucida Sans Unicode" w:hAnsi="Calibri" w:cs="Calibri"/>
                <w:b/>
                <w:kern w:val="1"/>
                <w:sz w:val="18"/>
                <w:szCs w:val="18"/>
                <w:lang w:eastAsia="ar-SA"/>
              </w:rPr>
              <w:t>SZCZEGÓŁOWY</w:t>
            </w:r>
          </w:p>
        </w:tc>
        <w:tc>
          <w:tcPr>
            <w:tcW w:w="78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r w:rsidRPr="00EF47AC">
              <w:rPr>
                <w:rFonts w:ascii="Calibri" w:eastAsia="Lucida Sans Unicode" w:hAnsi="Calibri" w:cs="Calibri"/>
                <w:b/>
                <w:kern w:val="1"/>
                <w:sz w:val="18"/>
                <w:szCs w:val="18"/>
                <w:lang w:eastAsia="ar-SA"/>
              </w:rPr>
              <w:t>JEDN. MIARY</w:t>
            </w:r>
          </w:p>
        </w:tc>
        <w:tc>
          <w:tcPr>
            <w:tcW w:w="835"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textAlignment w:val="baseline"/>
              <w:rPr>
                <w:rFonts w:ascii="Calibri" w:eastAsia="Lucida Sans Unicode" w:hAnsi="Calibri" w:cs="Times New Roman"/>
                <w:b/>
                <w:kern w:val="1"/>
                <w:sz w:val="18"/>
                <w:szCs w:val="18"/>
                <w:lang w:eastAsia="pl-PL"/>
              </w:rPr>
            </w:pPr>
          </w:p>
          <w:p w:rsidR="00EF47AC" w:rsidRPr="00EF47AC" w:rsidRDefault="00EF47AC" w:rsidP="00EF47AC">
            <w:pPr>
              <w:suppressAutoHyphens/>
              <w:overflowPunct w:val="0"/>
              <w:autoSpaceDE w:val="0"/>
              <w:autoSpaceDN w:val="0"/>
              <w:adjustRightInd w:val="0"/>
              <w:spacing w:after="0" w:line="276" w:lineRule="auto"/>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 xml:space="preserve">Ilość na </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Times New Roman" w:hAnsi="Calibri" w:cs="Times New Roman"/>
                <w:kern w:val="1"/>
                <w:szCs w:val="20"/>
                <w:lang w:eastAsia="pl-PL"/>
              </w:rPr>
            </w:pPr>
            <w:r w:rsidRPr="00EF47AC">
              <w:rPr>
                <w:rFonts w:ascii="Calibri" w:eastAsia="Lucida Sans Unicode" w:hAnsi="Calibri" w:cs="Calibri"/>
                <w:b/>
                <w:kern w:val="1"/>
                <w:sz w:val="18"/>
                <w:szCs w:val="18"/>
                <w:lang w:eastAsia="ar-SA"/>
              </w:rPr>
              <w:t xml:space="preserve">12 m-cy </w:t>
            </w:r>
          </w:p>
        </w:tc>
        <w:tc>
          <w:tcPr>
            <w:tcW w:w="104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r w:rsidRPr="00EF47AC">
              <w:rPr>
                <w:rFonts w:ascii="Calibri" w:eastAsia="Lucida Sans Unicode" w:hAnsi="Calibri" w:cs="Calibri"/>
                <w:b/>
                <w:kern w:val="1"/>
                <w:sz w:val="18"/>
                <w:szCs w:val="18"/>
                <w:lang w:eastAsia="ar-SA"/>
              </w:rPr>
              <w:t>CENA  NETTO</w:t>
            </w:r>
          </w:p>
        </w:tc>
        <w:tc>
          <w:tcPr>
            <w:tcW w:w="80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r w:rsidRPr="00EF47AC">
              <w:rPr>
                <w:rFonts w:ascii="Calibri" w:eastAsia="Lucida Sans Unicode" w:hAnsi="Calibri" w:cs="Calibri"/>
                <w:b/>
                <w:kern w:val="1"/>
                <w:sz w:val="18"/>
                <w:szCs w:val="18"/>
                <w:lang w:eastAsia="ar-SA"/>
              </w:rPr>
              <w:t>CENA  BRUTTO</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tc>
        <w:tc>
          <w:tcPr>
            <w:tcW w:w="1477"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r w:rsidRPr="00EF47AC">
              <w:rPr>
                <w:rFonts w:ascii="Calibri" w:eastAsia="Lucida Sans Unicode" w:hAnsi="Calibri" w:cs="Calibri"/>
                <w:b/>
                <w:kern w:val="1"/>
                <w:sz w:val="18"/>
                <w:szCs w:val="18"/>
                <w:lang w:eastAsia="ar-SA"/>
              </w:rPr>
              <w:t>WARTOŚĆ NETTO</w:t>
            </w:r>
          </w:p>
        </w:tc>
        <w:tc>
          <w:tcPr>
            <w:tcW w:w="141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r w:rsidRPr="00EF47AC">
              <w:rPr>
                <w:rFonts w:ascii="Calibri" w:eastAsia="Lucida Sans Unicode" w:hAnsi="Calibri" w:cs="Calibri"/>
                <w:b/>
                <w:kern w:val="1"/>
                <w:sz w:val="18"/>
                <w:szCs w:val="18"/>
                <w:lang w:eastAsia="ar-SA"/>
              </w:rPr>
              <w:t>WARTOŚĆ BRUTTO</w:t>
            </w:r>
          </w:p>
        </w:tc>
        <w:tc>
          <w:tcPr>
            <w:tcW w:w="1713" w:type="dxa"/>
            <w:gridSpan w:val="2"/>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eastAsia="pl-PL"/>
              </w:rPr>
            </w:pPr>
            <w:r w:rsidRPr="00EF47AC">
              <w:rPr>
                <w:rFonts w:ascii="Times New Roman" w:eastAsia="Times New Roman" w:hAnsi="Times New Roman" w:cs="Times New Roman"/>
                <w:b/>
                <w:kern w:val="1"/>
                <w:sz w:val="16"/>
                <w:szCs w:val="16"/>
                <w:lang w:eastAsia="pl-PL"/>
              </w:rPr>
              <w:t>PRODUCENT/</w:t>
            </w:r>
            <w:r w:rsidRPr="00EF47AC">
              <w:rPr>
                <w:rFonts w:ascii="Times New Roman" w:eastAsia="Times New Roman" w:hAnsi="Times New Roman" w:cs="Times New Roman"/>
                <w:b/>
                <w:sz w:val="16"/>
                <w:szCs w:val="16"/>
                <w:lang w:eastAsia="pl-PL"/>
              </w:rPr>
              <w:t xml:space="preserve"> /NR KATALOG.</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tc>
      </w:tr>
      <w:tr w:rsidR="00EF47AC" w:rsidRPr="00EF47AC" w:rsidTr="00505E49">
        <w:trPr>
          <w:cantSplit/>
          <w:trHeight w:val="660"/>
        </w:trPr>
        <w:tc>
          <w:tcPr>
            <w:tcW w:w="43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r w:rsidRPr="00EF47AC">
              <w:rPr>
                <w:rFonts w:ascii="Times New Roman" w:eastAsia="Calibri" w:hAnsi="Times New Roman" w:cs="Times New Roman"/>
                <w:kern w:val="1"/>
              </w:rPr>
              <w:t>1.</w:t>
            </w:r>
          </w:p>
        </w:tc>
        <w:tc>
          <w:tcPr>
            <w:tcW w:w="556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szCs w:val="20"/>
                <w:lang w:eastAsia="pl-PL"/>
              </w:rPr>
            </w:pPr>
            <w:r w:rsidRPr="00EF47AC">
              <w:rPr>
                <w:rFonts w:ascii="Times New Roman" w:eastAsia="Calibri" w:hAnsi="Times New Roman" w:cs="Times New Roman"/>
                <w:kern w:val="1"/>
                <w:lang w:eastAsia="pl-PL"/>
              </w:rPr>
              <w:t>Trokar optyczny o średnicy 12 mm z wbudowaną redukcją 5-12mm, o długości 100 mm,  kaniula z automatycznym systemem  fiksacji w powłokach przy pomocy atraumatycznej kotwiczki oraz dysku retencyjnego o właściwościach hemostatycznych, Zintegrowany filtr gazów. Podwójny system uszczelek; oraz trokar o długość 120 mm, kaniula z atraumatycznym żebrowaniem, do wyboru przez Zamawiającego podczas składania zamówienia; Opakowanie 5 szt.</w:t>
            </w:r>
          </w:p>
        </w:tc>
        <w:tc>
          <w:tcPr>
            <w:tcW w:w="78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r w:rsidRPr="00EF47AC">
              <w:rPr>
                <w:rFonts w:ascii="Times New Roman" w:eastAsia="Calibri" w:hAnsi="Times New Roman" w:cs="Times New Roman"/>
                <w:kern w:val="1"/>
              </w:rPr>
              <w:t>Szt.</w:t>
            </w:r>
          </w:p>
        </w:tc>
        <w:tc>
          <w:tcPr>
            <w:tcW w:w="835"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r w:rsidRPr="00EF47AC">
              <w:rPr>
                <w:rFonts w:ascii="Times New Roman" w:eastAsia="Calibri" w:hAnsi="Times New Roman" w:cs="Times New Roman"/>
                <w:kern w:val="1"/>
              </w:rPr>
              <w:t>30</w:t>
            </w:r>
          </w:p>
        </w:tc>
        <w:tc>
          <w:tcPr>
            <w:tcW w:w="104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tc>
        <w:tc>
          <w:tcPr>
            <w:tcW w:w="80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tc>
        <w:tc>
          <w:tcPr>
            <w:tcW w:w="1477"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Cs w:val="20"/>
                <w:lang w:eastAsia="pl-PL"/>
              </w:rPr>
            </w:pPr>
          </w:p>
        </w:tc>
        <w:tc>
          <w:tcPr>
            <w:tcW w:w="141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Cs w:val="20"/>
                <w:lang w:eastAsia="pl-PL"/>
              </w:rPr>
            </w:pPr>
          </w:p>
        </w:tc>
        <w:tc>
          <w:tcPr>
            <w:tcW w:w="1713" w:type="dxa"/>
            <w:gridSpan w:val="2"/>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tc>
      </w:tr>
      <w:tr w:rsidR="00EF47AC" w:rsidRPr="00EF47AC" w:rsidTr="00505E49">
        <w:trPr>
          <w:cantSplit/>
          <w:trHeight w:val="660"/>
        </w:trPr>
        <w:tc>
          <w:tcPr>
            <w:tcW w:w="43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r w:rsidRPr="00EF47AC">
              <w:rPr>
                <w:rFonts w:ascii="Times New Roman" w:eastAsia="Calibri" w:hAnsi="Times New Roman" w:cs="Times New Roman"/>
                <w:kern w:val="1"/>
              </w:rPr>
              <w:t>2.</w:t>
            </w:r>
          </w:p>
        </w:tc>
        <w:tc>
          <w:tcPr>
            <w:tcW w:w="556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szCs w:val="20"/>
                <w:lang w:eastAsia="pl-PL"/>
              </w:rPr>
            </w:pPr>
            <w:r w:rsidRPr="00EF47AC">
              <w:rPr>
                <w:rFonts w:ascii="Times New Roman" w:eastAsia="Calibri" w:hAnsi="Times New Roman" w:cs="Times New Roman"/>
                <w:kern w:val="1"/>
                <w:lang w:eastAsia="pl-PL"/>
              </w:rPr>
              <w:t>Trokar optyczny o średnicy 11 mm z wbudowaną redukcją 5-11mm, o długości 100 mm,  kaniula z automatycznym systemem  fiksacji w powłokach przy pomocy atraumatycznej kotwiczki oraz dysku retencyjnego o właściwościach hemostatycznych, Zintegrowany filtr gazów. Podwójny system uszczelek; oraz trokar o długość 120 mm, kaniula z atraumatycznym żebrowaniem, ; do wyboru przez Zamawiającego podczas składania zamówienia; Opakowanie 5 szt.</w:t>
            </w:r>
          </w:p>
        </w:tc>
        <w:tc>
          <w:tcPr>
            <w:tcW w:w="78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r w:rsidRPr="00EF47AC">
              <w:rPr>
                <w:rFonts w:ascii="Times New Roman" w:eastAsia="Calibri" w:hAnsi="Times New Roman" w:cs="Times New Roman"/>
                <w:kern w:val="1"/>
              </w:rPr>
              <w:t>Szt.</w:t>
            </w: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tc>
        <w:tc>
          <w:tcPr>
            <w:tcW w:w="835"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r w:rsidRPr="00EF47AC">
              <w:rPr>
                <w:rFonts w:ascii="Times New Roman" w:eastAsia="Calibri" w:hAnsi="Times New Roman" w:cs="Times New Roman"/>
                <w:kern w:val="1"/>
              </w:rPr>
              <w:t>50</w:t>
            </w:r>
          </w:p>
        </w:tc>
        <w:tc>
          <w:tcPr>
            <w:tcW w:w="104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tc>
        <w:tc>
          <w:tcPr>
            <w:tcW w:w="80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tc>
        <w:tc>
          <w:tcPr>
            <w:tcW w:w="1477"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Cs w:val="20"/>
                <w:lang w:eastAsia="pl-PL"/>
              </w:rPr>
            </w:pPr>
          </w:p>
        </w:tc>
        <w:tc>
          <w:tcPr>
            <w:tcW w:w="141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Cs w:val="20"/>
                <w:lang w:eastAsia="pl-PL"/>
              </w:rPr>
            </w:pPr>
          </w:p>
        </w:tc>
        <w:tc>
          <w:tcPr>
            <w:tcW w:w="1713" w:type="dxa"/>
            <w:gridSpan w:val="2"/>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tc>
      </w:tr>
      <w:tr w:rsidR="00EF47AC" w:rsidRPr="00EF47AC" w:rsidTr="00505E49">
        <w:trPr>
          <w:cantSplit/>
          <w:trHeight w:val="660"/>
        </w:trPr>
        <w:tc>
          <w:tcPr>
            <w:tcW w:w="43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r w:rsidRPr="00EF47AC">
              <w:rPr>
                <w:rFonts w:ascii="Times New Roman" w:eastAsia="Calibri" w:hAnsi="Times New Roman" w:cs="Times New Roman"/>
                <w:kern w:val="1"/>
              </w:rPr>
              <w:t>3.</w:t>
            </w:r>
          </w:p>
        </w:tc>
        <w:tc>
          <w:tcPr>
            <w:tcW w:w="556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szCs w:val="20"/>
                <w:lang w:eastAsia="pl-PL"/>
              </w:rPr>
            </w:pPr>
            <w:r w:rsidRPr="00EF47AC">
              <w:rPr>
                <w:rFonts w:ascii="Times New Roman" w:eastAsia="Calibri" w:hAnsi="Times New Roman" w:cs="Times New Roman"/>
                <w:kern w:val="1"/>
                <w:lang w:eastAsia="pl-PL"/>
              </w:rPr>
              <w:t>Trokar optyczny o średnicy 5 mm, długość 80 mm oraz 110 mm, kaniula z automatycznym systemem  fiksacji w powłokach przy pomocy atraumatycznej kotwiczki oraz dysku retencyjnego o właściwościach hemostatycznych. Zintegrowany filtr gazów. Podwójny system uszczelek. Oraz trokar z atraumatycznym żebrowaniem o średnicy 5 mm, długość 80 mm,  Podwójny system uszczelek; do wyboru przez Zamawiającego podczas składania zamówienia</w:t>
            </w:r>
          </w:p>
        </w:tc>
        <w:tc>
          <w:tcPr>
            <w:tcW w:w="78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r w:rsidRPr="00EF47AC">
              <w:rPr>
                <w:rFonts w:ascii="Times New Roman" w:eastAsia="Calibri" w:hAnsi="Times New Roman" w:cs="Times New Roman"/>
                <w:kern w:val="1"/>
              </w:rPr>
              <w:t>Szt.</w:t>
            </w:r>
          </w:p>
        </w:tc>
        <w:tc>
          <w:tcPr>
            <w:tcW w:w="835"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r w:rsidRPr="00EF47AC">
              <w:rPr>
                <w:rFonts w:ascii="Times New Roman" w:eastAsia="Calibri" w:hAnsi="Times New Roman" w:cs="Times New Roman"/>
                <w:kern w:val="1"/>
              </w:rPr>
              <w:t>20</w:t>
            </w:r>
          </w:p>
        </w:tc>
        <w:tc>
          <w:tcPr>
            <w:tcW w:w="104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r w:rsidRPr="00EF47AC">
              <w:rPr>
                <w:rFonts w:ascii="Times New Roman" w:eastAsia="Calibri" w:hAnsi="Times New Roman" w:cs="Times New Roman"/>
                <w:kern w:val="1"/>
              </w:rPr>
              <w:t xml:space="preserve"> </w:t>
            </w:r>
            <w:r w:rsidRPr="00EF47AC">
              <w:rPr>
                <w:rFonts w:ascii="Times New Roman" w:eastAsia="Calibri" w:hAnsi="Times New Roman" w:cs="Times New Roman"/>
                <w:kern w:val="1"/>
              </w:rPr>
              <w:br/>
            </w:r>
          </w:p>
        </w:tc>
        <w:tc>
          <w:tcPr>
            <w:tcW w:w="80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tc>
        <w:tc>
          <w:tcPr>
            <w:tcW w:w="1477"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Cs w:val="20"/>
                <w:lang w:eastAsia="pl-PL"/>
              </w:rPr>
            </w:pPr>
          </w:p>
        </w:tc>
        <w:tc>
          <w:tcPr>
            <w:tcW w:w="141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Cs w:val="20"/>
                <w:lang w:eastAsia="pl-PL"/>
              </w:rPr>
            </w:pPr>
          </w:p>
        </w:tc>
        <w:tc>
          <w:tcPr>
            <w:tcW w:w="1713" w:type="dxa"/>
            <w:gridSpan w:val="2"/>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tc>
      </w:tr>
      <w:tr w:rsidR="00EF47AC" w:rsidRPr="00EF47AC" w:rsidTr="00505E49">
        <w:trPr>
          <w:cantSplit/>
          <w:trHeight w:val="1140"/>
        </w:trPr>
        <w:tc>
          <w:tcPr>
            <w:tcW w:w="43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lang w:eastAsia="pl-PL"/>
              </w:rPr>
            </w:pPr>
            <w:r w:rsidRPr="00EF47AC">
              <w:rPr>
                <w:rFonts w:ascii="Times New Roman" w:eastAsia="Calibri" w:hAnsi="Times New Roman" w:cs="Times New Roman"/>
                <w:kern w:val="1"/>
              </w:rPr>
              <w:t>4.</w:t>
            </w:r>
          </w:p>
        </w:tc>
        <w:tc>
          <w:tcPr>
            <w:tcW w:w="556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szCs w:val="20"/>
                <w:lang w:eastAsia="pl-PL"/>
              </w:rPr>
            </w:pPr>
            <w:r w:rsidRPr="00EF47AC">
              <w:rPr>
                <w:rFonts w:ascii="Times New Roman" w:eastAsia="Calibri" w:hAnsi="Times New Roman" w:cs="Times New Roman"/>
                <w:kern w:val="1"/>
                <w:lang w:eastAsia="pl-PL"/>
              </w:rPr>
              <w:t>Jednorazowa igła Veressa o długości 120 mm oraz 150 mm do wyboru przez Zamawiającego podczas składania zamówienia; Opakowanie 25 szt.</w:t>
            </w:r>
          </w:p>
        </w:tc>
        <w:tc>
          <w:tcPr>
            <w:tcW w:w="78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r w:rsidRPr="00EF47AC">
              <w:rPr>
                <w:rFonts w:ascii="Times New Roman" w:eastAsia="Calibri" w:hAnsi="Times New Roman" w:cs="Times New Roman"/>
                <w:kern w:val="1"/>
              </w:rPr>
              <w:t>Szt.</w:t>
            </w:r>
          </w:p>
        </w:tc>
        <w:tc>
          <w:tcPr>
            <w:tcW w:w="835"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r w:rsidRPr="00EF47AC">
              <w:rPr>
                <w:rFonts w:ascii="Times New Roman" w:eastAsia="Calibri" w:hAnsi="Times New Roman" w:cs="Times New Roman"/>
                <w:kern w:val="1"/>
              </w:rPr>
              <w:t>50</w:t>
            </w:r>
          </w:p>
        </w:tc>
        <w:tc>
          <w:tcPr>
            <w:tcW w:w="104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tc>
        <w:tc>
          <w:tcPr>
            <w:tcW w:w="80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Calibri" w:hAnsi="Times New Roman" w:cs="Times New Roman"/>
                <w:kern w:val="1"/>
                <w:szCs w:val="20"/>
                <w:lang w:eastAsia="pl-PL"/>
              </w:rPr>
            </w:pPr>
          </w:p>
        </w:tc>
        <w:tc>
          <w:tcPr>
            <w:tcW w:w="1477" w:type="dxa"/>
            <w:tcBorders>
              <w:top w:val="single" w:sz="4" w:space="0" w:color="00000A"/>
              <w:left w:val="single" w:sz="4" w:space="0" w:color="00000A"/>
              <w:bottom w:val="single" w:sz="4" w:space="0" w:color="00000A"/>
              <w:right w:val="single" w:sz="4" w:space="0" w:color="auto"/>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Cs w:val="20"/>
                <w:lang w:eastAsia="pl-PL"/>
              </w:rPr>
            </w:pPr>
          </w:p>
        </w:tc>
        <w:tc>
          <w:tcPr>
            <w:tcW w:w="1410" w:type="dxa"/>
            <w:tcBorders>
              <w:top w:val="single" w:sz="4" w:space="0" w:color="00000A"/>
              <w:left w:val="single" w:sz="4" w:space="0" w:color="auto"/>
              <w:bottom w:val="single" w:sz="4" w:space="0" w:color="00000A"/>
              <w:right w:val="single" w:sz="4" w:space="0" w:color="auto"/>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Cs w:val="20"/>
                <w:lang w:eastAsia="pl-PL"/>
              </w:rPr>
            </w:pPr>
          </w:p>
        </w:tc>
        <w:tc>
          <w:tcPr>
            <w:tcW w:w="1713" w:type="dxa"/>
            <w:gridSpan w:val="2"/>
            <w:tcBorders>
              <w:top w:val="single" w:sz="4" w:space="0" w:color="00000A"/>
              <w:left w:val="single" w:sz="4" w:space="0" w:color="auto"/>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Times New Roman"/>
                <w:b/>
                <w:kern w:val="1"/>
                <w:sz w:val="18"/>
                <w:szCs w:val="18"/>
                <w:lang w:eastAsia="pl-PL"/>
              </w:rPr>
            </w:pPr>
          </w:p>
        </w:tc>
      </w:tr>
      <w:tr w:rsidR="00EF47AC" w:rsidRPr="00EF47AC" w:rsidTr="00505E49">
        <w:trPr>
          <w:trHeight w:val="738"/>
        </w:trPr>
        <w:tc>
          <w:tcPr>
            <w:tcW w:w="9455" w:type="dxa"/>
            <w:gridSpan w:val="6"/>
            <w:tcBorders>
              <w:top w:val="single" w:sz="4" w:space="0" w:color="00000A"/>
              <w:left w:val="single" w:sz="2" w:space="0" w:color="000001"/>
              <w:bottom w:val="single" w:sz="2" w:space="0" w:color="000001"/>
              <w:right w:val="single" w:sz="4" w:space="0" w:color="auto"/>
            </w:tcBorders>
            <w:shd w:val="clear" w:color="auto" w:fill="FFFFFF"/>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jc w:val="right"/>
              <w:textAlignment w:val="baseline"/>
              <w:rPr>
                <w:rFonts w:ascii="Times New Roman" w:eastAsia="Calibri" w:hAnsi="Times New Roman" w:cs="Times New Roman"/>
                <w:b/>
                <w:kern w:val="1"/>
                <w:szCs w:val="20"/>
              </w:rPr>
            </w:pPr>
            <w:r w:rsidRPr="00EF47AC">
              <w:rPr>
                <w:rFonts w:ascii="Times New Roman" w:eastAsia="Times New Roman" w:hAnsi="Times New Roman" w:cs="Times New Roman"/>
                <w:kern w:val="1"/>
                <w:szCs w:val="20"/>
                <w:lang w:eastAsia="pl-PL"/>
              </w:rPr>
              <w:t xml:space="preserve">                                                                    </w:t>
            </w:r>
            <w:r w:rsidRPr="00EF47AC">
              <w:rPr>
                <w:rFonts w:ascii="Times New Roman" w:eastAsia="Calibri" w:hAnsi="Times New Roman" w:cs="Times New Roman"/>
                <w:kern w:val="1"/>
              </w:rPr>
              <w:t xml:space="preserve">                                                                                                                                      </w:t>
            </w:r>
            <w:r w:rsidRPr="00EF47AC">
              <w:rPr>
                <w:rFonts w:ascii="Times New Roman" w:eastAsia="Calibri" w:hAnsi="Times New Roman" w:cs="Times New Roman"/>
                <w:b/>
                <w:kern w:val="1"/>
              </w:rPr>
              <w:t>RAZEM:</w:t>
            </w:r>
          </w:p>
        </w:tc>
        <w:tc>
          <w:tcPr>
            <w:tcW w:w="1477" w:type="dxa"/>
            <w:tcBorders>
              <w:top w:val="single" w:sz="4" w:space="0" w:color="00000A"/>
              <w:left w:val="single" w:sz="4" w:space="0" w:color="auto"/>
              <w:bottom w:val="single" w:sz="2" w:space="0" w:color="000001"/>
              <w:right w:val="single" w:sz="2" w:space="0" w:color="000001"/>
            </w:tcBorders>
            <w:shd w:val="clear" w:color="auto" w:fill="FFFFFF"/>
          </w:tcPr>
          <w:p w:rsidR="00EF47AC" w:rsidRPr="00EF47AC" w:rsidRDefault="00EF47AC" w:rsidP="00EF47AC">
            <w:pPr>
              <w:spacing w:after="0" w:line="240" w:lineRule="auto"/>
              <w:rPr>
                <w:rFonts w:ascii="Calibri" w:eastAsia="SimSun" w:hAnsi="Calibri" w:cs="Times New Roman"/>
                <w:color w:val="FF0000"/>
                <w:kern w:val="1"/>
                <w:szCs w:val="20"/>
                <w:lang w:eastAsia="zh-CN"/>
              </w:rPr>
            </w:pPr>
          </w:p>
          <w:p w:rsidR="00EF47AC" w:rsidRPr="00EF47AC" w:rsidRDefault="00EF47AC" w:rsidP="00EF47AC">
            <w:pPr>
              <w:suppressLineNumbers/>
              <w:suppressAutoHyphens/>
              <w:overflowPunct w:val="0"/>
              <w:autoSpaceDE w:val="0"/>
              <w:autoSpaceDN w:val="0"/>
              <w:adjustRightInd w:val="0"/>
              <w:spacing w:after="200" w:line="276" w:lineRule="auto"/>
              <w:textAlignment w:val="baseline"/>
              <w:rPr>
                <w:rFonts w:ascii="Calibri" w:eastAsia="SimSun" w:hAnsi="Calibri" w:cs="Times New Roman"/>
                <w:color w:val="FF0000"/>
                <w:kern w:val="1"/>
                <w:szCs w:val="20"/>
                <w:lang w:eastAsia="zh-CN"/>
              </w:rPr>
            </w:pPr>
          </w:p>
        </w:tc>
        <w:tc>
          <w:tcPr>
            <w:tcW w:w="1416" w:type="dxa"/>
            <w:gridSpan w:val="2"/>
            <w:tcBorders>
              <w:top w:val="single" w:sz="4" w:space="0" w:color="00000A"/>
              <w:left w:val="single" w:sz="4" w:space="0" w:color="auto"/>
              <w:bottom w:val="single" w:sz="2" w:space="0" w:color="000001"/>
              <w:right w:val="single" w:sz="2" w:space="0" w:color="000001"/>
            </w:tcBorders>
            <w:shd w:val="clear" w:color="auto" w:fill="FFFFFF"/>
          </w:tcPr>
          <w:p w:rsidR="00EF47AC" w:rsidRPr="00EF47AC" w:rsidRDefault="00EF47AC" w:rsidP="00EF47AC">
            <w:pPr>
              <w:spacing w:after="0" w:line="240" w:lineRule="auto"/>
              <w:rPr>
                <w:rFonts w:ascii="Calibri" w:eastAsia="SimSun" w:hAnsi="Calibri" w:cs="Times New Roman"/>
                <w:color w:val="FF0000"/>
                <w:kern w:val="1"/>
                <w:szCs w:val="20"/>
                <w:lang w:eastAsia="zh-CN"/>
              </w:rPr>
            </w:pPr>
          </w:p>
          <w:p w:rsidR="00EF47AC" w:rsidRPr="00EF47AC" w:rsidRDefault="00EF47AC" w:rsidP="00EF47AC">
            <w:pPr>
              <w:suppressLineNumbers/>
              <w:suppressAutoHyphens/>
              <w:overflowPunct w:val="0"/>
              <w:autoSpaceDE w:val="0"/>
              <w:autoSpaceDN w:val="0"/>
              <w:adjustRightInd w:val="0"/>
              <w:spacing w:after="200" w:line="276" w:lineRule="auto"/>
              <w:textAlignment w:val="baseline"/>
              <w:rPr>
                <w:rFonts w:ascii="Calibri" w:eastAsia="SimSun" w:hAnsi="Calibri" w:cs="Times New Roman"/>
                <w:color w:val="FF0000"/>
                <w:kern w:val="1"/>
                <w:szCs w:val="20"/>
                <w:lang w:eastAsia="zh-CN"/>
              </w:rPr>
            </w:pPr>
          </w:p>
        </w:tc>
        <w:tc>
          <w:tcPr>
            <w:tcW w:w="1707" w:type="dxa"/>
            <w:tcBorders>
              <w:top w:val="single" w:sz="4" w:space="0" w:color="00000A"/>
              <w:left w:val="single" w:sz="4" w:space="0" w:color="auto"/>
              <w:bottom w:val="single" w:sz="2" w:space="0" w:color="000001"/>
              <w:right w:val="single" w:sz="2" w:space="0" w:color="000001"/>
            </w:tcBorders>
            <w:shd w:val="clear" w:color="auto" w:fill="FFFFFF"/>
          </w:tcPr>
          <w:p w:rsidR="00EF47AC" w:rsidRPr="00EF47AC" w:rsidRDefault="00EF47AC" w:rsidP="00EF47AC">
            <w:pPr>
              <w:spacing w:after="0" w:line="240" w:lineRule="auto"/>
              <w:rPr>
                <w:rFonts w:ascii="Calibri" w:eastAsia="SimSun" w:hAnsi="Calibri" w:cs="Times New Roman"/>
                <w:color w:val="FF0000"/>
                <w:kern w:val="1"/>
                <w:szCs w:val="20"/>
                <w:lang w:eastAsia="zh-CN"/>
              </w:rPr>
            </w:pPr>
          </w:p>
          <w:p w:rsidR="00EF47AC" w:rsidRPr="00EF47AC" w:rsidRDefault="00EF47AC" w:rsidP="00EF47AC">
            <w:pPr>
              <w:suppressLineNumbers/>
              <w:suppressAutoHyphens/>
              <w:overflowPunct w:val="0"/>
              <w:autoSpaceDE w:val="0"/>
              <w:autoSpaceDN w:val="0"/>
              <w:adjustRightInd w:val="0"/>
              <w:spacing w:after="200" w:line="276" w:lineRule="auto"/>
              <w:textAlignment w:val="baseline"/>
              <w:rPr>
                <w:rFonts w:ascii="Calibri" w:eastAsia="SimSun" w:hAnsi="Calibri" w:cs="Times New Roman"/>
                <w:color w:val="FF0000"/>
                <w:kern w:val="1"/>
                <w:szCs w:val="20"/>
                <w:lang w:eastAsia="zh-CN"/>
              </w:rPr>
            </w:pPr>
          </w:p>
        </w:tc>
      </w:tr>
    </w:tbl>
    <w:p w:rsidR="00EF47AC" w:rsidRPr="00EF47AC" w:rsidRDefault="00EF47AC" w:rsidP="00EF47AC">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4"/>
          <w:szCs w:val="20"/>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3</w:t>
      </w: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Staplery</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bl>
      <w:tblPr>
        <w:tblW w:w="14055" w:type="dxa"/>
        <w:tblInd w:w="321" w:type="dxa"/>
        <w:tblLayout w:type="fixed"/>
        <w:tblCellMar>
          <w:left w:w="10" w:type="dxa"/>
          <w:right w:w="10" w:type="dxa"/>
        </w:tblCellMar>
        <w:tblLook w:val="0000" w:firstRow="0" w:lastRow="0" w:firstColumn="0" w:lastColumn="0" w:noHBand="0" w:noVBand="0"/>
      </w:tblPr>
      <w:tblGrid>
        <w:gridCol w:w="432"/>
        <w:gridCol w:w="6464"/>
        <w:gridCol w:w="858"/>
        <w:gridCol w:w="755"/>
        <w:gridCol w:w="1050"/>
        <w:gridCol w:w="1133"/>
        <w:gridCol w:w="1104"/>
        <w:gridCol w:w="1061"/>
        <w:gridCol w:w="1198"/>
      </w:tblGrid>
      <w:tr w:rsidR="00EF47AC" w:rsidRPr="00EF47AC" w:rsidTr="00505E49">
        <w:trPr>
          <w:cantSplit/>
          <w:trHeight w:val="660"/>
        </w:trPr>
        <w:tc>
          <w:tcPr>
            <w:tcW w:w="432"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L.P.</w:t>
            </w:r>
          </w:p>
        </w:tc>
        <w:tc>
          <w:tcPr>
            <w:tcW w:w="646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ASORTYMENT</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SZCZEGÓŁOWY</w:t>
            </w:r>
          </w:p>
        </w:tc>
        <w:tc>
          <w:tcPr>
            <w:tcW w:w="858"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JEDN. MIARY</w:t>
            </w:r>
          </w:p>
        </w:tc>
        <w:tc>
          <w:tcPr>
            <w:tcW w:w="755"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p w:rsidR="00EF47AC" w:rsidRPr="00EF47AC" w:rsidRDefault="00EF47AC" w:rsidP="00EF47AC">
            <w:pPr>
              <w:suppressAutoHyphens/>
              <w:overflowPunct w:val="0"/>
              <w:autoSpaceDE w:val="0"/>
              <w:autoSpaceDN w:val="0"/>
              <w:adjustRightInd w:val="0"/>
              <w:spacing w:after="0" w:line="276" w:lineRule="auto"/>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 xml:space="preserve">Ilość na </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 xml:space="preserve">12 m-cy </w:t>
            </w:r>
          </w:p>
        </w:tc>
        <w:tc>
          <w:tcPr>
            <w:tcW w:w="10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CENA  NETTO</w:t>
            </w:r>
          </w:p>
        </w:tc>
        <w:tc>
          <w:tcPr>
            <w:tcW w:w="113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CENA  BRUTTO</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tc>
        <w:tc>
          <w:tcPr>
            <w:tcW w:w="110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WARTOŚĆ NETTO</w:t>
            </w:r>
          </w:p>
        </w:tc>
        <w:tc>
          <w:tcPr>
            <w:tcW w:w="106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WARTOŚĆ BRUTTO</w:t>
            </w:r>
          </w:p>
        </w:tc>
        <w:tc>
          <w:tcPr>
            <w:tcW w:w="1198"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eastAsia="pl-PL"/>
              </w:rPr>
            </w:pPr>
            <w:r w:rsidRPr="00EF47AC">
              <w:rPr>
                <w:rFonts w:ascii="Times New Roman" w:eastAsia="Times New Roman" w:hAnsi="Times New Roman" w:cs="Times New Roman"/>
                <w:b/>
                <w:kern w:val="1"/>
                <w:sz w:val="16"/>
                <w:szCs w:val="16"/>
                <w:lang w:eastAsia="pl-PL"/>
              </w:rPr>
              <w:t>PRODUCENT/</w:t>
            </w:r>
            <w:r w:rsidRPr="00EF47AC">
              <w:rPr>
                <w:rFonts w:ascii="Times New Roman" w:eastAsia="Times New Roman" w:hAnsi="Times New Roman" w:cs="Times New Roman"/>
                <w:b/>
                <w:sz w:val="16"/>
                <w:szCs w:val="16"/>
                <w:lang w:eastAsia="pl-PL"/>
              </w:rPr>
              <w:t xml:space="preserve"> /NR KATALOG.</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tc>
      </w:tr>
      <w:tr w:rsidR="00EF47AC" w:rsidRPr="00EF47AC" w:rsidTr="00505E49">
        <w:trPr>
          <w:cantSplit/>
          <w:trHeight w:val="660"/>
        </w:trPr>
        <w:tc>
          <w:tcPr>
            <w:tcW w:w="432"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EF47AC">
              <w:rPr>
                <w:rFonts w:ascii="Times New Roman" w:eastAsia="Times New Roman" w:hAnsi="Times New Roman" w:cs="Times New Roman"/>
                <w:b/>
                <w:kern w:val="1"/>
                <w:lang w:eastAsia="pl-PL"/>
              </w:rPr>
              <w:t>1.</w:t>
            </w:r>
          </w:p>
        </w:tc>
        <w:tc>
          <w:tcPr>
            <w:tcW w:w="646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Jednorazowa rączka automatycznego staplera liniowego szyjącego posiadająca jedną 3 etapową dźwignię (1 etap - wysunięcie kolca stabilizującego, 2 etap - zamknięcie, 3 - etap wystrzelenie) z wymiennymi ładunkami, aplikuje podwójny, naprzemiennie ułożony rząd tytanowych zszywek, zszywki po zamknięciu tworzące kształt litery B. Przeznaczony do użycia dla tkanki standardowej i grubej. Z możliwością zastosowania dwóch różnych wysokości ładunków w jednej rączce i 8-krotnego wystrzelenia. Stapler posiadający przycisk szybkiego zwalniania, suwak do ręcznego wysuwania kolca i wskaźnik szycia. Dzięki jednej 3 etapowej dźwigni łatwy w użyciu: obsługa jedną ręką ( zamykanie, wystrzelenie, zwalnianie). Długość lini szwu: 30mm, 45mm, 60mm, 90 mm, zamawiający określi długość szwu przy składaniu zamówienia.</w:t>
            </w:r>
          </w:p>
        </w:tc>
        <w:tc>
          <w:tcPr>
            <w:tcW w:w="858"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szt</w:t>
            </w:r>
          </w:p>
        </w:tc>
        <w:tc>
          <w:tcPr>
            <w:tcW w:w="755"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60</w:t>
            </w:r>
          </w:p>
        </w:tc>
        <w:tc>
          <w:tcPr>
            <w:tcW w:w="10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c>
        <w:tc>
          <w:tcPr>
            <w:tcW w:w="113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110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106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1198"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r>
      <w:tr w:rsidR="00EF47AC" w:rsidRPr="00EF47AC" w:rsidTr="00505E49">
        <w:trPr>
          <w:cantSplit/>
          <w:trHeight w:val="660"/>
        </w:trPr>
        <w:tc>
          <w:tcPr>
            <w:tcW w:w="432" w:type="dxa"/>
            <w:tcBorders>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6464" w:type="dxa"/>
            <w:tcBorders>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Jednorazowy ładunek do liniowego staplera automatycznego 30mm, 45mm, 60mm lub 90 mm: liczba rzędów 2, wysokość zszywki otwartej 3,5 mm, wysokość zszywki zamkniętej 1,5 mm. Ilość zszywek 11. zamawiający określi długość szwu przy składaniu zamówienia.</w:t>
            </w:r>
          </w:p>
        </w:tc>
        <w:tc>
          <w:tcPr>
            <w:tcW w:w="858" w:type="dxa"/>
            <w:tcBorders>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szt</w:t>
            </w:r>
          </w:p>
        </w:tc>
        <w:tc>
          <w:tcPr>
            <w:tcW w:w="755" w:type="dxa"/>
            <w:tcBorders>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42</w:t>
            </w:r>
          </w:p>
        </w:tc>
        <w:tc>
          <w:tcPr>
            <w:tcW w:w="1050" w:type="dxa"/>
            <w:tcBorders>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1133" w:type="dxa"/>
            <w:tcBorders>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1104" w:type="dxa"/>
            <w:tcBorders>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1061" w:type="dxa"/>
            <w:tcBorders>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1198" w:type="dxa"/>
            <w:tcBorders>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r>
      <w:tr w:rsidR="00EF47AC" w:rsidRPr="00EF47AC" w:rsidTr="00505E49">
        <w:trPr>
          <w:cantSplit/>
          <w:trHeight w:val="660"/>
        </w:trPr>
        <w:tc>
          <w:tcPr>
            <w:tcW w:w="432"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2.</w:t>
            </w:r>
          </w:p>
        </w:tc>
        <w:tc>
          <w:tcPr>
            <w:tcW w:w="646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Jednorazowy ładunek do liniowego staplera automatycznego 30mm, 45mm, 60mm lub 90 mm liczba rzędów 2, wysokość zszywki otwartej 4,8 mm, wysokość zszywki zamkniętej 2 mm. Ilość zszywek 11. zamawiający określi długość szwu przy składaniu zamówienia.</w:t>
            </w:r>
          </w:p>
        </w:tc>
        <w:tc>
          <w:tcPr>
            <w:tcW w:w="858"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szt</w:t>
            </w:r>
          </w:p>
        </w:tc>
        <w:tc>
          <w:tcPr>
            <w:tcW w:w="755"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42</w:t>
            </w:r>
          </w:p>
        </w:tc>
        <w:tc>
          <w:tcPr>
            <w:tcW w:w="10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tc>
        <w:tc>
          <w:tcPr>
            <w:tcW w:w="1133"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tc>
        <w:tc>
          <w:tcPr>
            <w:tcW w:w="110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106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1198"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r>
      <w:tr w:rsidR="00EF47AC" w:rsidRPr="00EF47AC" w:rsidTr="00505E49">
        <w:trPr>
          <w:cantSplit/>
          <w:trHeight w:val="660"/>
        </w:trPr>
        <w:tc>
          <w:tcPr>
            <w:tcW w:w="432"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3.</w:t>
            </w:r>
          </w:p>
        </w:tc>
        <w:tc>
          <w:tcPr>
            <w:tcW w:w="646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Stapler okrężny 3-rzędowy:</w:t>
            </w: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Stapler okrężny jednorazowego użytku zakrzywiony z trzema rzędami tytanowych zszywek o wysokości zszywek 4,5 mm przed zamknięciem. Ergonomiczna konstrukcja, przejrzysty wskaźnik optymalnego momentu strzału. Stapler wyposażony w blokadę bezpieczeństwa, zapobiegającą przypadkowemu oddaniu strzału, przed i po zespoleniu, z kontrolowanym dociskiem tkanki i regulowaną wysokością zszywek w zakresie od 1-2,5 mm. Pokrętło regulacyjne ,,motylkowe,, ułatwiające zamykanie i otwieranie staplera.</w:t>
            </w: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 średnica zewnętrzna 25 mm, średnica wewnętrzna 16 mm.</w:t>
            </w: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 średnica zewnętrzna 26 mm, średnica wewnętrzna 17 mm</w:t>
            </w: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 xml:space="preserve"> -średnica zewnętrzna 29 mm, średnica wewnętrzna 20 mm.</w:t>
            </w: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 średnica zewnętrzna 32 mm, średnica wewnętrzna 22 mm.</w:t>
            </w:r>
          </w:p>
        </w:tc>
        <w:tc>
          <w:tcPr>
            <w:tcW w:w="858"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op.</w:t>
            </w:r>
          </w:p>
        </w:tc>
        <w:tc>
          <w:tcPr>
            <w:tcW w:w="755"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70</w:t>
            </w:r>
          </w:p>
        </w:tc>
        <w:tc>
          <w:tcPr>
            <w:tcW w:w="10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br/>
            </w:r>
          </w:p>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tc>
        <w:tc>
          <w:tcPr>
            <w:tcW w:w="1133" w:type="dxa"/>
            <w:tcBorders>
              <w:top w:val="single" w:sz="4" w:space="0" w:color="00000A"/>
              <w:left w:val="single" w:sz="4" w:space="0" w:color="00000A"/>
              <w:bottom w:val="single" w:sz="4" w:space="0" w:color="00000A"/>
              <w:right w:val="single" w:sz="4" w:space="0" w:color="auto"/>
            </w:tcBorders>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kern w:val="1"/>
                <w:lang w:eastAsia="pl-PL"/>
              </w:rPr>
            </w:pPr>
          </w:p>
        </w:tc>
        <w:tc>
          <w:tcPr>
            <w:tcW w:w="1104" w:type="dxa"/>
            <w:tcBorders>
              <w:top w:val="single" w:sz="4" w:space="0" w:color="00000A"/>
              <w:left w:val="single" w:sz="4" w:space="0" w:color="auto"/>
              <w:bottom w:val="single" w:sz="4" w:space="0" w:color="00000A"/>
              <w:right w:val="single" w:sz="4" w:space="0" w:color="auto"/>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1061" w:type="dxa"/>
            <w:tcBorders>
              <w:top w:val="single" w:sz="4" w:space="0" w:color="00000A"/>
              <w:left w:val="single" w:sz="4" w:space="0" w:color="auto"/>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c>
          <w:tcPr>
            <w:tcW w:w="1198"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c>
      </w:tr>
      <w:tr w:rsidR="00EF47AC" w:rsidRPr="00EF47AC" w:rsidTr="00505E49">
        <w:trPr>
          <w:trHeight w:val="780"/>
        </w:trPr>
        <w:tc>
          <w:tcPr>
            <w:tcW w:w="10692" w:type="dxa"/>
            <w:gridSpan w:val="6"/>
            <w:tcBorders>
              <w:top w:val="single" w:sz="4" w:space="0" w:color="00000A"/>
              <w:left w:val="single" w:sz="2" w:space="0" w:color="000001"/>
              <w:bottom w:val="single" w:sz="2" w:space="0" w:color="000001"/>
              <w:right w:val="single" w:sz="4" w:space="0" w:color="auto"/>
            </w:tcBorders>
            <w:shd w:val="clear" w:color="auto" w:fill="FFFFFF"/>
            <w:tcMar>
              <w:top w:w="0" w:type="dxa"/>
              <w:left w:w="65" w:type="dxa"/>
              <w:bottom w:w="0" w:type="dxa"/>
              <w:right w:w="70" w:type="dxa"/>
            </w:tcMar>
          </w:tcPr>
          <w:p w:rsidR="00EF47AC" w:rsidRPr="00EF47AC" w:rsidRDefault="00EF47AC" w:rsidP="00EF47AC">
            <w:pPr>
              <w:suppressAutoHyphens/>
              <w:overflowPunct w:val="0"/>
              <w:autoSpaceDE w:val="0"/>
              <w:autoSpaceDN w:val="0"/>
              <w:adjustRightInd w:val="0"/>
              <w:spacing w:before="280" w:after="280" w:line="240" w:lineRule="auto"/>
              <w:textAlignment w:val="baseline"/>
              <w:rPr>
                <w:rFonts w:ascii="Times New Roman" w:eastAsia="Times New Roman" w:hAnsi="Times New Roman" w:cs="Times New Roman"/>
                <w:b/>
                <w:kern w:val="1"/>
                <w:lang w:eastAsia="pl-PL"/>
              </w:rPr>
            </w:pPr>
            <w:r w:rsidRPr="00EF47AC">
              <w:rPr>
                <w:rFonts w:ascii="Times New Roman" w:eastAsia="Times New Roman" w:hAnsi="Times New Roman" w:cs="Times New Roman"/>
                <w:b/>
                <w:kern w:val="1"/>
                <w:lang w:eastAsia="pl-PL"/>
              </w:rPr>
              <w:t xml:space="preserve">                                                                                                                                                                 RAZEM:</w:t>
            </w:r>
          </w:p>
        </w:tc>
        <w:tc>
          <w:tcPr>
            <w:tcW w:w="1104" w:type="dxa"/>
            <w:tcBorders>
              <w:top w:val="single" w:sz="4" w:space="0" w:color="00000A"/>
              <w:left w:val="single" w:sz="2" w:space="0" w:color="000001"/>
              <w:bottom w:val="single" w:sz="2" w:space="0" w:color="000001"/>
              <w:right w:val="single" w:sz="4" w:space="0" w:color="auto"/>
            </w:tcBorders>
            <w:shd w:val="clear" w:color="auto" w:fill="FFFFFF"/>
          </w:tcPr>
          <w:p w:rsidR="00EF47AC" w:rsidRPr="00EF47AC" w:rsidRDefault="00EF47AC" w:rsidP="00EF47AC">
            <w:pPr>
              <w:spacing w:after="0" w:line="240" w:lineRule="auto"/>
              <w:rPr>
                <w:rFonts w:ascii="Times New Roman" w:eastAsia="Times New Roman" w:hAnsi="Times New Roman" w:cs="Times New Roman"/>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c>
        <w:tc>
          <w:tcPr>
            <w:tcW w:w="1061" w:type="dxa"/>
            <w:tcBorders>
              <w:top w:val="single" w:sz="4" w:space="0" w:color="00000A"/>
              <w:left w:val="single" w:sz="4" w:space="0" w:color="auto"/>
              <w:bottom w:val="single" w:sz="2" w:space="0" w:color="000001"/>
              <w:right w:val="single" w:sz="2" w:space="0" w:color="000001"/>
            </w:tcBorders>
            <w:shd w:val="clear" w:color="auto" w:fill="FFFFFF"/>
          </w:tcPr>
          <w:p w:rsidR="00EF47AC" w:rsidRPr="00EF47AC" w:rsidRDefault="00EF47AC" w:rsidP="00EF47AC">
            <w:pPr>
              <w:spacing w:after="0" w:line="240" w:lineRule="auto"/>
              <w:rPr>
                <w:rFonts w:ascii="Times New Roman" w:eastAsia="Times New Roman" w:hAnsi="Times New Roman" w:cs="Times New Roman"/>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c>
        <w:tc>
          <w:tcPr>
            <w:tcW w:w="1198" w:type="dxa"/>
            <w:tcBorders>
              <w:top w:val="single" w:sz="4" w:space="0" w:color="00000A"/>
              <w:left w:val="single" w:sz="2" w:space="0" w:color="000001"/>
              <w:bottom w:val="single" w:sz="2" w:space="0" w:color="000001"/>
              <w:right w:val="single" w:sz="2" w:space="0" w:color="000001"/>
            </w:tcBorders>
            <w:tcMar>
              <w:top w:w="0" w:type="dxa"/>
              <w:left w:w="65" w:type="dxa"/>
              <w:bottom w:w="0" w:type="dxa"/>
              <w:right w:w="70" w:type="dxa"/>
            </w:tcMa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c>
      </w:tr>
    </w:tbl>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4</w:t>
      </w: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Retraktory ran chirurgicznych</w:t>
      </w: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tbl>
      <w:tblPr>
        <w:tblStyle w:val="Tabela-Siatka1"/>
        <w:tblW w:w="0" w:type="auto"/>
        <w:tblLook w:val="04A0" w:firstRow="1" w:lastRow="0" w:firstColumn="1" w:lastColumn="0" w:noHBand="0" w:noVBand="1"/>
      </w:tblPr>
      <w:tblGrid>
        <w:gridCol w:w="565"/>
        <w:gridCol w:w="4227"/>
        <w:gridCol w:w="962"/>
        <w:gridCol w:w="1364"/>
        <w:gridCol w:w="1172"/>
        <w:gridCol w:w="1508"/>
        <w:gridCol w:w="1400"/>
        <w:gridCol w:w="1390"/>
        <w:gridCol w:w="1406"/>
      </w:tblGrid>
      <w:tr w:rsidR="00EF47AC" w:rsidRPr="00EF47AC" w:rsidTr="00505E49">
        <w:tc>
          <w:tcPr>
            <w:tcW w:w="565"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L.p.</w:t>
            </w:r>
          </w:p>
        </w:tc>
        <w:tc>
          <w:tcPr>
            <w:tcW w:w="4227"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Asortyment szczegółowy</w:t>
            </w:r>
          </w:p>
        </w:tc>
        <w:tc>
          <w:tcPr>
            <w:tcW w:w="962"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Jednostka miary</w:t>
            </w:r>
          </w:p>
        </w:tc>
        <w:tc>
          <w:tcPr>
            <w:tcW w:w="1364" w:type="dxa"/>
          </w:tcPr>
          <w:p w:rsidR="00EF47AC" w:rsidRPr="00EF47AC" w:rsidRDefault="00EF47AC" w:rsidP="00EF47AC">
            <w:pPr>
              <w:suppressAutoHyphens/>
              <w:overflowPunct w:val="0"/>
              <w:autoSpaceDE w:val="0"/>
              <w:autoSpaceDN w:val="0"/>
              <w:adjustRightInd w:val="0"/>
              <w:spacing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 xml:space="preserve">Ilość na </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12 m-cy</w:t>
            </w:r>
          </w:p>
        </w:tc>
        <w:tc>
          <w:tcPr>
            <w:tcW w:w="1172"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Cena netto/szt.</w:t>
            </w:r>
          </w:p>
        </w:tc>
        <w:tc>
          <w:tcPr>
            <w:tcW w:w="1508"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Cena brutto</w:t>
            </w:r>
          </w:p>
        </w:tc>
        <w:tc>
          <w:tcPr>
            <w:tcW w:w="1400"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 xml:space="preserve">Wartość netto </w:t>
            </w:r>
          </w:p>
        </w:tc>
        <w:tc>
          <w:tcPr>
            <w:tcW w:w="1390" w:type="dxa"/>
          </w:tcPr>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r w:rsidRPr="00EF47AC">
              <w:rPr>
                <w:rFonts w:ascii="Calibri" w:eastAsia="Lucida Sans Unicode" w:hAnsi="Calibri" w:cs="Calibri"/>
                <w:b/>
                <w:kern w:val="1"/>
                <w:sz w:val="18"/>
                <w:szCs w:val="18"/>
                <w:lang w:eastAsia="ar-SA"/>
              </w:rPr>
              <w:t>Wartość brutto</w:t>
            </w:r>
          </w:p>
        </w:tc>
        <w:tc>
          <w:tcPr>
            <w:tcW w:w="1406"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b/>
                <w:sz w:val="16"/>
                <w:szCs w:val="16"/>
              </w:rPr>
            </w:pPr>
            <w:r w:rsidRPr="00EF47AC">
              <w:rPr>
                <w:rFonts w:ascii="Calibri" w:eastAsia="Calibri" w:hAnsi="Calibri" w:cs="Times New Roman"/>
                <w:b/>
                <w:kern w:val="1"/>
                <w:sz w:val="16"/>
                <w:szCs w:val="16"/>
              </w:rPr>
              <w:t>PRODUCENT/</w:t>
            </w:r>
            <w:r w:rsidRPr="00EF47AC">
              <w:rPr>
                <w:rFonts w:ascii="Calibri" w:eastAsia="Calibri" w:hAnsi="Calibri" w:cs="Times New Roman"/>
                <w:b/>
                <w:sz w:val="16"/>
                <w:szCs w:val="16"/>
              </w:rPr>
              <w:t xml:space="preserve"> /NR KATALOG.</w:t>
            </w:r>
          </w:p>
          <w:p w:rsidR="00EF47AC" w:rsidRPr="00EF47AC" w:rsidRDefault="00EF47AC" w:rsidP="00EF47AC">
            <w:pPr>
              <w:suppressAutoHyphens/>
              <w:overflowPunct w:val="0"/>
              <w:autoSpaceDE w:val="0"/>
              <w:autoSpaceDN w:val="0"/>
              <w:adjustRightInd w:val="0"/>
              <w:spacing w:after="200" w:line="276" w:lineRule="auto"/>
              <w:jc w:val="center"/>
              <w:textAlignment w:val="baseline"/>
              <w:rPr>
                <w:rFonts w:ascii="Calibri" w:eastAsia="Lucida Sans Unicode" w:hAnsi="Calibri" w:cs="Calibri"/>
                <w:b/>
                <w:kern w:val="1"/>
                <w:sz w:val="18"/>
                <w:szCs w:val="18"/>
                <w:lang w:eastAsia="ar-SA"/>
              </w:rPr>
            </w:pPr>
          </w:p>
        </w:tc>
      </w:tr>
      <w:tr w:rsidR="00EF47AC" w:rsidRPr="00EF47AC" w:rsidTr="00505E49">
        <w:tc>
          <w:tcPr>
            <w:tcW w:w="565"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r w:rsidRPr="00EF47AC">
              <w:rPr>
                <w:rFonts w:ascii="Times New Roman" w:eastAsia="Calibri" w:hAnsi="Times New Roman" w:cs="Times New Roman"/>
                <w:kern w:val="1"/>
              </w:rPr>
              <w:t>1</w:t>
            </w:r>
          </w:p>
        </w:tc>
        <w:tc>
          <w:tcPr>
            <w:tcW w:w="4227"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r w:rsidRPr="00EF47AC">
              <w:rPr>
                <w:rFonts w:ascii="Times New Roman" w:eastAsia="Calibri" w:hAnsi="Times New Roman" w:cs="Times New Roman"/>
                <w:kern w:val="1"/>
              </w:rPr>
              <w:t>Sterylny retractor ran chirurgicznych zapewniający całkowitą separację powłok, składający się z dwóch obręczy o różnym stopniu twardości ( część górna twardsza I szersza), połączonych trwałym rekawem</w:t>
            </w:r>
          </w:p>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r w:rsidRPr="00EF47AC">
              <w:rPr>
                <w:rFonts w:ascii="Times New Roman" w:eastAsia="Calibri" w:hAnsi="Times New Roman" w:cs="Times New Roman"/>
                <w:kern w:val="1"/>
              </w:rPr>
              <w:t>średnica pierścienia 120 mm x 130mm, rękaw 150mm</w:t>
            </w:r>
          </w:p>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p>
        </w:tc>
        <w:tc>
          <w:tcPr>
            <w:tcW w:w="962"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p>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r w:rsidRPr="00EF47AC">
              <w:rPr>
                <w:rFonts w:ascii="Times New Roman" w:eastAsia="Calibri" w:hAnsi="Times New Roman" w:cs="Times New Roman"/>
                <w:kern w:val="1"/>
              </w:rPr>
              <w:t>Szt.</w:t>
            </w:r>
          </w:p>
        </w:tc>
        <w:tc>
          <w:tcPr>
            <w:tcW w:w="1364"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p>
          <w:p w:rsidR="00EF47AC" w:rsidRPr="00EF47AC" w:rsidRDefault="00EF47AC" w:rsidP="00EF47AC">
            <w:pPr>
              <w:suppressAutoHyphens/>
              <w:overflowPunct w:val="0"/>
              <w:autoSpaceDE w:val="0"/>
              <w:autoSpaceDN w:val="0"/>
              <w:adjustRightInd w:val="0"/>
              <w:spacing w:before="280" w:after="280"/>
              <w:jc w:val="center"/>
              <w:textAlignment w:val="baseline"/>
              <w:rPr>
                <w:rFonts w:ascii="Times New Roman" w:eastAsia="Calibri" w:hAnsi="Times New Roman" w:cs="Times New Roman"/>
                <w:kern w:val="1"/>
              </w:rPr>
            </w:pPr>
            <w:r w:rsidRPr="00EF47AC">
              <w:rPr>
                <w:rFonts w:ascii="Times New Roman" w:eastAsia="Calibri" w:hAnsi="Times New Roman" w:cs="Times New Roman"/>
                <w:kern w:val="1"/>
              </w:rPr>
              <w:t>70</w:t>
            </w:r>
          </w:p>
        </w:tc>
        <w:tc>
          <w:tcPr>
            <w:tcW w:w="1172"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508"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400"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390"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406"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r>
      <w:tr w:rsidR="00EF47AC" w:rsidRPr="00EF47AC" w:rsidTr="00505E49">
        <w:tc>
          <w:tcPr>
            <w:tcW w:w="565"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r w:rsidRPr="00EF47AC">
              <w:rPr>
                <w:rFonts w:ascii="Times New Roman" w:eastAsia="Calibri" w:hAnsi="Times New Roman" w:cs="Times New Roman"/>
                <w:kern w:val="1"/>
              </w:rPr>
              <w:t>2.</w:t>
            </w:r>
          </w:p>
        </w:tc>
        <w:tc>
          <w:tcPr>
            <w:tcW w:w="4227"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r w:rsidRPr="00EF47AC">
              <w:rPr>
                <w:rFonts w:ascii="Times New Roman" w:eastAsia="Calibri" w:hAnsi="Times New Roman" w:cs="Times New Roman"/>
                <w:kern w:val="1"/>
              </w:rPr>
              <w:t>Sterylny retractor ran chirurgicznych zapewniający całkowitą separację powłok, składający się z dwóch obręczy o różnym stopniu twardości ( część górna twardsza I szersza), połączonych trwałym rekawem</w:t>
            </w:r>
          </w:p>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r w:rsidRPr="00EF47AC">
              <w:rPr>
                <w:rFonts w:ascii="Times New Roman" w:eastAsia="Calibri" w:hAnsi="Times New Roman" w:cs="Times New Roman"/>
                <w:kern w:val="1"/>
              </w:rPr>
              <w:t>średnica pierścienia 220 mm x 230mm, rękaw 200mm</w:t>
            </w:r>
          </w:p>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p>
        </w:tc>
        <w:tc>
          <w:tcPr>
            <w:tcW w:w="962"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p>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rPr>
            </w:pPr>
          </w:p>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rPr>
            </w:pPr>
          </w:p>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rPr>
            </w:pPr>
            <w:r w:rsidRPr="00EF47AC">
              <w:rPr>
                <w:rFonts w:ascii="Calibri" w:eastAsia="Calibri" w:hAnsi="Calibri" w:cs="Times New Roman"/>
                <w:kern w:val="1"/>
              </w:rPr>
              <w:t>Szt.</w:t>
            </w:r>
          </w:p>
        </w:tc>
        <w:tc>
          <w:tcPr>
            <w:tcW w:w="1364" w:type="dxa"/>
          </w:tcPr>
          <w:p w:rsidR="00EF47AC" w:rsidRPr="00EF47AC" w:rsidRDefault="00EF47AC" w:rsidP="00EF47AC">
            <w:pPr>
              <w:suppressAutoHyphens/>
              <w:overflowPunct w:val="0"/>
              <w:autoSpaceDE w:val="0"/>
              <w:autoSpaceDN w:val="0"/>
              <w:adjustRightInd w:val="0"/>
              <w:spacing w:before="280" w:after="280"/>
              <w:textAlignment w:val="baseline"/>
              <w:rPr>
                <w:rFonts w:ascii="Times New Roman" w:eastAsia="Calibri" w:hAnsi="Times New Roman" w:cs="Times New Roman"/>
                <w:kern w:val="1"/>
              </w:rPr>
            </w:pPr>
          </w:p>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rPr>
            </w:pPr>
          </w:p>
          <w:p w:rsidR="00EF47AC" w:rsidRPr="00EF47AC" w:rsidRDefault="00EF47AC" w:rsidP="00EF47AC">
            <w:pPr>
              <w:suppressAutoHyphens/>
              <w:overflowPunct w:val="0"/>
              <w:autoSpaceDE w:val="0"/>
              <w:autoSpaceDN w:val="0"/>
              <w:adjustRightInd w:val="0"/>
              <w:spacing w:before="280" w:after="280"/>
              <w:jc w:val="center"/>
              <w:textAlignment w:val="baseline"/>
              <w:rPr>
                <w:rFonts w:ascii="Times New Roman" w:eastAsia="Calibri" w:hAnsi="Times New Roman" w:cs="Times New Roman"/>
                <w:kern w:val="1"/>
                <w:sz w:val="24"/>
              </w:rPr>
            </w:pPr>
            <w:r w:rsidRPr="00EF47AC">
              <w:rPr>
                <w:rFonts w:ascii="Times New Roman" w:eastAsia="Calibri" w:hAnsi="Times New Roman" w:cs="Times New Roman"/>
                <w:kern w:val="1"/>
              </w:rPr>
              <w:t>25</w:t>
            </w:r>
          </w:p>
        </w:tc>
        <w:tc>
          <w:tcPr>
            <w:tcW w:w="1172"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508"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400"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390"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406"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r>
      <w:tr w:rsidR="00EF47AC" w:rsidRPr="00EF47AC" w:rsidTr="00505E49">
        <w:tc>
          <w:tcPr>
            <w:tcW w:w="9798" w:type="dxa"/>
            <w:gridSpan w:val="6"/>
          </w:tcPr>
          <w:p w:rsidR="00EF47AC" w:rsidRPr="00EF47AC" w:rsidRDefault="00EF47AC" w:rsidP="00EF47AC">
            <w:pPr>
              <w:suppressAutoHyphens/>
              <w:overflowPunct w:val="0"/>
              <w:autoSpaceDE w:val="0"/>
              <w:autoSpaceDN w:val="0"/>
              <w:adjustRightInd w:val="0"/>
              <w:spacing w:before="280" w:after="280"/>
              <w:jc w:val="right"/>
              <w:textAlignment w:val="baseline"/>
              <w:rPr>
                <w:rFonts w:ascii="Times New Roman" w:eastAsia="Calibri" w:hAnsi="Times New Roman" w:cs="Times New Roman"/>
                <w:b/>
                <w:kern w:val="1"/>
              </w:rPr>
            </w:pPr>
            <w:r w:rsidRPr="00EF47AC">
              <w:rPr>
                <w:rFonts w:ascii="Times New Roman" w:eastAsia="Calibri" w:hAnsi="Times New Roman" w:cs="Times New Roman"/>
                <w:b/>
                <w:kern w:val="1"/>
              </w:rPr>
              <w:t>Razem</w:t>
            </w:r>
          </w:p>
        </w:tc>
        <w:tc>
          <w:tcPr>
            <w:tcW w:w="1400"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b/>
                <w:kern w:val="1"/>
                <w:sz w:val="24"/>
                <w:szCs w:val="24"/>
              </w:rPr>
            </w:pPr>
          </w:p>
        </w:tc>
        <w:tc>
          <w:tcPr>
            <w:tcW w:w="1390"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c>
          <w:tcPr>
            <w:tcW w:w="1406" w:type="dxa"/>
          </w:tcPr>
          <w:p w:rsidR="00EF47AC" w:rsidRPr="00EF47AC" w:rsidRDefault="00EF47AC" w:rsidP="00EF47AC">
            <w:pPr>
              <w:widowControl w:val="0"/>
              <w:suppressAutoHyphens/>
              <w:overflowPunct w:val="0"/>
              <w:autoSpaceDE w:val="0"/>
              <w:autoSpaceDN w:val="0"/>
              <w:adjustRightInd w:val="0"/>
              <w:textAlignment w:val="baseline"/>
              <w:rPr>
                <w:rFonts w:ascii="Calibri" w:eastAsia="Calibri" w:hAnsi="Calibri" w:cs="Times New Roman"/>
                <w:kern w:val="1"/>
                <w:sz w:val="24"/>
                <w:szCs w:val="24"/>
              </w:rPr>
            </w:pPr>
          </w:p>
        </w:tc>
      </w:tr>
    </w:tbl>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5</w:t>
      </w: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Worki stomijne</w:t>
      </w:r>
    </w:p>
    <w:p w:rsidR="00EF47AC" w:rsidRPr="00EF47AC" w:rsidRDefault="00EF47AC" w:rsidP="00EF47AC">
      <w:pPr>
        <w:widowControl w:val="0"/>
        <w:suppressAutoHyphens/>
        <w:overflowPunct w:val="0"/>
        <w:autoSpaceDE w:val="0"/>
        <w:autoSpaceDN w:val="0"/>
        <w:adjustRightInd w:val="0"/>
        <w:spacing w:before="100" w:beforeAutospacing="1" w:after="0" w:line="360" w:lineRule="auto"/>
        <w:textAlignment w:val="baseline"/>
        <w:rPr>
          <w:rFonts w:ascii="Times New Roman" w:eastAsia="Times New Roman" w:hAnsi="Times New Roman" w:cs="Times New Roman"/>
          <w:color w:val="FF0000"/>
          <w:kern w:val="1"/>
          <w:sz w:val="24"/>
          <w:szCs w:val="24"/>
          <w:lang w:eastAsia="pl-PL"/>
        </w:rPr>
      </w:pPr>
    </w:p>
    <w:tbl>
      <w:tblPr>
        <w:tblpPr w:leftFromText="141" w:rightFromText="141" w:vertAnchor="text" w:horzAnchor="margin" w:tblpY="144"/>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4717"/>
        <w:gridCol w:w="1098"/>
        <w:gridCol w:w="1005"/>
        <w:gridCol w:w="1005"/>
        <w:gridCol w:w="1209"/>
        <w:gridCol w:w="6"/>
        <w:gridCol w:w="1403"/>
        <w:gridCol w:w="1609"/>
        <w:gridCol w:w="1716"/>
      </w:tblGrid>
      <w:tr w:rsidR="00EF47AC" w:rsidRPr="00EF47AC" w:rsidTr="00505E49">
        <w:trPr>
          <w:cantSplit/>
          <w:trHeight w:val="848"/>
        </w:trPr>
        <w:tc>
          <w:tcPr>
            <w:tcW w:w="608" w:type="dxa"/>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L.P.</w:t>
            </w:r>
          </w:p>
        </w:tc>
        <w:tc>
          <w:tcPr>
            <w:tcW w:w="4717" w:type="dxa"/>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ASORTYMENT</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SZCZEGÓŁOWY</w:t>
            </w:r>
          </w:p>
        </w:tc>
        <w:tc>
          <w:tcPr>
            <w:tcW w:w="1098" w:type="dxa"/>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JEDN. MIARY</w:t>
            </w:r>
          </w:p>
        </w:tc>
        <w:tc>
          <w:tcPr>
            <w:tcW w:w="1005" w:type="dxa"/>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ILOŚĆ</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12 m-cy</w:t>
            </w:r>
          </w:p>
        </w:tc>
        <w:tc>
          <w:tcPr>
            <w:tcW w:w="1005" w:type="dxa"/>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CENA  NETTO</w:t>
            </w:r>
          </w:p>
        </w:tc>
        <w:tc>
          <w:tcPr>
            <w:tcW w:w="1209" w:type="dxa"/>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CENA  BRUTTO</w:t>
            </w:r>
          </w:p>
        </w:tc>
        <w:tc>
          <w:tcPr>
            <w:tcW w:w="1409" w:type="dxa"/>
            <w:gridSpan w:val="2"/>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WARTOŚĆ NETTO</w:t>
            </w:r>
          </w:p>
        </w:tc>
        <w:tc>
          <w:tcPr>
            <w:tcW w:w="1609" w:type="dxa"/>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WARTOŚĆ BRUTTO</w:t>
            </w:r>
          </w:p>
        </w:tc>
        <w:tc>
          <w:tcPr>
            <w:tcW w:w="1716" w:type="dxa"/>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eastAsia="pl-PL"/>
              </w:rPr>
            </w:pPr>
            <w:r w:rsidRPr="00EF47AC">
              <w:rPr>
                <w:rFonts w:ascii="Times New Roman" w:eastAsia="Times New Roman" w:hAnsi="Times New Roman" w:cs="Times New Roman"/>
                <w:b/>
                <w:kern w:val="1"/>
                <w:sz w:val="16"/>
                <w:szCs w:val="16"/>
                <w:lang w:eastAsia="pl-PL"/>
              </w:rPr>
              <w:t>PRODUCENT/</w:t>
            </w:r>
            <w:r w:rsidRPr="00EF47AC">
              <w:rPr>
                <w:rFonts w:ascii="Times New Roman" w:eastAsia="Times New Roman" w:hAnsi="Times New Roman" w:cs="Times New Roman"/>
                <w:b/>
                <w:sz w:val="16"/>
                <w:szCs w:val="16"/>
                <w:lang w:eastAsia="pl-PL"/>
              </w:rPr>
              <w:t xml:space="preserve"> /NR KATALOG.</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tc>
      </w:tr>
      <w:tr w:rsidR="00EF47AC" w:rsidRPr="00EF47AC" w:rsidTr="00505E49">
        <w:trPr>
          <w:cantSplit/>
          <w:trHeight w:val="848"/>
        </w:trPr>
        <w:tc>
          <w:tcPr>
            <w:tcW w:w="608"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1.</w:t>
            </w:r>
          </w:p>
        </w:tc>
        <w:tc>
          <w:tcPr>
            <w:tcW w:w="4717" w:type="dxa"/>
            <w:vAlign w:val="center"/>
          </w:tcPr>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 xml:space="preserve">Sterylny worek stomijny, pooperacyjny jednoczęściowy z okienkiem i ujściem </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Rozmiar 10x70 mm</w:t>
            </w:r>
          </w:p>
        </w:tc>
        <w:tc>
          <w:tcPr>
            <w:tcW w:w="1098"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EF47AC">
              <w:rPr>
                <w:rFonts w:ascii="Times New Roman" w:eastAsia="Times New Roman" w:hAnsi="Times New Roman" w:cs="Times New Roman"/>
                <w:b/>
                <w:kern w:val="1"/>
                <w:lang w:eastAsia="pl-PL"/>
              </w:rPr>
              <w:t>szt.</w:t>
            </w:r>
          </w:p>
        </w:tc>
        <w:tc>
          <w:tcPr>
            <w:tcW w:w="1005" w:type="dxa"/>
            <w:vAlign w:val="center"/>
          </w:tcPr>
          <w:p w:rsidR="00EF47AC" w:rsidRPr="00EF47AC" w:rsidRDefault="00EF47AC" w:rsidP="00EF47A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lang w:eastAsia="pl-PL"/>
              </w:rPr>
            </w:pPr>
            <w:r w:rsidRPr="00EF47AC">
              <w:rPr>
                <w:rFonts w:ascii="Times New Roman" w:eastAsia="Times New Roman" w:hAnsi="Times New Roman" w:cs="Times New Roman"/>
                <w:b/>
                <w:kern w:val="1"/>
                <w:lang w:eastAsia="pl-PL"/>
              </w:rPr>
              <w:t>100</w:t>
            </w:r>
          </w:p>
        </w:tc>
        <w:tc>
          <w:tcPr>
            <w:tcW w:w="1005"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B050"/>
                <w:kern w:val="1"/>
                <w:lang w:eastAsia="pl-PL"/>
              </w:rPr>
            </w:pPr>
          </w:p>
        </w:tc>
        <w:tc>
          <w:tcPr>
            <w:tcW w:w="1209"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409" w:type="dxa"/>
            <w:gridSpan w:val="2"/>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609"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716"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20"/>
                <w:szCs w:val="20"/>
                <w:lang w:eastAsia="pl-PL"/>
              </w:rPr>
            </w:pPr>
          </w:p>
        </w:tc>
      </w:tr>
      <w:tr w:rsidR="00EF47AC" w:rsidRPr="00EF47AC" w:rsidTr="00505E49">
        <w:trPr>
          <w:cantSplit/>
          <w:trHeight w:val="848"/>
        </w:trPr>
        <w:tc>
          <w:tcPr>
            <w:tcW w:w="608"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2.</w:t>
            </w:r>
          </w:p>
        </w:tc>
        <w:tc>
          <w:tcPr>
            <w:tcW w:w="4717" w:type="dxa"/>
            <w:vAlign w:val="center"/>
          </w:tcPr>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 xml:space="preserve">Sterylny worek stomijny, pooperacyjny jednoczęściowy z okienkiem i ujściem </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Rozmiar 10x100 mm</w:t>
            </w:r>
          </w:p>
        </w:tc>
        <w:tc>
          <w:tcPr>
            <w:tcW w:w="1098"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b/>
                <w:kern w:val="1"/>
                <w:lang w:eastAsia="pl-PL"/>
              </w:rPr>
              <w:t>szt.</w:t>
            </w:r>
          </w:p>
        </w:tc>
        <w:tc>
          <w:tcPr>
            <w:tcW w:w="1005" w:type="dxa"/>
            <w:vAlign w:val="center"/>
          </w:tcPr>
          <w:p w:rsidR="00EF47AC" w:rsidRPr="00EF47AC" w:rsidRDefault="00EF47AC" w:rsidP="00EF47A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lang w:eastAsia="pl-PL"/>
              </w:rPr>
            </w:pPr>
            <w:r w:rsidRPr="00EF47AC">
              <w:rPr>
                <w:rFonts w:ascii="Times New Roman" w:eastAsia="Times New Roman" w:hAnsi="Times New Roman" w:cs="Times New Roman"/>
                <w:b/>
                <w:kern w:val="1"/>
                <w:lang w:eastAsia="pl-PL"/>
              </w:rPr>
              <w:t>100</w:t>
            </w:r>
          </w:p>
        </w:tc>
        <w:tc>
          <w:tcPr>
            <w:tcW w:w="1005"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B050"/>
                <w:kern w:val="1"/>
                <w:lang w:eastAsia="pl-PL"/>
              </w:rPr>
            </w:pPr>
          </w:p>
        </w:tc>
        <w:tc>
          <w:tcPr>
            <w:tcW w:w="1209"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409" w:type="dxa"/>
            <w:gridSpan w:val="2"/>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609"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716"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20"/>
                <w:szCs w:val="20"/>
                <w:lang w:eastAsia="pl-PL"/>
              </w:rPr>
            </w:pPr>
          </w:p>
        </w:tc>
      </w:tr>
      <w:tr w:rsidR="00EF47AC" w:rsidRPr="00EF47AC" w:rsidTr="00505E49">
        <w:trPr>
          <w:cantSplit/>
          <w:trHeight w:val="848"/>
        </w:trPr>
        <w:tc>
          <w:tcPr>
            <w:tcW w:w="9648" w:type="dxa"/>
            <w:gridSpan w:val="7"/>
            <w:vAlign w:val="center"/>
          </w:tcPr>
          <w:p w:rsidR="00EF47AC" w:rsidRPr="00EF47AC" w:rsidRDefault="00EF47AC" w:rsidP="00EF47A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i/>
                <w:kern w:val="1"/>
                <w:sz w:val="20"/>
                <w:szCs w:val="20"/>
                <w:lang w:eastAsia="pl-PL"/>
              </w:rPr>
            </w:pPr>
            <w:r w:rsidRPr="00EF47AC">
              <w:rPr>
                <w:rFonts w:ascii="Times New Roman" w:eastAsia="Times New Roman" w:hAnsi="Times New Roman" w:cs="Times New Roman"/>
                <w:b/>
                <w:kern w:val="1"/>
                <w:lang w:eastAsia="pl-PL"/>
              </w:rPr>
              <w:t>RAZEM:</w:t>
            </w:r>
          </w:p>
        </w:tc>
        <w:tc>
          <w:tcPr>
            <w:tcW w:w="1403"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20"/>
                <w:szCs w:val="20"/>
                <w:lang w:eastAsia="pl-PL"/>
              </w:rPr>
            </w:pPr>
          </w:p>
        </w:tc>
        <w:tc>
          <w:tcPr>
            <w:tcW w:w="1609"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20"/>
                <w:szCs w:val="20"/>
                <w:lang w:eastAsia="pl-PL"/>
              </w:rPr>
            </w:pPr>
          </w:p>
        </w:tc>
        <w:tc>
          <w:tcPr>
            <w:tcW w:w="1716" w:type="dxa"/>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20"/>
                <w:szCs w:val="20"/>
                <w:lang w:eastAsia="pl-PL"/>
              </w:rPr>
            </w:pPr>
          </w:p>
        </w:tc>
      </w:tr>
    </w:tbl>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EF47AC">
        <w:rPr>
          <w:rFonts w:ascii="Times New Roman" w:eastAsia="TimesNewRoman" w:hAnsi="Times New Roman" w:cs="Times New Roman"/>
          <w:b/>
          <w:bCs/>
          <w:color w:val="000000"/>
          <w:kern w:val="1"/>
          <w:lang w:eastAsia="pl-PL"/>
        </w:rPr>
        <w:t>Wymagania:</w:t>
      </w:r>
      <w:r w:rsidRPr="00EF47AC">
        <w:rPr>
          <w:rFonts w:ascii="Times New Roman" w:eastAsia="TimesNewRoman" w:hAnsi="Times New Roman" w:cs="Times New Roman"/>
          <w:b/>
          <w:bCs/>
          <w:color w:val="000000"/>
          <w:kern w:val="1"/>
          <w:lang w:eastAsia="pl-PL"/>
        </w:rPr>
        <w:br/>
        <w:t>1. Worki o pojemności 650-750 ml</w:t>
      </w:r>
      <w:r w:rsidRPr="00EF47AC">
        <w:rPr>
          <w:rFonts w:ascii="Times New Roman" w:eastAsia="TimesNewRoman" w:hAnsi="Times New Roman" w:cs="Times New Roman"/>
          <w:b/>
          <w:bCs/>
          <w:color w:val="000000"/>
          <w:kern w:val="1"/>
          <w:lang w:eastAsia="pl-PL"/>
        </w:rPr>
        <w:br/>
        <w:t>2. Zamawiający określi wielkość i ilość w momencie zamawiania</w:t>
      </w: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6</w:t>
      </w: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r w:rsidRPr="00EF47AC">
        <w:rPr>
          <w:rFonts w:ascii="Times New Roman" w:eastAsia="Times New Roman" w:hAnsi="Times New Roman" w:cs="Times New Roman"/>
          <w:kern w:val="1"/>
          <w:lang w:eastAsia="pl-PL"/>
        </w:rPr>
        <w:t>Przedłużacz do pomp infuzyjnych bursztynowy.</w:t>
      </w: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tbl>
      <w:tblPr>
        <w:tblpPr w:leftFromText="141" w:rightFromText="141" w:vertAnchor="text" w:horzAnchor="margin" w:tblpY="151"/>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1"/>
        <w:gridCol w:w="4354"/>
        <w:gridCol w:w="1301"/>
        <w:gridCol w:w="1178"/>
        <w:gridCol w:w="942"/>
        <w:gridCol w:w="1180"/>
        <w:gridCol w:w="1623"/>
        <w:gridCol w:w="1739"/>
        <w:gridCol w:w="1392"/>
      </w:tblGrid>
      <w:tr w:rsidR="00EF47AC" w:rsidRPr="00EF47AC" w:rsidTr="00505E49">
        <w:trPr>
          <w:cantSplit/>
          <w:trHeight w:val="954"/>
        </w:trPr>
        <w:tc>
          <w:tcPr>
            <w:tcW w:w="761" w:type="dxa"/>
          </w:tcPr>
          <w:p w:rsidR="00EF47AC" w:rsidRPr="00EF47AC" w:rsidRDefault="00EF47AC" w:rsidP="00EF47AC">
            <w:pPr>
              <w:spacing w:after="0" w:line="240" w:lineRule="auto"/>
              <w:jc w:val="center"/>
              <w:rPr>
                <w:rFonts w:ascii="Times New Roman" w:eastAsia="Times New Roman" w:hAnsi="Times New Roman" w:cs="Times New Roman"/>
                <w:b/>
                <w:i/>
                <w:color w:val="00000A"/>
                <w:sz w:val="14"/>
                <w:szCs w:val="14"/>
                <w:lang w:eastAsia="pl-PL"/>
              </w:rPr>
            </w:pPr>
          </w:p>
          <w:p w:rsidR="00EF47AC" w:rsidRPr="00EF47AC" w:rsidRDefault="00EF47AC" w:rsidP="00EF47AC">
            <w:pPr>
              <w:spacing w:after="0" w:line="240" w:lineRule="auto"/>
              <w:jc w:val="center"/>
              <w:rPr>
                <w:rFonts w:ascii="Times New Roman" w:eastAsia="Times New Roman" w:hAnsi="Times New Roman" w:cs="Times New Roman"/>
                <w:b/>
                <w:i/>
                <w:color w:val="00000A"/>
                <w:sz w:val="14"/>
                <w:szCs w:val="14"/>
                <w:lang w:eastAsia="pl-PL"/>
              </w:rPr>
            </w:pPr>
          </w:p>
          <w:p w:rsidR="00EF47AC" w:rsidRPr="00EF47AC" w:rsidRDefault="00EF47AC" w:rsidP="00EF47AC">
            <w:pPr>
              <w:spacing w:after="0" w:line="240" w:lineRule="auto"/>
              <w:jc w:val="center"/>
              <w:rPr>
                <w:rFonts w:ascii="Times New Roman" w:eastAsia="Times New Roman" w:hAnsi="Times New Roman" w:cs="Times New Roman"/>
                <w:b/>
                <w:i/>
                <w:color w:val="00000A"/>
                <w:sz w:val="14"/>
                <w:szCs w:val="14"/>
                <w:lang w:eastAsia="pl-PL"/>
              </w:rPr>
            </w:pPr>
            <w:r w:rsidRPr="00EF47AC">
              <w:rPr>
                <w:rFonts w:ascii="Times New Roman" w:eastAsia="Times New Roman" w:hAnsi="Times New Roman" w:cs="Times New Roman"/>
                <w:b/>
                <w:i/>
                <w:color w:val="00000A"/>
                <w:sz w:val="14"/>
                <w:szCs w:val="14"/>
                <w:lang w:eastAsia="pl-PL"/>
              </w:rPr>
              <w:t>L.P.</w:t>
            </w:r>
          </w:p>
        </w:tc>
        <w:tc>
          <w:tcPr>
            <w:tcW w:w="4354" w:type="dxa"/>
          </w:tcPr>
          <w:p w:rsidR="00EF47AC" w:rsidRPr="00EF47AC" w:rsidRDefault="00EF47AC" w:rsidP="00EF47AC">
            <w:pPr>
              <w:spacing w:after="0" w:line="240" w:lineRule="auto"/>
              <w:jc w:val="center"/>
              <w:rPr>
                <w:rFonts w:ascii="Times New Roman" w:eastAsia="Times New Roman" w:hAnsi="Times New Roman" w:cs="Times New Roman"/>
                <w:b/>
                <w:i/>
                <w:color w:val="00000A"/>
                <w:sz w:val="14"/>
                <w:szCs w:val="14"/>
                <w:lang w:eastAsia="pl-PL"/>
              </w:rPr>
            </w:pP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r w:rsidRPr="00EF47AC">
              <w:rPr>
                <w:rFonts w:ascii="Times New Roman" w:eastAsia="Times New Roman" w:hAnsi="Times New Roman" w:cs="Times New Roman"/>
                <w:b/>
                <w:color w:val="00000A"/>
                <w:sz w:val="14"/>
                <w:szCs w:val="14"/>
                <w:lang w:eastAsia="pl-PL"/>
              </w:rPr>
              <w:t>ASORTYMENT</w:t>
            </w:r>
          </w:p>
          <w:p w:rsidR="00EF47AC" w:rsidRPr="00EF47AC" w:rsidRDefault="00EF47AC" w:rsidP="00EF47AC">
            <w:pPr>
              <w:spacing w:after="0" w:line="240" w:lineRule="auto"/>
              <w:jc w:val="center"/>
              <w:rPr>
                <w:rFonts w:ascii="Times New Roman" w:eastAsia="Times New Roman" w:hAnsi="Times New Roman" w:cs="Times New Roman"/>
                <w:b/>
                <w:i/>
                <w:color w:val="00000A"/>
                <w:sz w:val="14"/>
                <w:szCs w:val="14"/>
                <w:lang w:eastAsia="pl-PL"/>
              </w:rPr>
            </w:pPr>
            <w:r w:rsidRPr="00EF47AC">
              <w:rPr>
                <w:rFonts w:ascii="Times New Roman" w:eastAsia="Times New Roman" w:hAnsi="Times New Roman" w:cs="Times New Roman"/>
                <w:b/>
                <w:color w:val="00000A"/>
                <w:sz w:val="14"/>
                <w:szCs w:val="14"/>
                <w:lang w:eastAsia="pl-PL"/>
              </w:rPr>
              <w:t>SZCZEGÓŁOWY</w:t>
            </w:r>
          </w:p>
        </w:tc>
        <w:tc>
          <w:tcPr>
            <w:tcW w:w="1301" w:type="dxa"/>
          </w:tcPr>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r w:rsidRPr="00EF47AC">
              <w:rPr>
                <w:rFonts w:ascii="Times New Roman" w:eastAsia="Times New Roman" w:hAnsi="Times New Roman" w:cs="Times New Roman"/>
                <w:b/>
                <w:color w:val="00000A"/>
                <w:sz w:val="14"/>
                <w:szCs w:val="14"/>
                <w:lang w:eastAsia="pl-PL"/>
              </w:rPr>
              <w:t>JEDNOST. MIARY</w:t>
            </w:r>
          </w:p>
        </w:tc>
        <w:tc>
          <w:tcPr>
            <w:tcW w:w="1178" w:type="dxa"/>
          </w:tcPr>
          <w:p w:rsidR="00EF47AC" w:rsidRPr="00EF47AC" w:rsidRDefault="00EF47AC" w:rsidP="00EF47AC">
            <w:pPr>
              <w:spacing w:after="0" w:line="240" w:lineRule="auto"/>
              <w:rPr>
                <w:rFonts w:ascii="Times New Roman" w:eastAsia="Times New Roman" w:hAnsi="Times New Roman" w:cs="Times New Roman"/>
                <w:b/>
                <w:color w:val="00000A"/>
                <w:sz w:val="14"/>
                <w:szCs w:val="14"/>
                <w:lang w:eastAsia="pl-PL"/>
              </w:rPr>
            </w:pP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r w:rsidRPr="00EF47AC">
              <w:rPr>
                <w:rFonts w:ascii="Times New Roman" w:eastAsia="Times New Roman" w:hAnsi="Times New Roman" w:cs="Times New Roman"/>
                <w:b/>
                <w:color w:val="00000A"/>
                <w:sz w:val="14"/>
                <w:szCs w:val="14"/>
                <w:lang w:eastAsia="pl-PL"/>
              </w:rPr>
              <w:t>ILOŚĆ</w:t>
            </w: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r w:rsidRPr="00EF47AC">
              <w:rPr>
                <w:rFonts w:ascii="Times New Roman" w:eastAsia="Times New Roman" w:hAnsi="Times New Roman" w:cs="Times New Roman"/>
                <w:b/>
                <w:color w:val="00000A"/>
                <w:sz w:val="14"/>
                <w:szCs w:val="14"/>
                <w:lang w:eastAsia="pl-PL"/>
              </w:rPr>
              <w:t xml:space="preserve">NA </w:t>
            </w: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r w:rsidRPr="00EF47AC">
              <w:rPr>
                <w:rFonts w:ascii="Times New Roman" w:eastAsia="Times New Roman" w:hAnsi="Times New Roman" w:cs="Times New Roman"/>
                <w:b/>
                <w:color w:val="00000A"/>
                <w:sz w:val="14"/>
                <w:szCs w:val="14"/>
                <w:lang w:eastAsia="pl-PL"/>
              </w:rPr>
              <w:t>24 m-ce</w:t>
            </w:r>
          </w:p>
        </w:tc>
        <w:tc>
          <w:tcPr>
            <w:tcW w:w="942" w:type="dxa"/>
          </w:tcPr>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r w:rsidRPr="00EF47AC">
              <w:rPr>
                <w:rFonts w:ascii="Times New Roman" w:eastAsia="Times New Roman" w:hAnsi="Times New Roman" w:cs="Times New Roman"/>
                <w:b/>
                <w:color w:val="00000A"/>
                <w:sz w:val="14"/>
                <w:szCs w:val="14"/>
                <w:lang w:eastAsia="pl-PL"/>
              </w:rPr>
              <w:t>CENA  NETTO</w:t>
            </w:r>
          </w:p>
        </w:tc>
        <w:tc>
          <w:tcPr>
            <w:tcW w:w="1178" w:type="dxa"/>
          </w:tcPr>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r w:rsidRPr="00EF47AC">
              <w:rPr>
                <w:rFonts w:ascii="Times New Roman" w:eastAsia="Times New Roman" w:hAnsi="Times New Roman" w:cs="Times New Roman"/>
                <w:b/>
                <w:color w:val="00000A"/>
                <w:sz w:val="14"/>
                <w:szCs w:val="14"/>
                <w:lang w:eastAsia="pl-PL"/>
              </w:rPr>
              <w:t>CENA  BRUTTO</w:t>
            </w:r>
          </w:p>
        </w:tc>
        <w:tc>
          <w:tcPr>
            <w:tcW w:w="1623" w:type="dxa"/>
          </w:tcPr>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r w:rsidRPr="00EF47AC">
              <w:rPr>
                <w:rFonts w:ascii="Times New Roman" w:eastAsia="Times New Roman" w:hAnsi="Times New Roman" w:cs="Times New Roman"/>
                <w:b/>
                <w:color w:val="00000A"/>
                <w:sz w:val="14"/>
                <w:szCs w:val="14"/>
                <w:lang w:eastAsia="pl-PL"/>
              </w:rPr>
              <w:t>WARTOŚĆ NETTO</w:t>
            </w:r>
          </w:p>
        </w:tc>
        <w:tc>
          <w:tcPr>
            <w:tcW w:w="1739" w:type="dxa"/>
          </w:tcPr>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r w:rsidRPr="00EF47AC">
              <w:rPr>
                <w:rFonts w:ascii="Times New Roman" w:eastAsia="Times New Roman" w:hAnsi="Times New Roman" w:cs="Times New Roman"/>
                <w:b/>
                <w:color w:val="00000A"/>
                <w:sz w:val="14"/>
                <w:szCs w:val="14"/>
                <w:lang w:eastAsia="pl-PL"/>
              </w:rPr>
              <w:t>WARTOŚĆ BRUTTO</w:t>
            </w:r>
          </w:p>
        </w:tc>
        <w:tc>
          <w:tcPr>
            <w:tcW w:w="1392" w:type="dxa"/>
          </w:tcPr>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r w:rsidRPr="00EF47AC">
              <w:rPr>
                <w:rFonts w:ascii="Times New Roman" w:eastAsia="Times New Roman" w:hAnsi="Times New Roman" w:cs="Times New Roman"/>
                <w:b/>
                <w:color w:val="00000A"/>
                <w:sz w:val="14"/>
                <w:szCs w:val="14"/>
                <w:lang w:eastAsia="pl-PL"/>
              </w:rPr>
              <w:t>PRODUCENT/Nr katalogowy</w:t>
            </w:r>
          </w:p>
          <w:p w:rsidR="00EF47AC" w:rsidRPr="00EF47AC" w:rsidRDefault="00EF47AC" w:rsidP="00EF47AC">
            <w:pPr>
              <w:spacing w:after="0" w:line="240" w:lineRule="auto"/>
              <w:jc w:val="center"/>
              <w:rPr>
                <w:rFonts w:ascii="Times New Roman" w:eastAsia="Times New Roman" w:hAnsi="Times New Roman" w:cs="Times New Roman"/>
                <w:b/>
                <w:color w:val="00000A"/>
                <w:sz w:val="14"/>
                <w:szCs w:val="14"/>
                <w:lang w:eastAsia="pl-PL"/>
              </w:rPr>
            </w:pPr>
          </w:p>
        </w:tc>
      </w:tr>
      <w:tr w:rsidR="00EF47AC" w:rsidRPr="00EF47AC" w:rsidTr="00505E49">
        <w:trPr>
          <w:cantSplit/>
          <w:trHeight w:val="954"/>
        </w:trPr>
        <w:tc>
          <w:tcPr>
            <w:tcW w:w="761" w:type="dxa"/>
            <w:vAlign w:val="center"/>
          </w:tcPr>
          <w:p w:rsidR="00EF47AC" w:rsidRPr="00EF47AC" w:rsidRDefault="00EF47AC" w:rsidP="00EF47AC">
            <w:pPr>
              <w:spacing w:after="0" w:line="240" w:lineRule="auto"/>
              <w:jc w:val="center"/>
              <w:rPr>
                <w:rFonts w:ascii="Times New Roman" w:eastAsia="Times New Roman" w:hAnsi="Times New Roman" w:cs="Times New Roman"/>
                <w:b/>
                <w:color w:val="00000A"/>
                <w:sz w:val="24"/>
                <w:szCs w:val="24"/>
                <w:lang w:eastAsia="pl-PL"/>
              </w:rPr>
            </w:pPr>
            <w:r w:rsidRPr="00EF47AC">
              <w:rPr>
                <w:rFonts w:ascii="Times New Roman" w:eastAsia="Times New Roman" w:hAnsi="Times New Roman" w:cs="Times New Roman"/>
                <w:b/>
                <w:color w:val="00000A"/>
                <w:lang w:eastAsia="pl-PL"/>
              </w:rPr>
              <w:t>1</w:t>
            </w:r>
            <w:r w:rsidRPr="00EF47AC">
              <w:rPr>
                <w:rFonts w:ascii="Times New Roman" w:eastAsia="Times New Roman" w:hAnsi="Times New Roman" w:cs="Times New Roman"/>
                <w:b/>
                <w:color w:val="00000A"/>
                <w:sz w:val="24"/>
                <w:szCs w:val="24"/>
                <w:lang w:eastAsia="pl-PL"/>
              </w:rPr>
              <w:t>.</w:t>
            </w:r>
          </w:p>
        </w:tc>
        <w:tc>
          <w:tcPr>
            <w:tcW w:w="4354" w:type="dxa"/>
            <w:vAlign w:val="center"/>
          </w:tcPr>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Calibri" w:eastAsia="Calibri" w:hAnsi="Calibri" w:cs="Times New Roman"/>
                <w:color w:val="00000A"/>
              </w:rPr>
            </w:pPr>
            <w:r w:rsidRPr="00EF47AC">
              <w:rPr>
                <w:rFonts w:ascii="Times New Roman" w:eastAsia="Times New Roman" w:hAnsi="Times New Roman" w:cs="Times New Roman"/>
                <w:kern w:val="1"/>
                <w:lang w:eastAsia="pl-PL"/>
              </w:rPr>
              <w:t>Przedłużacz do pomp infuzyjnych bursztynowy</w:t>
            </w:r>
          </w:p>
        </w:tc>
        <w:tc>
          <w:tcPr>
            <w:tcW w:w="1301" w:type="dxa"/>
            <w:vAlign w:val="center"/>
          </w:tcPr>
          <w:p w:rsidR="00EF47AC" w:rsidRPr="00EF47AC" w:rsidRDefault="00EF47AC" w:rsidP="00EF47AC">
            <w:pPr>
              <w:spacing w:after="0" w:line="240" w:lineRule="auto"/>
              <w:jc w:val="center"/>
              <w:rPr>
                <w:rFonts w:ascii="Times New Roman" w:eastAsia="Times New Roman" w:hAnsi="Times New Roman" w:cs="Times New Roman"/>
                <w:b/>
                <w:color w:val="00000A"/>
                <w:lang w:eastAsia="pl-PL"/>
              </w:rPr>
            </w:pPr>
            <w:r w:rsidRPr="00EF47AC">
              <w:rPr>
                <w:rFonts w:ascii="Times New Roman" w:eastAsia="Times New Roman" w:hAnsi="Times New Roman" w:cs="Times New Roman"/>
                <w:b/>
                <w:color w:val="00000A"/>
                <w:lang w:eastAsia="pl-PL"/>
              </w:rPr>
              <w:t>szt.</w:t>
            </w:r>
          </w:p>
        </w:tc>
        <w:tc>
          <w:tcPr>
            <w:tcW w:w="1178" w:type="dxa"/>
            <w:vAlign w:val="center"/>
          </w:tcPr>
          <w:p w:rsidR="00EF47AC" w:rsidRPr="00EF47AC" w:rsidRDefault="00EF47AC" w:rsidP="00EF47AC">
            <w:pPr>
              <w:spacing w:after="0" w:line="240" w:lineRule="auto"/>
              <w:jc w:val="center"/>
              <w:rPr>
                <w:rFonts w:ascii="Times New Roman" w:eastAsia="Times New Roman" w:hAnsi="Times New Roman" w:cs="Times New Roman"/>
                <w:b/>
                <w:color w:val="00000A"/>
                <w:lang w:eastAsia="pl-PL"/>
              </w:rPr>
            </w:pPr>
            <w:r w:rsidRPr="00EF47AC">
              <w:rPr>
                <w:rFonts w:ascii="Times New Roman" w:eastAsia="Times New Roman" w:hAnsi="Times New Roman" w:cs="Times New Roman"/>
                <w:b/>
                <w:color w:val="00000A"/>
                <w:lang w:eastAsia="pl-PL"/>
              </w:rPr>
              <w:t>9 000</w:t>
            </w:r>
          </w:p>
        </w:tc>
        <w:tc>
          <w:tcPr>
            <w:tcW w:w="942" w:type="dxa"/>
            <w:vAlign w:val="center"/>
          </w:tcPr>
          <w:p w:rsidR="00EF47AC" w:rsidRPr="00EF47AC" w:rsidRDefault="00EF47AC" w:rsidP="00EF47AC">
            <w:pPr>
              <w:spacing w:after="0" w:line="240" w:lineRule="auto"/>
              <w:jc w:val="center"/>
              <w:rPr>
                <w:rFonts w:ascii="Times New Roman" w:eastAsia="Times New Roman" w:hAnsi="Times New Roman" w:cs="Times New Roman"/>
                <w:b/>
                <w:color w:val="00000A"/>
                <w:sz w:val="24"/>
                <w:szCs w:val="24"/>
                <w:lang w:eastAsia="pl-PL"/>
              </w:rPr>
            </w:pPr>
          </w:p>
        </w:tc>
        <w:tc>
          <w:tcPr>
            <w:tcW w:w="1178" w:type="dxa"/>
            <w:vAlign w:val="center"/>
          </w:tcPr>
          <w:p w:rsidR="00EF47AC" w:rsidRPr="00EF47AC" w:rsidRDefault="00EF47AC" w:rsidP="00EF47AC">
            <w:pPr>
              <w:spacing w:after="0" w:line="240" w:lineRule="auto"/>
              <w:jc w:val="center"/>
              <w:rPr>
                <w:rFonts w:ascii="Times New Roman" w:eastAsia="Times New Roman" w:hAnsi="Times New Roman" w:cs="Times New Roman"/>
                <w:b/>
                <w:color w:val="00000A"/>
                <w:sz w:val="24"/>
                <w:szCs w:val="24"/>
                <w:lang w:eastAsia="pl-PL"/>
              </w:rPr>
            </w:pPr>
          </w:p>
        </w:tc>
        <w:tc>
          <w:tcPr>
            <w:tcW w:w="1623" w:type="dxa"/>
            <w:vAlign w:val="center"/>
          </w:tcPr>
          <w:p w:rsidR="00EF47AC" w:rsidRPr="00EF47AC" w:rsidRDefault="00EF47AC" w:rsidP="00EF47AC">
            <w:pPr>
              <w:spacing w:after="0" w:line="240" w:lineRule="auto"/>
              <w:jc w:val="center"/>
              <w:rPr>
                <w:rFonts w:ascii="Times New Roman" w:eastAsia="Times New Roman" w:hAnsi="Times New Roman" w:cs="Times New Roman"/>
                <w:b/>
                <w:color w:val="00000A"/>
                <w:sz w:val="24"/>
                <w:szCs w:val="24"/>
                <w:lang w:eastAsia="pl-PL"/>
              </w:rPr>
            </w:pPr>
          </w:p>
        </w:tc>
        <w:tc>
          <w:tcPr>
            <w:tcW w:w="1739" w:type="dxa"/>
            <w:vAlign w:val="center"/>
          </w:tcPr>
          <w:p w:rsidR="00EF47AC" w:rsidRPr="00EF47AC" w:rsidRDefault="00EF47AC" w:rsidP="00EF47AC">
            <w:pPr>
              <w:spacing w:after="0" w:line="240" w:lineRule="auto"/>
              <w:jc w:val="center"/>
              <w:rPr>
                <w:rFonts w:ascii="Times New Roman" w:eastAsia="Times New Roman" w:hAnsi="Times New Roman" w:cs="Times New Roman"/>
                <w:b/>
                <w:color w:val="00000A"/>
                <w:sz w:val="24"/>
                <w:szCs w:val="24"/>
                <w:lang w:eastAsia="pl-PL"/>
              </w:rPr>
            </w:pPr>
          </w:p>
        </w:tc>
        <w:tc>
          <w:tcPr>
            <w:tcW w:w="1392" w:type="dxa"/>
          </w:tcPr>
          <w:p w:rsidR="00EF47AC" w:rsidRPr="00EF47AC" w:rsidRDefault="00EF47AC" w:rsidP="00EF47AC">
            <w:pPr>
              <w:spacing w:after="0" w:line="240" w:lineRule="auto"/>
              <w:jc w:val="center"/>
              <w:rPr>
                <w:rFonts w:ascii="Times New Roman" w:eastAsia="Times New Roman" w:hAnsi="Times New Roman" w:cs="Times New Roman"/>
                <w:b/>
                <w:i/>
                <w:color w:val="00000A"/>
                <w:sz w:val="24"/>
                <w:szCs w:val="24"/>
                <w:lang w:eastAsia="pl-PL"/>
              </w:rPr>
            </w:pPr>
          </w:p>
        </w:tc>
      </w:tr>
      <w:tr w:rsidR="00EF47AC" w:rsidRPr="00EF47AC" w:rsidTr="00505E49">
        <w:trPr>
          <w:cantSplit/>
          <w:trHeight w:val="954"/>
        </w:trPr>
        <w:tc>
          <w:tcPr>
            <w:tcW w:w="9716" w:type="dxa"/>
            <w:gridSpan w:val="6"/>
            <w:vAlign w:val="center"/>
          </w:tcPr>
          <w:p w:rsidR="00EF47AC" w:rsidRPr="00EF47AC" w:rsidRDefault="00EF47AC" w:rsidP="00EF47AC">
            <w:pPr>
              <w:spacing w:after="0" w:line="240" w:lineRule="auto"/>
              <w:jc w:val="right"/>
              <w:rPr>
                <w:rFonts w:ascii="Times New Roman" w:eastAsia="Times New Roman" w:hAnsi="Times New Roman" w:cs="Times New Roman"/>
                <w:b/>
                <w:color w:val="00000A"/>
                <w:sz w:val="24"/>
                <w:szCs w:val="24"/>
                <w:lang w:eastAsia="pl-PL"/>
              </w:rPr>
            </w:pPr>
            <w:r w:rsidRPr="00EF47AC">
              <w:rPr>
                <w:rFonts w:ascii="Times New Roman" w:eastAsia="Times New Roman" w:hAnsi="Times New Roman" w:cs="Times New Roman"/>
                <w:b/>
                <w:color w:val="00000A"/>
                <w:sz w:val="24"/>
                <w:szCs w:val="24"/>
                <w:lang w:eastAsia="pl-PL"/>
              </w:rPr>
              <w:t>RAZEM:</w:t>
            </w:r>
          </w:p>
        </w:tc>
        <w:tc>
          <w:tcPr>
            <w:tcW w:w="1623" w:type="dxa"/>
            <w:vAlign w:val="center"/>
          </w:tcPr>
          <w:p w:rsidR="00EF47AC" w:rsidRPr="00EF47AC" w:rsidRDefault="00EF47AC" w:rsidP="00EF47AC">
            <w:pPr>
              <w:spacing w:after="0" w:line="240" w:lineRule="auto"/>
              <w:jc w:val="center"/>
              <w:rPr>
                <w:rFonts w:ascii="Times New Roman" w:eastAsia="Times New Roman" w:hAnsi="Times New Roman" w:cs="Times New Roman"/>
                <w:b/>
                <w:color w:val="00000A"/>
                <w:sz w:val="24"/>
                <w:szCs w:val="24"/>
                <w:lang w:eastAsia="pl-PL"/>
              </w:rPr>
            </w:pPr>
          </w:p>
        </w:tc>
        <w:tc>
          <w:tcPr>
            <w:tcW w:w="1739" w:type="dxa"/>
            <w:vAlign w:val="center"/>
          </w:tcPr>
          <w:p w:rsidR="00EF47AC" w:rsidRPr="00EF47AC" w:rsidRDefault="00EF47AC" w:rsidP="00EF47AC">
            <w:pPr>
              <w:spacing w:after="0" w:line="240" w:lineRule="auto"/>
              <w:jc w:val="center"/>
              <w:rPr>
                <w:rFonts w:ascii="Times New Roman" w:eastAsia="Times New Roman" w:hAnsi="Times New Roman" w:cs="Times New Roman"/>
                <w:b/>
                <w:color w:val="00000A"/>
                <w:sz w:val="24"/>
                <w:szCs w:val="24"/>
                <w:lang w:eastAsia="pl-PL"/>
              </w:rPr>
            </w:pPr>
          </w:p>
        </w:tc>
        <w:tc>
          <w:tcPr>
            <w:tcW w:w="1392" w:type="dxa"/>
            <w:shd w:val="clear" w:color="auto" w:fill="auto"/>
          </w:tcPr>
          <w:p w:rsidR="00EF47AC" w:rsidRPr="00EF47AC" w:rsidRDefault="00EF47AC" w:rsidP="00EF47AC">
            <w:pPr>
              <w:spacing w:after="0" w:line="240" w:lineRule="auto"/>
              <w:jc w:val="center"/>
              <w:rPr>
                <w:rFonts w:ascii="Times New Roman" w:eastAsia="Times New Roman" w:hAnsi="Times New Roman" w:cs="Times New Roman"/>
                <w:b/>
                <w:i/>
                <w:color w:val="00000A"/>
                <w:sz w:val="24"/>
                <w:szCs w:val="24"/>
                <w:lang w:eastAsia="pl-PL"/>
              </w:rPr>
            </w:pPr>
          </w:p>
        </w:tc>
      </w:tr>
    </w:tbl>
    <w:p w:rsidR="00EF47AC" w:rsidRPr="00EF47AC" w:rsidRDefault="00EF47AC" w:rsidP="00EF47AC">
      <w:pPr>
        <w:spacing w:after="0" w:line="240" w:lineRule="auto"/>
        <w:rPr>
          <w:rFonts w:ascii="Times New Roman" w:eastAsia="Times New Roman" w:hAnsi="Times New Roman" w:cs="Times New Roman"/>
          <w:i/>
          <w:color w:val="00000A"/>
          <w:sz w:val="24"/>
          <w:szCs w:val="24"/>
          <w:lang w:eastAsia="pl-PL"/>
        </w:rPr>
      </w:pPr>
    </w:p>
    <w:p w:rsidR="00EF47AC" w:rsidRPr="00EF47AC" w:rsidRDefault="00EF47AC" w:rsidP="00EF47AC">
      <w:pPr>
        <w:spacing w:after="0" w:line="240" w:lineRule="auto"/>
        <w:rPr>
          <w:rFonts w:ascii="Times New Roman" w:eastAsia="Times New Roman" w:hAnsi="Times New Roman" w:cs="Times New Roman"/>
          <w:i/>
          <w:color w:val="00000A"/>
          <w:sz w:val="24"/>
          <w:szCs w:val="24"/>
          <w:lang w:eastAsia="pl-PL"/>
        </w:rPr>
      </w:pPr>
    </w:p>
    <w:p w:rsidR="00EF47AC" w:rsidRPr="00EF47AC" w:rsidRDefault="00EF47AC" w:rsidP="00EF47AC">
      <w:pPr>
        <w:spacing w:after="0" w:line="240" w:lineRule="auto"/>
        <w:rPr>
          <w:rFonts w:ascii="Times New Roman" w:eastAsia="Times New Roman" w:hAnsi="Times New Roman" w:cs="Times New Roman"/>
          <w:i/>
          <w:color w:val="00000A"/>
          <w:sz w:val="24"/>
          <w:szCs w:val="24"/>
          <w:lang w:eastAsia="pl-PL"/>
        </w:rPr>
      </w:pPr>
    </w:p>
    <w:p w:rsidR="00EF47AC" w:rsidRPr="00EF47AC" w:rsidRDefault="00EF47AC" w:rsidP="00EF47AC">
      <w:pPr>
        <w:spacing w:after="0" w:line="240" w:lineRule="auto"/>
        <w:rPr>
          <w:rFonts w:ascii="Times New Roman" w:eastAsia="Times New Roman" w:hAnsi="Times New Roman" w:cs="Times New Roman"/>
          <w:i/>
          <w:color w:val="00000A"/>
          <w:sz w:val="24"/>
          <w:szCs w:val="24"/>
          <w:lang w:eastAsia="pl-PL"/>
        </w:rPr>
      </w:pPr>
    </w:p>
    <w:p w:rsidR="00EF47AC" w:rsidRPr="00EF47AC" w:rsidRDefault="00EF47AC" w:rsidP="00EF47AC">
      <w:pPr>
        <w:spacing w:after="0" w:line="240" w:lineRule="auto"/>
        <w:rPr>
          <w:rFonts w:ascii="Times New Roman" w:eastAsia="Times New Roman" w:hAnsi="Times New Roman" w:cs="Times New Roman"/>
          <w:i/>
          <w:color w:val="00000A"/>
          <w:sz w:val="24"/>
          <w:szCs w:val="24"/>
          <w:lang w:eastAsia="pl-PL"/>
        </w:rPr>
      </w:pPr>
    </w:p>
    <w:p w:rsidR="00EF47AC" w:rsidRPr="00EF47AC" w:rsidRDefault="00EF47AC" w:rsidP="00EF47AC">
      <w:pPr>
        <w:spacing w:after="0" w:line="240" w:lineRule="auto"/>
        <w:rPr>
          <w:rFonts w:ascii="Times New Roman" w:eastAsia="Times New Roman" w:hAnsi="Times New Roman" w:cs="Times New Roman"/>
          <w:i/>
          <w:color w:val="00000A"/>
          <w:sz w:val="24"/>
          <w:szCs w:val="24"/>
          <w:lang w:eastAsia="pl-PL"/>
        </w:rPr>
      </w:pPr>
    </w:p>
    <w:p w:rsidR="00EF47AC" w:rsidRPr="00EF47AC" w:rsidRDefault="00EF47AC" w:rsidP="00EF47AC">
      <w:pPr>
        <w:spacing w:after="0" w:line="240" w:lineRule="auto"/>
        <w:rPr>
          <w:rFonts w:ascii="Times New Roman" w:eastAsia="Times New Roman" w:hAnsi="Times New Roman" w:cs="Times New Roman"/>
          <w:i/>
          <w:color w:val="00000A"/>
          <w:sz w:val="24"/>
          <w:szCs w:val="24"/>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spacing w:after="0" w:line="240" w:lineRule="auto"/>
        <w:ind w:left="1418"/>
        <w:rPr>
          <w:rFonts w:ascii="Times New Roman" w:eastAsia="Times New Roman" w:hAnsi="Times New Roman" w:cs="Times New Roman"/>
          <w:b/>
          <w:color w:val="00000A"/>
          <w:sz w:val="24"/>
          <w:szCs w:val="24"/>
          <w:lang w:eastAsia="pl-PL"/>
        </w:rPr>
      </w:pPr>
      <w:r w:rsidRPr="00EF47AC">
        <w:rPr>
          <w:rFonts w:ascii="Times New Roman" w:eastAsia="Times New Roman" w:hAnsi="Times New Roman" w:cs="Times New Roman"/>
          <w:b/>
          <w:color w:val="00000A"/>
          <w:sz w:val="24"/>
          <w:szCs w:val="24"/>
          <w:lang w:eastAsia="pl-PL"/>
        </w:rPr>
        <w:t>Parametry:</w:t>
      </w:r>
    </w:p>
    <w:p w:rsidR="00EF47AC" w:rsidRPr="00EF47AC" w:rsidRDefault="00EF47AC" w:rsidP="00EF47AC">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00000A"/>
          <w:sz w:val="24"/>
          <w:szCs w:val="24"/>
          <w:lang w:eastAsia="pl-PL"/>
        </w:rPr>
      </w:pPr>
      <w:r w:rsidRPr="00EF47AC">
        <w:rPr>
          <w:rFonts w:ascii="Times New Roman" w:eastAsia="Times New Roman" w:hAnsi="Times New Roman" w:cs="Times New Roman"/>
          <w:color w:val="00000A"/>
          <w:sz w:val="24"/>
          <w:szCs w:val="24"/>
          <w:lang w:eastAsia="pl-PL"/>
        </w:rPr>
        <w:t>sterylny;</w:t>
      </w:r>
    </w:p>
    <w:p w:rsidR="00EF47AC" w:rsidRPr="00EF47AC" w:rsidRDefault="00EF47AC" w:rsidP="00EF47AC">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00000A"/>
          <w:sz w:val="24"/>
          <w:szCs w:val="24"/>
          <w:lang w:eastAsia="pl-PL"/>
        </w:rPr>
      </w:pPr>
      <w:r w:rsidRPr="00EF47AC">
        <w:rPr>
          <w:rFonts w:ascii="Times New Roman" w:eastAsia="Times New Roman" w:hAnsi="Times New Roman" w:cs="Times New Roman"/>
          <w:color w:val="00000A"/>
          <w:sz w:val="24"/>
          <w:szCs w:val="24"/>
          <w:lang w:eastAsia="pl-PL"/>
        </w:rPr>
        <w:t>do podawania leków światłoczułych;</w:t>
      </w:r>
    </w:p>
    <w:p w:rsidR="00EF47AC" w:rsidRPr="00EF47AC" w:rsidRDefault="00EF47AC" w:rsidP="00EF47AC">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00000A"/>
          <w:sz w:val="24"/>
          <w:szCs w:val="24"/>
          <w:lang w:eastAsia="pl-PL"/>
        </w:rPr>
      </w:pPr>
      <w:r w:rsidRPr="00EF47AC">
        <w:rPr>
          <w:rFonts w:ascii="Times New Roman" w:eastAsia="Times New Roman" w:hAnsi="Times New Roman" w:cs="Times New Roman"/>
          <w:color w:val="00000A"/>
          <w:sz w:val="24"/>
          <w:szCs w:val="24"/>
          <w:lang w:eastAsia="pl-PL"/>
        </w:rPr>
        <w:t xml:space="preserve">skład: osłonka łącznika luer-lock, łącznik stożkowy luer-lock „męski”, łącznik stożkowy luer- lock „żeński”; </w:t>
      </w:r>
    </w:p>
    <w:p w:rsidR="00EF47AC" w:rsidRPr="00EF47AC" w:rsidRDefault="00EF47AC" w:rsidP="00EF47AC">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00000A"/>
          <w:sz w:val="24"/>
          <w:szCs w:val="24"/>
          <w:lang w:eastAsia="pl-PL"/>
        </w:rPr>
      </w:pPr>
      <w:r w:rsidRPr="00EF47AC">
        <w:rPr>
          <w:rFonts w:ascii="Times New Roman" w:eastAsia="Times New Roman" w:hAnsi="Times New Roman" w:cs="Times New Roman"/>
          <w:color w:val="00000A"/>
          <w:sz w:val="24"/>
          <w:szCs w:val="24"/>
          <w:lang w:eastAsia="pl-PL"/>
        </w:rPr>
        <w:t>długość min. 150 cm;</w:t>
      </w:r>
    </w:p>
    <w:p w:rsidR="00EF47AC" w:rsidRPr="00EF47AC" w:rsidRDefault="00EF47AC" w:rsidP="00EF47AC">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sz w:val="24"/>
          <w:szCs w:val="24"/>
          <w:lang w:eastAsia="ar-SA"/>
        </w:rPr>
      </w:pPr>
      <w:r w:rsidRPr="00EF47AC">
        <w:rPr>
          <w:rFonts w:ascii="Times New Roman" w:eastAsia="Lucida Sans Unicode" w:hAnsi="Times New Roman" w:cs="Times New Roman"/>
          <w:color w:val="00000A"/>
          <w:sz w:val="24"/>
          <w:szCs w:val="24"/>
          <w:lang w:eastAsia="ar-SA"/>
        </w:rPr>
        <w:t xml:space="preserve">objętość wypełnienia  max do.2,5 ml </w:t>
      </w:r>
      <w:r w:rsidRPr="00EF47AC">
        <w:rPr>
          <w:rFonts w:ascii="Times New Roman" w:eastAsia="Times New Roman" w:hAnsi="Times New Roman" w:cs="Times New Roman"/>
          <w:color w:val="00000A"/>
          <w:sz w:val="24"/>
          <w:szCs w:val="24"/>
          <w:lang w:eastAsia="pl-PL"/>
        </w:rPr>
        <w:t>przy długości 150 cm;</w:t>
      </w:r>
    </w:p>
    <w:p w:rsidR="00EF47AC" w:rsidRPr="00EF47AC" w:rsidRDefault="00EF47AC" w:rsidP="00EF47AC">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sz w:val="24"/>
          <w:szCs w:val="24"/>
          <w:lang w:eastAsia="ar-SA"/>
        </w:rPr>
      </w:pPr>
      <w:r w:rsidRPr="00EF47AC">
        <w:rPr>
          <w:rFonts w:ascii="Times New Roman" w:eastAsia="Lucida Sans Unicode" w:hAnsi="Times New Roman" w:cs="Times New Roman"/>
          <w:color w:val="00000A"/>
          <w:sz w:val="24"/>
          <w:szCs w:val="24"/>
          <w:lang w:eastAsia="ar-SA"/>
        </w:rPr>
        <w:t>pakowany pojedynczo;</w:t>
      </w:r>
    </w:p>
    <w:p w:rsidR="00EF47AC" w:rsidRPr="00EF47AC" w:rsidRDefault="00EF47AC" w:rsidP="00EF47AC">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sz w:val="24"/>
          <w:szCs w:val="24"/>
          <w:lang w:eastAsia="ar-SA"/>
        </w:rPr>
      </w:pPr>
      <w:r w:rsidRPr="00EF47AC">
        <w:rPr>
          <w:rFonts w:ascii="Times New Roman" w:eastAsia="Lucida Sans Unicode" w:hAnsi="Times New Roman" w:cs="Times New Roman"/>
          <w:color w:val="00000A"/>
          <w:sz w:val="24"/>
          <w:szCs w:val="24"/>
          <w:lang w:eastAsia="ar-SA"/>
        </w:rPr>
        <w:t>opakowanie papierowo -  foliowe, z numerem serii i datą ważności na każdym pojedynczym opakowaniu, napisy w języku polskim</w:t>
      </w: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7</w:t>
      </w: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Zestawy do cewnikowania pęcherza moczowego dla dorosłych i dzieci</w:t>
      </w: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tbl>
      <w:tblPr>
        <w:tblpPr w:leftFromText="141" w:rightFromText="141" w:bottomFromText="200" w:vertAnchor="text" w:horzAnchor="margin" w:tblpY="129"/>
        <w:tblW w:w="14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
        <w:gridCol w:w="5869"/>
        <w:gridCol w:w="1074"/>
        <w:gridCol w:w="1033"/>
        <w:gridCol w:w="827"/>
        <w:gridCol w:w="950"/>
        <w:gridCol w:w="1268"/>
        <w:gridCol w:w="1295"/>
        <w:gridCol w:w="1440"/>
      </w:tblGrid>
      <w:tr w:rsidR="00EF47AC" w:rsidRPr="00EF47AC" w:rsidTr="00505E49">
        <w:trPr>
          <w:cantSplit/>
          <w:trHeight w:val="651"/>
        </w:trPr>
        <w:tc>
          <w:tcPr>
            <w:tcW w:w="971"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r w:rsidRPr="00EF47AC">
              <w:rPr>
                <w:rFonts w:ascii="Times New Roman" w:eastAsia="Times New Roman" w:hAnsi="Times New Roman" w:cs="Times New Roman"/>
                <w:b/>
                <w:kern w:val="1"/>
                <w:sz w:val="16"/>
                <w:szCs w:val="16"/>
                <w:lang w:eastAsia="pl-PL"/>
              </w:rPr>
              <w:t>L.P.</w:t>
            </w:r>
          </w:p>
        </w:tc>
        <w:tc>
          <w:tcPr>
            <w:tcW w:w="5869"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ASORTYMENT</w:t>
            </w: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r w:rsidRPr="00EF47AC">
              <w:rPr>
                <w:rFonts w:ascii="Times New Roman" w:eastAsia="Times New Roman" w:hAnsi="Times New Roman" w:cs="Times New Roman"/>
                <w:b/>
                <w:kern w:val="1"/>
                <w:sz w:val="16"/>
                <w:szCs w:val="16"/>
                <w:lang w:eastAsia="pl-PL"/>
              </w:rPr>
              <w:t>SZCZEGÓŁOWY</w:t>
            </w:r>
          </w:p>
        </w:tc>
        <w:tc>
          <w:tcPr>
            <w:tcW w:w="1074"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r w:rsidRPr="00EF47AC">
              <w:rPr>
                <w:rFonts w:ascii="Times New Roman" w:eastAsia="Times New Roman" w:hAnsi="Times New Roman" w:cs="Times New Roman"/>
                <w:b/>
                <w:kern w:val="1"/>
                <w:sz w:val="16"/>
                <w:szCs w:val="16"/>
                <w:lang w:eastAsia="pl-PL"/>
              </w:rPr>
              <w:t>JEDNOST MIARY</w:t>
            </w:r>
          </w:p>
        </w:tc>
        <w:tc>
          <w:tcPr>
            <w:tcW w:w="1033"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ILOŚĆ</w:t>
            </w: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i/>
                <w:kern w:val="1"/>
                <w:sz w:val="16"/>
                <w:szCs w:val="16"/>
                <w:lang w:eastAsia="ar-SA"/>
              </w:rPr>
            </w:pPr>
            <w:r w:rsidRPr="00EF47AC">
              <w:rPr>
                <w:rFonts w:ascii="Times New Roman" w:eastAsia="Times New Roman" w:hAnsi="Times New Roman" w:cs="Times New Roman"/>
                <w:b/>
                <w:kern w:val="1"/>
                <w:sz w:val="16"/>
                <w:szCs w:val="16"/>
                <w:lang w:eastAsia="pl-PL"/>
              </w:rPr>
              <w:t>24 M-CE</w:t>
            </w:r>
          </w:p>
        </w:tc>
        <w:tc>
          <w:tcPr>
            <w:tcW w:w="827"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r w:rsidRPr="00EF47AC">
              <w:rPr>
                <w:rFonts w:ascii="Times New Roman" w:eastAsia="Times New Roman" w:hAnsi="Times New Roman" w:cs="Times New Roman"/>
                <w:b/>
                <w:kern w:val="1"/>
                <w:sz w:val="16"/>
                <w:szCs w:val="16"/>
                <w:lang w:eastAsia="pl-PL"/>
              </w:rPr>
              <w:t>CENA  NETTO</w:t>
            </w:r>
          </w:p>
        </w:tc>
        <w:tc>
          <w:tcPr>
            <w:tcW w:w="947"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r w:rsidRPr="00EF47AC">
              <w:rPr>
                <w:rFonts w:ascii="Times New Roman" w:eastAsia="Times New Roman" w:hAnsi="Times New Roman" w:cs="Times New Roman"/>
                <w:b/>
                <w:kern w:val="1"/>
                <w:sz w:val="16"/>
                <w:szCs w:val="16"/>
                <w:lang w:eastAsia="pl-PL"/>
              </w:rPr>
              <w:t>CENA  BRUTTO</w:t>
            </w:r>
          </w:p>
        </w:tc>
        <w:tc>
          <w:tcPr>
            <w:tcW w:w="1268"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r w:rsidRPr="00EF47AC">
              <w:rPr>
                <w:rFonts w:ascii="Times New Roman" w:eastAsia="Times New Roman" w:hAnsi="Times New Roman" w:cs="Times New Roman"/>
                <w:b/>
                <w:kern w:val="1"/>
                <w:sz w:val="16"/>
                <w:szCs w:val="16"/>
                <w:lang w:eastAsia="pl-PL"/>
              </w:rPr>
              <w:t>WARTOŚĆ NETTO</w:t>
            </w:r>
          </w:p>
        </w:tc>
        <w:tc>
          <w:tcPr>
            <w:tcW w:w="1295"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r w:rsidRPr="00EF47AC">
              <w:rPr>
                <w:rFonts w:ascii="Times New Roman" w:eastAsia="Times New Roman" w:hAnsi="Times New Roman" w:cs="Times New Roman"/>
                <w:b/>
                <w:kern w:val="1"/>
                <w:sz w:val="16"/>
                <w:szCs w:val="16"/>
                <w:lang w:eastAsia="pl-PL"/>
              </w:rPr>
              <w:t>WARTOŚĆ BRUTTO</w:t>
            </w:r>
          </w:p>
        </w:tc>
        <w:tc>
          <w:tcPr>
            <w:tcW w:w="1440"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PRODUCENT/NR KATALOG.</w:t>
            </w:r>
          </w:p>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16"/>
                <w:szCs w:val="16"/>
                <w:lang w:eastAsia="ar-SA"/>
              </w:rPr>
            </w:pPr>
          </w:p>
        </w:tc>
      </w:tr>
      <w:tr w:rsidR="00EF47AC" w:rsidRPr="00EF47AC" w:rsidTr="00505E49">
        <w:trPr>
          <w:cantSplit/>
          <w:trHeight w:val="651"/>
        </w:trPr>
        <w:tc>
          <w:tcPr>
            <w:tcW w:w="971"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r w:rsidRPr="00EF47AC">
              <w:rPr>
                <w:rFonts w:ascii="Times New Roman" w:eastAsia="Times New Roman" w:hAnsi="Times New Roman" w:cs="Times New Roman"/>
                <w:b/>
                <w:kern w:val="1"/>
                <w:sz w:val="20"/>
                <w:szCs w:val="20"/>
                <w:lang w:eastAsia="pl-PL"/>
              </w:rPr>
              <w:t>1.</w:t>
            </w:r>
          </w:p>
        </w:tc>
        <w:tc>
          <w:tcPr>
            <w:tcW w:w="5869"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xml:space="preserve">Zestaw jednorazowego użytku do cewnikowania pęcherza moczowego </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kobieta, mężczyzna)</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xml:space="preserve">Skład zestawu: </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xml:space="preserve">- miska nerkowata </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- 7 szt. tupferów, ( z kompresów gazowych 20x20 cm) )</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xml:space="preserve">- pęseta </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xml:space="preserve">- pojemnik na środek dezynfekcyjny </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EF47AC">
              <w:rPr>
                <w:rFonts w:ascii="Times New Roman" w:eastAsia="Times New Roman" w:hAnsi="Times New Roman" w:cs="Times New Roman"/>
                <w:kern w:val="1"/>
                <w:sz w:val="20"/>
                <w:szCs w:val="20"/>
                <w:lang w:eastAsia="pl-PL"/>
              </w:rPr>
              <w:t>- serweta pod pośladki 60 x 60 cm.</w:t>
            </w:r>
          </w:p>
        </w:tc>
        <w:tc>
          <w:tcPr>
            <w:tcW w:w="107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r w:rsidRPr="00EF47AC">
              <w:rPr>
                <w:rFonts w:ascii="Times New Roman" w:eastAsia="Times New Roman" w:hAnsi="Times New Roman" w:cs="Times New Roman"/>
                <w:b/>
                <w:kern w:val="1"/>
                <w:sz w:val="20"/>
                <w:szCs w:val="20"/>
                <w:lang w:eastAsia="pl-PL"/>
              </w:rPr>
              <w:t>szt.</w:t>
            </w:r>
          </w:p>
        </w:tc>
        <w:tc>
          <w:tcPr>
            <w:tcW w:w="1033"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r w:rsidRPr="00EF47AC">
              <w:rPr>
                <w:rFonts w:ascii="Times New Roman" w:eastAsia="Times New Roman" w:hAnsi="Times New Roman" w:cs="Times New Roman"/>
                <w:b/>
                <w:kern w:val="1"/>
                <w:sz w:val="20"/>
                <w:szCs w:val="20"/>
                <w:lang w:eastAsia="pl-PL"/>
              </w:rPr>
              <w:t>10 000</w:t>
            </w:r>
          </w:p>
        </w:tc>
        <w:tc>
          <w:tcPr>
            <w:tcW w:w="827"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p>
        </w:tc>
        <w:tc>
          <w:tcPr>
            <w:tcW w:w="947"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p>
        </w:tc>
        <w:tc>
          <w:tcPr>
            <w:tcW w:w="1268"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p>
        </w:tc>
        <w:tc>
          <w:tcPr>
            <w:tcW w:w="129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Arial" w:eastAsia="Lucida Sans Unicode" w:hAnsi="Arial" w:cs="Arial"/>
                <w:b/>
                <w:kern w:val="1"/>
                <w:sz w:val="18"/>
                <w:szCs w:val="18"/>
                <w:lang w:eastAsia="ar-SA"/>
              </w:rPr>
            </w:pPr>
          </w:p>
        </w:tc>
      </w:tr>
      <w:tr w:rsidR="00EF47AC" w:rsidRPr="00EF47AC" w:rsidTr="00505E49">
        <w:trPr>
          <w:cantSplit/>
          <w:trHeight w:val="651"/>
        </w:trPr>
        <w:tc>
          <w:tcPr>
            <w:tcW w:w="971"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r w:rsidRPr="00EF47AC">
              <w:rPr>
                <w:rFonts w:ascii="Times New Roman" w:eastAsia="Times New Roman" w:hAnsi="Times New Roman" w:cs="Times New Roman"/>
                <w:b/>
                <w:kern w:val="1"/>
                <w:sz w:val="20"/>
                <w:szCs w:val="20"/>
                <w:lang w:eastAsia="pl-PL"/>
              </w:rPr>
              <w:t>2.</w:t>
            </w:r>
          </w:p>
        </w:tc>
        <w:tc>
          <w:tcPr>
            <w:tcW w:w="5869"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xml:space="preserve">Zestaw jednorazowego użytku do cewnikowania pęcherza moczowego u dziecka- zestaw pediatryczny  </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dziewczynka, chłopiec)</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Skład zestawu:</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xml:space="preserve">- miska nerkowata </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-7 szt. tupferów małych (rozmiar nr 3)</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xml:space="preserve">- pęseta </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EF47AC">
              <w:rPr>
                <w:rFonts w:ascii="Times New Roman" w:eastAsia="Times New Roman" w:hAnsi="Times New Roman" w:cs="Times New Roman"/>
                <w:kern w:val="1"/>
                <w:sz w:val="20"/>
                <w:szCs w:val="20"/>
                <w:lang w:eastAsia="pl-PL"/>
              </w:rPr>
              <w:t xml:space="preserve">- pojemnik na środek dezynfekcyjny  </w:t>
            </w:r>
          </w:p>
          <w:p w:rsidR="00EF47AC" w:rsidRPr="00EF47AC" w:rsidRDefault="00EF47AC" w:rsidP="00EF47AC">
            <w:pPr>
              <w:widowControl w:val="0"/>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EF47AC">
              <w:rPr>
                <w:rFonts w:ascii="Times New Roman" w:eastAsia="Times New Roman" w:hAnsi="Times New Roman" w:cs="Times New Roman"/>
                <w:kern w:val="1"/>
                <w:sz w:val="20"/>
                <w:szCs w:val="20"/>
                <w:lang w:eastAsia="pl-PL"/>
              </w:rPr>
              <w:t>- serweta pod pośladki 40 x 40 cm.</w:t>
            </w:r>
          </w:p>
        </w:tc>
        <w:tc>
          <w:tcPr>
            <w:tcW w:w="107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r w:rsidRPr="00EF47AC">
              <w:rPr>
                <w:rFonts w:ascii="Times New Roman" w:eastAsia="Times New Roman" w:hAnsi="Times New Roman" w:cs="Times New Roman"/>
                <w:b/>
                <w:kern w:val="1"/>
                <w:sz w:val="20"/>
                <w:szCs w:val="20"/>
                <w:lang w:eastAsia="pl-PL"/>
              </w:rPr>
              <w:t>szt.</w:t>
            </w:r>
          </w:p>
        </w:tc>
        <w:tc>
          <w:tcPr>
            <w:tcW w:w="1033"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r w:rsidRPr="00EF47AC">
              <w:rPr>
                <w:rFonts w:ascii="Times New Roman" w:eastAsia="Times New Roman" w:hAnsi="Times New Roman" w:cs="Times New Roman"/>
                <w:b/>
                <w:kern w:val="1"/>
                <w:sz w:val="20"/>
                <w:szCs w:val="20"/>
                <w:lang w:eastAsia="pl-PL"/>
              </w:rPr>
              <w:t>2 000</w:t>
            </w:r>
          </w:p>
        </w:tc>
        <w:tc>
          <w:tcPr>
            <w:tcW w:w="827"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p>
        </w:tc>
        <w:tc>
          <w:tcPr>
            <w:tcW w:w="947"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p>
        </w:tc>
        <w:tc>
          <w:tcPr>
            <w:tcW w:w="1268"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p>
        </w:tc>
        <w:tc>
          <w:tcPr>
            <w:tcW w:w="129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Arial" w:eastAsia="Lucida Sans Unicode" w:hAnsi="Arial" w:cs="Arial"/>
                <w:b/>
                <w:kern w:val="1"/>
                <w:sz w:val="18"/>
                <w:szCs w:val="18"/>
                <w:lang w:eastAsia="ar-SA"/>
              </w:rPr>
            </w:pPr>
          </w:p>
        </w:tc>
      </w:tr>
      <w:tr w:rsidR="00EF47AC" w:rsidRPr="00EF47AC" w:rsidTr="00505E49">
        <w:trPr>
          <w:cantSplit/>
          <w:trHeight w:val="651"/>
        </w:trPr>
        <w:tc>
          <w:tcPr>
            <w:tcW w:w="10724" w:type="dxa"/>
            <w:gridSpan w:val="6"/>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right"/>
              <w:textAlignment w:val="baseline"/>
              <w:rPr>
                <w:rFonts w:ascii="Times New Roman" w:eastAsia="Lucida Sans Unicode" w:hAnsi="Times New Roman" w:cs="Times New Roman"/>
                <w:b/>
                <w:kern w:val="1"/>
                <w:sz w:val="20"/>
                <w:szCs w:val="20"/>
                <w:lang w:eastAsia="ar-SA"/>
              </w:rPr>
            </w:pPr>
            <w:r w:rsidRPr="00EF47AC">
              <w:rPr>
                <w:rFonts w:ascii="Times New Roman" w:eastAsia="Lucida Sans Unicode" w:hAnsi="Times New Roman" w:cs="Times New Roman"/>
                <w:b/>
                <w:kern w:val="1"/>
                <w:sz w:val="20"/>
                <w:szCs w:val="20"/>
                <w:lang w:eastAsia="ar-SA"/>
              </w:rPr>
              <w:t>RAZEM</w:t>
            </w:r>
          </w:p>
        </w:tc>
        <w:tc>
          <w:tcPr>
            <w:tcW w:w="1268"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p>
        </w:tc>
        <w:tc>
          <w:tcPr>
            <w:tcW w:w="129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kern w:val="1"/>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F47AC" w:rsidRPr="00EF47AC" w:rsidRDefault="00EF47AC" w:rsidP="00EF47AC">
            <w:pPr>
              <w:widowControl w:val="0"/>
              <w:suppressAutoHyphens/>
              <w:overflowPunct w:val="0"/>
              <w:autoSpaceDE w:val="0"/>
              <w:autoSpaceDN w:val="0"/>
              <w:adjustRightInd w:val="0"/>
              <w:spacing w:after="0" w:line="276" w:lineRule="auto"/>
              <w:jc w:val="center"/>
              <w:textAlignment w:val="baseline"/>
              <w:rPr>
                <w:rFonts w:ascii="Arial" w:eastAsia="Lucida Sans Unicode" w:hAnsi="Arial" w:cs="Arial"/>
                <w:b/>
                <w:kern w:val="1"/>
                <w:sz w:val="18"/>
                <w:szCs w:val="18"/>
                <w:lang w:eastAsia="ar-SA"/>
              </w:rPr>
            </w:pPr>
          </w:p>
        </w:tc>
      </w:tr>
    </w:tbl>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ind w:left="709"/>
        <w:jc w:val="both"/>
        <w:rPr>
          <w:rFonts w:ascii="Times New Roman" w:eastAsia="Times New Roman" w:hAnsi="Times New Roman" w:cs="Times New Roman"/>
          <w:b/>
          <w:color w:val="00000A"/>
          <w:lang w:eastAsia="pl-PL"/>
        </w:rPr>
      </w:pPr>
      <w:r w:rsidRPr="00EF47AC">
        <w:rPr>
          <w:rFonts w:ascii="Times New Roman" w:eastAsia="Times New Roman" w:hAnsi="Times New Roman" w:cs="Times New Roman"/>
          <w:b/>
          <w:color w:val="00000A"/>
          <w:lang w:eastAsia="pl-PL"/>
        </w:rPr>
        <w:t xml:space="preserve">- </w:t>
      </w:r>
      <w:r w:rsidRPr="00EF47AC">
        <w:rPr>
          <w:rFonts w:ascii="Times New Roman" w:eastAsia="Times New Roman" w:hAnsi="Times New Roman" w:cs="Times New Roman"/>
          <w:color w:val="00000A"/>
          <w:lang w:eastAsia="pl-PL"/>
        </w:rPr>
        <w:t>opakowanie folia-papier  umożliwiające otwarcie zestawu w sposób aseptyczny;</w:t>
      </w:r>
    </w:p>
    <w:p w:rsidR="00EF47AC" w:rsidRPr="00EF47AC" w:rsidRDefault="00EF47AC" w:rsidP="00EF47AC">
      <w:pPr>
        <w:spacing w:after="0" w:line="240" w:lineRule="auto"/>
        <w:ind w:left="709"/>
        <w:jc w:val="both"/>
        <w:rPr>
          <w:rFonts w:ascii="Times New Roman" w:eastAsia="Times New Roman" w:hAnsi="Times New Roman" w:cs="Times New Roman"/>
          <w:color w:val="00000A"/>
          <w:lang w:eastAsia="pl-PL"/>
        </w:rPr>
      </w:pPr>
      <w:r w:rsidRPr="00EF47AC">
        <w:rPr>
          <w:rFonts w:ascii="Times New Roman" w:eastAsia="Times New Roman" w:hAnsi="Times New Roman" w:cs="Times New Roman"/>
          <w:color w:val="00000A"/>
          <w:lang w:eastAsia="pl-PL"/>
        </w:rPr>
        <w:t>- naklejki samoprzylepne, identyfikujące zestaw (w tym seria i data ważności) do dokumentacji medycznej.</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i/>
          <w:kern w:val="1"/>
          <w:lang w:eastAsia="ar-SA"/>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8</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Aparaty do przetoczeń</w:t>
      </w:r>
    </w:p>
    <w:p w:rsidR="00EF47AC" w:rsidRPr="00EF47AC" w:rsidRDefault="00EF47AC" w:rsidP="00EF47AC">
      <w:pPr>
        <w:spacing w:after="0" w:line="336" w:lineRule="auto"/>
        <w:ind w:right="-11"/>
        <w:rPr>
          <w:rFonts w:ascii="Times New Roman" w:eastAsia="Times New Roman" w:hAnsi="Times New Roman" w:cs="Times New Roman"/>
          <w:color w:val="FF0000"/>
          <w:kern w:val="1"/>
          <w:lang w:eastAsia="pl-PL"/>
        </w:rPr>
      </w:pPr>
    </w:p>
    <w:tbl>
      <w:tblPr>
        <w:tblpPr w:leftFromText="141" w:rightFromText="141" w:bottomFromText="200" w:vertAnchor="text" w:horzAnchor="margin" w:tblpY="147"/>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486"/>
        <w:gridCol w:w="1240"/>
        <w:gridCol w:w="1193"/>
        <w:gridCol w:w="1271"/>
        <w:gridCol w:w="1092"/>
        <w:gridCol w:w="1644"/>
        <w:gridCol w:w="1558"/>
        <w:gridCol w:w="1615"/>
      </w:tblGrid>
      <w:tr w:rsidR="00EF47AC" w:rsidRPr="00EF47AC" w:rsidTr="00505E49">
        <w:trPr>
          <w:cantSplit/>
          <w:trHeight w:val="701"/>
        </w:trPr>
        <w:tc>
          <w:tcPr>
            <w:tcW w:w="568"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r w:rsidRPr="00EF47AC">
              <w:rPr>
                <w:rFonts w:ascii="Times New Roman" w:eastAsia="Lucida Sans Unicode" w:hAnsi="Times New Roman" w:cs="Times New Roman"/>
                <w:b/>
                <w:color w:val="00000A"/>
                <w:kern w:val="2"/>
                <w:sz w:val="16"/>
                <w:szCs w:val="16"/>
                <w:lang w:eastAsia="ar-SA"/>
              </w:rPr>
              <w:t>L.P.</w:t>
            </w:r>
          </w:p>
        </w:tc>
        <w:tc>
          <w:tcPr>
            <w:tcW w:w="4486"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r w:rsidRPr="00EF47AC">
              <w:rPr>
                <w:rFonts w:ascii="Times New Roman" w:eastAsia="Lucida Sans Unicode" w:hAnsi="Times New Roman" w:cs="Times New Roman"/>
                <w:b/>
                <w:color w:val="00000A"/>
                <w:kern w:val="2"/>
                <w:sz w:val="16"/>
                <w:szCs w:val="16"/>
                <w:lang w:eastAsia="ar-SA"/>
              </w:rPr>
              <w:t>ASORTYMENT</w:t>
            </w: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r w:rsidRPr="00EF47AC">
              <w:rPr>
                <w:rFonts w:ascii="Times New Roman" w:eastAsia="Lucida Sans Unicode" w:hAnsi="Times New Roman" w:cs="Times New Roman"/>
                <w:b/>
                <w:color w:val="00000A"/>
                <w:kern w:val="2"/>
                <w:sz w:val="16"/>
                <w:szCs w:val="16"/>
                <w:lang w:eastAsia="ar-SA"/>
              </w:rPr>
              <w:t>SZCZEGÓŁOWY</w:t>
            </w:r>
          </w:p>
        </w:tc>
        <w:tc>
          <w:tcPr>
            <w:tcW w:w="1240"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r w:rsidRPr="00EF47AC">
              <w:rPr>
                <w:rFonts w:ascii="Times New Roman" w:eastAsia="Lucida Sans Unicode" w:hAnsi="Times New Roman" w:cs="Times New Roman"/>
                <w:b/>
                <w:color w:val="00000A"/>
                <w:kern w:val="2"/>
                <w:sz w:val="16"/>
                <w:szCs w:val="16"/>
                <w:lang w:eastAsia="ar-SA"/>
              </w:rPr>
              <w:t>JEDN. MIARY</w:t>
            </w:r>
          </w:p>
        </w:tc>
        <w:tc>
          <w:tcPr>
            <w:tcW w:w="1193"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r w:rsidRPr="00EF47AC">
              <w:rPr>
                <w:rFonts w:ascii="Times New Roman" w:eastAsia="Lucida Sans Unicode" w:hAnsi="Times New Roman" w:cs="Times New Roman"/>
                <w:b/>
                <w:color w:val="00000A"/>
                <w:kern w:val="2"/>
                <w:sz w:val="16"/>
                <w:szCs w:val="16"/>
                <w:lang w:eastAsia="ar-SA"/>
              </w:rPr>
              <w:t>ILOŚĆ</w:t>
            </w: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r w:rsidRPr="00EF47AC">
              <w:rPr>
                <w:rFonts w:ascii="Times New Roman" w:eastAsia="Lucida Sans Unicode" w:hAnsi="Times New Roman" w:cs="Times New Roman"/>
                <w:b/>
                <w:color w:val="00000A"/>
                <w:kern w:val="2"/>
                <w:sz w:val="16"/>
                <w:szCs w:val="16"/>
                <w:lang w:eastAsia="ar-SA"/>
              </w:rPr>
              <w:t>24 m-ce</w:t>
            </w:r>
          </w:p>
        </w:tc>
        <w:tc>
          <w:tcPr>
            <w:tcW w:w="1271"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r w:rsidRPr="00EF47AC">
              <w:rPr>
                <w:rFonts w:ascii="Times New Roman" w:eastAsia="Lucida Sans Unicode" w:hAnsi="Times New Roman" w:cs="Times New Roman"/>
                <w:b/>
                <w:color w:val="00000A"/>
                <w:kern w:val="2"/>
                <w:sz w:val="16"/>
                <w:szCs w:val="16"/>
                <w:lang w:eastAsia="ar-SA"/>
              </w:rPr>
              <w:t>CENA  NETTO</w:t>
            </w:r>
          </w:p>
        </w:tc>
        <w:tc>
          <w:tcPr>
            <w:tcW w:w="1089"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r w:rsidRPr="00EF47AC">
              <w:rPr>
                <w:rFonts w:ascii="Times New Roman" w:eastAsia="Lucida Sans Unicode" w:hAnsi="Times New Roman" w:cs="Times New Roman"/>
                <w:b/>
                <w:color w:val="00000A"/>
                <w:kern w:val="2"/>
                <w:sz w:val="16"/>
                <w:szCs w:val="16"/>
                <w:lang w:eastAsia="ar-SA"/>
              </w:rPr>
              <w:t>CENA  BRUTTO</w:t>
            </w:r>
          </w:p>
        </w:tc>
        <w:tc>
          <w:tcPr>
            <w:tcW w:w="1644"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r w:rsidRPr="00EF47AC">
              <w:rPr>
                <w:rFonts w:ascii="Times New Roman" w:eastAsia="Lucida Sans Unicode" w:hAnsi="Times New Roman" w:cs="Times New Roman"/>
                <w:b/>
                <w:color w:val="00000A"/>
                <w:kern w:val="2"/>
                <w:sz w:val="16"/>
                <w:szCs w:val="16"/>
                <w:lang w:eastAsia="ar-SA"/>
              </w:rPr>
              <w:t>WARTOŚĆ NETTO</w:t>
            </w:r>
          </w:p>
        </w:tc>
        <w:tc>
          <w:tcPr>
            <w:tcW w:w="1558"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r w:rsidRPr="00EF47AC">
              <w:rPr>
                <w:rFonts w:ascii="Times New Roman" w:eastAsia="Lucida Sans Unicode" w:hAnsi="Times New Roman" w:cs="Times New Roman"/>
                <w:b/>
                <w:color w:val="00000A"/>
                <w:kern w:val="2"/>
                <w:sz w:val="16"/>
                <w:szCs w:val="16"/>
                <w:lang w:eastAsia="ar-SA"/>
              </w:rPr>
              <w:t>WARTOŚĆ BRUTTO</w:t>
            </w:r>
          </w:p>
        </w:tc>
        <w:tc>
          <w:tcPr>
            <w:tcW w:w="1615"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r w:rsidRPr="00EF47AC">
              <w:rPr>
                <w:rFonts w:ascii="Times New Roman" w:eastAsia="Lucida Sans Unicode" w:hAnsi="Times New Roman" w:cs="Times New Roman"/>
                <w:b/>
                <w:color w:val="00000A"/>
                <w:kern w:val="2"/>
                <w:sz w:val="16"/>
                <w:szCs w:val="16"/>
                <w:lang w:eastAsia="ar-SA"/>
              </w:rPr>
              <w:t>PRODUCENT/Nr katalogowy</w:t>
            </w:r>
          </w:p>
          <w:p w:rsidR="00EF47AC" w:rsidRPr="00EF47AC" w:rsidRDefault="00EF47AC" w:rsidP="00EF47AC">
            <w:pPr>
              <w:spacing w:after="0" w:line="276" w:lineRule="auto"/>
              <w:jc w:val="center"/>
              <w:rPr>
                <w:rFonts w:ascii="Times New Roman" w:eastAsia="Lucida Sans Unicode" w:hAnsi="Times New Roman" w:cs="Times New Roman"/>
                <w:b/>
                <w:color w:val="00000A"/>
                <w:kern w:val="2"/>
                <w:sz w:val="16"/>
                <w:szCs w:val="16"/>
                <w:lang w:eastAsia="ar-SA"/>
              </w:rPr>
            </w:pPr>
          </w:p>
        </w:tc>
      </w:tr>
      <w:tr w:rsidR="00EF47AC" w:rsidRPr="00EF47AC" w:rsidTr="00505E49">
        <w:trPr>
          <w:cantSplit/>
          <w:trHeight w:val="701"/>
        </w:trPr>
        <w:tc>
          <w:tcPr>
            <w:tcW w:w="568"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pacing w:after="0" w:line="276" w:lineRule="auto"/>
              <w:jc w:val="center"/>
              <w:rPr>
                <w:rFonts w:ascii="Times New Roman" w:eastAsia="Lucida Sans Unicode" w:hAnsi="Times New Roman" w:cs="Times New Roman"/>
                <w:color w:val="00000A"/>
                <w:kern w:val="2"/>
                <w:sz w:val="24"/>
                <w:szCs w:val="24"/>
                <w:lang w:eastAsia="ar-SA"/>
              </w:rPr>
            </w:pPr>
            <w:r w:rsidRPr="00EF47AC">
              <w:rPr>
                <w:rFonts w:ascii="Times New Roman" w:eastAsia="Lucida Sans Unicode" w:hAnsi="Times New Roman" w:cs="Times New Roman"/>
                <w:color w:val="00000A"/>
                <w:kern w:val="2"/>
                <w:lang w:eastAsia="ar-SA"/>
              </w:rPr>
              <w:t>1.</w:t>
            </w:r>
          </w:p>
        </w:tc>
        <w:tc>
          <w:tcPr>
            <w:tcW w:w="4486"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pacing w:after="0" w:line="276" w:lineRule="auto"/>
              <w:ind w:left="-3"/>
              <w:jc w:val="center"/>
              <w:rPr>
                <w:rFonts w:ascii="Times New Roman" w:eastAsia="Lucida Sans Unicode" w:hAnsi="Times New Roman" w:cs="Times New Roman"/>
                <w:color w:val="00000A"/>
                <w:kern w:val="2"/>
                <w:sz w:val="24"/>
                <w:szCs w:val="24"/>
                <w:lang w:eastAsia="ar-SA"/>
              </w:rPr>
            </w:pPr>
            <w:r w:rsidRPr="00EF47AC">
              <w:rPr>
                <w:rFonts w:ascii="Times New Roman" w:eastAsia="Lucida Sans Unicode" w:hAnsi="Times New Roman" w:cs="Times New Roman"/>
                <w:color w:val="00000A"/>
                <w:kern w:val="2"/>
                <w:lang w:eastAsia="ar-SA"/>
              </w:rPr>
              <w:t>Aparaty do przetaczania płynów infuzyjnych</w:t>
            </w:r>
          </w:p>
        </w:tc>
        <w:tc>
          <w:tcPr>
            <w:tcW w:w="1240"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24"/>
                <w:szCs w:val="24"/>
                <w:lang w:eastAsia="ar-SA"/>
              </w:rPr>
            </w:pPr>
            <w:r w:rsidRPr="00EF47AC">
              <w:rPr>
                <w:rFonts w:ascii="Times New Roman" w:eastAsia="Lucida Sans Unicode" w:hAnsi="Times New Roman" w:cs="Times New Roman"/>
                <w:b/>
                <w:color w:val="00000A"/>
                <w:kern w:val="2"/>
                <w:lang w:eastAsia="ar-SA"/>
              </w:rPr>
              <w:t>szt.</w:t>
            </w:r>
          </w:p>
        </w:tc>
        <w:tc>
          <w:tcPr>
            <w:tcW w:w="1193"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napToGrid w:val="0"/>
              <w:spacing w:after="0" w:line="276" w:lineRule="auto"/>
              <w:jc w:val="center"/>
              <w:rPr>
                <w:rFonts w:ascii="Times New Roman" w:eastAsia="Lucida Sans Unicode" w:hAnsi="Times New Roman" w:cs="Times New Roman"/>
                <w:b/>
                <w:color w:val="00000A"/>
                <w:kern w:val="2"/>
                <w:sz w:val="24"/>
                <w:szCs w:val="24"/>
                <w:lang w:eastAsia="ar-SA"/>
              </w:rPr>
            </w:pPr>
            <w:r w:rsidRPr="00EF47AC">
              <w:rPr>
                <w:rFonts w:ascii="Times New Roman" w:eastAsia="Lucida Sans Unicode" w:hAnsi="Times New Roman" w:cs="Times New Roman"/>
                <w:b/>
                <w:color w:val="00000A"/>
                <w:kern w:val="2"/>
                <w:lang w:eastAsia="ar-SA"/>
              </w:rPr>
              <w:t>500 000</w:t>
            </w:r>
          </w:p>
        </w:tc>
        <w:tc>
          <w:tcPr>
            <w:tcW w:w="1271"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napToGrid w:val="0"/>
              <w:spacing w:after="0" w:line="276" w:lineRule="auto"/>
              <w:jc w:val="center"/>
              <w:rPr>
                <w:rFonts w:ascii="Arial" w:eastAsia="Lucida Sans Unicode" w:hAnsi="Arial" w:cs="Arial"/>
                <w:color w:val="00000A"/>
                <w:kern w:val="2"/>
                <w:sz w:val="18"/>
                <w:szCs w:val="18"/>
                <w:lang w:eastAsia="ar-SA"/>
              </w:rPr>
            </w:pPr>
          </w:p>
        </w:tc>
        <w:tc>
          <w:tcPr>
            <w:tcW w:w="1089"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napToGrid w:val="0"/>
              <w:spacing w:after="0" w:line="276" w:lineRule="auto"/>
              <w:jc w:val="center"/>
              <w:rPr>
                <w:rFonts w:ascii="Arial" w:eastAsia="Lucida Sans Unicode" w:hAnsi="Arial" w:cs="Arial"/>
                <w:color w:val="00000A"/>
                <w:kern w:val="2"/>
                <w:sz w:val="18"/>
                <w:szCs w:val="18"/>
                <w:lang w:eastAsia="ar-SA"/>
              </w:rPr>
            </w:pPr>
          </w:p>
        </w:tc>
        <w:tc>
          <w:tcPr>
            <w:tcW w:w="164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pacing w:after="0" w:line="276" w:lineRule="auto"/>
              <w:jc w:val="center"/>
              <w:rPr>
                <w:rFonts w:ascii="Arial" w:eastAsia="Lucida Sans Unicode" w:hAnsi="Arial" w:cs="Times New Roman"/>
                <w:color w:val="00000A"/>
                <w:kern w:val="2"/>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pacing w:after="0" w:line="276" w:lineRule="auto"/>
              <w:jc w:val="center"/>
              <w:rPr>
                <w:rFonts w:ascii="Arial" w:eastAsia="Lucida Sans Unicode" w:hAnsi="Arial" w:cs="Times New Roman"/>
                <w:b/>
                <w:color w:val="00000A"/>
                <w:kern w:val="2"/>
                <w:sz w:val="18"/>
                <w:szCs w:val="18"/>
                <w:lang w:eastAsia="ar-SA"/>
              </w:rPr>
            </w:pPr>
          </w:p>
        </w:tc>
        <w:tc>
          <w:tcPr>
            <w:tcW w:w="1615"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spacing w:after="0" w:line="276" w:lineRule="auto"/>
              <w:jc w:val="center"/>
              <w:rPr>
                <w:rFonts w:ascii="Arial" w:eastAsia="Lucida Sans Unicode" w:hAnsi="Arial" w:cs="Times New Roman"/>
                <w:b/>
                <w:i/>
                <w:color w:val="00000A"/>
                <w:kern w:val="2"/>
                <w:sz w:val="14"/>
                <w:szCs w:val="24"/>
                <w:lang w:eastAsia="ar-SA"/>
              </w:rPr>
            </w:pPr>
          </w:p>
        </w:tc>
      </w:tr>
      <w:tr w:rsidR="00EF47AC" w:rsidRPr="00EF47AC" w:rsidTr="00505E49">
        <w:trPr>
          <w:cantSplit/>
          <w:trHeight w:val="701"/>
        </w:trPr>
        <w:tc>
          <w:tcPr>
            <w:tcW w:w="568"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pacing w:after="0" w:line="276" w:lineRule="auto"/>
              <w:jc w:val="center"/>
              <w:rPr>
                <w:rFonts w:ascii="Times New Roman" w:eastAsia="Lucida Sans Unicode" w:hAnsi="Times New Roman" w:cs="Times New Roman"/>
                <w:color w:val="00000A"/>
                <w:kern w:val="2"/>
                <w:sz w:val="24"/>
                <w:szCs w:val="24"/>
                <w:lang w:eastAsia="ar-SA"/>
              </w:rPr>
            </w:pPr>
            <w:r w:rsidRPr="00EF47AC">
              <w:rPr>
                <w:rFonts w:ascii="Times New Roman" w:eastAsia="Lucida Sans Unicode" w:hAnsi="Times New Roman" w:cs="Times New Roman"/>
                <w:color w:val="00000A"/>
                <w:kern w:val="2"/>
                <w:lang w:eastAsia="ar-SA"/>
              </w:rPr>
              <w:t>2.</w:t>
            </w:r>
          </w:p>
        </w:tc>
        <w:tc>
          <w:tcPr>
            <w:tcW w:w="4486"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pacing w:after="0" w:line="276" w:lineRule="auto"/>
              <w:ind w:left="-3"/>
              <w:jc w:val="center"/>
              <w:rPr>
                <w:rFonts w:ascii="Times New Roman" w:eastAsia="Lucida Sans Unicode" w:hAnsi="Times New Roman" w:cs="Times New Roman"/>
                <w:color w:val="00000A"/>
                <w:kern w:val="2"/>
                <w:sz w:val="24"/>
                <w:szCs w:val="24"/>
                <w:lang w:eastAsia="ar-SA"/>
              </w:rPr>
            </w:pPr>
            <w:r w:rsidRPr="00EF47AC">
              <w:rPr>
                <w:rFonts w:ascii="Times New Roman" w:eastAsia="Lucida Sans Unicode" w:hAnsi="Times New Roman" w:cs="Times New Roman"/>
                <w:color w:val="00000A"/>
                <w:kern w:val="2"/>
                <w:lang w:eastAsia="ar-SA"/>
              </w:rPr>
              <w:t>Aparaty do przetaczania krwi</w:t>
            </w:r>
          </w:p>
        </w:tc>
        <w:tc>
          <w:tcPr>
            <w:tcW w:w="1240"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24"/>
                <w:szCs w:val="24"/>
                <w:lang w:eastAsia="ar-SA"/>
              </w:rPr>
            </w:pPr>
            <w:r w:rsidRPr="00EF47AC">
              <w:rPr>
                <w:rFonts w:ascii="Times New Roman" w:eastAsia="Lucida Sans Unicode" w:hAnsi="Times New Roman" w:cs="Times New Roman"/>
                <w:b/>
                <w:color w:val="00000A"/>
                <w:kern w:val="2"/>
                <w:lang w:eastAsia="ar-SA"/>
              </w:rPr>
              <w:t>szt.</w:t>
            </w:r>
          </w:p>
        </w:tc>
        <w:tc>
          <w:tcPr>
            <w:tcW w:w="1193"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napToGrid w:val="0"/>
              <w:spacing w:after="0" w:line="276" w:lineRule="auto"/>
              <w:jc w:val="center"/>
              <w:rPr>
                <w:rFonts w:ascii="Times New Roman" w:eastAsia="Lucida Sans Unicode" w:hAnsi="Times New Roman" w:cs="Times New Roman"/>
                <w:b/>
                <w:color w:val="00000A"/>
                <w:kern w:val="2"/>
                <w:sz w:val="24"/>
                <w:szCs w:val="24"/>
                <w:lang w:eastAsia="ar-SA"/>
              </w:rPr>
            </w:pPr>
            <w:r w:rsidRPr="00EF47AC">
              <w:rPr>
                <w:rFonts w:ascii="Times New Roman" w:eastAsia="Lucida Sans Unicode" w:hAnsi="Times New Roman" w:cs="Times New Roman"/>
                <w:b/>
                <w:color w:val="00000A"/>
                <w:kern w:val="2"/>
                <w:lang w:eastAsia="ar-SA"/>
              </w:rPr>
              <w:t>22 000</w:t>
            </w:r>
          </w:p>
        </w:tc>
        <w:tc>
          <w:tcPr>
            <w:tcW w:w="1271"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napToGrid w:val="0"/>
              <w:spacing w:after="0" w:line="276" w:lineRule="auto"/>
              <w:jc w:val="center"/>
              <w:rPr>
                <w:rFonts w:ascii="Arial" w:eastAsia="Lucida Sans Unicode" w:hAnsi="Arial" w:cs="Arial"/>
                <w:color w:val="00000A"/>
                <w:kern w:val="2"/>
                <w:sz w:val="18"/>
                <w:szCs w:val="18"/>
                <w:lang w:eastAsia="ar-SA"/>
              </w:rPr>
            </w:pPr>
          </w:p>
        </w:tc>
        <w:tc>
          <w:tcPr>
            <w:tcW w:w="1089"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napToGrid w:val="0"/>
              <w:spacing w:after="0" w:line="276" w:lineRule="auto"/>
              <w:jc w:val="center"/>
              <w:rPr>
                <w:rFonts w:ascii="Arial" w:eastAsia="Lucida Sans Unicode" w:hAnsi="Arial" w:cs="Arial"/>
                <w:color w:val="00000A"/>
                <w:kern w:val="2"/>
                <w:sz w:val="18"/>
                <w:szCs w:val="18"/>
                <w:lang w:eastAsia="ar-SA"/>
              </w:rPr>
            </w:pPr>
          </w:p>
        </w:tc>
        <w:tc>
          <w:tcPr>
            <w:tcW w:w="164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pacing w:after="0" w:line="276" w:lineRule="auto"/>
              <w:jc w:val="center"/>
              <w:rPr>
                <w:rFonts w:ascii="Arial" w:eastAsia="Lucida Sans Unicode" w:hAnsi="Arial" w:cs="Times New Roman"/>
                <w:color w:val="00000A"/>
                <w:kern w:val="2"/>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pacing w:after="0" w:line="276" w:lineRule="auto"/>
              <w:jc w:val="center"/>
              <w:rPr>
                <w:rFonts w:ascii="Arial" w:eastAsia="Lucida Sans Unicode" w:hAnsi="Arial" w:cs="Times New Roman"/>
                <w:b/>
                <w:color w:val="00000A"/>
                <w:kern w:val="2"/>
                <w:sz w:val="18"/>
                <w:szCs w:val="18"/>
                <w:lang w:eastAsia="ar-SA"/>
              </w:rPr>
            </w:pPr>
          </w:p>
        </w:tc>
        <w:tc>
          <w:tcPr>
            <w:tcW w:w="1615"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spacing w:after="0" w:line="276" w:lineRule="auto"/>
              <w:jc w:val="center"/>
              <w:rPr>
                <w:rFonts w:ascii="Arial" w:eastAsia="Lucida Sans Unicode" w:hAnsi="Arial" w:cs="Times New Roman"/>
                <w:b/>
                <w:i/>
                <w:color w:val="00000A"/>
                <w:kern w:val="2"/>
                <w:sz w:val="14"/>
                <w:szCs w:val="24"/>
                <w:lang w:eastAsia="ar-SA"/>
              </w:rPr>
            </w:pPr>
          </w:p>
        </w:tc>
      </w:tr>
      <w:tr w:rsidR="00EF47AC" w:rsidRPr="00EF47AC" w:rsidTr="00505E49">
        <w:trPr>
          <w:cantSplit/>
          <w:trHeight w:val="701"/>
        </w:trPr>
        <w:tc>
          <w:tcPr>
            <w:tcW w:w="568"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pacing w:after="0" w:line="276" w:lineRule="auto"/>
              <w:jc w:val="center"/>
              <w:rPr>
                <w:rFonts w:ascii="Times New Roman" w:eastAsia="Lucida Sans Unicode" w:hAnsi="Times New Roman" w:cs="Times New Roman"/>
                <w:color w:val="00000A"/>
                <w:kern w:val="2"/>
                <w:sz w:val="24"/>
                <w:szCs w:val="24"/>
                <w:lang w:eastAsia="ar-SA"/>
              </w:rPr>
            </w:pPr>
            <w:r w:rsidRPr="00EF47AC">
              <w:rPr>
                <w:rFonts w:ascii="Times New Roman" w:eastAsia="Lucida Sans Unicode" w:hAnsi="Times New Roman" w:cs="Times New Roman"/>
                <w:color w:val="00000A"/>
                <w:kern w:val="2"/>
                <w:lang w:eastAsia="ar-SA"/>
              </w:rPr>
              <w:t>3.</w:t>
            </w:r>
          </w:p>
        </w:tc>
        <w:tc>
          <w:tcPr>
            <w:tcW w:w="4486"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pacing w:after="0" w:line="276" w:lineRule="auto"/>
              <w:ind w:left="-3"/>
              <w:jc w:val="center"/>
              <w:rPr>
                <w:rFonts w:ascii="Times New Roman" w:eastAsia="Lucida Sans Unicode" w:hAnsi="Times New Roman" w:cs="Times New Roman"/>
                <w:color w:val="00000A"/>
                <w:kern w:val="2"/>
                <w:sz w:val="24"/>
                <w:szCs w:val="24"/>
                <w:lang w:eastAsia="ar-SA"/>
              </w:rPr>
            </w:pPr>
            <w:r w:rsidRPr="00EF47AC">
              <w:rPr>
                <w:rFonts w:ascii="Times New Roman" w:eastAsia="Lucida Sans Unicode" w:hAnsi="Times New Roman" w:cs="Times New Roman"/>
                <w:color w:val="00000A"/>
                <w:kern w:val="2"/>
                <w:lang w:eastAsia="ar-SA"/>
              </w:rPr>
              <w:t>Przyrząd do przetaczania płynów infuzyjnych z możliwością pomiaru OCŻ</w:t>
            </w:r>
          </w:p>
        </w:tc>
        <w:tc>
          <w:tcPr>
            <w:tcW w:w="1240"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pacing w:after="0" w:line="276" w:lineRule="auto"/>
              <w:jc w:val="center"/>
              <w:rPr>
                <w:rFonts w:ascii="Times New Roman" w:eastAsia="Lucida Sans Unicode" w:hAnsi="Times New Roman" w:cs="Times New Roman"/>
                <w:b/>
                <w:color w:val="00000A"/>
                <w:kern w:val="2"/>
                <w:sz w:val="24"/>
                <w:szCs w:val="24"/>
                <w:lang w:eastAsia="ar-SA"/>
              </w:rPr>
            </w:pPr>
            <w:r w:rsidRPr="00EF47AC">
              <w:rPr>
                <w:rFonts w:ascii="Times New Roman" w:eastAsia="Lucida Sans Unicode" w:hAnsi="Times New Roman" w:cs="Times New Roman"/>
                <w:b/>
                <w:color w:val="00000A"/>
                <w:kern w:val="2"/>
                <w:lang w:eastAsia="ar-SA"/>
              </w:rPr>
              <w:t>szt.</w:t>
            </w:r>
          </w:p>
        </w:tc>
        <w:tc>
          <w:tcPr>
            <w:tcW w:w="1193"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snapToGrid w:val="0"/>
              <w:spacing w:after="0" w:line="276" w:lineRule="auto"/>
              <w:jc w:val="center"/>
              <w:rPr>
                <w:rFonts w:ascii="Times New Roman" w:eastAsia="Lucida Sans Unicode" w:hAnsi="Times New Roman" w:cs="Times New Roman"/>
                <w:b/>
                <w:color w:val="00000A"/>
                <w:kern w:val="2"/>
                <w:sz w:val="24"/>
                <w:szCs w:val="24"/>
                <w:lang w:eastAsia="ar-SA"/>
              </w:rPr>
            </w:pPr>
            <w:r w:rsidRPr="00EF47AC">
              <w:rPr>
                <w:rFonts w:ascii="Times New Roman" w:eastAsia="Lucida Sans Unicode" w:hAnsi="Times New Roman" w:cs="Times New Roman"/>
                <w:b/>
                <w:color w:val="00000A"/>
                <w:kern w:val="2"/>
                <w:lang w:eastAsia="ar-SA"/>
              </w:rPr>
              <w:t>50</w:t>
            </w:r>
          </w:p>
        </w:tc>
        <w:tc>
          <w:tcPr>
            <w:tcW w:w="1271"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napToGrid w:val="0"/>
              <w:spacing w:after="0" w:line="276" w:lineRule="auto"/>
              <w:jc w:val="center"/>
              <w:rPr>
                <w:rFonts w:ascii="Arial" w:eastAsia="Lucida Sans Unicode" w:hAnsi="Arial" w:cs="Arial"/>
                <w:color w:val="00000A"/>
                <w:kern w:val="2"/>
                <w:sz w:val="18"/>
                <w:szCs w:val="18"/>
                <w:lang w:eastAsia="ar-SA"/>
              </w:rPr>
            </w:pPr>
          </w:p>
        </w:tc>
        <w:tc>
          <w:tcPr>
            <w:tcW w:w="1089"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napToGrid w:val="0"/>
              <w:spacing w:after="0" w:line="276" w:lineRule="auto"/>
              <w:jc w:val="center"/>
              <w:rPr>
                <w:rFonts w:ascii="Arial" w:eastAsia="Lucida Sans Unicode" w:hAnsi="Arial" w:cs="Arial"/>
                <w:color w:val="00000A"/>
                <w:kern w:val="2"/>
                <w:sz w:val="18"/>
                <w:szCs w:val="18"/>
                <w:lang w:eastAsia="ar-SA"/>
              </w:rPr>
            </w:pPr>
          </w:p>
        </w:tc>
        <w:tc>
          <w:tcPr>
            <w:tcW w:w="164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pacing w:after="0" w:line="276" w:lineRule="auto"/>
              <w:jc w:val="center"/>
              <w:rPr>
                <w:rFonts w:ascii="Arial" w:eastAsia="Lucida Sans Unicode" w:hAnsi="Arial" w:cs="Times New Roman"/>
                <w:color w:val="00000A"/>
                <w:kern w:val="2"/>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pacing w:after="0" w:line="276" w:lineRule="auto"/>
              <w:jc w:val="center"/>
              <w:rPr>
                <w:rFonts w:ascii="Arial" w:eastAsia="Lucida Sans Unicode" w:hAnsi="Arial" w:cs="Times New Roman"/>
                <w:b/>
                <w:color w:val="00000A"/>
                <w:kern w:val="2"/>
                <w:sz w:val="18"/>
                <w:szCs w:val="18"/>
                <w:lang w:eastAsia="ar-SA"/>
              </w:rPr>
            </w:pPr>
          </w:p>
        </w:tc>
        <w:tc>
          <w:tcPr>
            <w:tcW w:w="1615"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spacing w:after="0" w:line="276" w:lineRule="auto"/>
              <w:jc w:val="center"/>
              <w:rPr>
                <w:rFonts w:ascii="Arial" w:eastAsia="Lucida Sans Unicode" w:hAnsi="Arial" w:cs="Times New Roman"/>
                <w:b/>
                <w:i/>
                <w:color w:val="00000A"/>
                <w:kern w:val="2"/>
                <w:sz w:val="14"/>
                <w:szCs w:val="24"/>
                <w:lang w:eastAsia="ar-SA"/>
              </w:rPr>
            </w:pPr>
          </w:p>
        </w:tc>
      </w:tr>
      <w:tr w:rsidR="00EF47AC" w:rsidRPr="00EF47AC" w:rsidTr="00505E49">
        <w:trPr>
          <w:cantSplit/>
          <w:trHeight w:val="701"/>
        </w:trPr>
        <w:tc>
          <w:tcPr>
            <w:tcW w:w="9850" w:type="dxa"/>
            <w:gridSpan w:val="6"/>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napToGrid w:val="0"/>
              <w:spacing w:after="0" w:line="276" w:lineRule="auto"/>
              <w:jc w:val="center"/>
              <w:rPr>
                <w:rFonts w:ascii="Arial" w:eastAsia="Lucida Sans Unicode" w:hAnsi="Arial" w:cs="Arial"/>
                <w:color w:val="00000A"/>
                <w:kern w:val="2"/>
                <w:sz w:val="18"/>
                <w:szCs w:val="18"/>
                <w:lang w:eastAsia="ar-SA"/>
              </w:rPr>
            </w:pPr>
            <w:r w:rsidRPr="00EF47AC">
              <w:rPr>
                <w:rFonts w:ascii="Times New Roman" w:eastAsia="Times New Roman" w:hAnsi="Times New Roman" w:cs="Times New Roman"/>
                <w:b/>
                <w:color w:val="00000A"/>
                <w:sz w:val="24"/>
                <w:szCs w:val="24"/>
                <w:lang w:eastAsia="pl-PL"/>
              </w:rPr>
              <w:t>RAZEM :</w:t>
            </w:r>
          </w:p>
        </w:tc>
        <w:tc>
          <w:tcPr>
            <w:tcW w:w="164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pacing w:after="0" w:line="276" w:lineRule="auto"/>
              <w:jc w:val="center"/>
              <w:rPr>
                <w:rFonts w:ascii="Arial" w:eastAsia="Lucida Sans Unicode" w:hAnsi="Arial" w:cs="Times New Roman"/>
                <w:color w:val="00000A"/>
                <w:kern w:val="2"/>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spacing w:after="0" w:line="276" w:lineRule="auto"/>
              <w:jc w:val="center"/>
              <w:rPr>
                <w:rFonts w:ascii="Arial" w:eastAsia="Lucida Sans Unicode" w:hAnsi="Arial" w:cs="Times New Roman"/>
                <w:b/>
                <w:color w:val="00000A"/>
                <w:kern w:val="2"/>
                <w:sz w:val="18"/>
                <w:szCs w:val="18"/>
                <w:lang w:eastAsia="ar-SA"/>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EF47AC" w:rsidRPr="00EF47AC" w:rsidRDefault="00EF47AC" w:rsidP="00EF47AC">
            <w:pPr>
              <w:spacing w:after="0" w:line="276" w:lineRule="auto"/>
              <w:jc w:val="center"/>
              <w:rPr>
                <w:rFonts w:ascii="Arial" w:eastAsia="Lucida Sans Unicode" w:hAnsi="Arial" w:cs="Times New Roman"/>
                <w:b/>
                <w:i/>
                <w:color w:val="00000A"/>
                <w:kern w:val="2"/>
                <w:sz w:val="14"/>
                <w:szCs w:val="24"/>
                <w:lang w:eastAsia="ar-SA"/>
              </w:rPr>
            </w:pPr>
          </w:p>
        </w:tc>
      </w:tr>
    </w:tbl>
    <w:p w:rsidR="00EF47AC" w:rsidRPr="00EF47AC" w:rsidRDefault="00EF47AC" w:rsidP="00EF47AC">
      <w:pPr>
        <w:spacing w:after="0" w:line="240" w:lineRule="auto"/>
        <w:rPr>
          <w:rFonts w:ascii="Times New Roman" w:eastAsia="Lucida Sans Unicode" w:hAnsi="Times New Roman" w:cs="Times New Roman"/>
          <w:b/>
          <w:color w:val="00000A"/>
          <w:kern w:val="2"/>
          <w:sz w:val="20"/>
          <w:szCs w:val="24"/>
          <w:lang w:eastAsia="ar-SA"/>
        </w:rPr>
      </w:pPr>
    </w:p>
    <w:p w:rsidR="00EF47AC" w:rsidRPr="00EF47AC" w:rsidRDefault="00EF47AC" w:rsidP="00EF47AC">
      <w:pPr>
        <w:spacing w:after="0" w:line="240" w:lineRule="auto"/>
        <w:ind w:left="709"/>
        <w:rPr>
          <w:rFonts w:ascii="Times New Roman" w:eastAsia="Lucida Sans Unicode" w:hAnsi="Times New Roman" w:cs="Times New Roman"/>
          <w:b/>
          <w:color w:val="00000A"/>
          <w:kern w:val="2"/>
          <w:sz w:val="20"/>
          <w:szCs w:val="24"/>
          <w:lang w:eastAsia="ar-SA"/>
        </w:rPr>
      </w:pPr>
      <w:r w:rsidRPr="00EF47AC">
        <w:rPr>
          <w:rFonts w:ascii="Times New Roman" w:eastAsia="Lucida Sans Unicode" w:hAnsi="Times New Roman" w:cs="Times New Roman"/>
          <w:b/>
          <w:color w:val="00000A"/>
          <w:kern w:val="2"/>
          <w:sz w:val="20"/>
          <w:szCs w:val="24"/>
          <w:lang w:eastAsia="ar-SA"/>
        </w:rPr>
        <w:t>Parametry techniczne:</w:t>
      </w:r>
    </w:p>
    <w:p w:rsidR="00EF47AC" w:rsidRPr="00EF47AC" w:rsidRDefault="00EF47AC" w:rsidP="00EF47AC">
      <w:pPr>
        <w:spacing w:after="0" w:line="240" w:lineRule="auto"/>
        <w:rPr>
          <w:rFonts w:ascii="Times New Roman" w:eastAsia="Lucida Sans Unicode" w:hAnsi="Times New Roman" w:cs="Times New Roman"/>
          <w:b/>
          <w:color w:val="00000A"/>
          <w:kern w:val="2"/>
          <w:sz w:val="20"/>
          <w:szCs w:val="24"/>
          <w:lang w:eastAsia="ar-SA"/>
        </w:rPr>
      </w:pPr>
      <w:r w:rsidRPr="00EF47AC">
        <w:rPr>
          <w:rFonts w:ascii="Times New Roman" w:eastAsia="Lucida Sans Unicode" w:hAnsi="Times New Roman" w:cs="Times New Roman"/>
          <w:b/>
          <w:color w:val="00000A"/>
          <w:kern w:val="2"/>
          <w:sz w:val="20"/>
          <w:szCs w:val="24"/>
          <w:lang w:eastAsia="ar-SA"/>
        </w:rPr>
        <w:t xml:space="preserve">Ad. 1 </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sterylny</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pakowany pojedynczo</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opakowanie papierowo -  foliowe, z numerem serii i datą ważności na każdym pojedynczym opakowaniu, napisy w języku polskim</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p/bakteryjny filtr zabezpieczony zatyczką</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igła biorcza 2- kanałowa ostra, z kryzą zabezpieczającą i osłonką</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elastyczna i przezroczysta komora kroplowa z filtrem płynu o wielkości oczek 15µm</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 xml:space="preserve">komora kroplowa 20 kropli </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rolkowy regulator przepływu o płynnym przesuwie</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końce przyrządu zabezpieczone jałowym kapturkiem ochronnym</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łącznik LUER – LOCK</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dren długości 130 – 150 cm</w:t>
      </w:r>
    </w:p>
    <w:p w:rsidR="00EF47AC" w:rsidRPr="00EF47AC" w:rsidRDefault="00EF47AC" w:rsidP="00EF47AC">
      <w:pPr>
        <w:spacing w:after="0" w:line="240" w:lineRule="auto"/>
        <w:ind w:left="720"/>
        <w:rPr>
          <w:rFonts w:ascii="Times New Roman" w:eastAsia="Lucida Sans Unicode" w:hAnsi="Times New Roman" w:cs="Times New Roman"/>
          <w:color w:val="00000A"/>
          <w:kern w:val="2"/>
          <w:sz w:val="20"/>
          <w:szCs w:val="24"/>
          <w:lang w:eastAsia="ar-SA"/>
        </w:rPr>
      </w:pPr>
    </w:p>
    <w:p w:rsidR="00EF47AC" w:rsidRPr="00EF47AC" w:rsidRDefault="00EF47AC" w:rsidP="00EF47AC">
      <w:pPr>
        <w:spacing w:after="0" w:line="240" w:lineRule="auto"/>
        <w:ind w:left="720"/>
        <w:rPr>
          <w:rFonts w:ascii="Times New Roman" w:eastAsia="Lucida Sans Unicode" w:hAnsi="Times New Roman" w:cs="Times New Roman"/>
          <w:color w:val="00000A"/>
          <w:kern w:val="2"/>
          <w:sz w:val="20"/>
          <w:szCs w:val="24"/>
          <w:lang w:eastAsia="ar-SA"/>
        </w:rPr>
      </w:pPr>
    </w:p>
    <w:p w:rsidR="00EF47AC" w:rsidRPr="00EF47AC" w:rsidRDefault="00EF47AC" w:rsidP="00EF47AC">
      <w:pPr>
        <w:spacing w:after="0" w:line="240" w:lineRule="auto"/>
        <w:ind w:left="720"/>
        <w:rPr>
          <w:rFonts w:ascii="Times New Roman" w:eastAsia="Lucida Sans Unicode" w:hAnsi="Times New Roman" w:cs="Times New Roman"/>
          <w:color w:val="00000A"/>
          <w:kern w:val="2"/>
          <w:sz w:val="20"/>
          <w:szCs w:val="24"/>
          <w:lang w:eastAsia="ar-SA"/>
        </w:rPr>
      </w:pPr>
    </w:p>
    <w:p w:rsidR="00EF47AC" w:rsidRPr="00EF47AC" w:rsidRDefault="00EF47AC" w:rsidP="00EF47AC">
      <w:pPr>
        <w:spacing w:after="0" w:line="240" w:lineRule="auto"/>
        <w:rPr>
          <w:rFonts w:ascii="Times New Roman" w:eastAsia="Lucida Sans Unicode" w:hAnsi="Times New Roman" w:cs="Times New Roman"/>
          <w:b/>
          <w:color w:val="00000A"/>
          <w:kern w:val="2"/>
          <w:sz w:val="20"/>
          <w:szCs w:val="24"/>
          <w:lang w:eastAsia="ar-SA"/>
        </w:rPr>
      </w:pPr>
      <w:r w:rsidRPr="00EF47AC">
        <w:rPr>
          <w:rFonts w:ascii="Times New Roman" w:eastAsia="Lucida Sans Unicode" w:hAnsi="Times New Roman" w:cs="Times New Roman"/>
          <w:b/>
          <w:color w:val="00000A"/>
          <w:kern w:val="2"/>
          <w:sz w:val="20"/>
          <w:szCs w:val="24"/>
          <w:lang w:eastAsia="ar-SA"/>
        </w:rPr>
        <w:t>Ad. 2</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A"/>
          <w:kern w:val="2"/>
          <w:sz w:val="20"/>
          <w:szCs w:val="24"/>
          <w:lang w:eastAsia="ar-SA"/>
        </w:rPr>
      </w:pPr>
      <w:r w:rsidRPr="00EF47AC">
        <w:rPr>
          <w:rFonts w:ascii="Times New Roman" w:eastAsia="Times New Roman" w:hAnsi="Times New Roman" w:cs="Times New Roman"/>
          <w:color w:val="00000A"/>
          <w:kern w:val="2"/>
          <w:sz w:val="20"/>
          <w:szCs w:val="24"/>
          <w:lang w:eastAsia="ar-SA"/>
        </w:rPr>
        <w:t>sterylny</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A"/>
          <w:kern w:val="2"/>
          <w:sz w:val="20"/>
          <w:szCs w:val="24"/>
          <w:lang w:eastAsia="ar-SA"/>
        </w:rPr>
      </w:pPr>
      <w:r w:rsidRPr="00EF47AC">
        <w:rPr>
          <w:rFonts w:ascii="Times New Roman" w:eastAsia="Times New Roman" w:hAnsi="Times New Roman" w:cs="Times New Roman"/>
          <w:color w:val="00000A"/>
          <w:kern w:val="2"/>
          <w:sz w:val="20"/>
          <w:szCs w:val="24"/>
          <w:lang w:eastAsia="ar-SA"/>
        </w:rPr>
        <w:t>pakowany pojedynczo</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Times New Roman" w:hAnsi="Times New Roman" w:cs="Times New Roman"/>
          <w:color w:val="00000A"/>
          <w:kern w:val="2"/>
          <w:sz w:val="20"/>
          <w:szCs w:val="24"/>
          <w:lang w:eastAsia="ar-SA"/>
        </w:rPr>
        <w:t xml:space="preserve">opakowanie papierowo -  foliowe, </w:t>
      </w:r>
      <w:r w:rsidRPr="00EF47AC">
        <w:rPr>
          <w:rFonts w:ascii="Times New Roman" w:eastAsia="Lucida Sans Unicode" w:hAnsi="Times New Roman" w:cs="Times New Roman"/>
          <w:color w:val="00000A"/>
          <w:kern w:val="2"/>
          <w:sz w:val="20"/>
          <w:szCs w:val="24"/>
          <w:lang w:eastAsia="ar-SA"/>
        </w:rPr>
        <w:t xml:space="preserve">w  kolorze czerwonym , z numerem serii i datą ważności na każdym pojedynczym opakowaniu, napisy w języku polskim, </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A"/>
          <w:kern w:val="2"/>
          <w:sz w:val="20"/>
          <w:szCs w:val="24"/>
          <w:lang w:eastAsia="ar-SA"/>
        </w:rPr>
      </w:pPr>
      <w:r w:rsidRPr="00EF47AC">
        <w:rPr>
          <w:rFonts w:ascii="Times New Roman" w:eastAsia="Times New Roman" w:hAnsi="Times New Roman" w:cs="Times New Roman"/>
          <w:color w:val="00000A"/>
          <w:kern w:val="2"/>
          <w:sz w:val="20"/>
          <w:szCs w:val="24"/>
          <w:lang w:eastAsia="ar-SA"/>
        </w:rPr>
        <w:t xml:space="preserve">p/bakteryjny filtr zabezpieczony zatyczką, oznaczoną na czerwono </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A"/>
          <w:kern w:val="2"/>
          <w:sz w:val="20"/>
          <w:szCs w:val="24"/>
          <w:lang w:eastAsia="ar-SA"/>
        </w:rPr>
      </w:pPr>
      <w:r w:rsidRPr="00EF47AC">
        <w:rPr>
          <w:rFonts w:ascii="Times New Roman" w:eastAsia="Times New Roman" w:hAnsi="Times New Roman" w:cs="Times New Roman"/>
          <w:color w:val="00000A"/>
          <w:kern w:val="2"/>
          <w:sz w:val="20"/>
          <w:szCs w:val="24"/>
          <w:lang w:eastAsia="ar-SA"/>
        </w:rPr>
        <w:t>igła biorcza 2- kanałowa ostra, z kryzą zabezpieczającą i osłonką</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A"/>
          <w:kern w:val="2"/>
          <w:sz w:val="20"/>
          <w:szCs w:val="24"/>
          <w:lang w:eastAsia="ar-SA"/>
        </w:rPr>
      </w:pPr>
      <w:r w:rsidRPr="00EF47AC">
        <w:rPr>
          <w:rFonts w:ascii="Times New Roman" w:eastAsia="Times New Roman" w:hAnsi="Times New Roman" w:cs="Times New Roman"/>
          <w:color w:val="00000A"/>
          <w:kern w:val="2"/>
          <w:sz w:val="20"/>
          <w:szCs w:val="24"/>
          <w:lang w:eastAsia="ar-SA"/>
        </w:rPr>
        <w:t>elastyczna i przezroczysta komora kroplowa z filtrem płynu o wielkości oczek 200µm</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 xml:space="preserve">komora kroplowa 20 kropli </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A"/>
          <w:kern w:val="2"/>
          <w:sz w:val="20"/>
          <w:szCs w:val="24"/>
          <w:lang w:eastAsia="ar-SA"/>
        </w:rPr>
      </w:pPr>
      <w:r w:rsidRPr="00EF47AC">
        <w:rPr>
          <w:rFonts w:ascii="Times New Roman" w:eastAsia="Times New Roman" w:hAnsi="Times New Roman" w:cs="Times New Roman"/>
          <w:color w:val="00000A"/>
          <w:kern w:val="2"/>
          <w:sz w:val="20"/>
          <w:szCs w:val="24"/>
          <w:lang w:eastAsia="ar-SA"/>
        </w:rPr>
        <w:t xml:space="preserve">rolkowy regulator przepływu </w:t>
      </w:r>
      <w:r w:rsidRPr="00EF47AC">
        <w:rPr>
          <w:rFonts w:ascii="Times New Roman" w:eastAsia="Lucida Sans Unicode" w:hAnsi="Times New Roman" w:cs="Times New Roman"/>
          <w:color w:val="00000A"/>
          <w:kern w:val="2"/>
          <w:sz w:val="20"/>
          <w:szCs w:val="24"/>
          <w:lang w:eastAsia="ar-SA"/>
        </w:rPr>
        <w:t>o płynnym przesuwie</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A"/>
          <w:kern w:val="2"/>
          <w:sz w:val="20"/>
          <w:szCs w:val="24"/>
          <w:lang w:eastAsia="ar-SA"/>
        </w:rPr>
      </w:pPr>
      <w:r w:rsidRPr="00EF47AC">
        <w:rPr>
          <w:rFonts w:ascii="Times New Roman" w:eastAsia="Times New Roman" w:hAnsi="Times New Roman" w:cs="Times New Roman"/>
          <w:color w:val="00000A"/>
          <w:kern w:val="2"/>
          <w:sz w:val="20"/>
          <w:szCs w:val="24"/>
          <w:lang w:eastAsia="ar-SA"/>
        </w:rPr>
        <w:t>końce przyrządu zabezpieczone jałowym kapturkiem ochronnym</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A"/>
          <w:kern w:val="2"/>
          <w:sz w:val="20"/>
          <w:szCs w:val="24"/>
          <w:lang w:eastAsia="ar-SA"/>
        </w:rPr>
      </w:pPr>
      <w:r w:rsidRPr="00EF47AC">
        <w:rPr>
          <w:rFonts w:ascii="Times New Roman" w:eastAsia="Times New Roman" w:hAnsi="Times New Roman" w:cs="Times New Roman"/>
          <w:color w:val="00000A"/>
          <w:kern w:val="2"/>
          <w:sz w:val="20"/>
          <w:szCs w:val="24"/>
          <w:lang w:eastAsia="ar-SA"/>
        </w:rPr>
        <w:t>łącznik LUER – LOCK</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A"/>
          <w:kern w:val="2"/>
          <w:sz w:val="20"/>
          <w:szCs w:val="24"/>
          <w:lang w:eastAsia="ar-SA"/>
        </w:rPr>
      </w:pPr>
      <w:r w:rsidRPr="00EF47AC">
        <w:rPr>
          <w:rFonts w:ascii="Times New Roman" w:eastAsia="Times New Roman" w:hAnsi="Times New Roman" w:cs="Times New Roman"/>
          <w:color w:val="00000A"/>
          <w:kern w:val="2"/>
          <w:sz w:val="20"/>
          <w:szCs w:val="24"/>
          <w:lang w:eastAsia="ar-SA"/>
        </w:rPr>
        <w:t>dren długości 130 – 150 cm</w:t>
      </w:r>
    </w:p>
    <w:p w:rsidR="00EF47AC" w:rsidRPr="00EF47AC" w:rsidRDefault="00EF47AC" w:rsidP="00EF47AC">
      <w:pPr>
        <w:widowControl w:val="0"/>
        <w:numPr>
          <w:ilvl w:val="0"/>
          <w:numId w:val="23"/>
        </w:numPr>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A"/>
          <w:kern w:val="2"/>
          <w:sz w:val="20"/>
          <w:szCs w:val="24"/>
          <w:lang w:eastAsia="ar-SA"/>
        </w:rPr>
      </w:pPr>
    </w:p>
    <w:p w:rsidR="00EF47AC" w:rsidRPr="00EF47AC" w:rsidRDefault="00EF47AC" w:rsidP="00EF47AC">
      <w:pPr>
        <w:spacing w:after="0" w:line="240" w:lineRule="auto"/>
        <w:rPr>
          <w:rFonts w:ascii="Times New Roman" w:eastAsia="Lucida Sans Unicode" w:hAnsi="Times New Roman" w:cs="Times New Roman"/>
          <w:b/>
          <w:color w:val="00000A"/>
          <w:kern w:val="2"/>
          <w:sz w:val="20"/>
          <w:szCs w:val="24"/>
          <w:lang w:eastAsia="ar-SA"/>
        </w:rPr>
      </w:pPr>
      <w:r w:rsidRPr="00EF47AC">
        <w:rPr>
          <w:rFonts w:ascii="Times New Roman" w:eastAsia="Lucida Sans Unicode" w:hAnsi="Times New Roman" w:cs="Times New Roman"/>
          <w:b/>
          <w:color w:val="00000A"/>
          <w:kern w:val="2"/>
          <w:sz w:val="20"/>
          <w:szCs w:val="24"/>
          <w:lang w:eastAsia="ar-SA"/>
        </w:rPr>
        <w:t>Ad. 3</w:t>
      </w:r>
    </w:p>
    <w:p w:rsidR="00EF47AC" w:rsidRPr="00EF47AC" w:rsidRDefault="00EF47AC" w:rsidP="00EF47AC">
      <w:pPr>
        <w:widowControl w:val="0"/>
        <w:numPr>
          <w:ilvl w:val="0"/>
          <w:numId w:val="24"/>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sterylny</w:t>
      </w:r>
    </w:p>
    <w:p w:rsidR="00EF47AC" w:rsidRPr="00EF47AC" w:rsidRDefault="00EF47AC" w:rsidP="00EF47AC">
      <w:pPr>
        <w:widowControl w:val="0"/>
        <w:numPr>
          <w:ilvl w:val="0"/>
          <w:numId w:val="24"/>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pakowany  pojedynczo</w:t>
      </w:r>
    </w:p>
    <w:p w:rsidR="00EF47AC" w:rsidRPr="00EF47AC" w:rsidRDefault="00EF47AC" w:rsidP="00EF47AC">
      <w:pPr>
        <w:widowControl w:val="0"/>
        <w:numPr>
          <w:ilvl w:val="0"/>
          <w:numId w:val="24"/>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opakowanie papierowo-foliowe</w:t>
      </w:r>
    </w:p>
    <w:p w:rsidR="00EF47AC" w:rsidRPr="00EF47AC" w:rsidRDefault="00EF47AC" w:rsidP="00EF47AC">
      <w:pPr>
        <w:widowControl w:val="0"/>
        <w:numPr>
          <w:ilvl w:val="0"/>
          <w:numId w:val="24"/>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umożliwia pomiar ośrodkowego ciśnienia żylnego, podczas przetaczania płynów infuzyjnych.</w:t>
      </w:r>
    </w:p>
    <w:p w:rsidR="00EF47AC" w:rsidRPr="00EF47AC" w:rsidRDefault="00EF47AC" w:rsidP="00EF47AC">
      <w:pPr>
        <w:widowControl w:val="0"/>
        <w:numPr>
          <w:ilvl w:val="0"/>
          <w:numId w:val="24"/>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 xml:space="preserve">igła biorcza dwukanałowa o odpowiedniej ostrości z kryzą ograniczającą </w:t>
      </w:r>
    </w:p>
    <w:p w:rsidR="00EF47AC" w:rsidRPr="00EF47AC" w:rsidRDefault="00EF47AC" w:rsidP="00EF47AC">
      <w:pPr>
        <w:widowControl w:val="0"/>
        <w:numPr>
          <w:ilvl w:val="0"/>
          <w:numId w:val="24"/>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 xml:space="preserve">przeciwbakteryjny filtr powietrza zabezpieczony zatyczką </w:t>
      </w:r>
    </w:p>
    <w:p w:rsidR="00EF47AC" w:rsidRPr="00EF47AC" w:rsidRDefault="00EF47AC" w:rsidP="00EF47AC">
      <w:pPr>
        <w:widowControl w:val="0"/>
        <w:numPr>
          <w:ilvl w:val="0"/>
          <w:numId w:val="24"/>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elastyczna komora kroplowa z filtrem płynu o wielkości oczek 15 µm</w:t>
      </w:r>
    </w:p>
    <w:p w:rsidR="00EF47AC" w:rsidRPr="00EF47AC" w:rsidRDefault="00EF47AC" w:rsidP="00EF47AC">
      <w:pPr>
        <w:widowControl w:val="0"/>
        <w:numPr>
          <w:ilvl w:val="0"/>
          <w:numId w:val="24"/>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rolkowy regulator przepływu o płynnym przesuwie</w:t>
      </w:r>
    </w:p>
    <w:p w:rsidR="00EF47AC" w:rsidRPr="00EF47AC" w:rsidRDefault="00EF47AC" w:rsidP="00EF47AC">
      <w:pPr>
        <w:widowControl w:val="0"/>
        <w:numPr>
          <w:ilvl w:val="0"/>
          <w:numId w:val="24"/>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skala pomiarowa ośrodkowego ciśnienia żylnego 0-30 cm H2O</w:t>
      </w:r>
    </w:p>
    <w:p w:rsidR="00EF47AC" w:rsidRPr="00EF47AC" w:rsidRDefault="00EF47AC" w:rsidP="00EF47AC">
      <w:pPr>
        <w:widowControl w:val="0"/>
        <w:numPr>
          <w:ilvl w:val="0"/>
          <w:numId w:val="24"/>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 xml:space="preserve">kranik trójdrożny umożliwiający zamienne podłączenie przyrządów </w:t>
      </w:r>
    </w:p>
    <w:p w:rsidR="00EF47AC" w:rsidRPr="00EF47AC" w:rsidRDefault="00EF47AC" w:rsidP="00EF47AC">
      <w:pPr>
        <w:widowControl w:val="0"/>
        <w:numPr>
          <w:ilvl w:val="0"/>
          <w:numId w:val="24"/>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color w:val="00000A"/>
          <w:kern w:val="2"/>
          <w:sz w:val="20"/>
          <w:szCs w:val="24"/>
          <w:lang w:eastAsia="ar-SA"/>
        </w:rPr>
      </w:pPr>
      <w:r w:rsidRPr="00EF47AC">
        <w:rPr>
          <w:rFonts w:ascii="Times New Roman" w:eastAsia="Lucida Sans Unicode" w:hAnsi="Times New Roman" w:cs="Times New Roman"/>
          <w:color w:val="00000A"/>
          <w:kern w:val="2"/>
          <w:sz w:val="20"/>
          <w:szCs w:val="24"/>
          <w:lang w:eastAsia="ar-SA"/>
        </w:rPr>
        <w:t xml:space="preserve">łącznik LUER-LOCK </w:t>
      </w:r>
    </w:p>
    <w:p w:rsidR="00EF47AC" w:rsidRPr="00EF47AC" w:rsidRDefault="00EF47AC" w:rsidP="00EF47AC">
      <w:pPr>
        <w:spacing w:after="0" w:line="240" w:lineRule="auto"/>
        <w:rPr>
          <w:rFonts w:ascii="Times New Roman" w:eastAsia="Calibri" w:hAnsi="Times New Roman" w:cs="Times New Roman"/>
          <w:color w:val="00000A"/>
          <w:sz w:val="24"/>
          <w:szCs w:val="24"/>
        </w:rPr>
      </w:pPr>
    </w:p>
    <w:p w:rsidR="00EF47AC" w:rsidRPr="00EF47AC" w:rsidRDefault="00EF47AC" w:rsidP="00EF47AC">
      <w:pPr>
        <w:spacing w:after="0" w:line="240" w:lineRule="auto"/>
        <w:textAlignment w:val="baseline"/>
        <w:rPr>
          <w:rFonts w:ascii="Times New Roman" w:eastAsia="Lucida Sans Unicode" w:hAnsi="Times New Roman" w:cs="Times New Roman"/>
          <w:b/>
          <w:color w:val="00000A"/>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i/>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i/>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sz w:val="24"/>
          <w:szCs w:val="24"/>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sz w:val="24"/>
          <w:szCs w:val="24"/>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sz w:val="24"/>
          <w:szCs w:val="24"/>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sz w:val="24"/>
          <w:szCs w:val="24"/>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sz w:val="24"/>
          <w:szCs w:val="24"/>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sz w:val="24"/>
          <w:szCs w:val="24"/>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sz w:val="24"/>
          <w:szCs w:val="24"/>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sz w:val="24"/>
          <w:szCs w:val="24"/>
          <w:lang w:eastAsia="ar-SA"/>
        </w:rPr>
      </w:pP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9</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Zatyczka, kapturek zabezpieczający układ oddechowy.</w:t>
      </w: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spacing w:after="0" w:line="240" w:lineRule="auto"/>
        <w:rPr>
          <w:rFonts w:ascii="Calibri" w:eastAsia="Calibri" w:hAnsi="Calibri" w:cs="Times New Roman"/>
          <w:b/>
          <w:color w:val="00000A"/>
        </w:rPr>
      </w:pPr>
    </w:p>
    <w:tbl>
      <w:tblPr>
        <w:tblpPr w:leftFromText="141" w:rightFromText="141" w:bottomFromText="200" w:vertAnchor="text" w:horzAnchor="margin" w:tblpY="-23"/>
        <w:tblW w:w="147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777"/>
        <w:gridCol w:w="4496"/>
        <w:gridCol w:w="1271"/>
        <w:gridCol w:w="1211"/>
        <w:gridCol w:w="980"/>
        <w:gridCol w:w="1126"/>
        <w:gridCol w:w="1498"/>
        <w:gridCol w:w="1529"/>
        <w:gridCol w:w="1882"/>
      </w:tblGrid>
      <w:tr w:rsidR="00EF47AC" w:rsidRPr="00EF47AC" w:rsidTr="00505E49">
        <w:trPr>
          <w:cantSplit/>
          <w:trHeight w:val="785"/>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F47AC" w:rsidRPr="00EF47AC" w:rsidRDefault="00EF47AC" w:rsidP="00EF47AC">
            <w:pPr>
              <w:spacing w:after="0" w:line="276" w:lineRule="auto"/>
              <w:jc w:val="center"/>
              <w:rPr>
                <w:rFonts w:ascii="Times New Roman" w:eastAsia="Lucida Sans Unicode" w:hAnsi="Times New Roman" w:cs="Times New Roman"/>
                <w:b/>
                <w:color w:val="00000A"/>
                <w:sz w:val="16"/>
                <w:szCs w:val="16"/>
                <w:lang w:eastAsia="ar-SA"/>
              </w:rPr>
            </w:pPr>
          </w:p>
          <w:p w:rsidR="00EF47AC" w:rsidRPr="00EF47AC" w:rsidRDefault="00EF47AC" w:rsidP="00EF47AC">
            <w:pPr>
              <w:spacing w:after="0" w:line="276" w:lineRule="auto"/>
              <w:jc w:val="center"/>
              <w:rPr>
                <w:rFonts w:ascii="Times New Roman" w:eastAsia="Times New Roman" w:hAnsi="Times New Roman" w:cs="Times New Roman"/>
                <w:b/>
                <w:color w:val="00000A"/>
                <w:sz w:val="16"/>
                <w:szCs w:val="16"/>
                <w:lang w:eastAsia="pl-PL"/>
              </w:rPr>
            </w:pPr>
          </w:p>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sz w:val="16"/>
                <w:szCs w:val="16"/>
                <w:lang w:eastAsia="pl-PL"/>
              </w:rPr>
              <w:t>L.P.</w:t>
            </w:r>
          </w:p>
        </w:tc>
        <w:tc>
          <w:tcPr>
            <w:tcW w:w="449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F47AC" w:rsidRPr="00EF47AC" w:rsidRDefault="00EF47AC" w:rsidP="00EF47AC">
            <w:pPr>
              <w:spacing w:after="0" w:line="276" w:lineRule="auto"/>
              <w:jc w:val="center"/>
              <w:rPr>
                <w:rFonts w:ascii="Times New Roman" w:eastAsia="Lucida Sans Unicode" w:hAnsi="Times New Roman" w:cs="Times New Roman"/>
                <w:b/>
                <w:color w:val="00000A"/>
                <w:sz w:val="16"/>
                <w:szCs w:val="16"/>
                <w:lang w:eastAsia="ar-SA"/>
              </w:rPr>
            </w:pPr>
          </w:p>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sz w:val="16"/>
                <w:szCs w:val="16"/>
                <w:lang w:eastAsia="pl-PL"/>
              </w:rPr>
              <w:t>ASORTYMENT</w:t>
            </w:r>
          </w:p>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sz w:val="16"/>
                <w:szCs w:val="16"/>
                <w:lang w:eastAsia="pl-PL"/>
              </w:rPr>
              <w:t>SZCZEGÓŁOWY</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F47AC" w:rsidRPr="00EF47AC" w:rsidRDefault="00EF47AC" w:rsidP="00EF47AC">
            <w:pPr>
              <w:spacing w:after="0" w:line="276" w:lineRule="auto"/>
              <w:jc w:val="center"/>
              <w:rPr>
                <w:rFonts w:ascii="Times New Roman" w:eastAsia="Lucida Sans Unicode" w:hAnsi="Times New Roman" w:cs="Times New Roman"/>
                <w:b/>
                <w:color w:val="00000A"/>
                <w:sz w:val="16"/>
                <w:szCs w:val="16"/>
                <w:lang w:eastAsia="ar-SA"/>
              </w:rPr>
            </w:pPr>
          </w:p>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sz w:val="16"/>
                <w:szCs w:val="16"/>
                <w:lang w:eastAsia="pl-PL"/>
              </w:rPr>
              <w:t>JEDNOST MIARY</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F47AC" w:rsidRPr="00EF47AC" w:rsidRDefault="00EF47AC" w:rsidP="00EF47AC">
            <w:pPr>
              <w:spacing w:after="0" w:line="276" w:lineRule="auto"/>
              <w:rPr>
                <w:rFonts w:ascii="Times New Roman" w:eastAsia="Lucida Sans Unicode" w:hAnsi="Times New Roman" w:cs="Times New Roman"/>
                <w:b/>
                <w:color w:val="00000A"/>
                <w:sz w:val="16"/>
                <w:szCs w:val="16"/>
                <w:lang w:eastAsia="ar-SA"/>
              </w:rPr>
            </w:pPr>
          </w:p>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sz w:val="16"/>
                <w:szCs w:val="16"/>
                <w:lang w:eastAsia="pl-PL"/>
              </w:rPr>
              <w:t>ILOŚĆ</w:t>
            </w:r>
          </w:p>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sz w:val="16"/>
                <w:szCs w:val="16"/>
                <w:lang w:eastAsia="pl-PL"/>
              </w:rPr>
              <w:t>24 m-ce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F47AC" w:rsidRPr="00EF47AC" w:rsidRDefault="00EF47AC" w:rsidP="00EF47AC">
            <w:pPr>
              <w:spacing w:after="0" w:line="276" w:lineRule="auto"/>
              <w:jc w:val="center"/>
              <w:rPr>
                <w:rFonts w:ascii="Times New Roman" w:eastAsia="Lucida Sans Unicode" w:hAnsi="Times New Roman" w:cs="Times New Roman"/>
                <w:b/>
                <w:color w:val="00000A"/>
                <w:sz w:val="16"/>
                <w:szCs w:val="16"/>
                <w:lang w:eastAsia="ar-SA"/>
              </w:rPr>
            </w:pPr>
          </w:p>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sz w:val="16"/>
                <w:szCs w:val="16"/>
                <w:lang w:eastAsia="pl-PL"/>
              </w:rPr>
              <w:t>CENA  NETTO</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F47AC" w:rsidRPr="00EF47AC" w:rsidRDefault="00EF47AC" w:rsidP="00EF47AC">
            <w:pPr>
              <w:spacing w:after="0" w:line="276" w:lineRule="auto"/>
              <w:jc w:val="center"/>
              <w:rPr>
                <w:rFonts w:ascii="Times New Roman" w:eastAsia="Lucida Sans Unicode" w:hAnsi="Times New Roman" w:cs="Times New Roman"/>
                <w:b/>
                <w:color w:val="00000A"/>
                <w:sz w:val="16"/>
                <w:szCs w:val="16"/>
                <w:lang w:eastAsia="ar-SA"/>
              </w:rPr>
            </w:pPr>
          </w:p>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sz w:val="16"/>
                <w:szCs w:val="16"/>
                <w:lang w:eastAsia="pl-PL"/>
              </w:rPr>
              <w:t>CENA  BRUTTO</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F47AC" w:rsidRPr="00EF47AC" w:rsidRDefault="00EF47AC" w:rsidP="00EF47AC">
            <w:pPr>
              <w:spacing w:after="0" w:line="276" w:lineRule="auto"/>
              <w:jc w:val="center"/>
              <w:rPr>
                <w:rFonts w:ascii="Times New Roman" w:eastAsia="Lucida Sans Unicode" w:hAnsi="Times New Roman" w:cs="Times New Roman"/>
                <w:b/>
                <w:color w:val="00000A"/>
                <w:sz w:val="16"/>
                <w:szCs w:val="16"/>
                <w:lang w:eastAsia="ar-SA"/>
              </w:rPr>
            </w:pPr>
          </w:p>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sz w:val="16"/>
                <w:szCs w:val="16"/>
                <w:lang w:eastAsia="pl-PL"/>
              </w:rPr>
              <w:t>WARTOŚĆ NETTO</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F47AC" w:rsidRPr="00EF47AC" w:rsidRDefault="00EF47AC" w:rsidP="00EF47AC">
            <w:pPr>
              <w:spacing w:after="0" w:line="276" w:lineRule="auto"/>
              <w:jc w:val="center"/>
              <w:rPr>
                <w:rFonts w:ascii="Times New Roman" w:eastAsia="Lucida Sans Unicode" w:hAnsi="Times New Roman" w:cs="Times New Roman"/>
                <w:b/>
                <w:color w:val="00000A"/>
                <w:sz w:val="16"/>
                <w:szCs w:val="16"/>
                <w:lang w:eastAsia="ar-SA"/>
              </w:rPr>
            </w:pPr>
          </w:p>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sz w:val="16"/>
                <w:szCs w:val="16"/>
                <w:lang w:eastAsia="pl-PL"/>
              </w:rPr>
              <w:t>WARTOŚĆ BRUTTO</w:t>
            </w:r>
          </w:p>
        </w:tc>
        <w:tc>
          <w:tcPr>
            <w:tcW w:w="1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F47AC" w:rsidRPr="00EF47AC" w:rsidRDefault="00EF47AC" w:rsidP="00EF47AC">
            <w:pPr>
              <w:spacing w:after="0" w:line="276" w:lineRule="auto"/>
              <w:jc w:val="center"/>
              <w:rPr>
                <w:rFonts w:ascii="Times New Roman" w:eastAsia="Lucida Sans Unicode" w:hAnsi="Times New Roman" w:cs="Times New Roman"/>
                <w:b/>
                <w:color w:val="00000A"/>
                <w:sz w:val="16"/>
                <w:szCs w:val="16"/>
                <w:lang w:eastAsia="ar-SA"/>
              </w:rPr>
            </w:pPr>
          </w:p>
          <w:p w:rsidR="00EF47AC" w:rsidRPr="00EF47AC" w:rsidRDefault="00EF47AC" w:rsidP="00EF47AC">
            <w:pPr>
              <w:spacing w:after="0" w:line="276" w:lineRule="auto"/>
              <w:jc w:val="center"/>
              <w:rPr>
                <w:rFonts w:ascii="Times New Roman" w:eastAsia="Times New Roman" w:hAnsi="Times New Roman" w:cs="Times New Roman"/>
                <w:b/>
                <w:color w:val="00000A"/>
                <w:sz w:val="16"/>
                <w:szCs w:val="16"/>
                <w:lang w:eastAsia="pl-PL"/>
              </w:rPr>
            </w:pPr>
          </w:p>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sz w:val="16"/>
                <w:szCs w:val="16"/>
                <w:lang w:eastAsia="pl-PL"/>
              </w:rPr>
              <w:t>PRODUCENT/Nr katalogowy</w:t>
            </w:r>
          </w:p>
          <w:p w:rsidR="00EF47AC" w:rsidRPr="00EF47AC" w:rsidRDefault="00EF47AC" w:rsidP="00EF47AC">
            <w:pPr>
              <w:spacing w:after="0" w:line="276" w:lineRule="auto"/>
              <w:jc w:val="center"/>
              <w:rPr>
                <w:rFonts w:ascii="Times New Roman" w:eastAsia="Lucida Sans Unicode" w:hAnsi="Times New Roman" w:cs="Times New Roman"/>
                <w:b/>
                <w:color w:val="00000A"/>
                <w:sz w:val="16"/>
                <w:szCs w:val="16"/>
                <w:lang w:eastAsia="ar-SA"/>
              </w:rPr>
            </w:pPr>
          </w:p>
        </w:tc>
      </w:tr>
      <w:tr w:rsidR="00EF47AC" w:rsidRPr="00EF47AC" w:rsidTr="00505E49">
        <w:trPr>
          <w:cantSplit/>
          <w:trHeight w:val="785"/>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b/>
                <w:color w:val="00000A"/>
                <w:lang w:eastAsia="pl-PL"/>
              </w:rPr>
              <w:t>1.</w:t>
            </w:r>
          </w:p>
        </w:tc>
        <w:tc>
          <w:tcPr>
            <w:tcW w:w="44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Times New Roman" w:hAnsi="Times New Roman" w:cs="Times New Roman"/>
                <w:color w:val="00000A"/>
                <w:sz w:val="24"/>
                <w:szCs w:val="24"/>
                <w:lang w:eastAsia="pl-PL"/>
              </w:rPr>
            </w:pPr>
            <w:r w:rsidRPr="00EF47AC">
              <w:rPr>
                <w:rFonts w:ascii="Times New Roman" w:eastAsia="Calibri" w:hAnsi="Times New Roman" w:cs="Times New Roman"/>
                <w:bCs/>
                <w:color w:val="00000A"/>
                <w:sz w:val="20"/>
                <w:szCs w:val="24"/>
              </w:rPr>
              <w:t>Zatyczka, kapturek zabezpieczaj</w:t>
            </w:r>
            <w:r w:rsidRPr="00EF47AC">
              <w:rPr>
                <w:rFonts w:ascii="Times New Roman" w:eastAsia="TimesNewRoman" w:hAnsi="Times New Roman" w:cs="Times New Roman"/>
                <w:color w:val="00000A"/>
                <w:sz w:val="20"/>
                <w:szCs w:val="24"/>
              </w:rPr>
              <w:t>ą</w:t>
            </w:r>
            <w:r w:rsidRPr="00EF47AC">
              <w:rPr>
                <w:rFonts w:ascii="Times New Roman" w:eastAsia="Calibri" w:hAnsi="Times New Roman" w:cs="Times New Roman"/>
                <w:bCs/>
                <w:color w:val="00000A"/>
                <w:sz w:val="20"/>
                <w:szCs w:val="24"/>
              </w:rPr>
              <w:t>cy układ oddechowy</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Calibri" w:hAnsi="Times New Roman" w:cs="Times New Roman"/>
                <w:b/>
                <w:bCs/>
                <w:color w:val="00000A"/>
                <w:sz w:val="20"/>
                <w:szCs w:val="24"/>
              </w:rPr>
            </w:pPr>
            <w:r w:rsidRPr="00EF47AC">
              <w:rPr>
                <w:rFonts w:ascii="Times New Roman" w:eastAsia="Calibri" w:hAnsi="Times New Roman" w:cs="Times New Roman"/>
                <w:b/>
                <w:bCs/>
                <w:color w:val="00000A"/>
                <w:sz w:val="20"/>
                <w:szCs w:val="24"/>
              </w:rPr>
              <w:t>szt.</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Calibri" w:hAnsi="Times New Roman" w:cs="Times New Roman"/>
                <w:b/>
                <w:bCs/>
                <w:color w:val="00000A"/>
                <w:sz w:val="20"/>
                <w:szCs w:val="24"/>
              </w:rPr>
            </w:pPr>
            <w:r w:rsidRPr="00EF47AC">
              <w:rPr>
                <w:rFonts w:ascii="Times New Roman" w:eastAsia="Calibri" w:hAnsi="Times New Roman" w:cs="Times New Roman"/>
                <w:b/>
                <w:bCs/>
                <w:color w:val="00000A"/>
                <w:sz w:val="20"/>
                <w:szCs w:val="24"/>
              </w:rPr>
              <w:t>1 500</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Lucida Sans Unicode" w:hAnsi="Times New Roman" w:cs="Times New Roman"/>
                <w:b/>
                <w:color w:val="00000A"/>
                <w:sz w:val="24"/>
                <w:szCs w:val="24"/>
                <w:lang w:eastAsia="ar-SA"/>
              </w:rPr>
            </w:pP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Lucida Sans Unicode" w:hAnsi="Times New Roman" w:cs="Times New Roman"/>
                <w:b/>
                <w:color w:val="00000A"/>
                <w:sz w:val="24"/>
                <w:szCs w:val="24"/>
                <w:lang w:eastAsia="ar-SA"/>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Lucida Sans Unicode" w:hAnsi="Times New Roman" w:cs="Times New Roman"/>
                <w:b/>
                <w:color w:val="00000A"/>
                <w:sz w:val="24"/>
                <w:szCs w:val="24"/>
                <w:lang w:eastAsia="ar-SA"/>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Lucida Sans Unicode" w:hAnsi="Times New Roman" w:cs="Times New Roman"/>
                <w:b/>
                <w:color w:val="00000A"/>
                <w:sz w:val="24"/>
                <w:szCs w:val="24"/>
                <w:lang w:eastAsia="ar-SA"/>
              </w:rPr>
            </w:pPr>
          </w:p>
        </w:tc>
        <w:tc>
          <w:tcPr>
            <w:tcW w:w="1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Lucida Sans Unicode" w:hAnsi="Times New Roman" w:cs="Times New Roman"/>
                <w:b/>
                <w:color w:val="00000A"/>
                <w:sz w:val="24"/>
                <w:szCs w:val="24"/>
                <w:lang w:eastAsia="ar-SA"/>
              </w:rPr>
            </w:pPr>
          </w:p>
        </w:tc>
      </w:tr>
      <w:tr w:rsidR="00EF47AC" w:rsidRPr="00EF47AC" w:rsidTr="00505E49">
        <w:trPr>
          <w:cantSplit/>
          <w:trHeight w:val="785"/>
        </w:trPr>
        <w:tc>
          <w:tcPr>
            <w:tcW w:w="9861"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right"/>
              <w:rPr>
                <w:rFonts w:ascii="Times New Roman" w:eastAsia="Lucida Sans Unicode" w:hAnsi="Times New Roman" w:cs="Times New Roman"/>
                <w:b/>
                <w:color w:val="00000A"/>
                <w:sz w:val="24"/>
                <w:szCs w:val="24"/>
                <w:lang w:eastAsia="ar-SA"/>
              </w:rPr>
            </w:pPr>
            <w:r w:rsidRPr="00EF47AC">
              <w:rPr>
                <w:rFonts w:ascii="Times New Roman" w:eastAsia="Lucida Sans Unicode" w:hAnsi="Times New Roman" w:cs="Times New Roman"/>
                <w:b/>
                <w:color w:val="00000A"/>
                <w:lang w:eastAsia="ar-SA"/>
              </w:rPr>
              <w:t>RAZEM:</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Lucida Sans Unicode" w:hAnsi="Times New Roman" w:cs="Times New Roman"/>
                <w:b/>
                <w:color w:val="00000A"/>
                <w:sz w:val="24"/>
                <w:szCs w:val="24"/>
                <w:lang w:eastAsia="ar-SA"/>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Lucida Sans Unicode" w:hAnsi="Times New Roman" w:cs="Times New Roman"/>
                <w:b/>
                <w:color w:val="00000A"/>
                <w:sz w:val="24"/>
                <w:szCs w:val="24"/>
                <w:lang w:eastAsia="ar-SA"/>
              </w:rPr>
            </w:pPr>
          </w:p>
        </w:tc>
        <w:tc>
          <w:tcPr>
            <w:tcW w:w="1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F47AC" w:rsidRPr="00EF47AC" w:rsidRDefault="00EF47AC" w:rsidP="00EF47AC">
            <w:pPr>
              <w:spacing w:after="0" w:line="276" w:lineRule="auto"/>
              <w:jc w:val="center"/>
              <w:rPr>
                <w:rFonts w:ascii="Times New Roman" w:eastAsia="Lucida Sans Unicode" w:hAnsi="Times New Roman" w:cs="Times New Roman"/>
                <w:b/>
                <w:color w:val="00000A"/>
                <w:sz w:val="24"/>
                <w:szCs w:val="24"/>
                <w:lang w:eastAsia="ar-SA"/>
              </w:rPr>
            </w:pPr>
          </w:p>
        </w:tc>
      </w:tr>
    </w:tbl>
    <w:p w:rsidR="00EF47AC" w:rsidRPr="00EF47AC" w:rsidRDefault="00EF47AC" w:rsidP="00EF47AC">
      <w:pPr>
        <w:spacing w:after="0" w:line="240" w:lineRule="auto"/>
        <w:rPr>
          <w:rFonts w:ascii="Calibri" w:eastAsia="Calibri" w:hAnsi="Calibri" w:cs="Times New Roman"/>
          <w:b/>
          <w:color w:val="00000A"/>
        </w:rPr>
      </w:pPr>
    </w:p>
    <w:p w:rsidR="00EF47AC" w:rsidRPr="00EF47AC" w:rsidRDefault="00EF47AC" w:rsidP="00EF47AC">
      <w:pPr>
        <w:spacing w:after="0" w:line="240" w:lineRule="auto"/>
        <w:rPr>
          <w:rFonts w:ascii="Calibri" w:eastAsia="Calibri" w:hAnsi="Calibri" w:cs="Times New Roman"/>
          <w:b/>
          <w:color w:val="00000A"/>
        </w:rPr>
      </w:pPr>
    </w:p>
    <w:p w:rsidR="00EF47AC" w:rsidRPr="00EF47AC" w:rsidRDefault="00EF47AC" w:rsidP="00EF47AC">
      <w:pPr>
        <w:spacing w:after="0" w:line="240" w:lineRule="auto"/>
        <w:rPr>
          <w:rFonts w:ascii="Calibri" w:eastAsia="Calibri" w:hAnsi="Calibri" w:cs="Times New Roman"/>
          <w:b/>
          <w:color w:val="00000A"/>
        </w:rPr>
      </w:pPr>
    </w:p>
    <w:p w:rsidR="00EF47AC" w:rsidRPr="00EF47AC" w:rsidRDefault="00EF47AC" w:rsidP="00EF47AC">
      <w:pPr>
        <w:widowControl w:val="0"/>
        <w:suppressAutoHyphens/>
        <w:overflowPunct w:val="0"/>
        <w:autoSpaceDE w:val="0"/>
        <w:autoSpaceDN w:val="0"/>
        <w:adjustRightInd w:val="0"/>
        <w:spacing w:after="0" w:line="240" w:lineRule="auto"/>
        <w:ind w:left="1418"/>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b/>
          <w:kern w:val="1"/>
          <w:lang w:eastAsia="pl-PL"/>
        </w:rPr>
        <w:t>PARAMETRY:</w:t>
      </w:r>
    </w:p>
    <w:p w:rsidR="00EF47AC" w:rsidRPr="00EF47AC" w:rsidRDefault="00EF47AC" w:rsidP="00EF47AC">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lang w:eastAsia="pl-PL"/>
        </w:rPr>
        <w:t xml:space="preserve">22F; </w:t>
      </w:r>
    </w:p>
    <w:p w:rsidR="00EF47AC" w:rsidRPr="00EF47AC" w:rsidRDefault="00EF47AC" w:rsidP="00EF47AC">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EF47AC">
        <w:rPr>
          <w:rFonts w:ascii="Times New Roman" w:eastAsia="Calibri" w:hAnsi="Times New Roman" w:cs="Times New Roman"/>
          <w:kern w:val="1"/>
        </w:rPr>
        <w:t>sterylny lub mikrobiologicznie czysty,</w:t>
      </w:r>
    </w:p>
    <w:p w:rsidR="00EF47AC" w:rsidRPr="00EF47AC" w:rsidRDefault="00EF47AC" w:rsidP="00EF47AC">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EF47AC">
        <w:rPr>
          <w:rFonts w:ascii="Times New Roman" w:eastAsia="Calibri" w:hAnsi="Times New Roman" w:cs="Times New Roman"/>
          <w:kern w:val="1"/>
        </w:rPr>
        <w:t>pakowany pojedynczo.</w:t>
      </w:r>
    </w:p>
    <w:p w:rsidR="00EF47AC" w:rsidRPr="00EF47AC" w:rsidRDefault="00EF47AC" w:rsidP="00EF47AC">
      <w:pPr>
        <w:spacing w:after="0" w:line="240" w:lineRule="auto"/>
        <w:rPr>
          <w:rFonts w:ascii="Calibri" w:eastAsia="Calibri" w:hAnsi="Calibri" w:cs="Times New Roman"/>
          <w:b/>
          <w:color w:val="00000A"/>
        </w:rPr>
      </w:pPr>
    </w:p>
    <w:p w:rsidR="00EF47AC" w:rsidRPr="00EF47AC" w:rsidRDefault="00EF47AC" w:rsidP="00EF47AC">
      <w:pPr>
        <w:spacing w:after="0" w:line="240" w:lineRule="auto"/>
        <w:rPr>
          <w:rFonts w:ascii="Calibri" w:eastAsia="Calibri" w:hAnsi="Calibri" w:cs="Times New Roman"/>
          <w:b/>
          <w:color w:val="00000A"/>
        </w:rPr>
      </w:pPr>
    </w:p>
    <w:p w:rsidR="00EF47AC" w:rsidRPr="00EF47AC" w:rsidRDefault="00EF47AC" w:rsidP="00EF47AC">
      <w:pPr>
        <w:spacing w:after="0" w:line="240" w:lineRule="auto"/>
        <w:rPr>
          <w:rFonts w:ascii="Calibri" w:eastAsia="Calibri" w:hAnsi="Calibri" w:cs="Times New Roman"/>
          <w:b/>
          <w:color w:val="00000A"/>
        </w:rPr>
      </w:pPr>
    </w:p>
    <w:p w:rsidR="00EF47AC" w:rsidRPr="00EF47AC" w:rsidRDefault="00EF47AC" w:rsidP="00EF47AC">
      <w:pPr>
        <w:spacing w:after="0" w:line="240" w:lineRule="auto"/>
        <w:rPr>
          <w:rFonts w:ascii="Calibri" w:eastAsia="Calibri" w:hAnsi="Calibri" w:cs="Times New Roman"/>
          <w:b/>
          <w:color w:val="00000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10</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Akcesoria do aparatu do hemofiltracji PRISMAFLEX, PRISMAX</w:t>
      </w:r>
    </w:p>
    <w:tbl>
      <w:tblPr>
        <w:tblW w:w="13489" w:type="dxa"/>
        <w:tblCellMar>
          <w:left w:w="70" w:type="dxa"/>
          <w:right w:w="70" w:type="dxa"/>
        </w:tblCellMar>
        <w:tblLook w:val="04A0" w:firstRow="1" w:lastRow="0" w:firstColumn="1" w:lastColumn="0" w:noHBand="0" w:noVBand="1"/>
      </w:tblPr>
      <w:tblGrid>
        <w:gridCol w:w="13489"/>
      </w:tblGrid>
      <w:tr w:rsidR="00EF47AC" w:rsidRPr="00EF47AC" w:rsidTr="00505E49">
        <w:trPr>
          <w:trHeight w:val="315"/>
        </w:trPr>
        <w:tc>
          <w:tcPr>
            <w:tcW w:w="13489" w:type="dxa"/>
            <w:noWrap/>
            <w:vAlign w:val="bottom"/>
          </w:tcPr>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sz w:val="18"/>
                <w:szCs w:val="18"/>
                <w:lang w:eastAsia="pl-PL"/>
              </w:rPr>
            </w:pPr>
          </w:p>
          <w:tbl>
            <w:tblPr>
              <w:tblpPr w:leftFromText="141" w:rightFromText="141" w:vertAnchor="text" w:horzAnchor="margin" w:tblpXSpec="center" w:tblpY="78"/>
              <w:tblW w:w="1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
              <w:gridCol w:w="4252"/>
              <w:gridCol w:w="709"/>
              <w:gridCol w:w="1134"/>
              <w:gridCol w:w="992"/>
              <w:gridCol w:w="993"/>
              <w:gridCol w:w="1275"/>
              <w:gridCol w:w="1276"/>
              <w:gridCol w:w="1843"/>
            </w:tblGrid>
            <w:tr w:rsidR="00EF47AC" w:rsidRPr="00EF47AC" w:rsidTr="00505E49">
              <w:trPr>
                <w:cantSplit/>
                <w:trHeight w:val="660"/>
              </w:trPr>
              <w:tc>
                <w:tcPr>
                  <w:tcW w:w="865"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r w:rsidRPr="00EF47AC">
                    <w:rPr>
                      <w:rFonts w:ascii="Times New Roman" w:eastAsia="Times New Roman" w:hAnsi="Times New Roman" w:cs="Times New Roman"/>
                      <w:b/>
                      <w:i/>
                      <w:kern w:val="1"/>
                      <w:sz w:val="14"/>
                      <w:szCs w:val="20"/>
                      <w:lang w:eastAsia="pl-PL"/>
                    </w:rPr>
                    <w:t>L.P.</w:t>
                  </w:r>
                </w:p>
              </w:tc>
              <w:tc>
                <w:tcPr>
                  <w:tcW w:w="4252"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ASORTYMENT</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SZCZEGÓŁOWY</w:t>
                  </w:r>
                </w:p>
              </w:tc>
              <w:tc>
                <w:tcPr>
                  <w:tcW w:w="709"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JEDN. MIARY</w:t>
                  </w:r>
                </w:p>
              </w:tc>
              <w:tc>
                <w:tcPr>
                  <w:tcW w:w="1134"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ILOŚĆ</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12 m-cy</w:t>
                  </w:r>
                </w:p>
              </w:tc>
              <w:tc>
                <w:tcPr>
                  <w:tcW w:w="992"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CENA  NETTO</w:t>
                  </w:r>
                </w:p>
              </w:tc>
              <w:tc>
                <w:tcPr>
                  <w:tcW w:w="99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CENA  BRUTTO</w:t>
                  </w:r>
                </w:p>
              </w:tc>
              <w:tc>
                <w:tcPr>
                  <w:tcW w:w="1275"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WARTOŚĆ NETTO</w:t>
                  </w:r>
                </w:p>
              </w:tc>
              <w:tc>
                <w:tcPr>
                  <w:tcW w:w="1276"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WARTOŚĆ BRUTTO</w:t>
                  </w:r>
                </w:p>
              </w:tc>
              <w:tc>
                <w:tcPr>
                  <w:tcW w:w="184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PRODUCENT/Nr katalogowy</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tc>
            </w:tr>
            <w:tr w:rsidR="00EF47AC" w:rsidRPr="00EF47AC" w:rsidTr="00505E49">
              <w:trPr>
                <w:cantSplit/>
                <w:trHeight w:val="1874"/>
              </w:trPr>
              <w:tc>
                <w:tcPr>
                  <w:tcW w:w="865"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r w:rsidRPr="00EF47AC">
                    <w:rPr>
                      <w:rFonts w:ascii="Times New Roman" w:eastAsia="Times New Roman" w:hAnsi="Times New Roman" w:cs="Times New Roman"/>
                      <w:b/>
                      <w:kern w:val="1"/>
                      <w:sz w:val="18"/>
                      <w:szCs w:val="18"/>
                      <w:lang w:eastAsia="pl-PL"/>
                    </w:rPr>
                    <w:t>1.</w:t>
                  </w:r>
                </w:p>
              </w:tc>
              <w:tc>
                <w:tcPr>
                  <w:tcW w:w="425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ST 150 - filtr przeznaczony do ciągłego kontrolowania gospodarki płynowej i leczenia nerkozastępczego, połączony na stałe do linii dostępu krwi, linii zwrotu krwi, linii dopływu dializatu oraz linii odprowadzającej zużyty płyn.</w:t>
                  </w:r>
                </w:p>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i/>
                      <w:kern w:val="1"/>
                      <w:sz w:val="24"/>
                      <w:szCs w:val="20"/>
                      <w:lang w:eastAsia="pl-PL"/>
                    </w:rPr>
                  </w:pPr>
                  <w:r w:rsidRPr="00EF47AC">
                    <w:rPr>
                      <w:rFonts w:ascii="Times New Roman" w:eastAsia="Times New Roman" w:hAnsi="Times New Roman" w:cs="Times New Roman"/>
                      <w:kern w:val="1"/>
                      <w:sz w:val="24"/>
                      <w:szCs w:val="20"/>
                      <w:lang w:eastAsia="pl-PL"/>
                    </w:rPr>
                    <w:t>150</w:t>
                  </w:r>
                </w:p>
              </w:tc>
              <w:tc>
                <w:tcPr>
                  <w:tcW w:w="99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tc>
            </w:tr>
            <w:tr w:rsidR="00EF47AC" w:rsidRPr="00EF47AC" w:rsidTr="00505E49">
              <w:trPr>
                <w:cantSplit/>
                <w:trHeight w:val="660"/>
              </w:trPr>
              <w:tc>
                <w:tcPr>
                  <w:tcW w:w="865"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eastAsia="pl-PL"/>
                    </w:rPr>
                  </w:pPr>
                  <w:r w:rsidRPr="00EF47AC">
                    <w:rPr>
                      <w:rFonts w:ascii="Times New Roman" w:eastAsia="Times New Roman" w:hAnsi="Times New Roman" w:cs="Times New Roman"/>
                      <w:kern w:val="1"/>
                      <w:sz w:val="18"/>
                      <w:szCs w:val="18"/>
                      <w:lang w:eastAsia="pl-PL"/>
                    </w:rPr>
                    <w:t>2.</w:t>
                  </w:r>
                </w:p>
              </w:tc>
              <w:tc>
                <w:tcPr>
                  <w:tcW w:w="425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TPE 2000 - Zestaw składający się z filtra osocza* (wykonanego z pustych w środku włókien polipropylenowych) oraz drenów,     służący do przeprowadzania plazmaferezy leczniczej, a więc jego użycie jest wskazane w przypadku chorób, które wymagają usunięcia składników osocza.</w:t>
                  </w:r>
                </w:p>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30</w:t>
                  </w:r>
                </w:p>
              </w:tc>
              <w:tc>
                <w:tcPr>
                  <w:tcW w:w="99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tc>
            </w:tr>
            <w:tr w:rsidR="00EF47AC" w:rsidRPr="00EF47AC" w:rsidTr="00505E49">
              <w:trPr>
                <w:cantSplit/>
                <w:trHeight w:val="660"/>
              </w:trPr>
              <w:tc>
                <w:tcPr>
                  <w:tcW w:w="865"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eastAsia="pl-PL"/>
                    </w:rPr>
                  </w:pPr>
                  <w:r w:rsidRPr="00EF47AC">
                    <w:rPr>
                      <w:rFonts w:ascii="Times New Roman" w:eastAsia="Times New Roman" w:hAnsi="Times New Roman" w:cs="Times New Roman"/>
                      <w:kern w:val="1"/>
                      <w:sz w:val="18"/>
                      <w:szCs w:val="18"/>
                      <w:lang w:eastAsia="pl-PL"/>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 xml:space="preserve">Linia wapnia </w:t>
                  </w:r>
                </w:p>
              </w:tc>
              <w:tc>
                <w:tcPr>
                  <w:tcW w:w="709"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100</w:t>
                  </w:r>
                </w:p>
              </w:tc>
              <w:tc>
                <w:tcPr>
                  <w:tcW w:w="99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tc>
            </w:tr>
            <w:tr w:rsidR="00EF47AC" w:rsidRPr="00EF47AC" w:rsidTr="00505E49">
              <w:trPr>
                <w:cantSplit/>
                <w:trHeight w:val="660"/>
              </w:trPr>
              <w:tc>
                <w:tcPr>
                  <w:tcW w:w="865"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eastAsia="pl-PL"/>
                    </w:rPr>
                  </w:pPr>
                  <w:r w:rsidRPr="00EF47AC">
                    <w:rPr>
                      <w:rFonts w:ascii="Times New Roman" w:eastAsia="Times New Roman" w:hAnsi="Times New Roman" w:cs="Times New Roman"/>
                      <w:kern w:val="1"/>
                      <w:sz w:val="18"/>
                      <w:szCs w:val="18"/>
                      <w:lang w:eastAsia="pl-PL"/>
                    </w:rPr>
                    <w:t>4.</w:t>
                  </w:r>
                </w:p>
              </w:tc>
              <w:tc>
                <w:tcPr>
                  <w:tcW w:w="4252"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Worek na dializat o pojemności  9 l</w:t>
                  </w:r>
                </w:p>
              </w:tc>
              <w:tc>
                <w:tcPr>
                  <w:tcW w:w="709"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60</w:t>
                  </w:r>
                </w:p>
              </w:tc>
              <w:tc>
                <w:tcPr>
                  <w:tcW w:w="99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tc>
            </w:tr>
            <w:tr w:rsidR="00EF47AC" w:rsidRPr="00EF47AC" w:rsidTr="00505E49">
              <w:trPr>
                <w:cantSplit/>
                <w:trHeight w:val="660"/>
              </w:trPr>
              <w:tc>
                <w:tcPr>
                  <w:tcW w:w="865"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eastAsia="pl-PL"/>
                    </w:rPr>
                  </w:pPr>
                  <w:r w:rsidRPr="00EF47AC">
                    <w:rPr>
                      <w:rFonts w:ascii="Times New Roman" w:eastAsia="Times New Roman" w:hAnsi="Times New Roman" w:cs="Times New Roman"/>
                      <w:kern w:val="1"/>
                      <w:sz w:val="18"/>
                      <w:szCs w:val="18"/>
                      <w:lang w:eastAsia="pl-PL"/>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Łącznik Y do recyrkulacji</w:t>
                  </w:r>
                </w:p>
              </w:tc>
              <w:tc>
                <w:tcPr>
                  <w:tcW w:w="709"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20</w:t>
                  </w:r>
                </w:p>
              </w:tc>
              <w:tc>
                <w:tcPr>
                  <w:tcW w:w="99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tc>
            </w:tr>
            <w:tr w:rsidR="00EF47AC" w:rsidRPr="00EF47AC" w:rsidTr="00505E49">
              <w:trPr>
                <w:cantSplit/>
                <w:trHeight w:val="660"/>
              </w:trPr>
              <w:tc>
                <w:tcPr>
                  <w:tcW w:w="865"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eastAsia="pl-PL"/>
                    </w:rPr>
                  </w:pPr>
                  <w:r w:rsidRPr="00EF47AC">
                    <w:rPr>
                      <w:rFonts w:ascii="Times New Roman" w:eastAsia="Times New Roman" w:hAnsi="Times New Roman" w:cs="Times New Roman"/>
                      <w:kern w:val="1"/>
                      <w:sz w:val="18"/>
                      <w:szCs w:val="18"/>
                      <w:lang w:eastAsia="pl-PL"/>
                    </w:rPr>
                    <w:t>6.</w:t>
                  </w:r>
                </w:p>
              </w:tc>
              <w:tc>
                <w:tcPr>
                  <w:tcW w:w="425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Zestaw  oXiris-5,  do wielu terapii oczyszczania krwi jednocześnie, w tym ciągła nerkowa terapia zastępcza(CRRT) oraz usuwanie cytokin i mediatorów zapalnych z krwi.</w:t>
                  </w:r>
                  <w:r w:rsidRPr="00EF47AC">
                    <w:rPr>
                      <w:rFonts w:ascii="Times New Roman" w:eastAsia="Arial Unicode MS" w:hAnsi="Times New Roman" w:cs="Times New Roman"/>
                      <w:b/>
                      <w:kern w:val="1"/>
                      <w:sz w:val="24"/>
                      <w:szCs w:val="20"/>
                      <w:lang w:eastAsia="pl-PL"/>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30</w:t>
                  </w:r>
                </w:p>
              </w:tc>
              <w:tc>
                <w:tcPr>
                  <w:tcW w:w="99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tc>
            </w:tr>
            <w:tr w:rsidR="00EF47AC" w:rsidRPr="00EF47AC" w:rsidTr="00505E49">
              <w:trPr>
                <w:cantSplit/>
                <w:trHeight w:val="660"/>
              </w:trPr>
              <w:tc>
                <w:tcPr>
                  <w:tcW w:w="865"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eastAsia="pl-PL"/>
                    </w:rPr>
                  </w:pPr>
                  <w:r w:rsidRPr="00EF47AC">
                    <w:rPr>
                      <w:rFonts w:ascii="Times New Roman" w:eastAsia="Times New Roman" w:hAnsi="Times New Roman" w:cs="Times New Roman"/>
                      <w:kern w:val="1"/>
                      <w:sz w:val="18"/>
                      <w:szCs w:val="18"/>
                      <w:lang w:eastAsia="pl-PL"/>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 xml:space="preserve"> Zestaw umożliwiający odprowadzanie ścieków bezpośrednio do kanalizacji</w:t>
                  </w:r>
                </w:p>
              </w:tc>
              <w:tc>
                <w:tcPr>
                  <w:tcW w:w="709" w:type="dxa"/>
                  <w:tcBorders>
                    <w:top w:val="single" w:sz="4" w:space="0" w:color="auto"/>
                    <w:left w:val="single" w:sz="4" w:space="0" w:color="auto"/>
                    <w:bottom w:val="single" w:sz="4" w:space="0" w:color="auto"/>
                    <w:right w:val="single" w:sz="4" w:space="0" w:color="auto"/>
                  </w:tcBorders>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60</w:t>
                  </w:r>
                </w:p>
              </w:tc>
              <w:tc>
                <w:tcPr>
                  <w:tcW w:w="99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tc>
            </w:tr>
            <w:tr w:rsidR="00EF47AC" w:rsidRPr="00EF47AC" w:rsidTr="00505E49">
              <w:trPr>
                <w:cantSplit/>
                <w:trHeight w:val="660"/>
              </w:trPr>
              <w:tc>
                <w:tcPr>
                  <w:tcW w:w="865"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eastAsia="pl-PL"/>
                    </w:rPr>
                  </w:pPr>
                  <w:r w:rsidRPr="00EF47AC">
                    <w:rPr>
                      <w:rFonts w:ascii="Times New Roman" w:eastAsia="Times New Roman" w:hAnsi="Times New Roman" w:cs="Times New Roman"/>
                      <w:kern w:val="1"/>
                      <w:sz w:val="18"/>
                      <w:szCs w:val="18"/>
                      <w:lang w:eastAsia="pl-PL"/>
                    </w:rPr>
                    <w:t>8.</w:t>
                  </w:r>
                </w:p>
              </w:tc>
              <w:tc>
                <w:tcPr>
                  <w:tcW w:w="4252"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 xml:space="preserve">Linia przedłużająca dla zestawu umożliwiającego odprowadzanie ścieków bezpośrednio do kanalizacji </w:t>
                  </w:r>
                </w:p>
              </w:tc>
              <w:tc>
                <w:tcPr>
                  <w:tcW w:w="709" w:type="dxa"/>
                  <w:tcBorders>
                    <w:top w:val="single" w:sz="4" w:space="0" w:color="auto"/>
                    <w:left w:val="single" w:sz="4" w:space="0" w:color="auto"/>
                    <w:bottom w:val="single" w:sz="4" w:space="0" w:color="auto"/>
                    <w:right w:val="single" w:sz="4" w:space="0" w:color="auto"/>
                  </w:tcBorders>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20</w:t>
                  </w:r>
                </w:p>
              </w:tc>
              <w:tc>
                <w:tcPr>
                  <w:tcW w:w="99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tc>
            </w:tr>
            <w:tr w:rsidR="00EF47AC" w:rsidRPr="00EF47AC" w:rsidTr="00505E49">
              <w:trPr>
                <w:cantSplit/>
                <w:trHeight w:val="660"/>
              </w:trPr>
              <w:tc>
                <w:tcPr>
                  <w:tcW w:w="865"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eastAsia="pl-PL"/>
                    </w:rPr>
                  </w:pPr>
                  <w:r w:rsidRPr="00EF47AC">
                    <w:rPr>
                      <w:rFonts w:ascii="Times New Roman" w:eastAsia="Times New Roman" w:hAnsi="Times New Roman" w:cs="Times New Roman"/>
                      <w:kern w:val="1"/>
                      <w:sz w:val="18"/>
                      <w:szCs w:val="18"/>
                      <w:lang w:eastAsia="pl-PL"/>
                    </w:rPr>
                    <w:t>9.</w:t>
                  </w:r>
                </w:p>
              </w:tc>
              <w:tc>
                <w:tcPr>
                  <w:tcW w:w="4252"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Wkład podgrzewacza krwi 1x uż. do podgrzewacza TerMax.</w:t>
                  </w:r>
                </w:p>
              </w:tc>
              <w:tc>
                <w:tcPr>
                  <w:tcW w:w="709" w:type="dxa"/>
                  <w:tcBorders>
                    <w:top w:val="single" w:sz="4" w:space="0" w:color="auto"/>
                    <w:left w:val="single" w:sz="4" w:space="0" w:color="auto"/>
                    <w:bottom w:val="single" w:sz="4" w:space="0" w:color="auto"/>
                    <w:right w:val="single" w:sz="4" w:space="0" w:color="auto"/>
                  </w:tcBorders>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50</w:t>
                  </w:r>
                </w:p>
              </w:tc>
              <w:tc>
                <w:tcPr>
                  <w:tcW w:w="99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tc>
            </w:tr>
            <w:tr w:rsidR="00EF47AC" w:rsidRPr="00EF47AC" w:rsidTr="00505E49">
              <w:trPr>
                <w:cantSplit/>
                <w:trHeight w:val="660"/>
              </w:trPr>
              <w:tc>
                <w:tcPr>
                  <w:tcW w:w="865"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eastAsia="pl-PL"/>
                    </w:rPr>
                  </w:pPr>
                  <w:r w:rsidRPr="00EF47AC">
                    <w:rPr>
                      <w:rFonts w:ascii="Times New Roman" w:eastAsia="Times New Roman" w:hAnsi="Times New Roman" w:cs="Times New Roman"/>
                      <w:kern w:val="1"/>
                      <w:sz w:val="18"/>
                      <w:szCs w:val="18"/>
                      <w:lang w:eastAsia="pl-PL"/>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Strzykawka 50 ml do wlewu ciągłego wapnia</w:t>
                  </w:r>
                </w:p>
              </w:tc>
              <w:tc>
                <w:tcPr>
                  <w:tcW w:w="709" w:type="dxa"/>
                  <w:tcBorders>
                    <w:top w:val="single" w:sz="4" w:space="0" w:color="auto"/>
                    <w:left w:val="single" w:sz="4" w:space="0" w:color="auto"/>
                    <w:bottom w:val="single" w:sz="4" w:space="0" w:color="auto"/>
                    <w:right w:val="single" w:sz="4" w:space="0" w:color="auto"/>
                  </w:tcBorders>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0"/>
                      <w:lang w:eastAsia="pl-PL"/>
                    </w:rPr>
                  </w:pPr>
                  <w:r w:rsidRPr="00EF47AC">
                    <w:rPr>
                      <w:rFonts w:ascii="Times New Roman" w:eastAsia="Times New Roman" w:hAnsi="Times New Roman" w:cs="Times New Roman"/>
                      <w:kern w:val="1"/>
                      <w:sz w:val="24"/>
                      <w:szCs w:val="20"/>
                      <w:lang w:eastAsia="pl-PL"/>
                    </w:rPr>
                    <w:t>4 000</w:t>
                  </w:r>
                </w:p>
              </w:tc>
              <w:tc>
                <w:tcPr>
                  <w:tcW w:w="992"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tc>
            </w:tr>
            <w:tr w:rsidR="00EF47AC" w:rsidRPr="00EF47AC" w:rsidTr="00EF47AC">
              <w:trPr>
                <w:cantSplit/>
                <w:trHeight w:val="660"/>
              </w:trPr>
              <w:tc>
                <w:tcPr>
                  <w:tcW w:w="8945" w:type="dxa"/>
                  <w:gridSpan w:val="6"/>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b/>
                      <w:kern w:val="1"/>
                      <w:sz w:val="24"/>
                      <w:szCs w:val="20"/>
                      <w:lang w:eastAsia="pl-PL"/>
                    </w:rPr>
                  </w:pPr>
                  <w:r w:rsidRPr="00EF47AC">
                    <w:rPr>
                      <w:rFonts w:ascii="Times New Roman" w:eastAsia="Times New Roman" w:hAnsi="Times New Roman" w:cs="Times New Roman"/>
                      <w:b/>
                      <w:kern w:val="1"/>
                      <w:lang w:eastAsia="pl-PL"/>
                    </w:rPr>
                    <w:t>RAZEM</w:t>
                  </w:r>
                </w:p>
              </w:tc>
              <w:tc>
                <w:tcPr>
                  <w:tcW w:w="127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1"/>
                      <w:sz w:val="14"/>
                      <w:szCs w:val="20"/>
                      <w:lang w:eastAsia="pl-PL"/>
                    </w:rPr>
                  </w:pPr>
                </w:p>
              </w:tc>
            </w:tr>
          </w:tbl>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tc>
      </w:tr>
    </w:tbl>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Sprzęt kompatybilny z posiadanym przez oddział aparatem PRISMAFLEX  oraz  PRISMAX.</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Możliwość realizacji zamówienia  do 8 godz. w pilnych przypadkach.</w:t>
      </w: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11</w:t>
      </w:r>
    </w:p>
    <w:p w:rsidR="00EF47AC" w:rsidRPr="00EF47AC" w:rsidRDefault="00EF47AC" w:rsidP="00EF47AC">
      <w:pPr>
        <w:spacing w:after="0" w:line="240" w:lineRule="auto"/>
        <w:rPr>
          <w:rFonts w:ascii="Times New Roman" w:eastAsia="Times New Roman" w:hAnsi="Times New Roman" w:cs="Times New Roman"/>
          <w:bCs/>
          <w:lang w:eastAsia="pl-PL"/>
        </w:rPr>
      </w:pPr>
      <w:r w:rsidRPr="00EF47AC">
        <w:rPr>
          <w:rFonts w:ascii="Times New Roman" w:eastAsia="Times New Roman" w:hAnsi="Times New Roman" w:cs="Times New Roman"/>
          <w:bCs/>
          <w:lang w:eastAsia="pl-PL"/>
        </w:rPr>
        <w:t>Zestaw opatrunkowy do podciśnieniowej terapii leczenia ran</w:t>
      </w:r>
    </w:p>
    <w:p w:rsidR="00EF47AC" w:rsidRPr="00EF47AC" w:rsidRDefault="00EF47AC" w:rsidP="00EF47AC">
      <w:pPr>
        <w:suppressAutoHyphens/>
        <w:autoSpaceDN w:val="0"/>
        <w:spacing w:after="0" w:line="240" w:lineRule="auto"/>
        <w:textAlignment w:val="baseline"/>
        <w:rPr>
          <w:rFonts w:ascii="Calibri" w:eastAsia="Calibri" w:hAnsi="Calibri" w:cs="Times New Roman"/>
          <w:b/>
          <w:bCs/>
          <w:color w:val="00000A"/>
          <w:kern w:val="3"/>
        </w:rPr>
      </w:pPr>
    </w:p>
    <w:tbl>
      <w:tblPr>
        <w:tblW w:w="11766" w:type="dxa"/>
        <w:jc w:val="center"/>
        <w:tblLayout w:type="fixed"/>
        <w:tblCellMar>
          <w:left w:w="10" w:type="dxa"/>
          <w:right w:w="10" w:type="dxa"/>
        </w:tblCellMar>
        <w:tblLook w:val="0000" w:firstRow="0" w:lastRow="0" w:firstColumn="0" w:lastColumn="0" w:noHBand="0" w:noVBand="0"/>
      </w:tblPr>
      <w:tblGrid>
        <w:gridCol w:w="565"/>
        <w:gridCol w:w="3686"/>
        <w:gridCol w:w="708"/>
        <w:gridCol w:w="707"/>
        <w:gridCol w:w="870"/>
        <w:gridCol w:w="1256"/>
        <w:gridCol w:w="1274"/>
        <w:gridCol w:w="1418"/>
        <w:gridCol w:w="1282"/>
      </w:tblGrid>
      <w:tr w:rsidR="00EF47AC" w:rsidRPr="00EF47AC" w:rsidTr="00505E49">
        <w:trPr>
          <w:trHeight w:val="475"/>
          <w:jc w:val="center"/>
        </w:trPr>
        <w:tc>
          <w:tcPr>
            <w:tcW w:w="565" w:type="dxa"/>
            <w:tcBorders>
              <w:top w:val="single" w:sz="2" w:space="0" w:color="000001"/>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r w:rsidRPr="00EF47AC">
              <w:rPr>
                <w:rFonts w:ascii="Times New Roman" w:eastAsia="Times New Roman" w:hAnsi="Times New Roman" w:cs="Times New Roman"/>
                <w:b/>
                <w:color w:val="00000A"/>
                <w:kern w:val="3"/>
                <w:sz w:val="14"/>
                <w:szCs w:val="14"/>
                <w:lang w:eastAsia="pl-PL"/>
              </w:rPr>
              <w:t>L. P.</w:t>
            </w:r>
          </w:p>
        </w:tc>
        <w:tc>
          <w:tcPr>
            <w:tcW w:w="3686" w:type="dxa"/>
            <w:tcBorders>
              <w:top w:val="single" w:sz="2" w:space="0" w:color="000001"/>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r w:rsidRPr="00EF47AC">
              <w:rPr>
                <w:rFonts w:ascii="Times New Roman" w:eastAsia="Times New Roman" w:hAnsi="Times New Roman" w:cs="Times New Roman"/>
                <w:b/>
                <w:color w:val="00000A"/>
                <w:kern w:val="3"/>
                <w:sz w:val="14"/>
                <w:szCs w:val="14"/>
                <w:lang w:eastAsia="pl-PL"/>
              </w:rPr>
              <w:t>ASORTYMENT</w:t>
            </w:r>
          </w:p>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r w:rsidRPr="00EF47AC">
              <w:rPr>
                <w:rFonts w:ascii="Times New Roman" w:eastAsia="Times New Roman" w:hAnsi="Times New Roman" w:cs="Times New Roman"/>
                <w:b/>
                <w:color w:val="00000A"/>
                <w:kern w:val="3"/>
                <w:sz w:val="14"/>
                <w:szCs w:val="14"/>
                <w:lang w:eastAsia="pl-PL"/>
              </w:rPr>
              <w:t>SZCZEGÓŁOWY</w:t>
            </w:r>
          </w:p>
        </w:tc>
        <w:tc>
          <w:tcPr>
            <w:tcW w:w="708" w:type="dxa"/>
            <w:tcBorders>
              <w:top w:val="single" w:sz="2" w:space="0" w:color="000001"/>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r w:rsidRPr="00EF47AC">
              <w:rPr>
                <w:rFonts w:ascii="Times New Roman" w:eastAsia="Times New Roman" w:hAnsi="Times New Roman" w:cs="Times New Roman"/>
                <w:b/>
                <w:color w:val="00000A"/>
                <w:kern w:val="3"/>
                <w:sz w:val="14"/>
                <w:szCs w:val="14"/>
                <w:lang w:eastAsia="pl-PL"/>
              </w:rPr>
              <w:t>JEDN. MIARY</w:t>
            </w:r>
          </w:p>
        </w:tc>
        <w:tc>
          <w:tcPr>
            <w:tcW w:w="707" w:type="dxa"/>
            <w:tcBorders>
              <w:top w:val="single" w:sz="2" w:space="0" w:color="000001"/>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r w:rsidRPr="00EF47AC">
              <w:rPr>
                <w:rFonts w:ascii="Times New Roman" w:eastAsia="Times New Roman" w:hAnsi="Times New Roman" w:cs="Times New Roman"/>
                <w:b/>
                <w:color w:val="00000A"/>
                <w:kern w:val="3"/>
                <w:sz w:val="14"/>
                <w:szCs w:val="14"/>
                <w:lang w:eastAsia="pl-PL"/>
              </w:rPr>
              <w:t>ILOŚĆ</w:t>
            </w:r>
          </w:p>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r w:rsidRPr="00EF47AC">
              <w:rPr>
                <w:rFonts w:ascii="Times New Roman" w:eastAsia="Times New Roman" w:hAnsi="Times New Roman" w:cs="Times New Roman"/>
                <w:b/>
                <w:color w:val="00000A"/>
                <w:kern w:val="3"/>
                <w:sz w:val="14"/>
                <w:szCs w:val="14"/>
                <w:lang w:eastAsia="pl-PL"/>
              </w:rPr>
              <w:t>24 M-CE</w:t>
            </w:r>
          </w:p>
        </w:tc>
        <w:tc>
          <w:tcPr>
            <w:tcW w:w="870" w:type="dxa"/>
            <w:tcBorders>
              <w:top w:val="single" w:sz="2" w:space="0" w:color="000001"/>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r w:rsidRPr="00EF47AC">
              <w:rPr>
                <w:rFonts w:ascii="Times New Roman" w:eastAsia="Times New Roman" w:hAnsi="Times New Roman" w:cs="Times New Roman"/>
                <w:b/>
                <w:color w:val="00000A"/>
                <w:kern w:val="3"/>
                <w:sz w:val="14"/>
                <w:szCs w:val="14"/>
                <w:lang w:eastAsia="pl-PL"/>
              </w:rPr>
              <w:t>CENA  NETT0</w:t>
            </w:r>
          </w:p>
        </w:tc>
        <w:tc>
          <w:tcPr>
            <w:tcW w:w="1256" w:type="dxa"/>
            <w:tcBorders>
              <w:top w:val="single" w:sz="2" w:space="0" w:color="000001"/>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r w:rsidRPr="00EF47AC">
              <w:rPr>
                <w:rFonts w:ascii="Times New Roman" w:eastAsia="Times New Roman" w:hAnsi="Times New Roman" w:cs="Times New Roman"/>
                <w:b/>
                <w:color w:val="00000A"/>
                <w:kern w:val="3"/>
                <w:sz w:val="14"/>
                <w:szCs w:val="14"/>
                <w:lang w:eastAsia="pl-PL"/>
              </w:rPr>
              <w:t>CENA  BRUTTO</w:t>
            </w:r>
          </w:p>
        </w:tc>
        <w:tc>
          <w:tcPr>
            <w:tcW w:w="1274" w:type="dxa"/>
            <w:tcBorders>
              <w:top w:val="single" w:sz="2" w:space="0" w:color="000001"/>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r w:rsidRPr="00EF47AC">
              <w:rPr>
                <w:rFonts w:ascii="Times New Roman" w:eastAsia="Times New Roman" w:hAnsi="Times New Roman" w:cs="Times New Roman"/>
                <w:b/>
                <w:color w:val="00000A"/>
                <w:kern w:val="3"/>
                <w:sz w:val="14"/>
                <w:szCs w:val="14"/>
                <w:lang w:eastAsia="pl-PL"/>
              </w:rPr>
              <w:t>WARTOŚĆ NETTO</w:t>
            </w:r>
          </w:p>
        </w:tc>
        <w:tc>
          <w:tcPr>
            <w:tcW w:w="1418" w:type="dxa"/>
            <w:tcBorders>
              <w:top w:val="single" w:sz="2" w:space="0" w:color="000001"/>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r w:rsidRPr="00EF47AC">
              <w:rPr>
                <w:rFonts w:ascii="Times New Roman" w:eastAsia="Times New Roman" w:hAnsi="Times New Roman" w:cs="Times New Roman"/>
                <w:b/>
                <w:color w:val="00000A"/>
                <w:kern w:val="3"/>
                <w:sz w:val="14"/>
                <w:szCs w:val="14"/>
                <w:lang w:eastAsia="pl-PL"/>
              </w:rPr>
              <w:t>WARTOŚĆ BRUTTO</w:t>
            </w:r>
          </w:p>
        </w:tc>
        <w:tc>
          <w:tcPr>
            <w:tcW w:w="1282"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vAlign w:val="center"/>
          </w:tcPr>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p>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r w:rsidRPr="00EF47AC">
              <w:rPr>
                <w:rFonts w:ascii="Times New Roman" w:eastAsia="Times New Roman" w:hAnsi="Times New Roman" w:cs="Times New Roman"/>
                <w:b/>
                <w:color w:val="00000A"/>
                <w:kern w:val="3"/>
                <w:sz w:val="14"/>
                <w:szCs w:val="14"/>
                <w:lang w:eastAsia="pl-PL"/>
              </w:rPr>
              <w:t>PRODUCENT/Nr katalogowy</w:t>
            </w:r>
          </w:p>
          <w:p w:rsidR="00EF47AC" w:rsidRPr="00EF47AC" w:rsidRDefault="00EF47AC" w:rsidP="00EF47AC">
            <w:pPr>
              <w:suppressAutoHyphens/>
              <w:autoSpaceDN w:val="0"/>
              <w:spacing w:after="0" w:line="240" w:lineRule="auto"/>
              <w:jc w:val="center"/>
              <w:textAlignment w:val="baseline"/>
              <w:rPr>
                <w:rFonts w:ascii="Times New Roman" w:eastAsia="Times New Roman" w:hAnsi="Times New Roman" w:cs="Times New Roman"/>
                <w:b/>
                <w:color w:val="00000A"/>
                <w:kern w:val="3"/>
                <w:sz w:val="14"/>
                <w:szCs w:val="14"/>
                <w:lang w:eastAsia="pl-PL"/>
              </w:rPr>
            </w:pPr>
          </w:p>
        </w:tc>
      </w:tr>
      <w:tr w:rsidR="00EF47AC" w:rsidRPr="00EF47AC" w:rsidTr="00505E49">
        <w:trPr>
          <w:jc w:val="center"/>
        </w:trPr>
        <w:tc>
          <w:tcPr>
            <w:tcW w:w="565"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1</w:t>
            </w:r>
          </w:p>
        </w:tc>
        <w:tc>
          <w:tcPr>
            <w:tcW w:w="3686"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Jałowy piankowy zestaw opatrunkowy do terapii podciśnieniowej w rozmiarze10x8x3cm,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Skład zestawu:</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jałowy opatrunek piankowy,</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miękki elastyczny port z drenem wyściełanym gąbką, która minimalizuje ucisk, wypełniony dodatkowo materiałem zapobiegającym zapychaniu i zaginaniu się drenu podczas terapii. Dren z jednej strony zakończony szybkozłaczką kompatybilną z kanistrem,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folia samoprzylepna okluzyjna</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708"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300szt.</w:t>
            </w:r>
          </w:p>
        </w:tc>
        <w:tc>
          <w:tcPr>
            <w:tcW w:w="707"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2</w:t>
            </w:r>
          </w:p>
        </w:tc>
        <w:tc>
          <w:tcPr>
            <w:tcW w:w="3686"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Jałowy piankowy zestaw opatrunkowy do terapii podciśnieniowej w rozmiarze 20x12,5x3cm,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Skład zestawu:</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jałowy opatrunek piankowy,</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miękki elastyczny port z drenem wyściełanym gąbką, która minimalizuje ucisk, wypełniony dodatkowo materiałem zapobiegającym zapychaniu i zaginaniu się drenu podczas terapii. Dren z jednej strony zakończony szybkozłaczką kompatybilną z kanistrem,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folia samoprzylepna okluzyjna</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708"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400szt.</w:t>
            </w:r>
          </w:p>
        </w:tc>
        <w:tc>
          <w:tcPr>
            <w:tcW w:w="707"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3</w:t>
            </w:r>
          </w:p>
        </w:tc>
        <w:tc>
          <w:tcPr>
            <w:tcW w:w="3686"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Jałowy piankowy zestaw opatrunkowy do terapii podciśnieniowej w rozmiarze 25x15x3cm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Skład zestawu:</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jałowy opatrunek piankowy,</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miękki elastyczny port z drenem wyściełanym gąbką, która minimalizuje ucisk, wypełniony dodatkowo materiałem zapobiegającym zapychaniu i zaginaniu się drenu podczas terapii. Dren z jednej strony zakończony szybkozłaczką kompatybilną z kanistrem,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folia samoprzylepna okluzyjna</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708"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10szt.</w:t>
            </w:r>
          </w:p>
        </w:tc>
        <w:tc>
          <w:tcPr>
            <w:tcW w:w="707"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top w:val="single" w:sz="4" w:space="0" w:color="auto"/>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4</w:t>
            </w:r>
          </w:p>
        </w:tc>
        <w:tc>
          <w:tcPr>
            <w:tcW w:w="3686"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Łącznik Y pozwalający na połączenie dwóch sterylnych portów z jednym przyrządem do podciśnienia</w:t>
            </w:r>
          </w:p>
        </w:tc>
        <w:tc>
          <w:tcPr>
            <w:tcW w:w="708"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30szt.</w:t>
            </w:r>
          </w:p>
        </w:tc>
        <w:tc>
          <w:tcPr>
            <w:tcW w:w="707"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5</w:t>
            </w:r>
          </w:p>
        </w:tc>
        <w:tc>
          <w:tcPr>
            <w:tcW w:w="3686"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Kanister – jednorazowy zbiornik z substancją żelującą wysięk:</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z drenem przeźroczystym zakończonym filtrem do podłączenia z aparatem do podciśnieniowego leczenia ran,</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z dodatkowym drenem zakończonym z jednej strony szybkozłączką, a z drugiej końcówką do podłączenia z kanistrem,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rozmiar kanistra: 800ml</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708"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200szt.</w:t>
            </w:r>
          </w:p>
        </w:tc>
        <w:tc>
          <w:tcPr>
            <w:tcW w:w="707"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b/>
                <w:color w:val="00000A"/>
                <w:kern w:val="3"/>
                <w:sz w:val="20"/>
                <w:szCs w:val="20"/>
                <w:lang w:eastAsia="zh-CN" w:bidi="hi-IN"/>
              </w:rPr>
            </w:pPr>
          </w:p>
        </w:tc>
        <w:tc>
          <w:tcPr>
            <w:tcW w:w="870"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6</w:t>
            </w:r>
          </w:p>
        </w:tc>
        <w:tc>
          <w:tcPr>
            <w:tcW w:w="3686"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Kanister – jednorazowy zbiornik z substancją żelującą wysięk:</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z drenem przeźroczystym zakończonym filtrem do podłączenia z aparatem do podciśnieniowego leczenia ran,</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z dodatkowym drenem zakończonym z jednej strony szybkozłączką, a z drugiej końcówką do podłączenia z kanistrem,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rozmiar kanistra: 300ml</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708"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600szt.</w:t>
            </w:r>
          </w:p>
        </w:tc>
        <w:tc>
          <w:tcPr>
            <w:tcW w:w="707"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7</w:t>
            </w:r>
          </w:p>
        </w:tc>
        <w:tc>
          <w:tcPr>
            <w:tcW w:w="3686"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Mangal"/>
                <w:color w:val="00000A"/>
                <w:kern w:val="3"/>
                <w:sz w:val="24"/>
                <w:szCs w:val="24"/>
                <w:lang w:eastAsia="zh-CN" w:bidi="hi-IN"/>
              </w:rPr>
            </w:pPr>
            <w:r w:rsidRPr="00EF47AC">
              <w:rPr>
                <w:rFonts w:ascii="Calibri" w:eastAsia="SimSun" w:hAnsi="Calibri" w:cs="Calibri"/>
                <w:color w:val="00000A"/>
                <w:kern w:val="3"/>
                <w:sz w:val="20"/>
                <w:szCs w:val="20"/>
                <w:lang w:eastAsia="zh-CN" w:bidi="hi-IN"/>
              </w:rPr>
              <w:t>Pojedynczo pakowany dren z miękkim wyściełanym kanałem, zapobiegający zapychaniu podczas użytkowania oraz powstawania odleżyn</w:t>
            </w:r>
          </w:p>
        </w:tc>
        <w:tc>
          <w:tcPr>
            <w:tcW w:w="708"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800szt.</w:t>
            </w:r>
          </w:p>
        </w:tc>
        <w:tc>
          <w:tcPr>
            <w:tcW w:w="707"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top w:val="single" w:sz="4" w:space="0" w:color="auto"/>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8</w:t>
            </w:r>
          </w:p>
        </w:tc>
        <w:tc>
          <w:tcPr>
            <w:tcW w:w="3686"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Folia samoprzylepna okluzyjna w różnych rozmiarach</w:t>
            </w:r>
          </w:p>
        </w:tc>
        <w:tc>
          <w:tcPr>
            <w:tcW w:w="708"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50szt.</w:t>
            </w:r>
          </w:p>
        </w:tc>
        <w:tc>
          <w:tcPr>
            <w:tcW w:w="707"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9</w:t>
            </w:r>
          </w:p>
        </w:tc>
        <w:tc>
          <w:tcPr>
            <w:tcW w:w="3686"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Opatrunek żelowy, aby rozwiązać problem nieszczelności oraz poprawić przylepność opatrunków w trudnych częściach ciała, o wymiarze 10 cm x 7 cm</w:t>
            </w:r>
          </w:p>
        </w:tc>
        <w:tc>
          <w:tcPr>
            <w:tcW w:w="708"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20szt.</w:t>
            </w:r>
          </w:p>
        </w:tc>
        <w:tc>
          <w:tcPr>
            <w:tcW w:w="707"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10</w:t>
            </w:r>
          </w:p>
        </w:tc>
        <w:tc>
          <w:tcPr>
            <w:tcW w:w="3686"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Chusteczki do pielęgnacji rany (redukujące bóle przy usuwaniu opatrunków, wodoodporne, paraprzepuszczalne, szybkosnące, umożliwiające obserwację skóry)</w:t>
            </w:r>
          </w:p>
        </w:tc>
        <w:tc>
          <w:tcPr>
            <w:tcW w:w="708"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50szt.</w:t>
            </w:r>
          </w:p>
        </w:tc>
        <w:tc>
          <w:tcPr>
            <w:tcW w:w="707"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11</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3686"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Jałowy, gazowy zestaw opatrunkowy do terapii podciśnieniowej w rozmiarze S</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Skład zestawu:</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jałowy opatrunek gazowy,</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miękki elastyczny port z drenem wyściełanym gąbką, która minimalizuje ucisk, wypełniony dodatkowo materiałem zapobiegającym zapychaniu i zaginaniu się drenu podczas terapii. Dren z jednej strony zakończony szybkozłaczką kompatybilną z kanistrem,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folia samoprzylepna okluzyjna</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-opatrunek z obojętną maścią</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-linijka</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Ampułka z solą fizjologiczną</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708"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10szt.</w:t>
            </w:r>
          </w:p>
        </w:tc>
        <w:tc>
          <w:tcPr>
            <w:tcW w:w="707"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12</w:t>
            </w:r>
          </w:p>
        </w:tc>
        <w:tc>
          <w:tcPr>
            <w:tcW w:w="3686"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Jałowy, gazowy zestaw opatrunkowy do terapii podciśnieniowej w rozmiarze 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Skład zestawu:</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jałowy opatrunek gazowy,</w:t>
            </w:r>
          </w:p>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Mangal"/>
                <w:color w:val="00000A"/>
                <w:kern w:val="3"/>
                <w:sz w:val="24"/>
                <w:szCs w:val="24"/>
                <w:lang w:eastAsia="zh-CN" w:bidi="hi-IN"/>
              </w:rPr>
            </w:pPr>
            <w:r w:rsidRPr="00EF47AC">
              <w:rPr>
                <w:rFonts w:ascii="Calibri" w:eastAsia="SimSun" w:hAnsi="Calibri" w:cs="Calibri"/>
                <w:color w:val="00000A"/>
                <w:kern w:val="3"/>
                <w:sz w:val="20"/>
                <w:szCs w:val="20"/>
                <w:lang w:eastAsia="zh-CN" w:bidi="hi-IN"/>
              </w:rPr>
              <w:t>- miękki elastyczny port z drenem wyściełanym gąbką, która minimalizuje ucisk, wypełniony dodatkowo materiałem zapobiegającym zapychaniu i zaginaniu się drenu podczas terapii. Dren z jednej strony zakończony szybkozłaczką kompatybilną z kanistrem,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folia samoprzylepna okluzyjna</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-opatrunek z obojętną maścią</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-linijka</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Ampułka z solą fizjologiczną</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708"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10szt.</w:t>
            </w:r>
          </w:p>
        </w:tc>
        <w:tc>
          <w:tcPr>
            <w:tcW w:w="707"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top w:val="single" w:sz="4" w:space="0" w:color="auto"/>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13</w:t>
            </w:r>
          </w:p>
        </w:tc>
        <w:tc>
          <w:tcPr>
            <w:tcW w:w="3686"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Jałowy, gazowy zestaw opatrunkowy do terapii podciśnieniowej w rozmiarze L</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Skład zestawu:</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jałowy opatrunek gazowy ,</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miękki elastyczny port z drenem wyściełanym gąbką, która minimalizuje ucisk, wypełniony dodatkowo materiałem zapobiegającym zapychaniu i zaginaniu się drenu podczas terapii. Dren z jednej strony zakończony szybkozłaczką kompatybilną z kanistrem,</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 folia samoprzylepna okluzyjna</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-opatrunek z obojętną maścią</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-linijka</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Ampułka z solą fizjologiczną</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708"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10szt.</w:t>
            </w:r>
          </w:p>
        </w:tc>
        <w:tc>
          <w:tcPr>
            <w:tcW w:w="707"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14</w:t>
            </w:r>
          </w:p>
        </w:tc>
        <w:tc>
          <w:tcPr>
            <w:tcW w:w="3686"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Opatrunek z zawartością srebra nanokrystalicznego, aktywny wobec MRSA i VRE, działający bakteriobójczo i bakteriostatycznie przez okres minimum 3 dni aplikacji, elastyczny, rozciągliwy, umożliwia swobodny przepływ płynu wysiękowego, z możliwością zastosowania jako środek uzupełniający w terapii podciśnieniowej np. Acticoat Flex 3</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8"/>
                <w:szCs w:val="28"/>
                <w:vertAlign w:val="superscript"/>
                <w:lang w:eastAsia="zh-CN" w:bidi="hi-IN"/>
              </w:rPr>
            </w:pPr>
            <w:r w:rsidRPr="00EF47AC">
              <w:rPr>
                <w:rFonts w:ascii="Calibri" w:eastAsia="SimSun" w:hAnsi="Calibri" w:cs="Calibri"/>
                <w:color w:val="00000A"/>
                <w:kern w:val="3"/>
                <w:sz w:val="28"/>
                <w:szCs w:val="28"/>
                <w:vertAlign w:val="superscript"/>
                <w:lang w:eastAsia="zh-CN" w:bidi="hi-IN"/>
              </w:rPr>
              <w:t>10cm x 10cm</w:t>
            </w:r>
          </w:p>
        </w:tc>
        <w:tc>
          <w:tcPr>
            <w:tcW w:w="708"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10szt.</w:t>
            </w:r>
          </w:p>
        </w:tc>
        <w:tc>
          <w:tcPr>
            <w:tcW w:w="707" w:type="dxa"/>
            <w:tcBorders>
              <w:top w:val="single" w:sz="4" w:space="0" w:color="auto"/>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top w:val="single" w:sz="4" w:space="0" w:color="auto"/>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top w:val="single" w:sz="4" w:space="0" w:color="auto"/>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jc w:val="center"/>
        </w:trPr>
        <w:tc>
          <w:tcPr>
            <w:tcW w:w="565"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r w:rsidRPr="00EF47AC">
              <w:rPr>
                <w:rFonts w:ascii="Calibri" w:eastAsia="SimSun" w:hAnsi="Calibri" w:cs="Calibri"/>
                <w:color w:val="00000A"/>
                <w:kern w:val="3"/>
                <w:sz w:val="20"/>
                <w:szCs w:val="20"/>
                <w:lang w:eastAsia="zh-CN" w:bidi="hi-IN"/>
              </w:rPr>
              <w:t>15</w:t>
            </w:r>
          </w:p>
        </w:tc>
        <w:tc>
          <w:tcPr>
            <w:tcW w:w="3686"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Mangal"/>
                <w:color w:val="00000A"/>
                <w:kern w:val="3"/>
                <w:sz w:val="24"/>
                <w:szCs w:val="24"/>
                <w:lang w:eastAsia="zh-CN" w:bidi="hi-IN"/>
              </w:rPr>
            </w:pPr>
            <w:r w:rsidRPr="00EF47AC">
              <w:rPr>
                <w:rFonts w:ascii="Calibri" w:eastAsia="SimSun" w:hAnsi="Calibri" w:cs="Calibri"/>
                <w:color w:val="00000A"/>
                <w:kern w:val="3"/>
                <w:sz w:val="20"/>
                <w:szCs w:val="20"/>
                <w:lang w:eastAsia="zh-CN" w:bidi="hi-IN"/>
              </w:rPr>
              <w:t xml:space="preserve">Opatrunek z zawartością srebra nanokrystalicznego, aktywny wobec MRSA i VRE, działający bakteriobójczo i bakteriostatycznie przez okres minimum 3 dni aplikacji, elastyczny, rozciągliwy, umożliwia swobodny przepływ płynu wysiękowego, z możliwością zastosowania jako środek uzupełniający w terapii podciśnieniowej np. Acticoat Flex 3 </w:t>
            </w:r>
            <w:r w:rsidRPr="00EF47AC">
              <w:rPr>
                <w:rFonts w:ascii="Calibri" w:eastAsia="SimSun" w:hAnsi="Calibri" w:cs="Calibri"/>
                <w:color w:val="00000A"/>
                <w:kern w:val="3"/>
                <w:sz w:val="20"/>
                <w:szCs w:val="20"/>
                <w:vertAlign w:val="superscript"/>
                <w:lang w:eastAsia="zh-CN" w:bidi="hi-IN"/>
              </w:rPr>
              <w:t xml:space="preserve"> </w:t>
            </w:r>
          </w:p>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8"/>
                <w:szCs w:val="28"/>
                <w:vertAlign w:val="superscript"/>
                <w:lang w:eastAsia="zh-CN" w:bidi="hi-IN"/>
              </w:rPr>
            </w:pPr>
            <w:r w:rsidRPr="00EF47AC">
              <w:rPr>
                <w:rFonts w:ascii="Calibri" w:eastAsia="SimSun" w:hAnsi="Calibri" w:cs="Calibri"/>
                <w:color w:val="00000A"/>
                <w:kern w:val="3"/>
                <w:sz w:val="28"/>
                <w:szCs w:val="28"/>
                <w:vertAlign w:val="superscript"/>
                <w:lang w:eastAsia="zh-CN" w:bidi="hi-IN"/>
              </w:rPr>
              <w:t>10cm x 20cm</w:t>
            </w:r>
          </w:p>
        </w:tc>
        <w:tc>
          <w:tcPr>
            <w:tcW w:w="708"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r w:rsidRPr="00EF47AC">
              <w:rPr>
                <w:rFonts w:ascii="Calibri" w:eastAsia="SimSun" w:hAnsi="Calibri" w:cs="Calibri"/>
                <w:b/>
                <w:color w:val="00000A"/>
                <w:kern w:val="3"/>
                <w:sz w:val="20"/>
                <w:szCs w:val="20"/>
                <w:lang w:eastAsia="zh-CN" w:bidi="hi-IN"/>
              </w:rPr>
              <w:t>10szt.</w:t>
            </w:r>
          </w:p>
        </w:tc>
        <w:tc>
          <w:tcPr>
            <w:tcW w:w="707" w:type="dxa"/>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Calibri" w:eastAsia="SimSun" w:hAnsi="Calibri" w:cs="Calibri"/>
                <w:b/>
                <w:color w:val="00000A"/>
                <w:kern w:val="3"/>
                <w:sz w:val="20"/>
                <w:szCs w:val="20"/>
                <w:lang w:eastAsia="zh-CN" w:bidi="hi-IN"/>
              </w:rPr>
            </w:pPr>
          </w:p>
        </w:tc>
        <w:tc>
          <w:tcPr>
            <w:tcW w:w="870"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Calibri" w:eastAsia="SimSun" w:hAnsi="Calibri" w:cs="Calibri"/>
                <w:color w:val="00000A"/>
                <w:kern w:val="3"/>
                <w:sz w:val="20"/>
                <w:szCs w:val="20"/>
                <w:lang w:eastAsia="zh-CN" w:bidi="hi-IN"/>
              </w:rPr>
            </w:pPr>
          </w:p>
        </w:tc>
        <w:tc>
          <w:tcPr>
            <w:tcW w:w="1256"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r w:rsidR="00EF47AC" w:rsidRPr="00EF47AC" w:rsidTr="00505E49">
        <w:trPr>
          <w:trHeight w:val="483"/>
          <w:jc w:val="center"/>
        </w:trPr>
        <w:tc>
          <w:tcPr>
            <w:tcW w:w="7792" w:type="dxa"/>
            <w:gridSpan w:val="6"/>
            <w:tcBorders>
              <w:left w:val="single" w:sz="2" w:space="0" w:color="000001"/>
              <w:bottom w:val="single" w:sz="2" w:space="0" w:color="000001"/>
            </w:tcBorders>
            <w:tcMar>
              <w:top w:w="0" w:type="dxa"/>
              <w:left w:w="10" w:type="dxa"/>
              <w:bottom w:w="0" w:type="dxa"/>
              <w:right w:w="10" w:type="dxa"/>
            </w:tcMar>
            <w:vAlign w:val="center"/>
          </w:tcPr>
          <w:p w:rsidR="00EF47AC" w:rsidRPr="00EF47AC" w:rsidRDefault="00EF47AC" w:rsidP="00EF47AC">
            <w:pPr>
              <w:widowControl w:val="0"/>
              <w:suppressLineNumbers/>
              <w:suppressAutoHyphens/>
              <w:autoSpaceDN w:val="0"/>
              <w:spacing w:after="0" w:line="240" w:lineRule="auto"/>
              <w:jc w:val="center"/>
              <w:textAlignment w:val="baseline"/>
              <w:rPr>
                <w:rFonts w:ascii="Times New Roman" w:eastAsia="SimSun" w:hAnsi="Times New Roman" w:cs="Times New Roman"/>
                <w:b/>
                <w:color w:val="00000A"/>
                <w:kern w:val="3"/>
                <w:sz w:val="20"/>
                <w:szCs w:val="20"/>
                <w:lang w:eastAsia="zh-CN" w:bidi="hi-IN"/>
              </w:rPr>
            </w:pPr>
            <w:r w:rsidRPr="00EF47AC">
              <w:rPr>
                <w:rFonts w:ascii="Times New Roman" w:eastAsia="SimSun" w:hAnsi="Times New Roman" w:cs="Times New Roman"/>
                <w:b/>
                <w:color w:val="00000A"/>
                <w:kern w:val="3"/>
                <w:sz w:val="20"/>
                <w:szCs w:val="20"/>
                <w:lang w:eastAsia="zh-CN" w:bidi="hi-IN"/>
              </w:rPr>
              <w:t>RAZEM:</w:t>
            </w:r>
          </w:p>
        </w:tc>
        <w:tc>
          <w:tcPr>
            <w:tcW w:w="1274"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418" w:type="dxa"/>
            <w:tcBorders>
              <w:left w:val="single" w:sz="2" w:space="0" w:color="000001"/>
              <w:bottom w:val="single" w:sz="2" w:space="0" w:color="000001"/>
            </w:tcBorders>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c>
          <w:tcPr>
            <w:tcW w:w="1282" w:type="dxa"/>
            <w:tcBorders>
              <w:left w:val="single" w:sz="2" w:space="0" w:color="000001"/>
              <w:bottom w:val="single" w:sz="2" w:space="0" w:color="000001"/>
              <w:right w:val="single" w:sz="2" w:space="0" w:color="000001"/>
            </w:tcBorders>
            <w:shd w:val="clear" w:color="auto" w:fill="D9D9D9"/>
            <w:tcMar>
              <w:top w:w="0" w:type="dxa"/>
              <w:left w:w="10" w:type="dxa"/>
              <w:bottom w:w="0" w:type="dxa"/>
              <w:right w:w="10" w:type="dxa"/>
            </w:tcMar>
          </w:tcPr>
          <w:p w:rsidR="00EF47AC" w:rsidRPr="00EF47AC" w:rsidRDefault="00EF47AC" w:rsidP="00EF47AC">
            <w:pPr>
              <w:widowControl w:val="0"/>
              <w:suppressLineNumbers/>
              <w:suppressAutoHyphens/>
              <w:autoSpaceDN w:val="0"/>
              <w:spacing w:after="0" w:line="240" w:lineRule="auto"/>
              <w:textAlignment w:val="baseline"/>
              <w:rPr>
                <w:rFonts w:ascii="Times New Roman" w:eastAsia="SimSun" w:hAnsi="Times New Roman" w:cs="Times New Roman"/>
                <w:color w:val="00000A"/>
                <w:kern w:val="3"/>
                <w:sz w:val="20"/>
                <w:szCs w:val="20"/>
                <w:lang w:eastAsia="zh-CN" w:bidi="hi-IN"/>
              </w:rPr>
            </w:pPr>
          </w:p>
        </w:tc>
      </w:tr>
    </w:tbl>
    <w:p w:rsidR="00EF47AC" w:rsidRPr="00EF47AC" w:rsidRDefault="00EF47AC" w:rsidP="00EF47AC">
      <w:pPr>
        <w:suppressAutoHyphens/>
        <w:autoSpaceDN w:val="0"/>
        <w:spacing w:after="0" w:line="240" w:lineRule="auto"/>
        <w:textAlignment w:val="baseline"/>
        <w:rPr>
          <w:rFonts w:ascii="Times New Roman" w:eastAsia="Calibri" w:hAnsi="Times New Roman" w:cs="Times New Roman"/>
          <w:b/>
          <w:color w:val="00000A"/>
          <w:kern w:val="3"/>
          <w:sz w:val="20"/>
          <w:szCs w:val="20"/>
        </w:rPr>
      </w:pPr>
      <w:r w:rsidRPr="00EF47AC">
        <w:rPr>
          <w:rFonts w:ascii="Times New Roman" w:eastAsia="Calibri" w:hAnsi="Times New Roman" w:cs="Times New Roman"/>
          <w:b/>
          <w:color w:val="00000A"/>
          <w:kern w:val="3"/>
          <w:sz w:val="20"/>
          <w:szCs w:val="20"/>
        </w:rPr>
        <w:br/>
      </w:r>
    </w:p>
    <w:p w:rsidR="00EF47AC" w:rsidRPr="00EF47AC" w:rsidRDefault="00EF47AC" w:rsidP="00EF47AC">
      <w:pPr>
        <w:suppressAutoHyphens/>
        <w:autoSpaceDN w:val="0"/>
        <w:spacing w:after="0" w:line="240" w:lineRule="auto"/>
        <w:jc w:val="both"/>
        <w:textAlignment w:val="baseline"/>
        <w:rPr>
          <w:rFonts w:ascii="Calibri" w:eastAsia="Times New Roman" w:hAnsi="Calibri" w:cs="Calibri"/>
          <w:bCs/>
          <w:color w:val="00000A"/>
          <w:kern w:val="3"/>
          <w:lang w:eastAsia="pl-PL"/>
        </w:rPr>
      </w:pPr>
      <w:r w:rsidRPr="00EF47AC">
        <w:rPr>
          <w:rFonts w:ascii="Calibri" w:eastAsia="Times New Roman" w:hAnsi="Calibri" w:cs="Calibri"/>
          <w:bCs/>
          <w:color w:val="00000A"/>
          <w:kern w:val="3"/>
          <w:lang w:eastAsia="pl-PL"/>
        </w:rPr>
        <w:t>Zamawiający wymaga obowiązkowe przeprowadzenie przeszkolenia przez przedstawiciela Wykonawcy.</w:t>
      </w:r>
    </w:p>
    <w:p w:rsidR="00EF47AC" w:rsidRPr="00EF47AC" w:rsidRDefault="00EF47AC" w:rsidP="00EF47AC">
      <w:pPr>
        <w:suppressAutoHyphens/>
        <w:autoSpaceDN w:val="0"/>
        <w:spacing w:after="0" w:line="240" w:lineRule="auto"/>
        <w:jc w:val="both"/>
        <w:textAlignment w:val="baseline"/>
        <w:rPr>
          <w:rFonts w:ascii="Calibri" w:eastAsia="Times New Roman" w:hAnsi="Calibri" w:cs="Calibri"/>
          <w:bCs/>
          <w:color w:val="00000A"/>
          <w:kern w:val="3"/>
          <w:lang w:eastAsia="pl-PL"/>
        </w:rPr>
      </w:pPr>
      <w:r w:rsidRPr="00EF47AC">
        <w:rPr>
          <w:rFonts w:ascii="Calibri" w:eastAsia="Times New Roman" w:hAnsi="Calibri" w:cs="Calibri"/>
          <w:bCs/>
          <w:color w:val="00000A"/>
          <w:kern w:val="3"/>
          <w:lang w:eastAsia="pl-PL"/>
        </w:rPr>
        <w:t>Zamawiający wymaga na czas trwania umowy bezpłatnego użyczenia urządzenia do podciśnieniowej terapii leczenia ran (minimum 10 urządzeń):</w:t>
      </w:r>
    </w:p>
    <w:p w:rsidR="00EF47AC" w:rsidRPr="00EF47AC" w:rsidRDefault="00EF47AC" w:rsidP="00EF47AC">
      <w:pPr>
        <w:suppressAutoHyphens/>
        <w:autoSpaceDN w:val="0"/>
        <w:spacing w:after="0" w:line="240" w:lineRule="auto"/>
        <w:jc w:val="both"/>
        <w:textAlignment w:val="baseline"/>
        <w:rPr>
          <w:rFonts w:ascii="Calibri" w:eastAsia="Times New Roman" w:hAnsi="Calibri" w:cs="Calibri"/>
          <w:bCs/>
          <w:color w:val="00000A"/>
          <w:kern w:val="3"/>
          <w:lang w:eastAsia="pl-PL"/>
        </w:rPr>
      </w:pP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przenośne – opcjonalne dołączenie torby przenośnej,</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ekran dotykowy</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zakres ciśnień: 25 – 200 mmHg,</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czas ładowania baterii – 3 godziny, ok. 80% pojemności,</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czas pracy na baterii – około 16 godzin,</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dostępne cykle pracy – Ciągły i przerywany. Tryb przerywany zapewnia opcje zmiennych zadanych wartości terapii.</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automatyczna blokada – zablokowanie po 10 minutach,</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proszek żelujący powodujący krzepnięcie w kanistrze,</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oznaczenia na zbiorniku,</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filtry węglowe – Chroniące przed rozproszeniem bakterii i minimalizują nieprzyjemny zapach</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Alarmy podciśnienia - Alarm nadmiernego podciśnienia, wysokiego podciśnienia i niskiego podciśnienia</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Alarmy operacyjne - Alarmy wycieku, pełnego zbiornika, blokady, nieaktywności, awarii urządzenia i konserwacji</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opcja zasilania z sieci elektrycznej</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Alarmy akumulatora - Alarm niskiego lub krytycznego poziomu naładowania akumulatora i jego awarii</w:t>
      </w:r>
    </w:p>
    <w:p w:rsidR="00EF47AC" w:rsidRPr="00EF47AC" w:rsidRDefault="00EF47AC" w:rsidP="00EF47AC">
      <w:pPr>
        <w:widowControl w:val="0"/>
        <w:numPr>
          <w:ilvl w:val="0"/>
          <w:numId w:val="28"/>
        </w:numPr>
        <w:suppressAutoHyphens/>
        <w:overflowPunct w:val="0"/>
        <w:autoSpaceDE w:val="0"/>
        <w:autoSpaceDN w:val="0"/>
        <w:adjustRightInd w:val="0"/>
        <w:spacing w:after="200" w:line="276" w:lineRule="auto"/>
        <w:jc w:val="both"/>
        <w:textAlignment w:val="baseline"/>
        <w:rPr>
          <w:rFonts w:ascii="Calibri" w:eastAsia="Times New Roman" w:hAnsi="Calibri" w:cs="Calibri"/>
          <w:bCs/>
          <w:color w:val="00000A"/>
          <w:kern w:val="3"/>
        </w:rPr>
      </w:pPr>
      <w:r w:rsidRPr="00EF47AC">
        <w:rPr>
          <w:rFonts w:ascii="Calibri" w:eastAsia="Times New Roman" w:hAnsi="Calibri" w:cs="Calibri"/>
          <w:bCs/>
          <w:color w:val="00000A"/>
          <w:kern w:val="3"/>
        </w:rPr>
        <w:t>Moc przepustowości - 80 mmHg: 5,9 l/m dla zbiornika 300ml, 11,0 l/m bez zbiornika</w:t>
      </w: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color w:val="FF0000"/>
          <w:lang w:eastAsia="pl-PL"/>
        </w:rPr>
      </w:pP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12</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Aparat do Hemodializy ( sztuczna nerka ) - 2 pompy</w:t>
      </w: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EF47AC" w:rsidRPr="00EF47AC" w:rsidTr="00505E49">
        <w:trPr>
          <w:cantSplit/>
          <w:trHeight w:val="660"/>
        </w:trPr>
        <w:tc>
          <w:tcPr>
            <w:tcW w:w="637"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L.P.</w:t>
            </w:r>
          </w:p>
        </w:tc>
        <w:tc>
          <w:tcPr>
            <w:tcW w:w="2778"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ASORTYMENT</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SZCZEGÓŁOWY</w:t>
            </w:r>
          </w:p>
        </w:tc>
        <w:tc>
          <w:tcPr>
            <w:tcW w:w="900"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JEDN. MIARY</w:t>
            </w:r>
          </w:p>
        </w:tc>
        <w:tc>
          <w:tcPr>
            <w:tcW w:w="838"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ILOŚĆ</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tc>
        <w:tc>
          <w:tcPr>
            <w:tcW w:w="850"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CENA  NETTO</w:t>
            </w:r>
          </w:p>
        </w:tc>
        <w:tc>
          <w:tcPr>
            <w:tcW w:w="1134"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CENA  BRUTTO</w:t>
            </w:r>
          </w:p>
        </w:tc>
        <w:tc>
          <w:tcPr>
            <w:tcW w:w="1134"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WARTOŚĆ NETTO</w:t>
            </w:r>
          </w:p>
        </w:tc>
        <w:tc>
          <w:tcPr>
            <w:tcW w:w="1134"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WARTOŚĆ BRUTTO</w:t>
            </w:r>
          </w:p>
        </w:tc>
        <w:tc>
          <w:tcPr>
            <w:tcW w:w="1425"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PRODUCENT/</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r w:rsidRPr="00EF47AC">
              <w:rPr>
                <w:rFonts w:ascii="Times New Roman" w:eastAsia="Times New Roman" w:hAnsi="Times New Roman" w:cs="Times New Roman"/>
                <w:b/>
                <w:kern w:val="1"/>
                <w:sz w:val="16"/>
                <w:szCs w:val="16"/>
                <w:lang w:eastAsia="pl-PL"/>
              </w:rPr>
              <w:t>NR KATALOGOWY</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eastAsia="pl-PL"/>
              </w:rPr>
            </w:pPr>
          </w:p>
        </w:tc>
      </w:tr>
      <w:tr w:rsidR="00EF47AC" w:rsidRPr="00EF47AC" w:rsidTr="00505E49">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kern w:val="1"/>
                <w:lang w:eastAsia="pl-PL"/>
              </w:rPr>
            </w:pPr>
          </w:p>
          <w:p w:rsidR="00EF47AC" w:rsidRPr="00EF47AC" w:rsidRDefault="00EF47AC" w:rsidP="00EF47AC">
            <w:pPr>
              <w:spacing w:after="0" w:line="240" w:lineRule="auto"/>
              <w:jc w:val="center"/>
              <w:rPr>
                <w:rFonts w:ascii="Times New Roman" w:eastAsia="Times New Roman" w:hAnsi="Times New Roman" w:cs="Times New Roman"/>
                <w:bCs/>
                <w:lang w:eastAsia="pl-PL"/>
              </w:rPr>
            </w:pPr>
            <w:r w:rsidRPr="00EF47AC">
              <w:rPr>
                <w:rFonts w:ascii="Times New Roman" w:eastAsia="Times New Roman" w:hAnsi="Times New Roman" w:cs="Times New Roman"/>
                <w:bCs/>
                <w:lang w:eastAsia="pl-PL"/>
              </w:rPr>
              <w:t>Aparat do Hemodializy (sztuczna nerka) - 2 pompy</w:t>
            </w:r>
          </w:p>
          <w:p w:rsidR="00EF47AC" w:rsidRPr="00EF47AC" w:rsidRDefault="00EF47AC" w:rsidP="00EF47AC">
            <w:pPr>
              <w:spacing w:after="0" w:line="240" w:lineRule="auto"/>
              <w:jc w:val="center"/>
              <w:rPr>
                <w:rFonts w:ascii="Times New Roman" w:eastAsia="Times New Roman" w:hAnsi="Times New Roman" w:cs="Times New Roman"/>
                <w:kern w:val="1"/>
                <w:lang w:eastAsia="pl-PL"/>
              </w:rPr>
            </w:pPr>
            <w:r w:rsidRPr="00EF47AC">
              <w:rPr>
                <w:rFonts w:ascii="Times New Roman" w:eastAsia="Times New Roman" w:hAnsi="Times New Roman" w:cs="Times New Roman"/>
                <w:bCs/>
                <w:lang w:eastAsia="pl-PL"/>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5</w:t>
            </w:r>
          </w:p>
        </w:tc>
        <w:tc>
          <w:tcPr>
            <w:tcW w:w="850"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kern w:val="1"/>
                <w:lang w:eastAsia="pl-PL"/>
              </w:rPr>
            </w:pPr>
          </w:p>
        </w:tc>
        <w:tc>
          <w:tcPr>
            <w:tcW w:w="142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kern w:val="1"/>
                <w:lang w:eastAsia="pl-PL"/>
              </w:rPr>
            </w:pPr>
          </w:p>
        </w:tc>
      </w:tr>
      <w:tr w:rsidR="00EF47AC" w:rsidRPr="00EF47AC" w:rsidTr="00505E49">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EF47AC">
              <w:rPr>
                <w:rFonts w:ascii="Times New Roman" w:eastAsia="Times New Roman" w:hAnsi="Times New Roman" w:cs="Times New Roman"/>
                <w:b/>
                <w:kern w:val="1"/>
                <w:sz w:val="20"/>
                <w:szCs w:val="20"/>
                <w:lang w:eastAsia="pl-PL"/>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kern w:val="1"/>
                <w:lang w:eastAsia="pl-PL"/>
              </w:rPr>
            </w:pPr>
          </w:p>
        </w:tc>
        <w:tc>
          <w:tcPr>
            <w:tcW w:w="142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kern w:val="1"/>
                <w:lang w:eastAsia="pl-PL"/>
              </w:rPr>
            </w:pPr>
          </w:p>
        </w:tc>
      </w:tr>
    </w:tbl>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EF47AC">
        <w:rPr>
          <w:rFonts w:ascii="Times New Roman" w:eastAsia="Andale Sans UI" w:hAnsi="Times New Roman" w:cs="Tahoma"/>
          <w:kern w:val="3"/>
          <w:sz w:val="24"/>
          <w:szCs w:val="24"/>
          <w:lang w:eastAsia="ja-JP" w:bidi="fa-IR"/>
        </w:rPr>
        <w:t xml:space="preserve">  </w:t>
      </w:r>
      <w:r w:rsidRPr="00EF47AC">
        <w:rPr>
          <w:rFonts w:ascii="Times New Roman" w:eastAsia="Andale Sans UI" w:hAnsi="Times New Roman" w:cs="Tahoma"/>
          <w:kern w:val="3"/>
          <w:sz w:val="24"/>
          <w:szCs w:val="24"/>
          <w:u w:val="single"/>
          <w:lang w:eastAsia="ja-JP" w:bidi="fa-IR"/>
        </w:rPr>
        <w:t>Aparat do hemodializy wyposażony w dwie pompy krwi</w:t>
      </w:r>
    </w:p>
    <w:tbl>
      <w:tblPr>
        <w:tblW w:w="10720" w:type="dxa"/>
        <w:jc w:val="center"/>
        <w:tblLayout w:type="fixed"/>
        <w:tblCellMar>
          <w:left w:w="10" w:type="dxa"/>
          <w:right w:w="10" w:type="dxa"/>
        </w:tblCellMar>
        <w:tblLook w:val="0000" w:firstRow="0" w:lastRow="0" w:firstColumn="0" w:lastColumn="0" w:noHBand="0" w:noVBand="0"/>
      </w:tblPr>
      <w:tblGrid>
        <w:gridCol w:w="852"/>
        <w:gridCol w:w="9868"/>
      </w:tblGrid>
      <w:tr w:rsidR="00EF47AC" w:rsidRPr="00EF47AC" w:rsidTr="00505E49">
        <w:trPr>
          <w:tblHeader/>
          <w:jc w:val="center"/>
        </w:trPr>
        <w:tc>
          <w:tcPr>
            <w:tcW w:w="8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Lp.</w:t>
            </w:r>
          </w:p>
        </w:tc>
        <w:tc>
          <w:tcPr>
            <w:tcW w:w="98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A.</w:t>
            </w: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PARAMETRY OGÓLNE APARATU</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Zasilanie elektryczne 230V/50Hz/16A</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Zasilanie wodne w zakresie 0.5-6 bar</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Aparat wyposażony w dwie pompy krwi</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Możliwość realizacji dializy jednoigłowej w systemie zapewniajacym stały przepływ krwi przez dializator.</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Pamieć składu koncentratu lub dializatu</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Wyswietlenie proporcji mieszania bikarbonatu i koncentratu kwaśnego.</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Profilowanie sodu, wodorowenglanu, ultrafiltracji, heparyny, temperatury niezależne od pozostałych parametrów.</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Możliwość podania bolusa heparyny automatycznie lub recznie .</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Ustawianie aparatu poprzez  czytelny, kolorowy,dotykowy monitor o przekątnej minimum 15 cali</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Możliwość zaprogramowania ultrafiltracji :minimum 20 profili własnych oraz</w:t>
            </w:r>
          </w:p>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10 automatycznych</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Regulacja przepływu krwi w zakresie minimum: 0-50 do 600ml/min</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Regulowany porzepływ płynu dializacyjnego w zakresie minimum:300 do 800 ml/min regulowany co 10 ml/min</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Ciągły, objętosciowy pomiar ultrafiltracji.</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Całkowity brak zużycia wody oraz koncentratu w trybie oczekiwania na pacjenta.</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Programowanie procedur dezynfekcji :termicznej ,cytrotermicznej,chemicznej.</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Dezynfekcja i czyszczenie przy pomocy srodków dezynfekcyjnych różnych producentów.</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Możliwość pełnego przygotowania apartu do zabiegu w trakcuie trwania dezynfekcji.</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Automatyczna dezynfekcja ssawek koncentratu po każdym zabiegu.</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Archiwizacja minimum 100 ostatnio wykonanych dezynfekcji wraz z błędami i odczyt  z poziomu programu użytkowego.</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Automatyczna pompa heparyny z możliwością progrmowania bolusa w dowolnym momencie.</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Możliwość przechodzenia z kapsuły na płynny bikarbonat i odwrotnie w czasie zabiegu.</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Wczesne wykrywanie skrzepów w dializatorze poprzez monitorowanie cisnienia krwi tuż przed dializatorem</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Programowanie automatycznego czasu włączenia i wyłączenia.</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Łatwy dostęp do poboru próbki płynu dializacyjnego.</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Program  serwisowy umożliwiający wszelkie kalibracje oraz pełną diagnostyke aparatu dostępną z poziomu technika dializacyjnego.</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Podgląd wszystkich parametrów technicznychw czasie  trwania zabiegu.</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Oprogramowanie i instrukcja obsługi w jezyku polskim.</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Przyłącza umożliwiające podłączenie aparatu do systemu centralnej dystrybucji koncentratu -2 wejscia</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Półka na dezynfekant na stałe podłączona do aparatu.</w:t>
            </w:r>
          </w:p>
        </w:tc>
      </w:tr>
      <w:tr w:rsidR="00EF47AC" w:rsidRPr="00EF47AC" w:rsidTr="00505E49">
        <w:trPr>
          <w:jc w:val="center"/>
        </w:trPr>
        <w:tc>
          <w:tcPr>
            <w:tcW w:w="852" w:type="dxa"/>
            <w:tcBorders>
              <w:left w:val="single" w:sz="2" w:space="0" w:color="000000"/>
              <w:bottom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jc w:val="center"/>
              <w:textAlignment w:val="baseline"/>
              <w:rPr>
                <w:rFonts w:ascii="Times New Roman" w:eastAsia="Andale Sans UI" w:hAnsi="Times New Roman" w:cs="Tahoma"/>
                <w:kern w:val="3"/>
                <w:sz w:val="21"/>
                <w:szCs w:val="21"/>
                <w:lang w:eastAsia="ja-JP" w:bidi="fa-IR"/>
              </w:rPr>
            </w:pPr>
          </w:p>
        </w:tc>
        <w:tc>
          <w:tcPr>
            <w:tcW w:w="98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Przeszkolenie pracownika stacji dializ z zakresu podstawowej obsługi technicznej aparatu do hemodializy</w:t>
            </w:r>
          </w:p>
        </w:tc>
      </w:tr>
      <w:tr w:rsidR="00EF47AC" w:rsidRPr="00EF47AC" w:rsidTr="00505E49">
        <w:trPr>
          <w:trHeight w:val="38"/>
          <w:jc w:val="center"/>
        </w:trPr>
        <w:tc>
          <w:tcPr>
            <w:tcW w:w="8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numPr>
                <w:ilvl w:val="0"/>
                <w:numId w:val="27"/>
              </w:numPr>
              <w:suppressLineNumbers/>
              <w:suppressAutoHyphens/>
              <w:overflowPunct w:val="0"/>
              <w:autoSpaceDE w:val="0"/>
              <w:autoSpaceDN w:val="0"/>
              <w:adjustRightInd w:val="0"/>
              <w:spacing w:after="0" w:line="240" w:lineRule="auto"/>
              <w:textAlignment w:val="baseline"/>
              <w:rPr>
                <w:rFonts w:ascii="Times New Roman" w:eastAsia="Andale Sans UI" w:hAnsi="Times New Roman" w:cs="Tahoma"/>
                <w:kern w:val="3"/>
                <w:sz w:val="24"/>
                <w:szCs w:val="24"/>
                <w:lang w:eastAsia="ja-JP" w:bidi="fa-IR"/>
              </w:rPr>
            </w:pPr>
          </w:p>
        </w:tc>
        <w:tc>
          <w:tcPr>
            <w:tcW w:w="9868" w:type="dxa"/>
            <w:tcBorders>
              <w:bottom w:val="single" w:sz="2" w:space="0" w:color="000000"/>
              <w:right w:val="single" w:sz="2" w:space="0" w:color="000000"/>
            </w:tcBorders>
            <w:shd w:val="clear" w:color="auto" w:fill="auto"/>
            <w:tcMar>
              <w:top w:w="55" w:type="dxa"/>
              <w:left w:w="55" w:type="dxa"/>
              <w:bottom w:w="55" w:type="dxa"/>
              <w:right w:w="55" w:type="dxa"/>
            </w:tcMar>
          </w:tcPr>
          <w:p w:rsidR="00EF47AC" w:rsidRPr="00EF47AC" w:rsidRDefault="00EF47AC" w:rsidP="00EF47AC">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1"/>
                <w:szCs w:val="21"/>
                <w:lang w:eastAsia="ja-JP" w:bidi="fa-IR"/>
              </w:rPr>
            </w:pPr>
            <w:r w:rsidRPr="00EF47AC">
              <w:rPr>
                <w:rFonts w:ascii="Times New Roman" w:eastAsia="Andale Sans UI" w:hAnsi="Times New Roman" w:cs="Tahoma"/>
                <w:kern w:val="3"/>
                <w:sz w:val="21"/>
                <w:szCs w:val="21"/>
                <w:lang w:eastAsia="ja-JP" w:bidi="fa-IR"/>
              </w:rPr>
              <w:t>Pomiar ciśnienia tętniczego krwi pacjenta za pomocą mankietu</w:t>
            </w:r>
          </w:p>
        </w:tc>
      </w:tr>
    </w:tbl>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13</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bCs/>
          <w:kern w:val="2"/>
          <w:lang w:eastAsia="ar-SA"/>
        </w:rPr>
        <w:t>Elektroniczny tonometr indukcyjny wraz z zestawem sond do tonometru.</w:t>
      </w: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EF47AC" w:rsidRPr="00EF47AC" w:rsidTr="00505E49">
        <w:trPr>
          <w:cantSplit/>
          <w:trHeight w:val="660"/>
        </w:trPr>
        <w:tc>
          <w:tcPr>
            <w:tcW w:w="637"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L.P.</w:t>
            </w:r>
          </w:p>
        </w:tc>
        <w:tc>
          <w:tcPr>
            <w:tcW w:w="2778"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ASORTYMENT</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SZCZEGÓŁOWY</w:t>
            </w:r>
          </w:p>
        </w:tc>
        <w:tc>
          <w:tcPr>
            <w:tcW w:w="900"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JEDN. MIARY</w:t>
            </w:r>
          </w:p>
        </w:tc>
        <w:tc>
          <w:tcPr>
            <w:tcW w:w="838"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ILOŚĆ</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CENA  NETTO</w:t>
            </w:r>
          </w:p>
        </w:tc>
        <w:tc>
          <w:tcPr>
            <w:tcW w:w="1134"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CENA  BRUTTO</w:t>
            </w:r>
          </w:p>
        </w:tc>
        <w:tc>
          <w:tcPr>
            <w:tcW w:w="1134"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WARTOŚĆ NETTO</w:t>
            </w:r>
          </w:p>
        </w:tc>
        <w:tc>
          <w:tcPr>
            <w:tcW w:w="1134"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WARTOŚĆ BRUTTO</w:t>
            </w:r>
          </w:p>
        </w:tc>
        <w:tc>
          <w:tcPr>
            <w:tcW w:w="1425" w:type="dxa"/>
            <w:tcBorders>
              <w:top w:val="single" w:sz="4" w:space="0" w:color="auto"/>
              <w:left w:val="single" w:sz="4" w:space="0" w:color="auto"/>
              <w:bottom w:val="single" w:sz="4" w:space="0" w:color="auto"/>
              <w:right w:val="single" w:sz="4" w:space="0" w:color="auto"/>
            </w:tcBorders>
          </w:tcPr>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PRODUCENT/</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r w:rsidRPr="00EF47AC">
              <w:rPr>
                <w:rFonts w:ascii="Times New Roman" w:eastAsia="Times New Roman" w:hAnsi="Times New Roman" w:cs="Times New Roman"/>
                <w:b/>
                <w:kern w:val="1"/>
                <w:sz w:val="14"/>
                <w:szCs w:val="20"/>
                <w:lang w:eastAsia="pl-PL"/>
              </w:rPr>
              <w:t>NR KATALOGOWY</w:t>
            </w:r>
          </w:p>
          <w:p w:rsidR="00EF47AC" w:rsidRPr="00EF47AC" w:rsidRDefault="00EF47AC" w:rsidP="00EF47A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20"/>
                <w:lang w:eastAsia="pl-PL"/>
              </w:rPr>
            </w:pPr>
          </w:p>
        </w:tc>
      </w:tr>
      <w:tr w:rsidR="00EF47AC" w:rsidRPr="00EF47AC" w:rsidTr="00505E49">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b/>
                <w:bCs/>
                <w:kern w:val="2"/>
                <w:lang w:eastAsia="ar-SA"/>
              </w:rPr>
              <w:t>Elektroniczny tonometr indukcyjny</w:t>
            </w:r>
          </w:p>
        </w:tc>
        <w:tc>
          <w:tcPr>
            <w:tcW w:w="900"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b/>
                <w:kern w:val="2"/>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b/>
                <w:kern w:val="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b/>
                <w:kern w:val="2"/>
                <w:lang w:eastAsia="ar-SA"/>
              </w:rPr>
            </w:pPr>
          </w:p>
        </w:tc>
      </w:tr>
      <w:tr w:rsidR="00EF47AC" w:rsidRPr="00EF47AC" w:rsidTr="00505E49">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2.</w:t>
            </w:r>
          </w:p>
        </w:tc>
        <w:tc>
          <w:tcPr>
            <w:tcW w:w="2778"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b/>
                <w:bCs/>
                <w:kern w:val="2"/>
                <w:lang w:eastAsia="ar-SA"/>
              </w:rPr>
              <w:t>Zestaw sond do tonometru</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szt.</w:t>
            </w:r>
          </w:p>
        </w:tc>
        <w:tc>
          <w:tcPr>
            <w:tcW w:w="838"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600</w:t>
            </w:r>
          </w:p>
        </w:tc>
        <w:tc>
          <w:tcPr>
            <w:tcW w:w="850"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b/>
                <w:kern w:val="2"/>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b/>
                <w:kern w:val="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b/>
                <w:kern w:val="2"/>
                <w:lang w:eastAsia="ar-SA"/>
              </w:rPr>
            </w:pPr>
          </w:p>
        </w:tc>
      </w:tr>
      <w:tr w:rsidR="00EF47AC" w:rsidRPr="00EF47AC" w:rsidTr="00505E49">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b/>
                <w:kern w:val="2"/>
                <w:lang w:eastAsia="ar-SA"/>
              </w:rPr>
            </w:pPr>
            <w:r w:rsidRPr="00EF47AC">
              <w:rPr>
                <w:rFonts w:ascii="Times New Roman" w:eastAsia="Lucida Sans Unicode" w:hAnsi="Times New Roman" w:cs="Times New Roman"/>
                <w:b/>
                <w:kern w:val="2"/>
                <w:lang w:eastAsia="ar-SA"/>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b/>
                <w:kern w:val="2"/>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b/>
                <w:kern w:val="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EF47AC" w:rsidRPr="00EF47AC" w:rsidRDefault="00EF47AC" w:rsidP="00EF47AC">
            <w:pPr>
              <w:widowControl w:val="0"/>
              <w:suppressAutoHyphens/>
              <w:spacing w:after="0" w:line="240" w:lineRule="auto"/>
              <w:rPr>
                <w:rFonts w:ascii="Times New Roman" w:eastAsia="Lucida Sans Unicode" w:hAnsi="Times New Roman" w:cs="Times New Roman"/>
                <w:b/>
                <w:kern w:val="2"/>
                <w:lang w:eastAsia="ar-SA"/>
              </w:rPr>
            </w:pPr>
          </w:p>
        </w:tc>
      </w:tr>
    </w:tbl>
    <w:p w:rsidR="00EF47AC" w:rsidRPr="00EF47AC" w:rsidRDefault="00EF47AC" w:rsidP="00EF47AC">
      <w:pPr>
        <w:widowControl w:val="0"/>
        <w:suppressAutoHyphens/>
        <w:spacing w:after="0" w:line="240" w:lineRule="auto"/>
        <w:rPr>
          <w:rFonts w:ascii="Times New Roman" w:eastAsia="Lucida Sans Unicode" w:hAnsi="Times New Roman" w:cs="Times New Roman"/>
          <w:b/>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tbl>
      <w:tblPr>
        <w:tblW w:w="2673" w:type="pct"/>
        <w:tblCellSpacing w:w="0" w:type="dxa"/>
        <w:tblInd w:w="3433"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562"/>
        <w:gridCol w:w="4493"/>
        <w:gridCol w:w="1524"/>
        <w:gridCol w:w="1444"/>
      </w:tblGrid>
      <w:tr w:rsidR="00EF47AC" w:rsidRPr="00EF47AC" w:rsidTr="00505E49">
        <w:trPr>
          <w:trHeight w:val="1053"/>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b/>
                <w:bCs/>
                <w:kern w:val="2"/>
                <w:lang w:eastAsia="ar-SA"/>
              </w:rPr>
              <w:t>L.p.</w:t>
            </w:r>
          </w:p>
        </w:tc>
        <w:tc>
          <w:tcPr>
            <w:tcW w:w="280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b/>
                <w:bCs/>
                <w:kern w:val="2"/>
                <w:lang w:eastAsia="ar-SA"/>
              </w:rPr>
              <w:t>Pozycja asortymentowa oraz parametry (funkcje) wymagane (minimalne)</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tc>
        <w:tc>
          <w:tcPr>
            <w:tcW w:w="95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b/>
                <w:bCs/>
                <w:kern w:val="2"/>
                <w:lang w:eastAsia="ar-SA"/>
              </w:rPr>
              <w:t>Parametry</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b/>
                <w:bCs/>
                <w:kern w:val="2"/>
                <w:lang w:eastAsia="ar-SA"/>
              </w:rPr>
              <w:t xml:space="preserve">Wymagane </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tc>
        <w:tc>
          <w:tcPr>
            <w:tcW w:w="90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b/>
                <w:bCs/>
                <w:kern w:val="2"/>
                <w:lang w:eastAsia="ar-SA"/>
              </w:rPr>
              <w:t>Parametry</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b/>
                <w:bCs/>
                <w:kern w:val="2"/>
                <w:lang w:eastAsia="ar-SA"/>
              </w:rPr>
              <w:t>Oferowane</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tc>
      </w:tr>
      <w:tr w:rsidR="00EF47AC" w:rsidRPr="00EF47AC" w:rsidTr="00505E49">
        <w:trPr>
          <w:trHeight w:val="1382"/>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1.</w:t>
            </w:r>
          </w:p>
        </w:tc>
        <w:tc>
          <w:tcPr>
            <w:tcW w:w="280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Elektroniczny tonometr indukcyjny. Zasada działania została oparta na opatentowanej indukcyjnej metodzie pomiaru siły odbicia sondy od rogówki. Metoda ta umożliwia szybki i dokładny pomiar ciśnienia wewnątrzgałkowego bez stosowania znieczulenia. Tonometr dokonuje pomiaru ciśnienia w każdej pozycji. Posiada wbudowany bluetooth.</w:t>
            </w:r>
          </w:p>
        </w:tc>
        <w:tc>
          <w:tcPr>
            <w:tcW w:w="95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Tak</w:t>
            </w:r>
          </w:p>
        </w:tc>
        <w:tc>
          <w:tcPr>
            <w:tcW w:w="90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tc>
      </w:tr>
      <w:tr w:rsidR="00EF47AC" w:rsidRPr="00EF47AC" w:rsidTr="00505E49">
        <w:trPr>
          <w:trHeight w:val="287"/>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2.</w:t>
            </w:r>
          </w:p>
        </w:tc>
        <w:tc>
          <w:tcPr>
            <w:tcW w:w="280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Zestaw sond kombatybilnych do elektronicznego tonometru indukcyjnego</w:t>
            </w:r>
          </w:p>
        </w:tc>
        <w:tc>
          <w:tcPr>
            <w:tcW w:w="95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Tak</w:t>
            </w:r>
          </w:p>
        </w:tc>
        <w:tc>
          <w:tcPr>
            <w:tcW w:w="900" w:type="pct"/>
            <w:tcBorders>
              <w:top w:val="outset" w:sz="6" w:space="0" w:color="000000"/>
              <w:left w:val="outset" w:sz="6" w:space="0" w:color="000000"/>
              <w:bottom w:val="outset" w:sz="6" w:space="0" w:color="000000"/>
              <w:right w:val="outset" w:sz="6" w:space="0" w:color="000000"/>
            </w:tcBorders>
            <w:hideMark/>
          </w:tcPr>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tc>
      </w:tr>
    </w:tbl>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b/>
          <w:bCs/>
          <w:kern w:val="2"/>
          <w:lang w:eastAsia="ar-SA"/>
        </w:rPr>
        <w:t xml:space="preserve">UWAGA: </w:t>
      </w:r>
      <w:r w:rsidRPr="00EF47AC">
        <w:rPr>
          <w:rFonts w:ascii="Times New Roman" w:eastAsia="Lucida Sans Unicode" w:hAnsi="Times New Roman" w:cs="Times New Roman"/>
          <w:kern w:val="2"/>
          <w:lang w:eastAsia="ar-SA"/>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spacing w:after="0" w:line="240" w:lineRule="auto"/>
        <w:rPr>
          <w:rFonts w:ascii="Times New Roman" w:eastAsia="Times New Roman" w:hAnsi="Times New Roman" w:cs="Times New Roman"/>
          <w:b/>
          <w:bCs/>
          <w:lang w:eastAsia="pl-PL"/>
        </w:rPr>
      </w:pPr>
      <w:r w:rsidRPr="00EF47AC">
        <w:rPr>
          <w:rFonts w:ascii="Times New Roman" w:eastAsia="Times New Roman" w:hAnsi="Times New Roman" w:cs="Times New Roman"/>
          <w:b/>
          <w:bCs/>
          <w:lang w:eastAsia="pl-PL"/>
        </w:rPr>
        <w:t>Pakiet nr 14</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lang w:eastAsia="ar-SA"/>
        </w:rPr>
      </w:pPr>
      <w:r w:rsidRPr="00EF47AC">
        <w:rPr>
          <w:rFonts w:ascii="Times New Roman" w:eastAsia="Lucida Sans Unicode" w:hAnsi="Times New Roman" w:cs="Times New Roman"/>
          <w:kern w:val="2"/>
          <w:lang w:eastAsia="ar-SA"/>
        </w:rPr>
        <w:t>Układ oddechowy, jednorazowy Intensive dla dorosłych, do respiratora EVE ( długość 200 cm)</w:t>
      </w: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tbl>
      <w:tblPr>
        <w:tblpPr w:leftFromText="141" w:rightFromText="141" w:vertAnchor="text" w:horzAnchor="margin" w:tblpXSpec="center" w:tblpY="78"/>
        <w:tblW w:w="12676" w:type="dxa"/>
        <w:tblCellMar>
          <w:left w:w="70" w:type="dxa"/>
          <w:right w:w="70" w:type="dxa"/>
        </w:tblCellMar>
        <w:tblLook w:val="04A0" w:firstRow="1" w:lastRow="0" w:firstColumn="1" w:lastColumn="0" w:noHBand="0" w:noVBand="1"/>
      </w:tblPr>
      <w:tblGrid>
        <w:gridCol w:w="562"/>
        <w:gridCol w:w="5611"/>
        <w:gridCol w:w="802"/>
        <w:gridCol w:w="795"/>
        <w:gridCol w:w="686"/>
        <w:gridCol w:w="788"/>
        <w:gridCol w:w="1028"/>
        <w:gridCol w:w="1182"/>
        <w:gridCol w:w="1222"/>
      </w:tblGrid>
      <w:tr w:rsidR="00EF47AC" w:rsidRPr="00EF47AC" w:rsidTr="00505E49">
        <w:trPr>
          <w:cantSplit/>
          <w:trHeight w:val="660"/>
        </w:trPr>
        <w:tc>
          <w:tcPr>
            <w:tcW w:w="562" w:type="dxa"/>
            <w:tcBorders>
              <w:top w:val="single" w:sz="4" w:space="0" w:color="000000"/>
              <w:left w:val="single" w:sz="4" w:space="0" w:color="000000"/>
              <w:bottom w:val="single" w:sz="4" w:space="0" w:color="000000"/>
              <w:right w:val="single" w:sz="4" w:space="0" w:color="000000"/>
            </w:tcBorders>
          </w:tcPr>
          <w:p w:rsidR="00EF47AC" w:rsidRPr="00EF47AC" w:rsidRDefault="00EF47AC" w:rsidP="00EF47AC">
            <w:pPr>
              <w:spacing w:after="0" w:line="240" w:lineRule="auto"/>
              <w:jc w:val="center"/>
              <w:rPr>
                <w:rFonts w:ascii="Arial" w:eastAsia="Times New Roman" w:hAnsi="Arial" w:cs="Times New Roman"/>
                <w:b/>
                <w:color w:val="00000A"/>
                <w:sz w:val="14"/>
                <w:szCs w:val="24"/>
                <w:lang w:eastAsia="pl-PL"/>
              </w:rPr>
            </w:pPr>
          </w:p>
          <w:p w:rsidR="00EF47AC" w:rsidRPr="00EF47AC" w:rsidRDefault="00EF47AC" w:rsidP="00EF47AC">
            <w:pPr>
              <w:spacing w:after="0" w:line="240" w:lineRule="auto"/>
              <w:jc w:val="center"/>
              <w:rPr>
                <w:rFonts w:ascii="Arial" w:eastAsia="Times New Roman" w:hAnsi="Arial" w:cs="Times New Roman"/>
                <w:b/>
                <w:color w:val="00000A"/>
                <w:sz w:val="14"/>
                <w:szCs w:val="24"/>
                <w:lang w:eastAsia="pl-PL"/>
              </w:rPr>
            </w:pPr>
          </w:p>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Times New Roman"/>
                <w:b/>
                <w:color w:val="00000A"/>
                <w:sz w:val="14"/>
                <w:szCs w:val="24"/>
                <w:lang w:eastAsia="pl-PL"/>
              </w:rPr>
              <w:t>L.P.</w:t>
            </w:r>
          </w:p>
        </w:tc>
        <w:tc>
          <w:tcPr>
            <w:tcW w:w="5611" w:type="dxa"/>
            <w:tcBorders>
              <w:top w:val="single" w:sz="4" w:space="0" w:color="000000"/>
              <w:left w:val="single" w:sz="4" w:space="0" w:color="000000"/>
              <w:bottom w:val="single" w:sz="4" w:space="0" w:color="000000"/>
              <w:right w:val="single" w:sz="4" w:space="0" w:color="000000"/>
            </w:tcBorders>
          </w:tcPr>
          <w:p w:rsidR="00EF47AC" w:rsidRPr="00EF47AC" w:rsidRDefault="00EF47AC" w:rsidP="00EF47AC">
            <w:pPr>
              <w:spacing w:after="0" w:line="240" w:lineRule="auto"/>
              <w:jc w:val="center"/>
              <w:rPr>
                <w:rFonts w:ascii="Arial" w:eastAsia="Times New Roman" w:hAnsi="Arial" w:cs="Times New Roman"/>
                <w:b/>
                <w:color w:val="00000A"/>
                <w:sz w:val="14"/>
                <w:szCs w:val="24"/>
                <w:lang w:eastAsia="pl-PL"/>
              </w:rPr>
            </w:pPr>
          </w:p>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Times New Roman"/>
                <w:b/>
                <w:color w:val="00000A"/>
                <w:sz w:val="14"/>
                <w:szCs w:val="24"/>
                <w:lang w:eastAsia="pl-PL"/>
              </w:rPr>
              <w:t>ASORTYMENT</w:t>
            </w:r>
          </w:p>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Times New Roman"/>
                <w:b/>
                <w:color w:val="00000A"/>
                <w:sz w:val="14"/>
                <w:szCs w:val="24"/>
                <w:lang w:eastAsia="pl-PL"/>
              </w:rPr>
              <w:t>SZCZEGÓŁOWY</w:t>
            </w:r>
          </w:p>
        </w:tc>
        <w:tc>
          <w:tcPr>
            <w:tcW w:w="802" w:type="dxa"/>
            <w:tcBorders>
              <w:top w:val="single" w:sz="4" w:space="0" w:color="000000"/>
              <w:left w:val="single" w:sz="4" w:space="0" w:color="000000"/>
              <w:bottom w:val="single" w:sz="4" w:space="0" w:color="000000"/>
              <w:right w:val="single" w:sz="4" w:space="0" w:color="000000"/>
            </w:tcBorders>
          </w:tcPr>
          <w:p w:rsidR="00EF47AC" w:rsidRPr="00EF47AC" w:rsidRDefault="00EF47AC" w:rsidP="00EF47AC">
            <w:pPr>
              <w:spacing w:after="0" w:line="240" w:lineRule="auto"/>
              <w:jc w:val="center"/>
              <w:rPr>
                <w:rFonts w:ascii="Arial" w:eastAsia="Times New Roman" w:hAnsi="Arial" w:cs="Times New Roman"/>
                <w:b/>
                <w:color w:val="00000A"/>
                <w:sz w:val="14"/>
                <w:szCs w:val="24"/>
                <w:lang w:eastAsia="pl-PL"/>
              </w:rPr>
            </w:pPr>
          </w:p>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Times New Roman"/>
                <w:b/>
                <w:color w:val="00000A"/>
                <w:sz w:val="14"/>
                <w:szCs w:val="24"/>
                <w:lang w:eastAsia="pl-PL"/>
              </w:rPr>
              <w:t>JEDN. MIARY</w:t>
            </w:r>
          </w:p>
        </w:tc>
        <w:tc>
          <w:tcPr>
            <w:tcW w:w="795" w:type="dxa"/>
            <w:tcBorders>
              <w:top w:val="single" w:sz="4" w:space="0" w:color="000000"/>
              <w:left w:val="single" w:sz="4" w:space="0" w:color="000000"/>
              <w:bottom w:val="single" w:sz="4" w:space="0" w:color="000000"/>
              <w:right w:val="single" w:sz="4" w:space="0" w:color="000000"/>
            </w:tcBorders>
          </w:tcPr>
          <w:p w:rsidR="00EF47AC" w:rsidRPr="00EF47AC" w:rsidRDefault="00EF47AC" w:rsidP="00EF47AC">
            <w:pPr>
              <w:spacing w:after="0" w:line="240" w:lineRule="auto"/>
              <w:rPr>
                <w:rFonts w:ascii="Arial" w:eastAsia="Times New Roman" w:hAnsi="Arial" w:cs="Times New Roman"/>
                <w:b/>
                <w:color w:val="00000A"/>
                <w:sz w:val="14"/>
                <w:szCs w:val="24"/>
                <w:lang w:eastAsia="pl-PL"/>
              </w:rPr>
            </w:pPr>
          </w:p>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Times New Roman"/>
                <w:b/>
                <w:color w:val="00000A"/>
                <w:sz w:val="14"/>
                <w:szCs w:val="24"/>
                <w:lang w:eastAsia="pl-PL"/>
              </w:rPr>
              <w:t>ILOŚĆ</w:t>
            </w:r>
          </w:p>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Times New Roman"/>
                <w:b/>
                <w:color w:val="00000A"/>
                <w:sz w:val="14"/>
                <w:szCs w:val="24"/>
                <w:lang w:eastAsia="pl-PL"/>
              </w:rPr>
              <w:t>24 m-ce</w:t>
            </w:r>
          </w:p>
        </w:tc>
        <w:tc>
          <w:tcPr>
            <w:tcW w:w="686" w:type="dxa"/>
            <w:tcBorders>
              <w:top w:val="single" w:sz="4" w:space="0" w:color="000000"/>
              <w:left w:val="single" w:sz="4" w:space="0" w:color="000000"/>
              <w:bottom w:val="single" w:sz="4" w:space="0" w:color="000000"/>
              <w:right w:val="single" w:sz="4" w:space="0" w:color="000000"/>
            </w:tcBorders>
          </w:tcPr>
          <w:p w:rsidR="00EF47AC" w:rsidRPr="00EF47AC" w:rsidRDefault="00EF47AC" w:rsidP="00EF47AC">
            <w:pPr>
              <w:spacing w:after="0" w:line="240" w:lineRule="auto"/>
              <w:jc w:val="center"/>
              <w:rPr>
                <w:rFonts w:ascii="Arial" w:eastAsia="Times New Roman" w:hAnsi="Arial" w:cs="Times New Roman"/>
                <w:b/>
                <w:color w:val="00000A"/>
                <w:sz w:val="14"/>
                <w:szCs w:val="24"/>
                <w:lang w:eastAsia="pl-PL"/>
              </w:rPr>
            </w:pPr>
          </w:p>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Times New Roman"/>
                <w:b/>
                <w:color w:val="00000A"/>
                <w:sz w:val="14"/>
                <w:szCs w:val="24"/>
                <w:lang w:eastAsia="pl-PL"/>
              </w:rPr>
              <w:t>CENA  NETTO</w:t>
            </w:r>
          </w:p>
        </w:tc>
        <w:tc>
          <w:tcPr>
            <w:tcW w:w="788" w:type="dxa"/>
            <w:tcBorders>
              <w:top w:val="single" w:sz="4" w:space="0" w:color="000000"/>
              <w:left w:val="single" w:sz="4" w:space="0" w:color="000000"/>
              <w:bottom w:val="single" w:sz="4" w:space="0" w:color="000000"/>
              <w:right w:val="single" w:sz="4" w:space="0" w:color="000000"/>
            </w:tcBorders>
          </w:tcPr>
          <w:p w:rsidR="00EF47AC" w:rsidRPr="00EF47AC" w:rsidRDefault="00EF47AC" w:rsidP="00EF47AC">
            <w:pPr>
              <w:spacing w:after="0" w:line="240" w:lineRule="auto"/>
              <w:jc w:val="center"/>
              <w:rPr>
                <w:rFonts w:ascii="Arial" w:eastAsia="Times New Roman" w:hAnsi="Arial" w:cs="Times New Roman"/>
                <w:b/>
                <w:color w:val="00000A"/>
                <w:sz w:val="14"/>
                <w:szCs w:val="24"/>
                <w:lang w:eastAsia="pl-PL"/>
              </w:rPr>
            </w:pPr>
          </w:p>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Times New Roman"/>
                <w:b/>
                <w:color w:val="00000A"/>
                <w:sz w:val="14"/>
                <w:szCs w:val="24"/>
                <w:lang w:eastAsia="pl-PL"/>
              </w:rPr>
              <w:t>CENA  BRUTTO</w:t>
            </w:r>
          </w:p>
        </w:tc>
        <w:tc>
          <w:tcPr>
            <w:tcW w:w="1028" w:type="dxa"/>
            <w:tcBorders>
              <w:top w:val="single" w:sz="4" w:space="0" w:color="000000"/>
              <w:left w:val="single" w:sz="4" w:space="0" w:color="000000"/>
              <w:bottom w:val="single" w:sz="4" w:space="0" w:color="000000"/>
              <w:right w:val="single" w:sz="4" w:space="0" w:color="000000"/>
            </w:tcBorders>
          </w:tcPr>
          <w:p w:rsidR="00EF47AC" w:rsidRPr="00EF47AC" w:rsidRDefault="00EF47AC" w:rsidP="00EF47AC">
            <w:pPr>
              <w:spacing w:after="0" w:line="240" w:lineRule="auto"/>
              <w:jc w:val="center"/>
              <w:rPr>
                <w:rFonts w:ascii="Arial" w:eastAsia="Times New Roman" w:hAnsi="Arial" w:cs="Times New Roman"/>
                <w:b/>
                <w:color w:val="00000A"/>
                <w:sz w:val="14"/>
                <w:szCs w:val="24"/>
                <w:lang w:eastAsia="pl-PL"/>
              </w:rPr>
            </w:pPr>
          </w:p>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Times New Roman"/>
                <w:b/>
                <w:color w:val="00000A"/>
                <w:sz w:val="14"/>
                <w:szCs w:val="24"/>
                <w:lang w:eastAsia="pl-PL"/>
              </w:rPr>
              <w:t>WARTOŚĆ NETTO</w:t>
            </w:r>
          </w:p>
        </w:tc>
        <w:tc>
          <w:tcPr>
            <w:tcW w:w="1182" w:type="dxa"/>
            <w:tcBorders>
              <w:top w:val="single" w:sz="4" w:space="0" w:color="000000"/>
              <w:left w:val="single" w:sz="4" w:space="0" w:color="000000"/>
              <w:bottom w:val="single" w:sz="4" w:space="0" w:color="000000"/>
              <w:right w:val="single" w:sz="4" w:space="0" w:color="000000"/>
            </w:tcBorders>
          </w:tcPr>
          <w:p w:rsidR="00EF47AC" w:rsidRPr="00EF47AC" w:rsidRDefault="00EF47AC" w:rsidP="00EF47AC">
            <w:pPr>
              <w:spacing w:after="0" w:line="240" w:lineRule="auto"/>
              <w:jc w:val="center"/>
              <w:rPr>
                <w:rFonts w:ascii="Arial" w:eastAsia="Times New Roman" w:hAnsi="Arial" w:cs="Times New Roman"/>
                <w:b/>
                <w:color w:val="00000A"/>
                <w:sz w:val="14"/>
                <w:szCs w:val="24"/>
                <w:lang w:eastAsia="pl-PL"/>
              </w:rPr>
            </w:pPr>
          </w:p>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Times New Roman"/>
                <w:b/>
                <w:color w:val="00000A"/>
                <w:sz w:val="14"/>
                <w:szCs w:val="24"/>
                <w:lang w:eastAsia="pl-PL"/>
              </w:rPr>
              <w:t>WARTOŚĆ BRUTTO</w:t>
            </w:r>
          </w:p>
        </w:tc>
        <w:tc>
          <w:tcPr>
            <w:tcW w:w="1222" w:type="dxa"/>
            <w:tcBorders>
              <w:top w:val="single" w:sz="4" w:space="0" w:color="000000"/>
              <w:left w:val="single" w:sz="4" w:space="0" w:color="000000"/>
              <w:bottom w:val="single" w:sz="4" w:space="0" w:color="000000"/>
              <w:right w:val="single" w:sz="4" w:space="0" w:color="000000"/>
            </w:tcBorders>
          </w:tcPr>
          <w:p w:rsidR="00EF47AC" w:rsidRPr="00EF47AC" w:rsidRDefault="00EF47AC" w:rsidP="00EF47AC">
            <w:pPr>
              <w:spacing w:after="0" w:line="240" w:lineRule="auto"/>
              <w:jc w:val="center"/>
              <w:rPr>
                <w:rFonts w:ascii="Arial" w:eastAsia="Times New Roman" w:hAnsi="Arial" w:cs="Times New Roman"/>
                <w:b/>
                <w:color w:val="00000A"/>
                <w:sz w:val="14"/>
                <w:szCs w:val="24"/>
                <w:lang w:eastAsia="pl-PL"/>
              </w:rPr>
            </w:pPr>
          </w:p>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Times New Roman"/>
                <w:b/>
                <w:color w:val="00000A"/>
                <w:sz w:val="14"/>
                <w:szCs w:val="24"/>
                <w:lang w:eastAsia="pl-PL"/>
              </w:rPr>
              <w:t>PRODUCENT/Nr katalogowy</w:t>
            </w:r>
          </w:p>
          <w:p w:rsidR="00EF47AC" w:rsidRPr="00EF47AC" w:rsidRDefault="00EF47AC" w:rsidP="00EF47AC">
            <w:pPr>
              <w:spacing w:after="0" w:line="240" w:lineRule="auto"/>
              <w:jc w:val="center"/>
              <w:rPr>
                <w:rFonts w:ascii="Arial" w:eastAsia="Times New Roman" w:hAnsi="Arial" w:cs="Times New Roman"/>
                <w:b/>
                <w:color w:val="00000A"/>
                <w:sz w:val="14"/>
                <w:szCs w:val="24"/>
                <w:lang w:eastAsia="pl-PL"/>
              </w:rPr>
            </w:pPr>
          </w:p>
        </w:tc>
      </w:tr>
      <w:tr w:rsidR="00EF47AC" w:rsidRPr="00EF47AC" w:rsidTr="00505E49">
        <w:trPr>
          <w:cantSplit/>
          <w:trHeight w:val="66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Arial"/>
                <w:b/>
                <w:color w:val="00000A"/>
                <w:sz w:val="18"/>
                <w:szCs w:val="24"/>
                <w:lang w:eastAsia="pl-PL"/>
              </w:rPr>
              <w:t>1.</w:t>
            </w:r>
          </w:p>
        </w:tc>
        <w:tc>
          <w:tcPr>
            <w:tcW w:w="5611" w:type="dxa"/>
            <w:tcBorders>
              <w:top w:val="single" w:sz="4" w:space="0" w:color="000000"/>
              <w:left w:val="single" w:sz="4" w:space="0" w:color="000000"/>
              <w:bottom w:val="single" w:sz="4" w:space="0" w:color="000000"/>
              <w:right w:val="single" w:sz="4" w:space="0" w:color="000000"/>
            </w:tcBorders>
            <w:vAlign w:val="center"/>
            <w:hideMark/>
          </w:tcPr>
          <w:p w:rsidR="00EF47AC" w:rsidRPr="00EF47AC" w:rsidRDefault="00EF47AC" w:rsidP="00EF47AC">
            <w:pPr>
              <w:spacing w:after="0" w:line="240" w:lineRule="auto"/>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color w:val="00000A"/>
                <w:sz w:val="24"/>
                <w:szCs w:val="24"/>
                <w:lang w:eastAsia="pl-PL"/>
              </w:rPr>
              <w:t xml:space="preserve">Jednorazowy układ oddechowy do respiratora EVE dla dorosłych do intensywnej terapii. </w:t>
            </w:r>
          </w:p>
          <w:p w:rsidR="00EF47AC" w:rsidRPr="00EF47AC" w:rsidRDefault="00EF47AC" w:rsidP="00EF47AC">
            <w:pPr>
              <w:spacing w:after="0" w:line="240" w:lineRule="auto"/>
              <w:rPr>
                <w:rFonts w:ascii="Times New Roman" w:eastAsia="Times New Roman" w:hAnsi="Times New Roman" w:cs="Times New Roman"/>
                <w:color w:val="00000A"/>
                <w:sz w:val="24"/>
                <w:szCs w:val="24"/>
                <w:lang w:eastAsia="pl-PL"/>
              </w:rPr>
            </w:pPr>
            <w:r w:rsidRPr="00EF47AC">
              <w:rPr>
                <w:rFonts w:ascii="Times New Roman" w:eastAsia="Times New Roman" w:hAnsi="Times New Roman" w:cs="Times New Roman"/>
                <w:color w:val="00000A"/>
                <w:sz w:val="24"/>
                <w:szCs w:val="24"/>
                <w:lang w:eastAsia="pl-PL"/>
              </w:rPr>
              <w:t xml:space="preserve">Układ wyposażony w: </w:t>
            </w:r>
          </w:p>
          <w:p w:rsidR="00EF47AC" w:rsidRPr="00EF47AC" w:rsidRDefault="00EF47AC" w:rsidP="00EF47AC">
            <w:pPr>
              <w:widowControl w:val="0"/>
              <w:numPr>
                <w:ilvl w:val="0"/>
                <w:numId w:val="26"/>
              </w:numPr>
              <w:suppressAutoHyphens/>
              <w:overflowPunct w:val="0"/>
              <w:autoSpaceDE w:val="0"/>
              <w:autoSpaceDN w:val="0"/>
              <w:adjustRightInd w:val="0"/>
              <w:spacing w:after="0" w:line="240" w:lineRule="auto"/>
              <w:contextualSpacing/>
              <w:textAlignment w:val="baseline"/>
              <w:rPr>
                <w:rFonts w:ascii="Calibri" w:eastAsia="Calibri" w:hAnsi="Calibri" w:cs="Times New Roman"/>
                <w:sz w:val="24"/>
                <w:szCs w:val="24"/>
              </w:rPr>
            </w:pPr>
            <w:r w:rsidRPr="00EF47AC">
              <w:rPr>
                <w:rFonts w:ascii="Calibri" w:eastAsia="Calibri" w:hAnsi="Calibri" w:cs="Times New Roman"/>
                <w:sz w:val="24"/>
                <w:szCs w:val="24"/>
              </w:rPr>
              <w:t>układ podwójnych rurek</w:t>
            </w:r>
          </w:p>
          <w:p w:rsidR="00EF47AC" w:rsidRPr="00EF47AC" w:rsidRDefault="00EF47AC" w:rsidP="00EF47AC">
            <w:pPr>
              <w:widowControl w:val="0"/>
              <w:numPr>
                <w:ilvl w:val="0"/>
                <w:numId w:val="26"/>
              </w:numPr>
              <w:suppressAutoHyphens/>
              <w:overflowPunct w:val="0"/>
              <w:autoSpaceDE w:val="0"/>
              <w:autoSpaceDN w:val="0"/>
              <w:adjustRightInd w:val="0"/>
              <w:spacing w:after="0" w:line="240" w:lineRule="auto"/>
              <w:contextualSpacing/>
              <w:textAlignment w:val="baseline"/>
              <w:rPr>
                <w:rFonts w:ascii="Calibri" w:eastAsia="Calibri" w:hAnsi="Calibri" w:cs="Times New Roman"/>
                <w:sz w:val="24"/>
                <w:szCs w:val="24"/>
              </w:rPr>
            </w:pPr>
            <w:r w:rsidRPr="00EF47AC">
              <w:rPr>
                <w:rFonts w:ascii="Calibri" w:eastAsia="Calibri" w:hAnsi="Calibri" w:cs="Times New Roman"/>
                <w:sz w:val="24"/>
                <w:szCs w:val="24"/>
              </w:rPr>
              <w:t>czujnik przepływu dla dorosłych</w:t>
            </w:r>
          </w:p>
          <w:p w:rsidR="00EF47AC" w:rsidRPr="00EF47AC" w:rsidRDefault="00EF47AC" w:rsidP="00EF47AC">
            <w:pPr>
              <w:widowControl w:val="0"/>
              <w:numPr>
                <w:ilvl w:val="0"/>
                <w:numId w:val="26"/>
              </w:numPr>
              <w:suppressAutoHyphens/>
              <w:overflowPunct w:val="0"/>
              <w:autoSpaceDE w:val="0"/>
              <w:autoSpaceDN w:val="0"/>
              <w:adjustRightInd w:val="0"/>
              <w:spacing w:after="0" w:line="240" w:lineRule="auto"/>
              <w:contextualSpacing/>
              <w:textAlignment w:val="baseline"/>
              <w:rPr>
                <w:rFonts w:ascii="Calibri" w:eastAsia="Calibri" w:hAnsi="Calibri" w:cs="Times New Roman"/>
                <w:sz w:val="24"/>
                <w:szCs w:val="24"/>
              </w:rPr>
            </w:pPr>
            <w:r w:rsidRPr="00EF47AC">
              <w:rPr>
                <w:rFonts w:ascii="Calibri" w:eastAsia="Calibri" w:hAnsi="Calibri" w:cs="Times New Roman"/>
                <w:sz w:val="24"/>
                <w:szCs w:val="24"/>
              </w:rPr>
              <w:t>zawór wydechowy dystalny</w:t>
            </w:r>
          </w:p>
          <w:p w:rsidR="00EF47AC" w:rsidRPr="00EF47AC" w:rsidRDefault="00EF47AC" w:rsidP="00EF47AC">
            <w:pPr>
              <w:widowControl w:val="0"/>
              <w:numPr>
                <w:ilvl w:val="0"/>
                <w:numId w:val="26"/>
              </w:numPr>
              <w:suppressAutoHyphens/>
              <w:overflowPunct w:val="0"/>
              <w:autoSpaceDE w:val="0"/>
              <w:autoSpaceDN w:val="0"/>
              <w:adjustRightInd w:val="0"/>
              <w:spacing w:after="0" w:line="240" w:lineRule="auto"/>
              <w:contextualSpacing/>
              <w:textAlignment w:val="baseline"/>
              <w:rPr>
                <w:rFonts w:ascii="Calibri" w:eastAsia="Calibri" w:hAnsi="Calibri" w:cs="Times New Roman"/>
                <w:sz w:val="24"/>
                <w:szCs w:val="24"/>
              </w:rPr>
            </w:pPr>
            <w:r w:rsidRPr="00EF47AC">
              <w:rPr>
                <w:rFonts w:ascii="Calibri" w:eastAsia="Calibri" w:hAnsi="Calibri" w:cs="Times New Roman"/>
                <w:sz w:val="24"/>
                <w:szCs w:val="24"/>
              </w:rPr>
              <w:t>adapter czujnika przepływu</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EF47AC" w:rsidRPr="00EF47AC" w:rsidRDefault="00EF47AC" w:rsidP="00EF47AC">
            <w:pPr>
              <w:spacing w:after="0" w:line="240" w:lineRule="auto"/>
              <w:jc w:val="center"/>
              <w:rPr>
                <w:rFonts w:ascii="Times New Roman" w:eastAsia="Times New Roman" w:hAnsi="Times New Roman" w:cs="Times New Roman"/>
                <w:color w:val="00000A"/>
                <w:sz w:val="24"/>
                <w:szCs w:val="24"/>
                <w:lang w:eastAsia="pl-PL"/>
              </w:rPr>
            </w:pPr>
            <w:r w:rsidRPr="00EF47AC">
              <w:rPr>
                <w:rFonts w:ascii="Arial" w:eastAsia="Times New Roman" w:hAnsi="Arial" w:cs="Arial"/>
                <w:b/>
                <w:color w:val="00000A"/>
                <w:sz w:val="18"/>
                <w:szCs w:val="18"/>
                <w:lang w:eastAsia="pl-PL"/>
              </w:rPr>
              <w:t>szt.</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EF47AC" w:rsidRPr="00EF47AC" w:rsidRDefault="00EF47AC" w:rsidP="00EF47AC">
            <w:pPr>
              <w:spacing w:after="0" w:line="240" w:lineRule="auto"/>
              <w:jc w:val="center"/>
              <w:rPr>
                <w:rFonts w:ascii="Times New Roman" w:eastAsia="Times New Roman" w:hAnsi="Times New Roman" w:cs="Times New Roman"/>
                <w:b/>
                <w:color w:val="00000A"/>
                <w:sz w:val="24"/>
                <w:szCs w:val="24"/>
                <w:lang w:eastAsia="pl-PL"/>
              </w:rPr>
            </w:pPr>
            <w:r w:rsidRPr="00EF47AC">
              <w:rPr>
                <w:rFonts w:ascii="Times New Roman" w:eastAsia="Times New Roman" w:hAnsi="Times New Roman" w:cs="Times New Roman"/>
                <w:b/>
                <w:color w:val="00000A"/>
                <w:sz w:val="24"/>
                <w:szCs w:val="24"/>
                <w:lang w:eastAsia="pl-PL"/>
              </w:rPr>
              <w:t>150</w:t>
            </w:r>
          </w:p>
        </w:tc>
        <w:tc>
          <w:tcPr>
            <w:tcW w:w="686" w:type="dxa"/>
            <w:tcBorders>
              <w:top w:val="single" w:sz="4" w:space="0" w:color="000000"/>
              <w:left w:val="single" w:sz="4" w:space="0" w:color="000000"/>
              <w:bottom w:val="single" w:sz="4" w:space="0" w:color="000000"/>
              <w:right w:val="single" w:sz="4" w:space="0" w:color="000000"/>
            </w:tcBorders>
            <w:vAlign w:val="center"/>
          </w:tcPr>
          <w:p w:rsidR="00EF47AC" w:rsidRPr="00EF47AC" w:rsidRDefault="00EF47AC" w:rsidP="00EF47AC">
            <w:pPr>
              <w:spacing w:after="0" w:line="240" w:lineRule="auto"/>
              <w:jc w:val="center"/>
              <w:rPr>
                <w:rFonts w:ascii="Arial" w:eastAsia="Times New Roman" w:hAnsi="Arial" w:cs="Arial"/>
                <w:b/>
                <w:color w:val="00000A"/>
                <w:sz w:val="18"/>
                <w:szCs w:val="18"/>
                <w:lang w:eastAsia="pl-PL"/>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EF47AC" w:rsidRPr="00EF47AC" w:rsidRDefault="00EF47AC" w:rsidP="00EF47AC">
            <w:pPr>
              <w:spacing w:after="0" w:line="240" w:lineRule="auto"/>
              <w:jc w:val="center"/>
              <w:rPr>
                <w:rFonts w:ascii="Arial" w:eastAsia="Times New Roman" w:hAnsi="Arial" w:cs="Arial"/>
                <w:b/>
                <w:color w:val="00000A"/>
                <w:sz w:val="18"/>
                <w:szCs w:val="18"/>
                <w:lang w:eastAsia="pl-PL"/>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EF47AC" w:rsidRPr="00EF47AC" w:rsidRDefault="00EF47AC" w:rsidP="00EF47AC">
            <w:pPr>
              <w:spacing w:after="0" w:line="240" w:lineRule="auto"/>
              <w:jc w:val="center"/>
              <w:rPr>
                <w:rFonts w:ascii="Arial" w:eastAsia="Times New Roman" w:hAnsi="Arial" w:cs="Arial"/>
                <w:b/>
                <w:color w:val="00000A"/>
                <w:sz w:val="18"/>
                <w:szCs w:val="18"/>
                <w:lang w:eastAsia="pl-PL"/>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EF47AC" w:rsidRPr="00EF47AC" w:rsidRDefault="00EF47AC" w:rsidP="00EF47AC">
            <w:pPr>
              <w:spacing w:after="0" w:line="240" w:lineRule="auto"/>
              <w:jc w:val="center"/>
              <w:rPr>
                <w:rFonts w:ascii="Arial" w:eastAsia="Times New Roman" w:hAnsi="Arial" w:cs="Arial"/>
                <w:b/>
                <w:color w:val="00000A"/>
                <w:sz w:val="18"/>
                <w:szCs w:val="18"/>
                <w:lang w:eastAsia="pl-PL"/>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EF47AC" w:rsidRPr="00EF47AC" w:rsidRDefault="00EF47AC" w:rsidP="00EF47AC">
            <w:pPr>
              <w:spacing w:after="0" w:line="240" w:lineRule="auto"/>
              <w:jc w:val="center"/>
              <w:rPr>
                <w:rFonts w:ascii="Arial" w:eastAsia="Times New Roman" w:hAnsi="Arial" w:cs="Arial"/>
                <w:b/>
                <w:color w:val="00000A"/>
                <w:sz w:val="18"/>
                <w:szCs w:val="18"/>
                <w:lang w:eastAsia="pl-PL"/>
              </w:rPr>
            </w:pPr>
          </w:p>
        </w:tc>
      </w:tr>
      <w:tr w:rsidR="00EF47AC" w:rsidRPr="00EF47AC" w:rsidTr="00505E49">
        <w:trPr>
          <w:cantSplit/>
          <w:trHeight w:val="660"/>
        </w:trPr>
        <w:tc>
          <w:tcPr>
            <w:tcW w:w="9244" w:type="dxa"/>
            <w:gridSpan w:val="6"/>
            <w:tcBorders>
              <w:top w:val="single" w:sz="4" w:space="0" w:color="000000"/>
              <w:left w:val="single" w:sz="4" w:space="0" w:color="000000"/>
              <w:bottom w:val="single" w:sz="4" w:space="0" w:color="000000"/>
              <w:right w:val="single" w:sz="4" w:space="0" w:color="000000"/>
            </w:tcBorders>
            <w:vAlign w:val="center"/>
            <w:hideMark/>
          </w:tcPr>
          <w:p w:rsidR="00EF47AC" w:rsidRPr="00EF47AC" w:rsidRDefault="00EF47AC" w:rsidP="00EF47AC">
            <w:pPr>
              <w:spacing w:after="0" w:line="240" w:lineRule="auto"/>
              <w:jc w:val="right"/>
              <w:rPr>
                <w:rFonts w:ascii="Arial" w:eastAsia="Times New Roman" w:hAnsi="Arial" w:cs="Arial"/>
                <w:b/>
                <w:color w:val="00000A"/>
                <w:sz w:val="18"/>
                <w:szCs w:val="18"/>
                <w:lang w:eastAsia="pl-PL"/>
              </w:rPr>
            </w:pPr>
            <w:r w:rsidRPr="00EF47AC">
              <w:rPr>
                <w:rFonts w:ascii="Arial" w:eastAsia="Times New Roman" w:hAnsi="Arial" w:cs="Arial"/>
                <w:b/>
                <w:color w:val="00000A"/>
                <w:sz w:val="18"/>
                <w:szCs w:val="18"/>
                <w:lang w:eastAsia="pl-PL"/>
              </w:rPr>
              <w:t>RAZEM</w:t>
            </w:r>
          </w:p>
        </w:tc>
        <w:tc>
          <w:tcPr>
            <w:tcW w:w="1028" w:type="dxa"/>
            <w:tcBorders>
              <w:top w:val="single" w:sz="4" w:space="0" w:color="000000"/>
              <w:left w:val="single" w:sz="4" w:space="0" w:color="000000"/>
              <w:bottom w:val="single" w:sz="4" w:space="0" w:color="000000"/>
              <w:right w:val="single" w:sz="4" w:space="0" w:color="000000"/>
            </w:tcBorders>
            <w:vAlign w:val="center"/>
          </w:tcPr>
          <w:p w:rsidR="00EF47AC" w:rsidRPr="00EF47AC" w:rsidRDefault="00EF47AC" w:rsidP="00EF47AC">
            <w:pPr>
              <w:spacing w:after="0" w:line="240" w:lineRule="auto"/>
              <w:jc w:val="center"/>
              <w:rPr>
                <w:rFonts w:ascii="Arial" w:eastAsia="Times New Roman" w:hAnsi="Arial" w:cs="Arial"/>
                <w:b/>
                <w:color w:val="00000A"/>
                <w:sz w:val="18"/>
                <w:szCs w:val="18"/>
                <w:lang w:eastAsia="pl-PL"/>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EF47AC" w:rsidRPr="00EF47AC" w:rsidRDefault="00EF47AC" w:rsidP="00EF47AC">
            <w:pPr>
              <w:spacing w:after="0" w:line="240" w:lineRule="auto"/>
              <w:jc w:val="center"/>
              <w:rPr>
                <w:rFonts w:ascii="Arial" w:eastAsia="Times New Roman" w:hAnsi="Arial" w:cs="Arial"/>
                <w:b/>
                <w:color w:val="00000A"/>
                <w:sz w:val="18"/>
                <w:szCs w:val="18"/>
                <w:lang w:eastAsia="pl-PL"/>
              </w:rPr>
            </w:pPr>
          </w:p>
        </w:tc>
        <w:tc>
          <w:tcPr>
            <w:tcW w:w="12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F47AC" w:rsidRPr="00EF47AC" w:rsidRDefault="00EF47AC" w:rsidP="00EF47AC">
            <w:pPr>
              <w:spacing w:after="0" w:line="240" w:lineRule="auto"/>
              <w:jc w:val="center"/>
              <w:rPr>
                <w:rFonts w:ascii="Arial" w:eastAsia="Times New Roman" w:hAnsi="Arial" w:cs="Arial"/>
                <w:b/>
                <w:color w:val="00000A"/>
                <w:sz w:val="18"/>
                <w:szCs w:val="18"/>
                <w:lang w:eastAsia="pl-PL"/>
              </w:rPr>
            </w:pPr>
          </w:p>
        </w:tc>
      </w:tr>
    </w:tbl>
    <w:p w:rsidR="00EF47AC" w:rsidRPr="00EF47AC" w:rsidRDefault="00EF47AC" w:rsidP="00EF47AC">
      <w:pPr>
        <w:spacing w:after="0" w:line="240" w:lineRule="auto"/>
        <w:rPr>
          <w:rFonts w:ascii="Times New Roman" w:eastAsia="Times New Roman" w:hAnsi="Times New Roman" w:cs="Times New Roman"/>
          <w:b/>
          <w:i/>
          <w:color w:val="00000A"/>
          <w:lang w:eastAsia="pl-PL"/>
        </w:rPr>
      </w:pPr>
    </w:p>
    <w:p w:rsidR="00EF47AC" w:rsidRPr="00EF47AC" w:rsidRDefault="00EF47AC" w:rsidP="00EF47AC">
      <w:pPr>
        <w:spacing w:after="0" w:line="240" w:lineRule="auto"/>
        <w:rPr>
          <w:rFonts w:ascii="Times New Roman" w:eastAsia="Times New Roman" w:hAnsi="Times New Roman" w:cs="Times New Roman"/>
          <w:i/>
          <w:color w:val="00000A"/>
          <w:lang w:eastAsia="pl-PL"/>
        </w:rPr>
      </w:pPr>
    </w:p>
    <w:p w:rsidR="00EF47AC" w:rsidRPr="00EF47AC" w:rsidRDefault="00EF47AC" w:rsidP="00EF47AC">
      <w:pPr>
        <w:spacing w:after="0" w:line="240" w:lineRule="auto"/>
        <w:rPr>
          <w:rFonts w:ascii="Times New Roman" w:eastAsia="Times New Roman" w:hAnsi="Times New Roman" w:cs="Times New Roman"/>
          <w:i/>
          <w:color w:val="00000A"/>
          <w:lang w:eastAsia="pl-PL"/>
        </w:rPr>
      </w:pPr>
    </w:p>
    <w:p w:rsidR="00EF47AC" w:rsidRPr="00EF47AC" w:rsidRDefault="00EF47AC" w:rsidP="00EF47AC">
      <w:pPr>
        <w:spacing w:after="0" w:line="240" w:lineRule="auto"/>
        <w:rPr>
          <w:rFonts w:ascii="Arial" w:eastAsia="Calibri" w:hAnsi="Arial" w:cs="Arial"/>
          <w:color w:val="000000"/>
          <w:sz w:val="20"/>
          <w:szCs w:val="20"/>
        </w:rPr>
      </w:pPr>
    </w:p>
    <w:p w:rsidR="00EF47AC" w:rsidRPr="00EF47AC" w:rsidRDefault="00EF47AC" w:rsidP="00EF47AC">
      <w:pPr>
        <w:spacing w:after="0" w:line="240" w:lineRule="auto"/>
        <w:rPr>
          <w:rFonts w:ascii="Arial" w:eastAsia="Calibri" w:hAnsi="Arial" w:cs="Arial"/>
          <w:color w:val="000000"/>
          <w:sz w:val="20"/>
          <w:szCs w:val="20"/>
        </w:rPr>
      </w:pPr>
    </w:p>
    <w:p w:rsidR="00EF47AC" w:rsidRPr="00EF47AC" w:rsidRDefault="00EF47AC" w:rsidP="00EF47AC">
      <w:pPr>
        <w:spacing w:after="0" w:line="240" w:lineRule="auto"/>
        <w:textAlignment w:val="baseline"/>
        <w:rPr>
          <w:rFonts w:ascii="Times New Roman" w:eastAsia="Lucida Sans Unicode" w:hAnsi="Times New Roman" w:cs="Times New Roman"/>
          <w:b/>
          <w:color w:val="00000A"/>
          <w:lang w:eastAsia="ar-SA"/>
        </w:rPr>
      </w:pPr>
    </w:p>
    <w:p w:rsidR="00EF47AC" w:rsidRPr="00EF47AC" w:rsidRDefault="00EF47AC" w:rsidP="00EF47AC">
      <w:pPr>
        <w:spacing w:after="0" w:line="240" w:lineRule="auto"/>
        <w:textAlignment w:val="baseline"/>
        <w:rPr>
          <w:rFonts w:ascii="Times New Roman" w:eastAsia="Lucida Sans Unicode" w:hAnsi="Times New Roman" w:cs="Times New Roman"/>
          <w:b/>
          <w:color w:val="00000A"/>
          <w:lang w:eastAsia="ar-SA"/>
        </w:rPr>
      </w:pPr>
    </w:p>
    <w:p w:rsidR="00EF47AC" w:rsidRPr="00EF47AC" w:rsidRDefault="00EF47AC" w:rsidP="00EF47AC">
      <w:pPr>
        <w:spacing w:after="0" w:line="240" w:lineRule="auto"/>
        <w:textAlignment w:val="baseline"/>
        <w:rPr>
          <w:rFonts w:ascii="Times New Roman" w:eastAsia="Lucida Sans Unicode" w:hAnsi="Times New Roman" w:cs="Times New Roman"/>
          <w:b/>
          <w:color w:val="00000A"/>
          <w:lang w:eastAsia="ar-SA"/>
        </w:rPr>
      </w:pPr>
    </w:p>
    <w:p w:rsidR="00EF47AC" w:rsidRPr="00EF47AC" w:rsidRDefault="00EF47AC" w:rsidP="00EF47AC">
      <w:pPr>
        <w:spacing w:after="0" w:line="240" w:lineRule="auto"/>
        <w:textAlignment w:val="baseline"/>
        <w:rPr>
          <w:rFonts w:ascii="Times New Roman" w:eastAsia="Lucida Sans Unicode" w:hAnsi="Times New Roman" w:cs="Times New Roman"/>
          <w:b/>
          <w:color w:val="00000A"/>
          <w:lang w:eastAsia="ar-SA"/>
        </w:rPr>
      </w:pPr>
    </w:p>
    <w:p w:rsidR="00EF47AC" w:rsidRPr="00EF47AC" w:rsidRDefault="00EF47AC" w:rsidP="00EF47AC">
      <w:pPr>
        <w:spacing w:after="0" w:line="240" w:lineRule="auto"/>
        <w:textAlignment w:val="baseline"/>
        <w:rPr>
          <w:rFonts w:ascii="Times New Roman" w:eastAsia="Lucida Sans Unicode" w:hAnsi="Times New Roman" w:cs="Times New Roman"/>
          <w:b/>
          <w:color w:val="00000A"/>
          <w:lang w:eastAsia="ar-SA"/>
        </w:rPr>
      </w:pPr>
    </w:p>
    <w:p w:rsidR="00EF47AC" w:rsidRPr="00EF47AC" w:rsidRDefault="00EF47AC" w:rsidP="00EF47AC">
      <w:pPr>
        <w:spacing w:after="0" w:line="240" w:lineRule="auto"/>
        <w:textAlignment w:val="baseline"/>
        <w:rPr>
          <w:rFonts w:ascii="Times New Roman" w:eastAsia="Lucida Sans Unicode" w:hAnsi="Times New Roman" w:cs="Times New Roman"/>
          <w:b/>
          <w:color w:val="00000A"/>
          <w:lang w:eastAsia="ar-SA"/>
        </w:rPr>
      </w:pPr>
    </w:p>
    <w:p w:rsidR="00EF47AC" w:rsidRPr="00EF47AC" w:rsidRDefault="00EF47AC" w:rsidP="00EF47AC">
      <w:pPr>
        <w:spacing w:after="0" w:line="240" w:lineRule="auto"/>
        <w:textAlignment w:val="baseline"/>
        <w:rPr>
          <w:rFonts w:ascii="Times New Roman" w:eastAsia="Lucida Sans Unicode" w:hAnsi="Times New Roman" w:cs="Times New Roman"/>
          <w:b/>
          <w:color w:val="00000A"/>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spacing w:after="0" w:line="240" w:lineRule="auto"/>
        <w:rPr>
          <w:rFonts w:ascii="Times New Roman" w:eastAsia="Times New Roman" w:hAnsi="Times New Roman" w:cs="Times New Roman"/>
          <w:b/>
          <w:bCs/>
          <w:sz w:val="20"/>
          <w:szCs w:val="20"/>
          <w:lang w:eastAsia="pl-PL"/>
        </w:rPr>
      </w:pPr>
      <w:r w:rsidRPr="00EF47AC">
        <w:rPr>
          <w:rFonts w:ascii="Times New Roman" w:eastAsia="Times New Roman" w:hAnsi="Times New Roman" w:cs="Times New Roman"/>
          <w:b/>
          <w:bCs/>
          <w:sz w:val="20"/>
          <w:szCs w:val="20"/>
          <w:lang w:eastAsia="pl-PL"/>
        </w:rPr>
        <w:t>Pakiet nr 15</w:t>
      </w:r>
    </w:p>
    <w:p w:rsidR="00EF47AC" w:rsidRPr="00EF47AC" w:rsidRDefault="00EF47AC" w:rsidP="00EF47AC">
      <w:pPr>
        <w:widowControl w:val="0"/>
        <w:suppressAutoHyphens/>
        <w:spacing w:after="0" w:line="240" w:lineRule="auto"/>
        <w:rPr>
          <w:rFonts w:ascii="Times New Roman" w:eastAsia="Lucida Sans Unicode" w:hAnsi="Times New Roman" w:cs="Times New Roman"/>
          <w:kern w:val="2"/>
          <w:sz w:val="20"/>
          <w:szCs w:val="20"/>
          <w:lang w:eastAsia="ar-SA"/>
        </w:rPr>
      </w:pPr>
      <w:r w:rsidRPr="00EF47AC">
        <w:rPr>
          <w:rFonts w:ascii="Times New Roman" w:eastAsia="Lucida Sans Unicode" w:hAnsi="Times New Roman" w:cs="Times New Roman"/>
          <w:kern w:val="2"/>
          <w:sz w:val="20"/>
          <w:szCs w:val="20"/>
          <w:lang w:eastAsia="ar-SA"/>
        </w:rPr>
        <w:t>Opatrunki specjalistyczne</w:t>
      </w:r>
    </w:p>
    <w:tbl>
      <w:tblPr>
        <w:tblStyle w:val="Tabela-Siatka1"/>
        <w:tblW w:w="0" w:type="auto"/>
        <w:tblLook w:val="04A0" w:firstRow="1" w:lastRow="0" w:firstColumn="1" w:lastColumn="0" w:noHBand="0" w:noVBand="1"/>
      </w:tblPr>
      <w:tblGrid>
        <w:gridCol w:w="706"/>
        <w:gridCol w:w="3188"/>
        <w:gridCol w:w="1451"/>
        <w:gridCol w:w="959"/>
        <w:gridCol w:w="1028"/>
        <w:gridCol w:w="1162"/>
        <w:gridCol w:w="1155"/>
        <w:gridCol w:w="1337"/>
        <w:gridCol w:w="1337"/>
        <w:gridCol w:w="1671"/>
      </w:tblGrid>
      <w:tr w:rsidR="00EF47AC" w:rsidRPr="00EF47AC" w:rsidTr="00505E49">
        <w:tc>
          <w:tcPr>
            <w:tcW w:w="706"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L.P.</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ASORTYMENT SZCZEGÓŁOWY</w:t>
            </w:r>
          </w:p>
        </w:tc>
        <w:tc>
          <w:tcPr>
            <w:tcW w:w="145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JEDNOSTKI MIARY</w:t>
            </w:r>
          </w:p>
        </w:tc>
        <w:tc>
          <w:tcPr>
            <w:tcW w:w="959"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ILOŚĆ NA 12 M-CY</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CENA NETTO</w:t>
            </w: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CENA BRUTTO</w:t>
            </w: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STAWKA VAT</w:t>
            </w: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WARTOŚĆ NETTO</w:t>
            </w: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WARTOŚĆ BRUTTO</w:t>
            </w: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PRODUCENT/ NR KAT.</w:t>
            </w:r>
          </w:p>
        </w:tc>
      </w:tr>
      <w:tr w:rsidR="00EF47AC" w:rsidRPr="00EF47AC" w:rsidTr="00505E49">
        <w:tc>
          <w:tcPr>
            <w:tcW w:w="706"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1.</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Miękki, piankowy opatrunek chłonny wykonany w technologii TLC ( lipido-koloidowej), zmniejszającej adhezję do loży rany, o chłonności wysięku nie mniej niż 5000g/m2( 0,5g/cm2). Opatrunek składa się z utrzymującej optymalnie wilgotne środowisko warstwy TLC połączonej z chłonną wkładką z pianki poliuretanowej absorbującej wysięk wertykalnie oraz chłonnego,włókninowego podłoża poliuretanowego.Stymulujący proliferację fibroblastów, mogący pozostać do 7 dni na ranie, atraumatyczny, chroniący skórę wokół rany, bez przeciekania bocznego, zabezpieczający przed wystąpieniem maceracji, z udokumentowanymi badaniami klinicznymi.Miękki, piankowy opatrunek chłonny wykonany w technologii TLC ( lipido-koloidowej), zmniejszającej adhezję do loży rany, o chłonności wysięku nie mniej niż 5000g/m2( 0,5g/cm2). Opatrunek składa się z utrzymującej optymalnie wilgotne środowisko warstwy TLC połączonej z chłonną wkładką z pianki poliuretanowej absorbującej wysięk wertykalnie oraz chłonnego,włókninowego podłoża poliuretanowego.Stymulujący proliferację fibroblastów, mogący pozostać do 7 dni na ranie, atraumatyczny, chroniący skórę wokół rany, bez przeciekania bocznego, zabezpieczający przed wystąpieniem maceracji, z udokumentowanymi badaniami klinicznymi.</w:t>
            </w:r>
          </w:p>
        </w:tc>
        <w:tc>
          <w:tcPr>
            <w:tcW w:w="1451" w:type="dxa"/>
            <w:tcBorders>
              <w:left w:val="single" w:sz="2" w:space="0" w:color="000000"/>
              <w:bottom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szt</w:t>
            </w:r>
          </w:p>
        </w:tc>
        <w:tc>
          <w:tcPr>
            <w:tcW w:w="959" w:type="dxa"/>
            <w:tcBorders>
              <w:left w:val="single" w:sz="2" w:space="0" w:color="000000"/>
              <w:bottom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300</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r w:rsidR="00EF47AC" w:rsidRPr="00EF47AC" w:rsidTr="00505E49">
        <w:tc>
          <w:tcPr>
            <w:tcW w:w="706" w:type="dxa"/>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2.</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Opatrunek wykonany w technologii TLC (lipido-koloidowej),impregnowany czącteczkami wazeliny, parafiny. Nie przywiera do rany, atraumatyczny,utrzymuje wilgotne środowisko rany</w:t>
            </w:r>
          </w:p>
        </w:tc>
        <w:tc>
          <w:tcPr>
            <w:tcW w:w="1451" w:type="dxa"/>
            <w:tcBorders>
              <w:left w:val="single" w:sz="2" w:space="0" w:color="000000"/>
              <w:bottom w:val="single" w:sz="2" w:space="0" w:color="000000"/>
            </w:tcBorders>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 xml:space="preserve">Szt </w:t>
            </w:r>
          </w:p>
        </w:tc>
        <w:tc>
          <w:tcPr>
            <w:tcW w:w="959" w:type="dxa"/>
            <w:tcBorders>
              <w:left w:val="single" w:sz="2" w:space="0" w:color="000000"/>
              <w:bottom w:val="single" w:sz="2" w:space="0" w:color="000000"/>
            </w:tcBorders>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200</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r w:rsidR="00EF47AC" w:rsidRPr="00EF47AC" w:rsidTr="00505E49">
        <w:tc>
          <w:tcPr>
            <w:tcW w:w="706" w:type="dxa"/>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3.</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Samoprzylepny, miękki opatrunek piankowy wykonany w technologii TLC (lipido-koloidowej) składający się z miękiej przylegającej warstwy TLC połączonej z chłonną wkładką z pianki poliuretanowej, przepuszczalnej dla gazów, wodoodpornej zewnętrznej cienkiej warstwy z silikonowym przylepcem na brzegach</w:t>
            </w:r>
          </w:p>
        </w:tc>
        <w:tc>
          <w:tcPr>
            <w:tcW w:w="1451" w:type="dxa"/>
            <w:tcBorders>
              <w:left w:val="single" w:sz="2" w:space="0" w:color="000000"/>
              <w:bottom w:val="single" w:sz="2" w:space="0" w:color="000000"/>
            </w:tcBorders>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 xml:space="preserve">Szt </w:t>
            </w:r>
          </w:p>
        </w:tc>
        <w:tc>
          <w:tcPr>
            <w:tcW w:w="959" w:type="dxa"/>
            <w:tcBorders>
              <w:left w:val="single" w:sz="2" w:space="0" w:color="000000"/>
              <w:bottom w:val="single" w:sz="2" w:space="0" w:color="000000"/>
            </w:tcBorders>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200</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r w:rsidR="00EF47AC" w:rsidRPr="00EF47AC" w:rsidTr="00505E49">
        <w:tc>
          <w:tcPr>
            <w:tcW w:w="706"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4.</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Opatrunek zawierający nie więcej i nie mniej niż 0,35mg/cm2 aktywnych jonów srebra przenoszonych przez siarczan srebra( nie więcej i nie mniej niż 0,50 mg/cm2), wykonany w technologii TLC (lipido-koloidowej),impregnowany czącteczkami wazeliny i parafiny. Opatrunek w postaci poliestrowej, nieokluzyjnej, drobnej siatki kontaktowej, nie przywierającej do rany, utrzymującej wilgotne środowisko rany,atraumatycznej, o udokumentowanym badaniami klinicznymi działaniu przeciwdrobnoustrojowym wobec P.aeruginosa,S.aureus, E.faecalis, S.pyogenes,E.coli, C.albicans. Opatrunek mogący pozostać na ranie do 7 dni.</w:t>
            </w:r>
          </w:p>
        </w:tc>
        <w:tc>
          <w:tcPr>
            <w:tcW w:w="1451" w:type="dxa"/>
            <w:tcBorders>
              <w:left w:val="single" w:sz="2" w:space="0" w:color="000000"/>
              <w:bottom w:val="single" w:sz="2" w:space="0" w:color="000000"/>
            </w:tcBorders>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 xml:space="preserve">Szt </w:t>
            </w:r>
          </w:p>
        </w:tc>
        <w:tc>
          <w:tcPr>
            <w:tcW w:w="959" w:type="dxa"/>
            <w:tcBorders>
              <w:left w:val="single" w:sz="2" w:space="0" w:color="000000"/>
              <w:bottom w:val="single" w:sz="2" w:space="0" w:color="000000"/>
            </w:tcBorders>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300</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r w:rsidR="00EF47AC" w:rsidRPr="00EF47AC" w:rsidTr="00505E49">
        <w:tc>
          <w:tcPr>
            <w:tcW w:w="706"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5.</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Opatrunek wykonany w technologii TLC (lipido-koloidowej) zbudowany z włókninowej wkładki wykonanej z włókien charakteryzujących się wysoką chłonnością, kohezyjnością i właściwościami hydro-oczyszczającymi (poliakrylan)</w:t>
            </w:r>
          </w:p>
        </w:tc>
        <w:tc>
          <w:tcPr>
            <w:tcW w:w="1451" w:type="dxa"/>
            <w:tcBorders>
              <w:left w:val="single" w:sz="2" w:space="0" w:color="000000"/>
              <w:bottom w:val="single" w:sz="2" w:space="0" w:color="000000"/>
            </w:tcBorders>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Szt.</w:t>
            </w:r>
          </w:p>
        </w:tc>
        <w:tc>
          <w:tcPr>
            <w:tcW w:w="959" w:type="dxa"/>
            <w:tcBorders>
              <w:left w:val="single" w:sz="2" w:space="0" w:color="000000"/>
              <w:bottom w:val="single" w:sz="2" w:space="0" w:color="000000"/>
            </w:tcBorders>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300</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r w:rsidR="00EF47AC" w:rsidRPr="00EF47AC" w:rsidTr="00505E49">
        <w:tc>
          <w:tcPr>
            <w:tcW w:w="706"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6.</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Antybiofilmowy opatrunek wykonany w technologii TLC(lipido-koloidowej), zmniejszającej adhezję do loży rany, zbudowany z włókninowej wkładki składającej się z adhezyjnych, koherentnych włókien poliabsorbcyjnych o właściwościach chłonnych i autolitycznych. Matryca przeciwdrobnoustrojowaTLC Ag zawierająca nie więcej i nie mniej niż 0,39 mg/cm2 aktywnych jonów srebra, penetrujących na głębokość ok 10 mm w głąb rany,pozwalająca na redukcję biofilmu oraz miana szerokiego spektrum bakterii ran  zakażonych. Opatrunek o udokumentowanym badaniami klinicznymi działaniu przeciwdrobnoustrojowym przeciwko między innymi P. aeruginosa, S.aureus, K.pneumoniae, C.albicans. Opatrunek o chłonności  nie mniejszej niż 17,85 g/10cm2 lub 0,1785 g / 1cm2, tj.17,85 g dla opatrunku 10x10 cm. Opatrunek mający właściwości hemostatyczne i mogący pozostać na ranie do 7 dni.</w:t>
            </w:r>
          </w:p>
        </w:tc>
        <w:tc>
          <w:tcPr>
            <w:tcW w:w="1451" w:type="dxa"/>
            <w:tcBorders>
              <w:left w:val="single" w:sz="2" w:space="0" w:color="000000"/>
              <w:bottom w:val="single" w:sz="2" w:space="0" w:color="000000"/>
            </w:tcBorders>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szt</w:t>
            </w:r>
          </w:p>
        </w:tc>
        <w:tc>
          <w:tcPr>
            <w:tcW w:w="959" w:type="dxa"/>
            <w:tcBorders>
              <w:left w:val="single" w:sz="2" w:space="0" w:color="000000"/>
              <w:bottom w:val="single" w:sz="2" w:space="0" w:color="000000"/>
            </w:tcBorders>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300</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r w:rsidR="00EF47AC" w:rsidRPr="00EF47AC" w:rsidTr="00505E49">
        <w:tc>
          <w:tcPr>
            <w:tcW w:w="706" w:type="dxa"/>
            <w:vAlign w:val="bottom"/>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7.</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Opatrunek w postaci taśmy 5x40cm z dołączoną do niego jałową sondą. Oczyszczający ranę z martwicy rozpływnej, zbudowany z adhezyjnych,koherentnych włókien poliabsorbcyjnych z rdzeniem akrylowym o właściwościach chłonnych i autolitycznych. Zdolność 1 opatrunku do pochłaniania wysięku to  20g/opatrunek. Opatrunek odporny na rozciąganie, mający właściwości hemostatyczne,atraumatyczny z udokumetowanymi badaniami klinicznymi.</w:t>
            </w:r>
          </w:p>
        </w:tc>
        <w:tc>
          <w:tcPr>
            <w:tcW w:w="1451" w:type="dxa"/>
            <w:tcBorders>
              <w:left w:val="single" w:sz="2" w:space="0" w:color="000000"/>
              <w:bottom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szt</w:t>
            </w: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959" w:type="dxa"/>
            <w:tcBorders>
              <w:left w:val="single" w:sz="2" w:space="0" w:color="000000"/>
              <w:bottom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200</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r w:rsidR="00EF47AC" w:rsidRPr="00EF47AC" w:rsidTr="00505E49">
        <w:tc>
          <w:tcPr>
            <w:tcW w:w="706"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8.</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Elastyczny opatrunek stanowiący warstwę kontaktową, wykonany w technologii lipidokoloidowej zawierającej cząsteczki nanooligosacharydów (TLC–NOSF)”</w:t>
            </w: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451" w:type="dxa"/>
            <w:tcBorders>
              <w:left w:val="single" w:sz="2" w:space="0" w:color="000000"/>
              <w:bottom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szt</w:t>
            </w:r>
          </w:p>
        </w:tc>
        <w:tc>
          <w:tcPr>
            <w:tcW w:w="959" w:type="dxa"/>
            <w:tcBorders>
              <w:left w:val="single" w:sz="2" w:space="0" w:color="000000"/>
              <w:bottom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100</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r w:rsidR="00EF47AC" w:rsidRPr="00EF47AC" w:rsidTr="00505E49">
        <w:tc>
          <w:tcPr>
            <w:tcW w:w="706"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9.</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Opatrunek wykonany w technologii lipidokoloidowej zawierającej cząsteczki nanooligosacharydów (TLC–NOSF) zbudowany z włókninowej wkładki wykonanej z włókien charakteryzujących się wysoką chłonnością, kohezyjnością i właściwościami hydro-oczyszczającymi (poliakrylan)</w:t>
            </w: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451" w:type="dxa"/>
            <w:tcBorders>
              <w:left w:val="single" w:sz="2" w:space="0" w:color="000000"/>
              <w:bottom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szt</w:t>
            </w:r>
          </w:p>
        </w:tc>
        <w:tc>
          <w:tcPr>
            <w:tcW w:w="959" w:type="dxa"/>
            <w:tcBorders>
              <w:left w:val="single" w:sz="2" w:space="0" w:color="000000"/>
              <w:bottom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100</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r w:rsidR="00EF47AC" w:rsidRPr="00EF47AC" w:rsidTr="00505E49">
        <w:tc>
          <w:tcPr>
            <w:tcW w:w="706"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10</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Olejek do pielęgnacji skóry, bogaty w glicerydy kwasów tłuszczowych. Pomaga utrzymać odpowiednie nawilżenie i dotlenienie skóry narażonej na ucisk. Zmniejsza ryzyko powstawania odleżyn.</w:t>
            </w:r>
          </w:p>
        </w:tc>
        <w:tc>
          <w:tcPr>
            <w:tcW w:w="1451" w:type="dxa"/>
            <w:tcBorders>
              <w:left w:val="single" w:sz="2" w:space="0" w:color="000000"/>
              <w:bottom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50 ml</w:t>
            </w:r>
          </w:p>
        </w:tc>
        <w:tc>
          <w:tcPr>
            <w:tcW w:w="959" w:type="dxa"/>
            <w:tcBorders>
              <w:left w:val="single" w:sz="2" w:space="0" w:color="000000"/>
              <w:bottom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10</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r w:rsidR="00EF47AC" w:rsidRPr="00EF47AC" w:rsidTr="00505E49">
        <w:tc>
          <w:tcPr>
            <w:tcW w:w="706"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11</w:t>
            </w:r>
          </w:p>
        </w:tc>
        <w:tc>
          <w:tcPr>
            <w:tcW w:w="318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Samoprzylepny, miękki opatrunek wykonany w technologii lipidokoloidowej, zawierającej cząsteczki nanooligosacharydów (TLC–NOSF), zbudowany z włókien poliabsorbentu (poliakrylan) oraz  z chłonnej wkładki z pianki poliuretanowej, przepuszczalnej dla gazów, wodoodpornej zewnętrznej cienkiej warstwy z silikonowym przylepcem na brzegach</w:t>
            </w:r>
          </w:p>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451" w:type="dxa"/>
            <w:tcBorders>
              <w:left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szt</w:t>
            </w:r>
          </w:p>
        </w:tc>
        <w:tc>
          <w:tcPr>
            <w:tcW w:w="959" w:type="dxa"/>
            <w:tcBorders>
              <w:left w:val="single" w:sz="2" w:space="0" w:color="000000"/>
            </w:tcBorders>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r w:rsidRPr="00EF47AC">
              <w:rPr>
                <w:rFonts w:ascii="Calibri" w:eastAsia="Lucida Sans Unicode" w:hAnsi="Calibri" w:cs="Times New Roman"/>
                <w:kern w:val="2"/>
                <w:sz w:val="16"/>
                <w:szCs w:val="16"/>
                <w:lang w:eastAsia="ar-SA"/>
              </w:rPr>
              <w:t>100</w:t>
            </w:r>
          </w:p>
        </w:tc>
        <w:tc>
          <w:tcPr>
            <w:tcW w:w="1028"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62"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155"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r w:rsidR="00EF47AC" w:rsidRPr="00EF47AC" w:rsidTr="00505E49">
        <w:trPr>
          <w:trHeight w:val="731"/>
        </w:trPr>
        <w:tc>
          <w:tcPr>
            <w:tcW w:w="9649" w:type="dxa"/>
            <w:gridSpan w:val="7"/>
          </w:tcPr>
          <w:p w:rsidR="00EF47AC" w:rsidRPr="00EF47AC" w:rsidRDefault="00EF47AC" w:rsidP="00EF47AC">
            <w:pPr>
              <w:widowControl w:val="0"/>
              <w:suppressAutoHyphens/>
              <w:rPr>
                <w:rFonts w:ascii="Calibri" w:eastAsia="Lucida Sans Unicode" w:hAnsi="Calibri" w:cs="Times New Roman"/>
                <w:b/>
                <w:kern w:val="2"/>
                <w:sz w:val="16"/>
                <w:szCs w:val="16"/>
                <w:lang w:eastAsia="ar-SA"/>
              </w:rPr>
            </w:pPr>
            <w:r w:rsidRPr="00EF47AC">
              <w:rPr>
                <w:rFonts w:ascii="Calibri" w:eastAsia="Lucida Sans Unicode" w:hAnsi="Calibri" w:cs="Times New Roman"/>
                <w:b/>
                <w:kern w:val="2"/>
                <w:sz w:val="16"/>
                <w:szCs w:val="16"/>
                <w:lang w:eastAsia="ar-SA"/>
              </w:rPr>
              <w:t>RAZEM:</w:t>
            </w: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337"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c>
          <w:tcPr>
            <w:tcW w:w="1671" w:type="dxa"/>
          </w:tcPr>
          <w:p w:rsidR="00EF47AC" w:rsidRPr="00EF47AC" w:rsidRDefault="00EF47AC" w:rsidP="00EF47AC">
            <w:pPr>
              <w:widowControl w:val="0"/>
              <w:suppressAutoHyphens/>
              <w:rPr>
                <w:rFonts w:ascii="Calibri" w:eastAsia="Lucida Sans Unicode" w:hAnsi="Calibri" w:cs="Times New Roman"/>
                <w:kern w:val="2"/>
                <w:sz w:val="16"/>
                <w:szCs w:val="16"/>
                <w:lang w:eastAsia="ar-SA"/>
              </w:rPr>
            </w:pPr>
          </w:p>
        </w:tc>
      </w:tr>
    </w:tbl>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sz w:val="16"/>
          <w:szCs w:val="16"/>
          <w:lang w:eastAsia="ar-SA"/>
        </w:rPr>
      </w:pPr>
      <w:r w:rsidRPr="00EF47AC">
        <w:rPr>
          <w:rFonts w:ascii="Times New Roman" w:eastAsia="Lucida Sans Unicode" w:hAnsi="Times New Roman" w:cs="Times New Roman"/>
          <w:color w:val="FF0000"/>
          <w:kern w:val="2"/>
          <w:sz w:val="16"/>
          <w:szCs w:val="16"/>
          <w:lang w:eastAsia="ar-SA"/>
        </w:rPr>
        <w:br w:type="textWrapping" w:clear="all"/>
      </w: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pPr>
    </w:p>
    <w:p w:rsidR="00EF47AC" w:rsidRPr="00EF47AC" w:rsidRDefault="00EF47AC" w:rsidP="00EF47AC">
      <w:pPr>
        <w:widowControl w:val="0"/>
        <w:suppressAutoHyphens/>
        <w:spacing w:after="0" w:line="240" w:lineRule="auto"/>
        <w:rPr>
          <w:rFonts w:ascii="Times New Roman" w:eastAsia="Lucida Sans Unicode" w:hAnsi="Times New Roman" w:cs="Times New Roman"/>
          <w:color w:val="FF0000"/>
          <w:kern w:val="2"/>
          <w:lang w:eastAsia="ar-SA"/>
        </w:rPr>
        <w:sectPr w:rsidR="00EF47AC" w:rsidRPr="00EF47AC" w:rsidSect="002D4E06">
          <w:headerReference w:type="default" r:id="rId7"/>
          <w:footerReference w:type="default" r:id="rId8"/>
          <w:footnotePr>
            <w:pos w:val="beneathText"/>
          </w:footnotePr>
          <w:pgSz w:w="16838" w:h="11906" w:orient="landscape"/>
          <w:pgMar w:top="1418" w:right="851" w:bottom="1418" w:left="964" w:header="709" w:footer="709" w:gutter="0"/>
          <w:cols w:space="708"/>
          <w:docGrid w:linePitch="326"/>
        </w:sectPr>
      </w:pPr>
    </w:p>
    <w:p w:rsidR="006B624E" w:rsidRPr="006B624E" w:rsidRDefault="006B624E" w:rsidP="006B624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6B624E">
        <w:rPr>
          <w:rFonts w:ascii="Times New Roman" w:eastAsia="Times New Roman" w:hAnsi="Times New Roman" w:cs="Times New Roman"/>
          <w:i/>
          <w:kern w:val="1"/>
          <w:szCs w:val="20"/>
          <w:lang w:eastAsia="pl-PL"/>
        </w:rPr>
        <w:t>Załącznik nr 2 do SWZ</w:t>
      </w:r>
    </w:p>
    <w:p w:rsidR="006B624E" w:rsidRPr="006B624E" w:rsidRDefault="006B624E" w:rsidP="006B624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6B624E" w:rsidRPr="006B624E" w:rsidRDefault="006B624E" w:rsidP="006B624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6B624E" w:rsidRPr="006B624E" w:rsidRDefault="006B624E" w:rsidP="006B624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6B624E">
        <w:rPr>
          <w:rFonts w:ascii="Arial" w:eastAsia="Times New Roman" w:hAnsi="Arial" w:cs="Times New Roman"/>
          <w:kern w:val="1"/>
          <w:sz w:val="24"/>
          <w:szCs w:val="20"/>
          <w:lang w:eastAsia="pl-PL"/>
        </w:rPr>
        <w:t>.......................................                                                    .......................................</w:t>
      </w:r>
    </w:p>
    <w:p w:rsidR="006B624E" w:rsidRPr="006B624E" w:rsidRDefault="006B624E" w:rsidP="006B624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6B624E">
        <w:rPr>
          <w:rFonts w:ascii="Times New Roman" w:eastAsia="Times New Roman" w:hAnsi="Times New Roman" w:cs="Times New Roman"/>
          <w:kern w:val="1"/>
          <w:sz w:val="24"/>
          <w:szCs w:val="20"/>
          <w:lang w:eastAsia="pl-PL"/>
        </w:rPr>
        <w:t xml:space="preserve">      </w:t>
      </w:r>
      <w:r w:rsidRPr="006B624E">
        <w:rPr>
          <w:rFonts w:ascii="Times New Roman" w:eastAsia="Times New Roman" w:hAnsi="Times New Roman" w:cs="Times New Roman"/>
          <w:kern w:val="1"/>
          <w:sz w:val="16"/>
          <w:szCs w:val="20"/>
          <w:lang w:eastAsia="pl-PL"/>
        </w:rPr>
        <w:t xml:space="preserve">    ( Wykonawca)                                                                                                                                              (Data)</w:t>
      </w:r>
    </w:p>
    <w:p w:rsidR="006B624E" w:rsidRPr="006B624E" w:rsidRDefault="006B624E" w:rsidP="006B624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bookmarkStart w:id="1" w:name="_GoBack"/>
      <w:bookmarkEnd w:id="1"/>
      <w:r w:rsidRPr="006B624E">
        <w:rPr>
          <w:rFonts w:ascii="Times New Roman" w:eastAsia="Times New Roman" w:hAnsi="Times New Roman" w:cs="Times New Roman"/>
          <w:b/>
          <w:kern w:val="1"/>
          <w:sz w:val="28"/>
          <w:szCs w:val="20"/>
          <w:lang w:eastAsia="pl-PL"/>
        </w:rPr>
        <w:t>O F E R T A</w:t>
      </w:r>
    </w:p>
    <w:p w:rsidR="006B624E" w:rsidRPr="006B624E" w:rsidRDefault="006B624E" w:rsidP="006B624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6B624E">
        <w:rPr>
          <w:rFonts w:ascii="Times New Roman" w:eastAsia="Times New Roman" w:hAnsi="Times New Roman" w:cs="Times New Roman"/>
          <w:b/>
          <w:kern w:val="1"/>
          <w:sz w:val="28"/>
          <w:szCs w:val="20"/>
          <w:lang w:eastAsia="pl-PL"/>
        </w:rPr>
        <w:t>DLA</w:t>
      </w:r>
    </w:p>
    <w:p w:rsidR="006B624E" w:rsidRPr="006B624E" w:rsidRDefault="006B624E" w:rsidP="006B624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6B624E">
        <w:rPr>
          <w:rFonts w:ascii="Times New Roman" w:eastAsia="Times New Roman" w:hAnsi="Times New Roman" w:cs="Times New Roman"/>
          <w:b/>
          <w:kern w:val="1"/>
          <w:sz w:val="28"/>
          <w:szCs w:val="20"/>
          <w:lang w:eastAsia="pl-PL"/>
        </w:rPr>
        <w:t>SPECJALISTYCZNEGO SZPITALA im. DRA</w:t>
      </w:r>
    </w:p>
    <w:p w:rsidR="006B624E" w:rsidRPr="006B624E" w:rsidRDefault="006B624E" w:rsidP="006B624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6B624E">
        <w:rPr>
          <w:rFonts w:ascii="Times New Roman" w:eastAsia="Times New Roman" w:hAnsi="Times New Roman" w:cs="Times New Roman"/>
          <w:b/>
          <w:kern w:val="1"/>
          <w:sz w:val="28"/>
          <w:szCs w:val="20"/>
          <w:lang w:eastAsia="pl-PL"/>
        </w:rPr>
        <w:t>ALFREDA SOKOŁOWSKIEGO w WAŁBRZYCHU</w:t>
      </w:r>
    </w:p>
    <w:p w:rsidR="006B624E" w:rsidRPr="006B624E" w:rsidRDefault="006B624E" w:rsidP="006B624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6B624E" w:rsidRPr="006B624E" w:rsidRDefault="006B624E" w:rsidP="006B624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6B624E">
        <w:rPr>
          <w:rFonts w:ascii="Times New Roman" w:eastAsia="Lucida Sans Unicode" w:hAnsi="Times New Roman" w:cs="Times New Roman"/>
          <w:kern w:val="1"/>
          <w:lang w:eastAsia="ar-SA"/>
        </w:rPr>
        <w:t xml:space="preserve">Nawiązując do ogłoszenia w sprawie przetargu nieograniczonego pn. </w:t>
      </w:r>
      <w:r w:rsidRPr="006B624E">
        <w:rPr>
          <w:rFonts w:ascii="Times New Roman" w:eastAsia="Times New Roman" w:hAnsi="Times New Roman" w:cs="Times New Roman"/>
          <w:b/>
          <w:bCs/>
          <w:kern w:val="1"/>
          <w:lang w:val="fr-FR" w:eastAsia="pl-PL"/>
        </w:rPr>
        <w:t>„</w:t>
      </w:r>
      <w:r w:rsidRPr="006B624E">
        <w:rPr>
          <w:rFonts w:ascii="Times New Roman" w:eastAsia="Times New Roman" w:hAnsi="Times New Roman" w:cs="Times New Roman"/>
          <w:sz w:val="20"/>
          <w:szCs w:val="20"/>
          <w:lang w:eastAsia="pl-PL"/>
        </w:rPr>
        <w:t xml:space="preserve"> </w:t>
      </w:r>
      <w:r w:rsidRPr="006B624E">
        <w:rPr>
          <w:rFonts w:ascii="Times New Roman" w:eastAsia="Times New Roman" w:hAnsi="Times New Roman" w:cs="Times New Roman"/>
          <w:b/>
          <w:bCs/>
          <w:kern w:val="1"/>
          <w:lang w:eastAsia="pl-PL"/>
        </w:rPr>
        <w:t>Dostawa sprzętu oraz wyrobów medycznych</w:t>
      </w:r>
      <w:r w:rsidRPr="006B624E">
        <w:rPr>
          <w:rFonts w:ascii="Times New Roman" w:eastAsia="Times New Roman" w:hAnsi="Times New Roman" w:cs="Times New Roman"/>
          <w:b/>
          <w:bCs/>
          <w:kern w:val="1"/>
          <w:lang w:val="fr-FR" w:eastAsia="pl-PL"/>
        </w:rPr>
        <w:t>” – Zp/56/PN/22</w:t>
      </w:r>
    </w:p>
    <w:p w:rsidR="006B624E" w:rsidRPr="006B624E" w:rsidRDefault="006B624E" w:rsidP="006B624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6B624E">
        <w:rPr>
          <w:rFonts w:ascii="Times New Roman" w:eastAsia="Times New Roman" w:hAnsi="Times New Roman" w:cs="Times New Roman"/>
          <w:kern w:val="1"/>
          <w:lang w:eastAsia="pl-PL"/>
        </w:rPr>
        <w:t>informujemy, że składamy ofertę w przedmiotowym postępowaniu.</w:t>
      </w: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B624E" w:rsidRPr="006B624E" w:rsidRDefault="006B624E" w:rsidP="006B624E">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Zarejestrowana nazwa Przedsiębiorstwa:</w:t>
      </w: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B624E" w:rsidRPr="006B624E" w:rsidRDefault="006B624E" w:rsidP="006B624E">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w:t>
      </w:r>
    </w:p>
    <w:p w:rsidR="006B624E" w:rsidRPr="006B624E" w:rsidRDefault="006B624E" w:rsidP="006B624E">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6B624E" w:rsidRPr="006B624E" w:rsidRDefault="006B624E" w:rsidP="006B624E">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Zarejestrowany adres Przedsiębiorstwa:</w:t>
      </w: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B624E" w:rsidRPr="006B624E" w:rsidRDefault="006B624E" w:rsidP="006B624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w:t>
      </w:r>
    </w:p>
    <w:p w:rsidR="006B624E" w:rsidRPr="006B624E" w:rsidRDefault="006B624E" w:rsidP="006B624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REGON: ............................   NIP: ................................  WOJEWÓDZTWO: .........................................</w:t>
      </w:r>
    </w:p>
    <w:p w:rsidR="006B624E" w:rsidRPr="006B624E" w:rsidRDefault="006B624E" w:rsidP="006B624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 xml:space="preserve">Numer telefonu .....................................                  </w:t>
      </w:r>
      <w:r w:rsidRPr="006B624E">
        <w:rPr>
          <w:rFonts w:ascii="Times New Roman" w:eastAsia="Times New Roman" w:hAnsi="Times New Roman" w:cs="Times New Roman"/>
          <w:kern w:val="1"/>
          <w:lang w:val="fr-FR" w:eastAsia="pl-PL"/>
        </w:rPr>
        <w:t xml:space="preserve">e-mail </w:t>
      </w:r>
      <w:r w:rsidRPr="006B624E">
        <w:rPr>
          <w:rFonts w:ascii="Times New Roman" w:eastAsia="Times New Roman" w:hAnsi="Times New Roman" w:cs="Times New Roman"/>
          <w:kern w:val="1"/>
          <w:lang w:eastAsia="pl-PL"/>
        </w:rPr>
        <w:t xml:space="preserve"> .......................................................................</w:t>
      </w:r>
    </w:p>
    <w:p w:rsidR="006B624E" w:rsidRPr="006B624E" w:rsidRDefault="006B624E" w:rsidP="006B624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6B624E" w:rsidRPr="006B624E" w:rsidRDefault="006B624E" w:rsidP="006B624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6B624E">
        <w:rPr>
          <w:rFonts w:ascii="Times New Roman" w:eastAsia="Times New Roman" w:hAnsi="Times New Roman" w:cs="Times New Roman"/>
          <w:kern w:val="1"/>
          <w:lang w:val="fr-FR" w:eastAsia="pl-PL"/>
        </w:rPr>
        <w:t>Numer telefonu ………………….......                    e-mail ....................................................................... (</w:t>
      </w:r>
      <w:r w:rsidRPr="006B624E">
        <w:rPr>
          <w:rFonts w:ascii="Times New Roman" w:eastAsia="Times New Roman" w:hAnsi="Times New Roman" w:cs="Times New Roman"/>
          <w:kern w:val="1"/>
          <w:u w:val="single"/>
          <w:lang w:val="fr-FR" w:eastAsia="pl-PL"/>
        </w:rPr>
        <w:t>do zamówień składanych przez Zamawiajacego</w:t>
      </w:r>
      <w:r w:rsidRPr="006B624E">
        <w:rPr>
          <w:rFonts w:ascii="Times New Roman" w:eastAsia="Times New Roman" w:hAnsi="Times New Roman" w:cs="Times New Roman"/>
          <w:kern w:val="1"/>
          <w:lang w:val="fr-FR" w:eastAsia="pl-PL"/>
        </w:rPr>
        <w:t xml:space="preserve">) </w:t>
      </w: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B624E" w:rsidRPr="006B624E" w:rsidRDefault="006B624E" w:rsidP="006B624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B624E">
        <w:rPr>
          <w:rFonts w:ascii="Times New Roman" w:eastAsia="Times New Roman" w:hAnsi="Times New Roman" w:cs="Times New Roman"/>
          <w:kern w:val="1"/>
          <w:lang w:val="fr-FR" w:eastAsia="pl-PL"/>
        </w:rPr>
        <w:t xml:space="preserve">3. Czy </w:t>
      </w:r>
      <w:r w:rsidRPr="006B624E">
        <w:rPr>
          <w:rFonts w:ascii="Times New Roman" w:eastAsia="Times New Roman" w:hAnsi="Times New Roman" w:cs="Times New Roman"/>
          <w:b/>
          <w:bCs/>
          <w:kern w:val="1"/>
          <w:lang w:val="fr-FR" w:eastAsia="pl-PL"/>
        </w:rPr>
        <w:t>Wykonawca jest:</w:t>
      </w:r>
    </w:p>
    <w:p w:rsidR="006B624E" w:rsidRPr="006B624E" w:rsidRDefault="006B624E" w:rsidP="006B624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B624E">
        <w:rPr>
          <w:rFonts w:ascii="Times New Roman" w:eastAsia="Arial" w:hAnsi="Times New Roman" w:cs="Times New Roman"/>
          <w:kern w:val="1"/>
          <w:lang w:val="fr-FR" w:eastAsia="pl-PL"/>
        </w:rPr>
        <w:t xml:space="preserve">□ </w:t>
      </w:r>
      <w:r w:rsidRPr="006B624E">
        <w:rPr>
          <w:rFonts w:ascii="Times New Roman" w:eastAsia="Times New Roman" w:hAnsi="Times New Roman" w:cs="Times New Roman"/>
          <w:kern w:val="1"/>
          <w:lang w:val="fr-FR" w:eastAsia="pl-PL"/>
        </w:rPr>
        <w:t>mikroprzedsiębiorstwem</w:t>
      </w:r>
    </w:p>
    <w:p w:rsidR="006B624E" w:rsidRPr="006B624E" w:rsidRDefault="006B624E" w:rsidP="006B624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B624E">
        <w:rPr>
          <w:rFonts w:ascii="Times New Roman" w:eastAsia="Arial" w:hAnsi="Times New Roman" w:cs="Times New Roman"/>
          <w:kern w:val="1"/>
          <w:lang w:val="fr-FR" w:eastAsia="pl-PL"/>
        </w:rPr>
        <w:t xml:space="preserve">□ </w:t>
      </w:r>
      <w:r w:rsidRPr="006B624E">
        <w:rPr>
          <w:rFonts w:ascii="Times New Roman" w:eastAsia="Times New Roman" w:hAnsi="Times New Roman" w:cs="Times New Roman"/>
          <w:kern w:val="1"/>
          <w:lang w:val="fr-FR" w:eastAsia="pl-PL"/>
        </w:rPr>
        <w:t>małym przedsiębiorstwem</w:t>
      </w:r>
    </w:p>
    <w:p w:rsidR="006B624E" w:rsidRPr="006B624E" w:rsidRDefault="006B624E" w:rsidP="006B624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B624E">
        <w:rPr>
          <w:rFonts w:ascii="Times New Roman" w:eastAsia="Arial" w:hAnsi="Times New Roman" w:cs="Times New Roman"/>
          <w:kern w:val="1"/>
          <w:lang w:val="fr-FR" w:eastAsia="pl-PL"/>
        </w:rPr>
        <w:t xml:space="preserve">□ </w:t>
      </w:r>
      <w:r w:rsidRPr="006B624E">
        <w:rPr>
          <w:rFonts w:ascii="Times New Roman" w:eastAsia="Times New Roman" w:hAnsi="Times New Roman" w:cs="Times New Roman"/>
          <w:kern w:val="1"/>
          <w:lang w:val="fr-FR" w:eastAsia="pl-PL"/>
        </w:rPr>
        <w:t>średnim przedsiębiorstwem</w:t>
      </w:r>
    </w:p>
    <w:p w:rsidR="006B624E" w:rsidRPr="006B624E" w:rsidRDefault="006B624E" w:rsidP="006B624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B624E">
        <w:rPr>
          <w:rFonts w:ascii="Times New Roman" w:eastAsia="Arial" w:hAnsi="Times New Roman" w:cs="Times New Roman"/>
          <w:kern w:val="1"/>
          <w:lang w:val="fr-FR" w:eastAsia="pl-PL"/>
        </w:rPr>
        <w:t xml:space="preserve">□ </w:t>
      </w:r>
      <w:r w:rsidRPr="006B624E">
        <w:rPr>
          <w:rFonts w:ascii="Times New Roman" w:eastAsia="Times New Roman" w:hAnsi="Times New Roman" w:cs="Times New Roman"/>
          <w:kern w:val="1"/>
          <w:lang w:val="fr-FR" w:eastAsia="pl-PL"/>
        </w:rPr>
        <w:t>jednosobowa działaność gospodarcza</w:t>
      </w:r>
    </w:p>
    <w:p w:rsidR="006B624E" w:rsidRPr="006B624E" w:rsidRDefault="006B624E" w:rsidP="006B624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B624E">
        <w:rPr>
          <w:rFonts w:ascii="Times New Roman" w:eastAsia="Arial" w:hAnsi="Times New Roman" w:cs="Times New Roman"/>
          <w:kern w:val="1"/>
          <w:lang w:val="fr-FR" w:eastAsia="pl-PL"/>
        </w:rPr>
        <w:t xml:space="preserve">□ </w:t>
      </w:r>
      <w:r w:rsidRPr="006B624E">
        <w:rPr>
          <w:rFonts w:ascii="Times New Roman" w:eastAsia="Times New Roman" w:hAnsi="Times New Roman" w:cs="Times New Roman"/>
          <w:kern w:val="1"/>
          <w:lang w:val="fr-FR" w:eastAsia="pl-PL"/>
        </w:rPr>
        <w:t>osobą fizyczną nieprowadzącą działalności gospodarczej</w:t>
      </w:r>
    </w:p>
    <w:p w:rsidR="006B624E" w:rsidRPr="006B624E" w:rsidRDefault="006B624E" w:rsidP="006B624E">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6B624E">
        <w:rPr>
          <w:rFonts w:ascii="Times New Roman" w:eastAsia="Arial" w:hAnsi="Times New Roman" w:cs="Times New Roman"/>
          <w:kern w:val="1"/>
          <w:lang w:val="fr-FR" w:eastAsia="pl-PL"/>
        </w:rPr>
        <w:t xml:space="preserve">□ </w:t>
      </w:r>
      <w:r w:rsidRPr="006B624E">
        <w:rPr>
          <w:rFonts w:ascii="Times New Roman" w:eastAsia="Times New Roman" w:hAnsi="Times New Roman" w:cs="Times New Roman"/>
          <w:kern w:val="1"/>
          <w:lang w:val="fr-FR" w:eastAsia="pl-PL"/>
        </w:rPr>
        <w:t xml:space="preserve">inny rodzaj: ……………………… </w:t>
      </w:r>
    </w:p>
    <w:p w:rsidR="006B624E" w:rsidRPr="006B624E" w:rsidRDefault="006B624E" w:rsidP="006B624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vertAlign w:val="superscript"/>
          <w:lang w:eastAsia="pl-PL"/>
        </w:rPr>
        <w:t xml:space="preserve">     1) </w:t>
      </w:r>
      <w:r w:rsidRPr="006B624E">
        <w:rPr>
          <w:rFonts w:ascii="Times New Roman" w:eastAsia="Times New Roman" w:hAnsi="Times New Roman" w:cs="Times New Roman"/>
          <w:b/>
          <w:kern w:val="1"/>
          <w:sz w:val="20"/>
          <w:szCs w:val="20"/>
          <w:lang w:eastAsia="pl-PL"/>
        </w:rPr>
        <w:t>proszę wskazać właściwe</w:t>
      </w:r>
      <w:r w:rsidRPr="006B624E">
        <w:rPr>
          <w:rFonts w:ascii="Times New Roman" w:eastAsia="Times New Roman" w:hAnsi="Times New Roman" w:cs="Times New Roman"/>
          <w:kern w:val="1"/>
          <w:lang w:eastAsia="pl-PL"/>
        </w:rPr>
        <w:t xml:space="preserve"> </w:t>
      </w:r>
    </w:p>
    <w:p w:rsidR="006B624E" w:rsidRPr="006B624E" w:rsidRDefault="006B624E" w:rsidP="006B624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 xml:space="preserve">                                          </w:t>
      </w: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6B624E">
        <w:rPr>
          <w:rFonts w:ascii="Times New Roman" w:eastAsia="Times New Roman" w:hAnsi="Times New Roman" w:cs="Times New Roman"/>
          <w:bCs/>
          <w:kern w:val="1"/>
          <w:lang w:val="fr-FR" w:eastAsia="pl-PL"/>
        </w:rPr>
        <w:t>4.</w:t>
      </w:r>
      <w:r w:rsidRPr="006B624E">
        <w:rPr>
          <w:rFonts w:ascii="Times New Roman" w:eastAsia="Times New Roman" w:hAnsi="Times New Roman" w:cs="Times New Roman"/>
          <w:b/>
          <w:bCs/>
          <w:kern w:val="1"/>
          <w:lang w:val="fr-FR" w:eastAsia="pl-PL"/>
        </w:rPr>
        <w:t xml:space="preserve"> OŚWIADCZAMY, </w:t>
      </w:r>
      <w:r w:rsidRPr="006B624E">
        <w:rPr>
          <w:rFonts w:ascii="Times New Roman" w:eastAsia="Times New Roman" w:hAnsi="Times New Roman" w:cs="Times New Roman"/>
          <w:kern w:val="1"/>
          <w:lang w:val="fr-FR" w:eastAsia="pl-PL"/>
        </w:rPr>
        <w:t>że zapoznaliśmy się i akceptujemy projekt umowy, stanowiący Załącznik nr .... do Specyfikacji Warunków Zamówienia.</w:t>
      </w: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r w:rsidRPr="006B624E">
        <w:rPr>
          <w:rFonts w:ascii="Times New Roman" w:eastAsia="Times New Roman" w:hAnsi="Times New Roman" w:cs="Times New Roman"/>
          <w:kern w:val="1"/>
          <w:lang w:eastAsia="pl-PL"/>
        </w:rPr>
        <w:t xml:space="preserve">5. </w:t>
      </w:r>
      <w:r w:rsidRPr="006B624E">
        <w:rPr>
          <w:rFonts w:ascii="Times New Roman" w:eastAsia="Times New Roman" w:hAnsi="Times New Roman" w:cs="Times New Roman"/>
          <w:b/>
          <w:kern w:val="1"/>
          <w:u w:val="single"/>
          <w:lang w:eastAsia="pl-PL"/>
        </w:rPr>
        <w:t>OSWIADCZAMY,</w:t>
      </w:r>
      <w:r w:rsidRPr="006B624E">
        <w:rPr>
          <w:rFonts w:ascii="Times New Roman" w:eastAsia="Times New Roman" w:hAnsi="Times New Roman" w:cs="Times New Roman"/>
          <w:kern w:val="1"/>
          <w:u w:val="single"/>
          <w:lang w:eastAsia="pl-PL"/>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 - dotyczy pakietów nr 6,7,8,9,11,14</w:t>
      </w:r>
    </w:p>
    <w:p w:rsidR="006B624E" w:rsidRPr="006B624E" w:rsidRDefault="006B624E" w:rsidP="006B624E">
      <w:pPr>
        <w:spacing w:after="0" w:line="240" w:lineRule="auto"/>
        <w:jc w:val="both"/>
        <w:rPr>
          <w:rFonts w:ascii="Times New Roman" w:eastAsia="Times New Roman" w:hAnsi="Times New Roman" w:cs="Times New Roman"/>
          <w:kern w:val="1"/>
          <w:lang w:val="fr-FR" w:eastAsia="pl-PL"/>
        </w:rPr>
      </w:pPr>
      <w:r w:rsidRPr="006B624E">
        <w:rPr>
          <w:rFonts w:ascii="Times New Roman" w:eastAsia="Times New Roman" w:hAnsi="Times New Roman" w:cs="Times New Roman"/>
          <w:kern w:val="1"/>
          <w:lang w:eastAsia="pl-PL"/>
        </w:rPr>
        <w:t xml:space="preserve">6. </w:t>
      </w:r>
      <w:r w:rsidRPr="006B624E">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p>
    <w:p w:rsidR="006B624E" w:rsidRPr="006B624E" w:rsidRDefault="006B624E" w:rsidP="006B624E">
      <w:pPr>
        <w:spacing w:after="0" w:line="240" w:lineRule="auto"/>
        <w:jc w:val="both"/>
        <w:rPr>
          <w:rFonts w:ascii="Times New Roman" w:eastAsia="Times New Roman" w:hAnsi="Times New Roman" w:cs="Times New Roman"/>
          <w:kern w:val="1"/>
          <w:lang w:val="fr-FR" w:eastAsia="pl-PL"/>
        </w:rPr>
      </w:pPr>
    </w:p>
    <w:p w:rsidR="006B624E" w:rsidRPr="006B624E" w:rsidRDefault="006B624E" w:rsidP="006B624E">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u w:val="single"/>
          <w:lang w:val="fr-FR" w:eastAsia="pl-PL"/>
        </w:rPr>
        <w:t xml:space="preserve">dla pakietu nr …….. </w:t>
      </w:r>
      <w:r w:rsidRPr="006B624E">
        <w:rPr>
          <w:rFonts w:ascii="Times New Roman" w:eastAsia="Times New Roman" w:hAnsi="Times New Roman" w:cs="Times New Roman"/>
          <w:i/>
          <w:kern w:val="1"/>
          <w:u w:val="single"/>
          <w:lang w:val="fr-FR" w:eastAsia="pl-PL"/>
        </w:rPr>
        <w:t xml:space="preserve">(należy kolejno wymienić wszystkie pakiety, na które Wykonawca składa ofertę) </w:t>
      </w: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val="fr-FR" w:eastAsia="pl-PL"/>
        </w:rPr>
      </w:pP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„netto” ...................... PLN, (słownie: .....................................................................................................</w:t>
      </w:r>
    </w:p>
    <w:p w:rsidR="006B624E" w:rsidRPr="006B624E" w:rsidRDefault="006B624E" w:rsidP="006B624E">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 złotych),</w:t>
      </w:r>
    </w:p>
    <w:p w:rsidR="006B624E" w:rsidRPr="006B624E" w:rsidRDefault="006B624E" w:rsidP="006B624E">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podatek VAT – …….. %: .................. PLN,</w:t>
      </w:r>
    </w:p>
    <w:p w:rsidR="006B624E" w:rsidRPr="006B624E" w:rsidRDefault="006B624E" w:rsidP="006B624E">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„brutto” ........................ PLN, (słownie: ...................................................................................................</w:t>
      </w:r>
    </w:p>
    <w:p w:rsidR="006B624E" w:rsidRPr="006B624E" w:rsidRDefault="006B624E" w:rsidP="006B624E">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 złotych).</w:t>
      </w:r>
    </w:p>
    <w:p w:rsidR="006B624E" w:rsidRPr="006B624E" w:rsidRDefault="006B624E" w:rsidP="006B624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r w:rsidRPr="006B624E">
        <w:rPr>
          <w:rFonts w:ascii="Times New Roman" w:eastAsia="Times New Roman" w:hAnsi="Times New Roman" w:cs="Times New Roman"/>
          <w:b/>
          <w:bCs/>
          <w:i/>
          <w:lang w:eastAsia="pl-PL"/>
        </w:rPr>
        <w:t xml:space="preserve"> </w:t>
      </w:r>
    </w:p>
    <w:p w:rsidR="006B624E" w:rsidRPr="006B624E" w:rsidRDefault="006B624E" w:rsidP="006B624E">
      <w:pPr>
        <w:widowControl w:val="0"/>
        <w:suppressAutoHyphens/>
        <w:spacing w:after="120" w:line="240" w:lineRule="auto"/>
        <w:jc w:val="both"/>
        <w:rPr>
          <w:rFonts w:ascii="Times New Roman" w:eastAsia="Times New Roman" w:hAnsi="Times New Roman" w:cs="Times New Roman"/>
          <w:b/>
          <w:kern w:val="1"/>
          <w:lang w:val="fr-FR" w:eastAsia="pl-PL"/>
        </w:rPr>
      </w:pPr>
      <w:r w:rsidRPr="006B624E">
        <w:rPr>
          <w:rFonts w:ascii="Times New Roman" w:eastAsia="Times New Roman" w:hAnsi="Times New Roman" w:cs="Times New Roman"/>
          <w:kern w:val="1"/>
          <w:lang w:val="fr-FR" w:eastAsia="pl-PL"/>
        </w:rPr>
        <w:t>7.</w:t>
      </w:r>
      <w:r w:rsidRPr="006B624E">
        <w:rPr>
          <w:rFonts w:ascii="Times New Roman" w:eastAsia="Times New Roman" w:hAnsi="Times New Roman" w:cs="Times New Roman"/>
          <w:kern w:val="1"/>
          <w:lang w:val="fr-FR" w:eastAsia="pl-PL"/>
        </w:rPr>
        <w:tab/>
        <w:t>Gwarantujemy ……. dniowy termin dostawy przedmiotu zamówienia dla zamówień bieżących liczony od momentu złożenia zamówienia</w:t>
      </w:r>
      <w:r w:rsidRPr="006B624E">
        <w:rPr>
          <w:rFonts w:ascii="Times New Roman" w:eastAsia="Times New Roman" w:hAnsi="Times New Roman" w:cs="Times New Roman"/>
          <w:i/>
          <w:kern w:val="1"/>
          <w:lang w:val="fr-FR" w:eastAsia="pl-PL"/>
        </w:rPr>
        <w:t>* ( dotyczy pakietów nr 1,2,3,4,5,6,7,8,9,10,11,14,15)</w:t>
      </w:r>
    </w:p>
    <w:p w:rsidR="006B624E" w:rsidRPr="006B624E" w:rsidRDefault="006B624E" w:rsidP="006B624E">
      <w:pPr>
        <w:widowControl w:val="0"/>
        <w:suppressAutoHyphens/>
        <w:spacing w:after="120" w:line="240" w:lineRule="auto"/>
        <w:jc w:val="both"/>
        <w:rPr>
          <w:rFonts w:ascii="Times New Roman" w:eastAsia="Times New Roman" w:hAnsi="Times New Roman" w:cs="Times New Roman"/>
          <w:b/>
          <w:kern w:val="1"/>
          <w:lang w:val="fr-FR" w:eastAsia="pl-PL"/>
        </w:rPr>
      </w:pPr>
      <w:r w:rsidRPr="006B624E">
        <w:rPr>
          <w:rFonts w:ascii="Times New Roman" w:eastAsia="Times New Roman" w:hAnsi="Times New Roman" w:cs="Times New Roman"/>
          <w:kern w:val="1"/>
          <w:lang w:val="fr-FR" w:eastAsia="pl-PL"/>
        </w:rPr>
        <w:t>8.</w:t>
      </w:r>
      <w:r w:rsidRPr="006B624E">
        <w:rPr>
          <w:rFonts w:ascii="Times New Roman" w:eastAsia="Times New Roman" w:hAnsi="Times New Roman" w:cs="Times New Roman"/>
          <w:kern w:val="1"/>
          <w:lang w:val="fr-FR" w:eastAsia="pl-PL"/>
        </w:rPr>
        <w:tab/>
        <w:t xml:space="preserve">Gwarantujemy …….  termin gwarancji </w:t>
      </w:r>
      <w:r w:rsidRPr="006B624E">
        <w:rPr>
          <w:rFonts w:ascii="Times New Roman" w:eastAsia="Times New Roman" w:hAnsi="Times New Roman" w:cs="Times New Roman"/>
          <w:i/>
          <w:kern w:val="1"/>
          <w:lang w:val="fr-FR" w:eastAsia="pl-PL"/>
        </w:rPr>
        <w:t xml:space="preserve">**  </w:t>
      </w:r>
      <w:r w:rsidRPr="006B624E">
        <w:rPr>
          <w:rFonts w:ascii="Times New Roman" w:eastAsia="Times New Roman" w:hAnsi="Times New Roman" w:cs="Times New Roman"/>
          <w:i/>
          <w:kern w:val="1"/>
          <w:sz w:val="20"/>
          <w:lang w:val="fr-FR" w:eastAsia="pl-PL"/>
        </w:rPr>
        <w:t>(dotyczy pakieu nr 12,13)</w:t>
      </w:r>
    </w:p>
    <w:p w:rsidR="006B624E" w:rsidRPr="006B624E" w:rsidRDefault="006B624E" w:rsidP="006B624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6B624E" w:rsidRPr="006B624E" w:rsidRDefault="006B624E" w:rsidP="006B624E">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Załączniki do oferty (zgodnie z SWZ dla Wykonawców):</w:t>
      </w:r>
    </w:p>
    <w:p w:rsidR="006B624E" w:rsidRPr="006B624E" w:rsidRDefault="006B624E" w:rsidP="006B624E">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w:t>
      </w:r>
    </w:p>
    <w:p w:rsidR="006B624E" w:rsidRPr="006B624E" w:rsidRDefault="006B624E" w:rsidP="006B624E">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w:t>
      </w:r>
    </w:p>
    <w:p w:rsidR="006B624E" w:rsidRPr="006B624E" w:rsidRDefault="006B624E" w:rsidP="006B624E">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w:t>
      </w:r>
    </w:p>
    <w:p w:rsidR="006B624E" w:rsidRPr="006B624E" w:rsidRDefault="006B624E" w:rsidP="006B624E">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eastAsia="pl-PL"/>
        </w:rPr>
      </w:pPr>
    </w:p>
    <w:p w:rsidR="006B624E" w:rsidRPr="006B624E" w:rsidRDefault="006B624E" w:rsidP="006B624E">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lang w:eastAsia="pl-PL"/>
        </w:rPr>
      </w:pPr>
      <w:r w:rsidRPr="006B624E">
        <w:rPr>
          <w:rFonts w:ascii="Times New Roman" w:eastAsia="Times New Roman" w:hAnsi="Times New Roman" w:cs="Times New Roman"/>
          <w:kern w:val="1"/>
          <w:lang w:eastAsia="pl-PL"/>
        </w:rPr>
        <w:t xml:space="preserve"> (</w:t>
      </w:r>
      <w:r w:rsidRPr="006B624E">
        <w:rPr>
          <w:rFonts w:ascii="Times New Roman" w:eastAsia="Times New Roman" w:hAnsi="Times New Roman" w:cs="Times New Roman"/>
          <w:i/>
          <w:kern w:val="1"/>
          <w:sz w:val="20"/>
          <w:szCs w:val="20"/>
          <w:lang w:eastAsia="pl-PL"/>
        </w:rPr>
        <w:t>rozszerzyć zgodnie z wymaganiami</w:t>
      </w:r>
      <w:r w:rsidRPr="006B624E">
        <w:rPr>
          <w:rFonts w:ascii="Times New Roman" w:eastAsia="Times New Roman" w:hAnsi="Times New Roman" w:cs="Times New Roman"/>
          <w:kern w:val="1"/>
          <w:sz w:val="20"/>
          <w:szCs w:val="20"/>
          <w:lang w:eastAsia="pl-PL"/>
        </w:rPr>
        <w:t>)</w:t>
      </w:r>
      <w:r w:rsidRPr="006B624E">
        <w:rPr>
          <w:rFonts w:ascii="Times New Roman" w:eastAsia="Times New Roman" w:hAnsi="Times New Roman" w:cs="Times New Roman"/>
          <w:kern w:val="1"/>
          <w:lang w:eastAsia="pl-PL"/>
        </w:rPr>
        <w:tab/>
      </w:r>
    </w:p>
    <w:p w:rsidR="006B624E" w:rsidRPr="006B624E" w:rsidRDefault="006B624E" w:rsidP="006B624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6B624E" w:rsidRPr="006B624E" w:rsidRDefault="006B624E" w:rsidP="006B624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6B624E">
        <w:rPr>
          <w:rFonts w:ascii="Times New Roman" w:eastAsia="Times New Roman" w:hAnsi="Times New Roman" w:cs="Times New Roman"/>
          <w:kern w:val="1"/>
          <w:lang w:eastAsia="pl-PL"/>
        </w:rPr>
        <w:t xml:space="preserve">.................................................................                               </w:t>
      </w:r>
      <w:r w:rsidRPr="006B624E">
        <w:rPr>
          <w:rFonts w:ascii="Times New Roman" w:eastAsia="Times New Roman" w:hAnsi="Times New Roman" w:cs="Times New Roman"/>
          <w:kern w:val="1"/>
          <w:sz w:val="20"/>
          <w:szCs w:val="20"/>
          <w:lang w:eastAsia="pl-PL"/>
        </w:rPr>
        <w:t>(podpis Wykonawcy lub osób                          upoważnionych przez Wykonawcę)</w:t>
      </w:r>
    </w:p>
    <w:p w:rsidR="006B624E" w:rsidRPr="006B624E" w:rsidRDefault="006B624E" w:rsidP="006B624E">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6B624E">
        <w:rPr>
          <w:rFonts w:ascii="Times New Roman" w:eastAsia="Times New Roman" w:hAnsi="Times New Roman" w:cs="Times New Roman"/>
          <w:kern w:val="1"/>
          <w:sz w:val="20"/>
          <w:szCs w:val="20"/>
          <w:lang w:eastAsia="pl-PL"/>
        </w:rPr>
        <w:t>______________</w:t>
      </w:r>
    </w:p>
    <w:p w:rsidR="006B624E" w:rsidRPr="006B624E" w:rsidRDefault="006B624E" w:rsidP="006B624E">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6B624E">
        <w:rPr>
          <w:rFonts w:ascii="Times New Roman" w:eastAsia="Calibri" w:hAnsi="Times New Roman" w:cs="Times New Roman"/>
          <w:i/>
          <w:sz w:val="18"/>
          <w:szCs w:val="18"/>
          <w:vertAlign w:val="superscript"/>
        </w:rPr>
        <w:t xml:space="preserve">1) </w:t>
      </w:r>
      <w:r w:rsidRPr="006B624E">
        <w:rPr>
          <w:rFonts w:ascii="Times New Roman" w:eastAsia="Calibri" w:hAnsi="Times New Roman" w:cs="Times New Roman"/>
          <w:b/>
          <w:i/>
          <w:sz w:val="18"/>
          <w:szCs w:val="18"/>
        </w:rPr>
        <w:t xml:space="preserve">Mikroprzedsiębiorstwo </w:t>
      </w:r>
      <w:r w:rsidRPr="006B624E">
        <w:rPr>
          <w:rFonts w:ascii="Times New Roman" w:eastAsia="Calibri" w:hAnsi="Times New Roman" w:cs="Times New Roman"/>
          <w:i/>
          <w:sz w:val="18"/>
          <w:szCs w:val="18"/>
        </w:rPr>
        <w:t xml:space="preserve">– przedsiębiorstwo, które zatrudnia </w:t>
      </w:r>
      <w:r w:rsidRPr="006B624E">
        <w:rPr>
          <w:rFonts w:ascii="Times New Roman" w:eastAsia="Calibri" w:hAnsi="Times New Roman" w:cs="Times New Roman"/>
          <w:b/>
          <w:i/>
          <w:sz w:val="18"/>
          <w:szCs w:val="18"/>
        </w:rPr>
        <w:t>mniej niż 10 osób</w:t>
      </w:r>
      <w:r w:rsidRPr="006B624E">
        <w:rPr>
          <w:rFonts w:ascii="Times New Roman" w:eastAsia="Calibri" w:hAnsi="Times New Roman" w:cs="Times New Roman"/>
          <w:i/>
          <w:sz w:val="18"/>
          <w:szCs w:val="18"/>
        </w:rPr>
        <w:t xml:space="preserve"> i którego roczny obrót lub roczna suma bilansowa </w:t>
      </w:r>
      <w:r w:rsidRPr="006B624E">
        <w:rPr>
          <w:rFonts w:ascii="Times New Roman" w:eastAsia="Calibri" w:hAnsi="Times New Roman" w:cs="Times New Roman"/>
          <w:b/>
          <w:i/>
          <w:sz w:val="18"/>
          <w:szCs w:val="18"/>
        </w:rPr>
        <w:t>nie przekracza 2 milionów EUR.</w:t>
      </w:r>
    </w:p>
    <w:p w:rsidR="006B624E" w:rsidRPr="006B624E" w:rsidRDefault="006B624E" w:rsidP="006B624E">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6B624E">
        <w:rPr>
          <w:rFonts w:ascii="Times New Roman" w:eastAsia="Calibri" w:hAnsi="Times New Roman" w:cs="Times New Roman"/>
          <w:b/>
          <w:i/>
          <w:sz w:val="18"/>
          <w:szCs w:val="18"/>
        </w:rPr>
        <w:t xml:space="preserve">Małe przedsiębiorstwo </w:t>
      </w:r>
      <w:r w:rsidRPr="006B624E">
        <w:rPr>
          <w:rFonts w:ascii="Times New Roman" w:eastAsia="Calibri" w:hAnsi="Times New Roman" w:cs="Times New Roman"/>
          <w:i/>
          <w:sz w:val="18"/>
          <w:szCs w:val="18"/>
        </w:rPr>
        <w:t xml:space="preserve">- przedsiębiorstwo, które zatrudnia </w:t>
      </w:r>
      <w:r w:rsidRPr="006B624E">
        <w:rPr>
          <w:rFonts w:ascii="Times New Roman" w:eastAsia="Calibri" w:hAnsi="Times New Roman" w:cs="Times New Roman"/>
          <w:b/>
          <w:i/>
          <w:sz w:val="18"/>
          <w:szCs w:val="18"/>
        </w:rPr>
        <w:t>mniej niż 50 osób</w:t>
      </w:r>
      <w:r w:rsidRPr="006B624E">
        <w:rPr>
          <w:rFonts w:ascii="Times New Roman" w:eastAsia="Calibri" w:hAnsi="Times New Roman" w:cs="Times New Roman"/>
          <w:i/>
          <w:sz w:val="18"/>
          <w:szCs w:val="18"/>
        </w:rPr>
        <w:t xml:space="preserve"> i którego roczny obrót lub roczna suma bilansowa </w:t>
      </w:r>
      <w:r w:rsidRPr="006B624E">
        <w:rPr>
          <w:rFonts w:ascii="Times New Roman" w:eastAsia="Calibri" w:hAnsi="Times New Roman" w:cs="Times New Roman"/>
          <w:b/>
          <w:i/>
          <w:sz w:val="18"/>
          <w:szCs w:val="18"/>
        </w:rPr>
        <w:t>nie przekracza 10 milionów EUR.</w:t>
      </w:r>
    </w:p>
    <w:p w:rsidR="006B624E" w:rsidRPr="006B624E" w:rsidRDefault="006B624E" w:rsidP="006B624E">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6B624E">
        <w:rPr>
          <w:rFonts w:ascii="Times New Roman" w:eastAsia="Calibri" w:hAnsi="Times New Roman" w:cs="Times New Roman"/>
          <w:b/>
          <w:i/>
          <w:sz w:val="18"/>
          <w:szCs w:val="18"/>
        </w:rPr>
        <w:t xml:space="preserve">Średnie przedsiębiorstwo – </w:t>
      </w:r>
      <w:r w:rsidRPr="006B624E">
        <w:rPr>
          <w:rFonts w:ascii="Times New Roman" w:eastAsia="Calibri" w:hAnsi="Times New Roman" w:cs="Times New Roman"/>
          <w:i/>
          <w:sz w:val="18"/>
          <w:szCs w:val="18"/>
        </w:rPr>
        <w:t xml:space="preserve">przedsiębiorstwa, które nie są mikroprzedsiębiorstwami ani małymi przedsiębiorstwami i które zatrudniają </w:t>
      </w:r>
      <w:r w:rsidRPr="006B624E">
        <w:rPr>
          <w:rFonts w:ascii="Times New Roman" w:eastAsia="Calibri" w:hAnsi="Times New Roman" w:cs="Times New Roman"/>
          <w:b/>
          <w:i/>
          <w:sz w:val="18"/>
          <w:szCs w:val="18"/>
        </w:rPr>
        <w:t>mniej niż 250 osób</w:t>
      </w:r>
      <w:r w:rsidRPr="006B624E">
        <w:rPr>
          <w:rFonts w:ascii="Times New Roman" w:eastAsia="Calibri" w:hAnsi="Times New Roman" w:cs="Times New Roman"/>
          <w:i/>
          <w:sz w:val="18"/>
          <w:szCs w:val="18"/>
        </w:rPr>
        <w:t xml:space="preserve"> i których roczny obrót </w:t>
      </w:r>
      <w:r w:rsidRPr="006B624E">
        <w:rPr>
          <w:rFonts w:ascii="Times New Roman" w:eastAsia="Calibri" w:hAnsi="Times New Roman" w:cs="Times New Roman"/>
          <w:b/>
          <w:i/>
          <w:sz w:val="18"/>
          <w:szCs w:val="18"/>
        </w:rPr>
        <w:t xml:space="preserve">nie przekracza 50 milionów EUR </w:t>
      </w:r>
      <w:r w:rsidRPr="006B624E">
        <w:rPr>
          <w:rFonts w:ascii="Times New Roman" w:eastAsia="Calibri" w:hAnsi="Times New Roman" w:cs="Times New Roman"/>
          <w:i/>
          <w:sz w:val="18"/>
          <w:szCs w:val="18"/>
        </w:rPr>
        <w:t>lub roczna suma bilansowa</w:t>
      </w:r>
      <w:r w:rsidRPr="006B624E">
        <w:rPr>
          <w:rFonts w:ascii="Times New Roman" w:eastAsia="Calibri" w:hAnsi="Times New Roman" w:cs="Times New Roman"/>
          <w:b/>
          <w:i/>
          <w:sz w:val="18"/>
          <w:szCs w:val="18"/>
        </w:rPr>
        <w:t xml:space="preserve"> nie przekracza 43 milionów EUR.</w:t>
      </w: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val="fr-FR" w:eastAsia="pl-PL"/>
        </w:rPr>
      </w:pPr>
    </w:p>
    <w:p w:rsidR="006B624E" w:rsidRPr="006B624E" w:rsidRDefault="006B624E" w:rsidP="006B624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18"/>
          <w:szCs w:val="18"/>
          <w:lang w:val="fr-FR" w:eastAsia="pl-PL"/>
        </w:rPr>
      </w:pPr>
      <w:r w:rsidRPr="006B624E">
        <w:rPr>
          <w:rFonts w:ascii="Times New Roman" w:eastAsia="Times New Roman" w:hAnsi="Times New Roman" w:cs="Times New Roman"/>
          <w:i/>
          <w:kern w:val="1"/>
          <w:sz w:val="18"/>
          <w:szCs w:val="18"/>
          <w:lang w:val="fr-FR" w:eastAsia="pl-PL"/>
        </w:rPr>
        <w:t xml:space="preserve">*(maksymalny termin dostawy dla zamówień bieżących liczony od momentu przyjęcia zamówienia 5 dni) </w:t>
      </w:r>
    </w:p>
    <w:p w:rsidR="006B624E" w:rsidRPr="006B624E" w:rsidRDefault="006B624E" w:rsidP="006B624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18"/>
          <w:szCs w:val="18"/>
          <w:lang w:val="fr-FR" w:eastAsia="pl-PL"/>
        </w:rPr>
      </w:pPr>
      <w:r w:rsidRPr="006B624E">
        <w:rPr>
          <w:rFonts w:ascii="Times New Roman" w:eastAsia="Times New Roman" w:hAnsi="Times New Roman" w:cs="Times New Roman"/>
          <w:i/>
          <w:kern w:val="1"/>
          <w:sz w:val="18"/>
          <w:szCs w:val="18"/>
          <w:lang w:val="fr-FR" w:eastAsia="pl-PL"/>
        </w:rPr>
        <w:t>**(</w:t>
      </w:r>
      <w:r w:rsidRPr="006B624E">
        <w:rPr>
          <w:rFonts w:ascii="Times New Roman" w:eastAsia="Times New Roman" w:hAnsi="Times New Roman" w:cs="Times New Roman"/>
          <w:kern w:val="1"/>
          <w:sz w:val="18"/>
          <w:szCs w:val="18"/>
          <w:lang w:val="fr-FR" w:eastAsia="pl-PL"/>
        </w:rPr>
        <w:t xml:space="preserve"> </w:t>
      </w:r>
      <w:r w:rsidRPr="006B624E">
        <w:rPr>
          <w:rFonts w:ascii="Times New Roman" w:eastAsia="Times New Roman" w:hAnsi="Times New Roman" w:cs="Times New Roman"/>
          <w:i/>
          <w:kern w:val="1"/>
          <w:sz w:val="18"/>
          <w:szCs w:val="18"/>
          <w:lang w:val="fr-FR" w:eastAsia="pl-PL"/>
        </w:rPr>
        <w:t>Minimalny termin gwarancji 24 miesiące)</w:t>
      </w:r>
    </w:p>
    <w:p w:rsidR="00EF47AC" w:rsidRPr="00EF47AC" w:rsidRDefault="00EF47AC" w:rsidP="00EF47A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lang w:eastAsia="pl-PL"/>
        </w:rPr>
      </w:pPr>
    </w:p>
    <w:p w:rsidR="00EF47AC" w:rsidRPr="00EF47AC" w:rsidRDefault="00EF47AC" w:rsidP="00EF47A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lang w:eastAsia="pl-PL"/>
        </w:rPr>
      </w:pPr>
    </w:p>
    <w:p w:rsidR="00EF47AC" w:rsidRPr="00EF47AC" w:rsidRDefault="00EF47AC" w:rsidP="00EF47A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0"/>
          <w:szCs w:val="20"/>
          <w:lang w:eastAsia="pl-PL"/>
        </w:rPr>
      </w:pPr>
    </w:p>
    <w:p w:rsidR="00EF47AC" w:rsidRPr="00EF47AC" w:rsidRDefault="00EF47AC" w:rsidP="00EF47AC">
      <w:pPr>
        <w:widowControl w:val="0"/>
        <w:suppressAutoHyphens/>
        <w:spacing w:after="0" w:line="240" w:lineRule="auto"/>
        <w:rPr>
          <w:rFonts w:ascii="Times New Roman" w:eastAsia="Arial Unicode MS" w:hAnsi="Times New Roman" w:cs="Arial Unicode MS"/>
          <w:kern w:val="2"/>
          <w:sz w:val="24"/>
          <w:szCs w:val="24"/>
          <w:lang w:eastAsia="hi-IN" w:bidi="hi-IN"/>
        </w:rPr>
      </w:pPr>
      <w:r w:rsidRPr="00EF47AC">
        <w:rPr>
          <w:rFonts w:ascii="Times New Roman" w:eastAsia="Arial Unicode MS" w:hAnsi="Times New Roman" w:cs="Arial Unicode MS"/>
          <w:i/>
          <w:kern w:val="2"/>
          <w:lang w:eastAsia="hi-IN" w:bidi="hi-IN"/>
        </w:rPr>
        <w:t xml:space="preserve">Załącznik nr 4  do SWZ </w:t>
      </w:r>
    </w:p>
    <w:p w:rsidR="00EF47AC" w:rsidRPr="00EF47AC" w:rsidRDefault="00EF47AC" w:rsidP="00EF47AC">
      <w:pPr>
        <w:widowControl w:val="0"/>
        <w:suppressAutoHyphens/>
        <w:spacing w:after="0" w:line="240" w:lineRule="auto"/>
        <w:rPr>
          <w:rFonts w:ascii="Arial" w:eastAsia="Arial Unicode MS" w:hAnsi="Arial" w:cs="Arial Unicode MS"/>
          <w:kern w:val="2"/>
          <w:sz w:val="24"/>
          <w:szCs w:val="24"/>
          <w:lang w:eastAsia="hi-IN" w:bidi="hi-IN"/>
        </w:rPr>
      </w:pPr>
    </w:p>
    <w:p w:rsidR="00EF47AC" w:rsidRPr="00EF47AC" w:rsidRDefault="00EF47AC" w:rsidP="00EF47AC">
      <w:pPr>
        <w:spacing w:before="120" w:after="120" w:line="240" w:lineRule="auto"/>
        <w:jc w:val="center"/>
        <w:rPr>
          <w:rFonts w:ascii="Arial" w:eastAsia="Calibri" w:hAnsi="Arial" w:cs="Arial"/>
          <w:b/>
          <w:caps/>
          <w:sz w:val="20"/>
          <w:szCs w:val="20"/>
          <w:lang w:eastAsia="en-GB"/>
        </w:rPr>
      </w:pPr>
      <w:r w:rsidRPr="00EF47AC">
        <w:rPr>
          <w:rFonts w:ascii="Arial" w:eastAsia="Calibri" w:hAnsi="Arial" w:cs="Arial"/>
          <w:b/>
          <w:caps/>
          <w:sz w:val="20"/>
          <w:szCs w:val="20"/>
          <w:lang w:eastAsia="en-GB"/>
        </w:rPr>
        <w:t>Standardowy formularz jednolitego europejskiego dokumentu zamówienia</w:t>
      </w:r>
    </w:p>
    <w:p w:rsidR="00EF47AC" w:rsidRPr="00EF47AC" w:rsidRDefault="00EF47AC" w:rsidP="00EF47AC">
      <w:pPr>
        <w:keepNext/>
        <w:spacing w:before="120" w:after="360" w:line="240" w:lineRule="auto"/>
        <w:jc w:val="center"/>
        <w:rPr>
          <w:rFonts w:ascii="Arial" w:eastAsia="Calibri" w:hAnsi="Arial" w:cs="Arial"/>
          <w:b/>
          <w:sz w:val="20"/>
          <w:szCs w:val="20"/>
          <w:lang w:eastAsia="en-GB"/>
        </w:rPr>
      </w:pPr>
      <w:r w:rsidRPr="00EF47AC">
        <w:rPr>
          <w:rFonts w:ascii="Arial" w:eastAsia="Calibri" w:hAnsi="Arial" w:cs="Arial"/>
          <w:b/>
          <w:sz w:val="20"/>
          <w:szCs w:val="20"/>
          <w:lang w:eastAsia="en-GB"/>
        </w:rPr>
        <w:t>Część I: Informacje dotyczące postępowania o udzielenie zamówienia oraz instytucji zamawiającej lub podmiotu zamawiającego</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F47AC">
        <w:rPr>
          <w:rFonts w:ascii="Arial" w:eastAsia="Arial Unicode MS" w:hAnsi="Arial" w:cs="Arial"/>
          <w:b/>
          <w:i/>
          <w:kern w:val="2"/>
          <w:sz w:val="20"/>
          <w:szCs w:val="20"/>
          <w:vertAlign w:val="superscript"/>
          <w:lang w:eastAsia="hi-IN" w:bidi="hi-IN"/>
        </w:rPr>
        <w:footnoteReference w:id="1"/>
      </w:r>
      <w:r w:rsidRPr="00EF47AC">
        <w:rPr>
          <w:rFonts w:ascii="Arial" w:eastAsia="Arial Unicode MS" w:hAnsi="Arial" w:cs="Arial"/>
          <w:b/>
          <w:i/>
          <w:kern w:val="2"/>
          <w:sz w:val="20"/>
          <w:szCs w:val="20"/>
          <w:lang w:eastAsia="hi-IN" w:bidi="hi-IN"/>
        </w:rPr>
        <w:t>.</w:t>
      </w:r>
      <w:r w:rsidRPr="00EF47AC">
        <w:rPr>
          <w:rFonts w:ascii="Arial" w:eastAsia="Arial Unicode MS" w:hAnsi="Arial" w:cs="Arial"/>
          <w:b/>
          <w:kern w:val="2"/>
          <w:sz w:val="20"/>
          <w:szCs w:val="20"/>
          <w:lang w:eastAsia="hi-IN" w:bidi="hi-IN"/>
        </w:rPr>
        <w:t>Adres publikacyjny stosownego ogłoszenia</w:t>
      </w:r>
      <w:r w:rsidRPr="00EF47AC">
        <w:rPr>
          <w:rFonts w:ascii="Arial" w:eastAsia="Arial Unicode MS" w:hAnsi="Arial" w:cs="Arial"/>
          <w:b/>
          <w:i/>
          <w:kern w:val="2"/>
          <w:sz w:val="20"/>
          <w:szCs w:val="20"/>
          <w:vertAlign w:val="superscript"/>
          <w:lang w:eastAsia="hi-IN" w:bidi="hi-IN"/>
        </w:rPr>
        <w:footnoteReference w:id="2"/>
      </w:r>
      <w:r w:rsidRPr="00EF47AC">
        <w:rPr>
          <w:rFonts w:ascii="Arial" w:eastAsia="Arial Unicode MS" w:hAnsi="Arial" w:cs="Arial"/>
          <w:b/>
          <w:kern w:val="2"/>
          <w:sz w:val="20"/>
          <w:szCs w:val="20"/>
          <w:lang w:eastAsia="hi-IN" w:bidi="hi-IN"/>
        </w:rPr>
        <w:t xml:space="preserve"> w Dzienniku Urzędowym Unii Europejskiej:</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EF47AC">
        <w:rPr>
          <w:rFonts w:ascii="Arial" w:eastAsia="Arial Unicode MS" w:hAnsi="Arial" w:cs="Arial"/>
          <w:b/>
          <w:kern w:val="2"/>
          <w:sz w:val="20"/>
          <w:szCs w:val="20"/>
          <w:lang w:val="en-US" w:eastAsia="hi-IN" w:bidi="hi-IN"/>
        </w:rPr>
        <w:t xml:space="preserve">Dz.U. UE S numer[], data[], strona [], </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 xml:space="preserve">Numer ogłoszenia w Dz.U. S: </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r w:rsidRPr="00EF47AC">
        <w:rPr>
          <w:rFonts w:ascii="Arial" w:eastAsia="Calibri" w:hAnsi="Arial" w:cs="Arial"/>
          <w:b/>
          <w:smallCaps/>
          <w:sz w:val="20"/>
          <w:szCs w:val="20"/>
          <w:lang w:eastAsia="en-GB"/>
        </w:rPr>
        <w:t>Informacje na temat postępowania o udzielenie zamówienia</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EF47AC" w:rsidRPr="00EF47AC" w:rsidTr="00505E49">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i/>
                <w:kern w:val="2"/>
                <w:sz w:val="20"/>
                <w:szCs w:val="20"/>
                <w:lang w:eastAsia="hi-IN" w:bidi="hi-IN"/>
              </w:rPr>
            </w:pPr>
            <w:r w:rsidRPr="00EF47AC">
              <w:rPr>
                <w:rFonts w:ascii="Arial" w:eastAsia="Arial Unicode MS" w:hAnsi="Arial" w:cs="Arial"/>
                <w:b/>
                <w:kern w:val="2"/>
                <w:sz w:val="20"/>
                <w:szCs w:val="20"/>
                <w:lang w:eastAsia="hi-IN" w:bidi="hi-IN"/>
              </w:rPr>
              <w:t>Tożsamość zamawiającego</w:t>
            </w:r>
            <w:r w:rsidRPr="00EF47AC">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i/>
                <w:kern w:val="2"/>
                <w:sz w:val="20"/>
                <w:szCs w:val="20"/>
                <w:lang w:eastAsia="hi-IN" w:bidi="hi-IN"/>
              </w:rPr>
            </w:pPr>
            <w:r w:rsidRPr="00EF47AC">
              <w:rPr>
                <w:rFonts w:ascii="Arial" w:eastAsia="Arial Unicode MS" w:hAnsi="Arial" w:cs="Arial"/>
                <w:b/>
                <w:kern w:val="2"/>
                <w:sz w:val="20"/>
                <w:szCs w:val="20"/>
                <w:lang w:eastAsia="hi-IN" w:bidi="hi-IN"/>
              </w:rPr>
              <w:t>Odpowiedź:</w:t>
            </w:r>
          </w:p>
        </w:tc>
      </w:tr>
      <w:tr w:rsidR="00EF47AC" w:rsidRPr="00EF47AC" w:rsidTr="00505E49">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Specjalistyczny Szpital im. dra Alfreda Sokołowskiego</w:t>
            </w: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p>
        </w:tc>
      </w:tr>
      <w:tr w:rsidR="00EF47AC" w:rsidRPr="00EF47AC" w:rsidTr="00505E49">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i/>
                <w:kern w:val="2"/>
                <w:sz w:val="20"/>
                <w:szCs w:val="20"/>
                <w:lang w:eastAsia="hi-IN" w:bidi="hi-IN"/>
              </w:rPr>
            </w:pPr>
            <w:r w:rsidRPr="00EF47AC">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i/>
                <w:kern w:val="2"/>
                <w:sz w:val="20"/>
                <w:szCs w:val="20"/>
                <w:lang w:eastAsia="hi-IN" w:bidi="hi-IN"/>
              </w:rPr>
            </w:pPr>
            <w:r w:rsidRPr="00EF47AC">
              <w:rPr>
                <w:rFonts w:ascii="Arial" w:eastAsia="Arial Unicode MS" w:hAnsi="Arial" w:cs="Arial"/>
                <w:b/>
                <w:i/>
                <w:kern w:val="2"/>
                <w:sz w:val="20"/>
                <w:szCs w:val="20"/>
                <w:lang w:eastAsia="hi-IN" w:bidi="hi-IN"/>
              </w:rPr>
              <w:t>Odpowiedź:</w:t>
            </w:r>
          </w:p>
        </w:tc>
      </w:tr>
      <w:tr w:rsidR="00EF47AC" w:rsidRPr="00EF47AC" w:rsidTr="00505E49">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Tytuł lub krótki opis udzielanego zamówienia</w:t>
            </w:r>
            <w:r w:rsidRPr="00EF47AC">
              <w:rPr>
                <w:rFonts w:ascii="Arial" w:eastAsia="Arial Unicode MS" w:hAnsi="Arial" w:cs="Arial"/>
                <w:kern w:val="2"/>
                <w:sz w:val="20"/>
                <w:szCs w:val="20"/>
                <w:vertAlign w:val="superscript"/>
                <w:lang w:eastAsia="hi-IN" w:bidi="hi-IN"/>
              </w:rPr>
              <w:footnoteReference w:id="4"/>
            </w:r>
            <w:r w:rsidRPr="00EF47A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7AC" w:rsidRPr="00EF47AC" w:rsidRDefault="00EF47AC" w:rsidP="00EF47AC">
            <w:pPr>
              <w:spacing w:after="0" w:line="240" w:lineRule="auto"/>
              <w:rPr>
                <w:rFonts w:ascii="Arial" w:eastAsia="Calibri" w:hAnsi="Arial" w:cs="Arial"/>
                <w:b/>
                <w:sz w:val="20"/>
                <w:szCs w:val="20"/>
                <w:lang w:val="fr-FR"/>
              </w:rPr>
            </w:pPr>
            <w:r w:rsidRPr="00EF47AC">
              <w:rPr>
                <w:rFonts w:ascii="Arial" w:eastAsia="Calibri" w:hAnsi="Arial" w:cs="Arial"/>
                <w:b/>
                <w:sz w:val="20"/>
                <w:szCs w:val="20"/>
              </w:rPr>
              <w:t xml:space="preserve">Dostawa sprzętu oraz wyrobów medycznych </w:t>
            </w:r>
          </w:p>
          <w:p w:rsidR="00EF47AC" w:rsidRPr="00EF47AC" w:rsidRDefault="00EF47AC" w:rsidP="00EF47AC">
            <w:pPr>
              <w:spacing w:after="0" w:line="240" w:lineRule="auto"/>
              <w:rPr>
                <w:rFonts w:ascii="Arial" w:eastAsia="Times New Roman" w:hAnsi="Arial" w:cs="Arial"/>
                <w:b/>
                <w:kern w:val="1"/>
                <w:sz w:val="20"/>
                <w:szCs w:val="20"/>
                <w:lang w:val="fr-FR" w:eastAsia="pl-PL"/>
              </w:rPr>
            </w:pPr>
          </w:p>
        </w:tc>
      </w:tr>
      <w:tr w:rsidR="00EF47AC" w:rsidRPr="00EF47AC" w:rsidTr="00505E49">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Numer referencyjny nadany sprawie przez instytucję zamawiającą lub podmiot zamawiający (</w:t>
            </w:r>
            <w:r w:rsidRPr="00EF47AC">
              <w:rPr>
                <w:rFonts w:ascii="Arial" w:eastAsia="Arial Unicode MS" w:hAnsi="Arial" w:cs="Arial"/>
                <w:i/>
                <w:kern w:val="2"/>
                <w:sz w:val="20"/>
                <w:szCs w:val="20"/>
                <w:lang w:eastAsia="hi-IN" w:bidi="hi-IN"/>
              </w:rPr>
              <w:t>jeżeli dotyczy</w:t>
            </w:r>
            <w:r w:rsidRPr="00EF47AC">
              <w:rPr>
                <w:rFonts w:ascii="Arial" w:eastAsia="Arial Unicode MS" w:hAnsi="Arial" w:cs="Arial"/>
                <w:kern w:val="2"/>
                <w:sz w:val="20"/>
                <w:szCs w:val="20"/>
                <w:lang w:eastAsia="hi-IN" w:bidi="hi-IN"/>
              </w:rPr>
              <w:t>)</w:t>
            </w:r>
            <w:r w:rsidRPr="00EF47AC">
              <w:rPr>
                <w:rFonts w:ascii="Arial" w:eastAsia="Arial Unicode MS" w:hAnsi="Arial" w:cs="Arial"/>
                <w:kern w:val="2"/>
                <w:sz w:val="20"/>
                <w:szCs w:val="20"/>
                <w:vertAlign w:val="superscript"/>
                <w:lang w:eastAsia="hi-IN" w:bidi="hi-IN"/>
              </w:rPr>
              <w:footnoteReference w:id="5"/>
            </w:r>
            <w:r w:rsidRPr="00EF47A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7AC" w:rsidRPr="00EF47AC" w:rsidRDefault="00EF47AC" w:rsidP="00EF47AC">
            <w:pPr>
              <w:widowControl w:val="0"/>
              <w:suppressAutoHyphens/>
              <w:spacing w:after="0" w:line="240" w:lineRule="auto"/>
              <w:jc w:val="center"/>
              <w:rPr>
                <w:rFonts w:ascii="Arial" w:eastAsia="Arial Unicode MS" w:hAnsi="Arial" w:cs="Arial"/>
                <w:b/>
                <w:kern w:val="2"/>
                <w:sz w:val="20"/>
                <w:szCs w:val="20"/>
                <w:lang w:eastAsia="hi-IN" w:bidi="hi-IN"/>
              </w:rPr>
            </w:pPr>
          </w:p>
          <w:p w:rsidR="00EF47AC" w:rsidRPr="00EF47AC" w:rsidRDefault="00EF47AC" w:rsidP="00EF47AC">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EF47AC">
              <w:rPr>
                <w:rFonts w:ascii="Arial" w:eastAsia="Times New Roman" w:hAnsi="Arial" w:cs="Arial"/>
                <w:b/>
                <w:kern w:val="1"/>
                <w:sz w:val="20"/>
                <w:szCs w:val="20"/>
                <w:lang w:val="fr-FR" w:eastAsia="pl-PL"/>
              </w:rPr>
              <w:t>Zp/56/PN/22</w:t>
            </w:r>
          </w:p>
        </w:tc>
      </w:tr>
    </w:tbl>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EF47AC">
        <w:rPr>
          <w:rFonts w:ascii="Arial" w:eastAsia="Arial Unicode MS" w:hAnsi="Arial" w:cs="Arial"/>
          <w:b/>
          <w:i/>
          <w:kern w:val="2"/>
          <w:sz w:val="20"/>
          <w:szCs w:val="20"/>
          <w:lang w:eastAsia="hi-IN" w:bidi="hi-IN"/>
        </w:rPr>
        <w:t>.</w:t>
      </w:r>
    </w:p>
    <w:p w:rsidR="00EF47AC" w:rsidRPr="00EF47AC" w:rsidRDefault="00EF47AC" w:rsidP="00EF47AC">
      <w:pPr>
        <w:keepNext/>
        <w:spacing w:before="120" w:after="360" w:line="240" w:lineRule="auto"/>
        <w:jc w:val="center"/>
        <w:rPr>
          <w:rFonts w:ascii="Arial" w:eastAsia="Calibri" w:hAnsi="Arial" w:cs="Arial"/>
          <w:b/>
          <w:sz w:val="20"/>
          <w:szCs w:val="20"/>
          <w:lang w:eastAsia="en-GB"/>
        </w:rPr>
      </w:pPr>
      <w:r w:rsidRPr="00EF47AC">
        <w:rPr>
          <w:rFonts w:ascii="Arial" w:eastAsia="Calibri" w:hAnsi="Arial" w:cs="Arial"/>
          <w:b/>
          <w:sz w:val="20"/>
          <w:szCs w:val="20"/>
          <w:lang w:eastAsia="en-GB"/>
        </w:rPr>
        <w:t>Część II: Informacje dotyczące wykonawcy</w:t>
      </w:r>
    </w:p>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r w:rsidRPr="00EF47AC">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b/>
                <w:sz w:val="20"/>
                <w:szCs w:val="20"/>
                <w:lang w:eastAsia="en-GB"/>
              </w:rPr>
            </w:pPr>
            <w:r w:rsidRPr="00EF47AC">
              <w:rPr>
                <w:rFonts w:ascii="Arial" w:eastAsia="Calibri" w:hAnsi="Arial" w:cs="Arial"/>
                <w:b/>
                <w:sz w:val="20"/>
                <w:szCs w:val="20"/>
                <w:lang w:eastAsia="en-GB"/>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ind w:left="850" w:hanging="850"/>
              <w:jc w:val="both"/>
              <w:rPr>
                <w:rFonts w:ascii="Arial" w:eastAsia="Calibri" w:hAnsi="Arial" w:cs="Arial"/>
                <w:sz w:val="20"/>
                <w:szCs w:val="20"/>
                <w:lang w:eastAsia="en-GB"/>
              </w:rPr>
            </w:pPr>
            <w:r w:rsidRPr="00EF47AC">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   ]</w:t>
            </w:r>
          </w:p>
        </w:tc>
      </w:tr>
      <w:tr w:rsidR="00EF47AC" w:rsidRPr="00EF47AC" w:rsidTr="00505E49">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Numer VAT, jeżeli dotyczy:</w:t>
            </w:r>
          </w:p>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   ]</w:t>
            </w:r>
          </w:p>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w:t>
            </w:r>
          </w:p>
        </w:tc>
      </w:tr>
      <w:tr w:rsidR="00EF47AC" w:rsidRPr="00EF47AC" w:rsidTr="00505E49">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Osoba lub osoby wyznaczone do kontaktów</w:t>
            </w:r>
            <w:r w:rsidRPr="00EF47AC">
              <w:rPr>
                <w:rFonts w:ascii="Arial" w:eastAsia="Calibri" w:hAnsi="Arial" w:cs="Arial"/>
                <w:sz w:val="20"/>
                <w:szCs w:val="20"/>
                <w:vertAlign w:val="superscript"/>
                <w:lang w:eastAsia="en-GB"/>
              </w:rPr>
              <w:footnoteReference w:id="6"/>
            </w:r>
            <w:r w:rsidRPr="00EF47AC">
              <w:rPr>
                <w:rFonts w:ascii="Arial" w:eastAsia="Calibri" w:hAnsi="Arial" w:cs="Arial"/>
                <w:sz w:val="20"/>
                <w:szCs w:val="20"/>
                <w:lang w:eastAsia="en-GB"/>
              </w:rPr>
              <w:t>:</w:t>
            </w:r>
          </w:p>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Telefon:</w:t>
            </w:r>
          </w:p>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Adres e-mail:</w:t>
            </w:r>
          </w:p>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Adres internetowy (adres www) (</w:t>
            </w:r>
            <w:r w:rsidRPr="00EF47AC">
              <w:rPr>
                <w:rFonts w:ascii="Arial" w:eastAsia="Calibri" w:hAnsi="Arial" w:cs="Arial"/>
                <w:i/>
                <w:sz w:val="20"/>
                <w:szCs w:val="20"/>
                <w:lang w:eastAsia="en-GB"/>
              </w:rPr>
              <w:t>jeżeli dotyczy</w:t>
            </w:r>
            <w:r w:rsidRPr="00EF47A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w:t>
            </w:r>
          </w:p>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w:t>
            </w:r>
          </w:p>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w:t>
            </w:r>
          </w:p>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b/>
                <w:sz w:val="20"/>
                <w:szCs w:val="20"/>
                <w:lang w:eastAsia="en-GB"/>
              </w:rPr>
            </w:pPr>
            <w:r w:rsidRPr="00EF47AC">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b/>
                <w:sz w:val="20"/>
                <w:szCs w:val="20"/>
                <w:lang w:eastAsia="en-GB"/>
              </w:rPr>
            </w:pPr>
            <w:r w:rsidRPr="00EF47AC">
              <w:rPr>
                <w:rFonts w:ascii="Arial" w:eastAsia="Calibri" w:hAnsi="Arial" w:cs="Arial"/>
                <w:b/>
                <w:sz w:val="20"/>
                <w:szCs w:val="20"/>
                <w:lang w:eastAsia="en-GB"/>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Czy wykonawca jest mikroprzedsiębiorstwem bądź małym lub średnim przedsiębiorstwem</w:t>
            </w:r>
            <w:r w:rsidRPr="00EF47AC">
              <w:rPr>
                <w:rFonts w:ascii="Arial" w:eastAsia="Calibri" w:hAnsi="Arial" w:cs="Arial"/>
                <w:sz w:val="20"/>
                <w:szCs w:val="20"/>
                <w:vertAlign w:val="superscript"/>
                <w:lang w:eastAsia="en-GB"/>
              </w:rPr>
              <w:footnoteReference w:id="7"/>
            </w:r>
            <w:r w:rsidRPr="00EF47A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 Tak [] Nie</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b/>
                <w:sz w:val="20"/>
                <w:szCs w:val="20"/>
                <w:u w:val="single"/>
                <w:lang w:eastAsia="en-GB"/>
              </w:rPr>
              <w:t>Jedynie w przypadku gdy zamówienie jest zastrzeżone</w:t>
            </w:r>
            <w:r w:rsidRPr="00EF47AC">
              <w:rPr>
                <w:rFonts w:ascii="Arial" w:eastAsia="Calibri" w:hAnsi="Arial" w:cs="Arial"/>
                <w:b/>
                <w:sz w:val="20"/>
                <w:szCs w:val="20"/>
                <w:u w:val="single"/>
                <w:vertAlign w:val="superscript"/>
                <w:lang w:eastAsia="en-GB"/>
              </w:rPr>
              <w:footnoteReference w:id="8"/>
            </w:r>
            <w:r w:rsidRPr="00EF47AC">
              <w:rPr>
                <w:rFonts w:ascii="Arial" w:eastAsia="Calibri" w:hAnsi="Arial" w:cs="Arial"/>
                <w:b/>
                <w:sz w:val="20"/>
                <w:szCs w:val="20"/>
                <w:u w:val="single"/>
                <w:lang w:eastAsia="en-GB"/>
              </w:rPr>
              <w:t>:</w:t>
            </w:r>
            <w:r w:rsidRPr="00EF47AC">
              <w:rPr>
                <w:rFonts w:ascii="Arial" w:eastAsia="Calibri" w:hAnsi="Arial" w:cs="Arial"/>
                <w:sz w:val="20"/>
                <w:szCs w:val="20"/>
                <w:lang w:eastAsia="en-GB"/>
              </w:rPr>
              <w:t>czy wykonawca jest zakładem pracy chronionej, „przedsiębiorstwem społecznym”</w:t>
            </w:r>
            <w:r w:rsidRPr="00EF47AC">
              <w:rPr>
                <w:rFonts w:ascii="Arial" w:eastAsia="Calibri" w:hAnsi="Arial" w:cs="Arial"/>
                <w:sz w:val="20"/>
                <w:szCs w:val="20"/>
                <w:vertAlign w:val="superscript"/>
                <w:lang w:eastAsia="en-GB"/>
              </w:rPr>
              <w:footnoteReference w:id="9"/>
            </w:r>
            <w:r w:rsidRPr="00EF47AC">
              <w:rPr>
                <w:rFonts w:ascii="Arial" w:eastAsia="Calibri" w:hAnsi="Arial" w:cs="Arial"/>
                <w:sz w:val="20"/>
                <w:szCs w:val="20"/>
                <w:lang w:eastAsia="en-GB"/>
              </w:rPr>
              <w:t xml:space="preserve"> lub czy będzie realizował zamówienie w ramach programów zatrudnienia chronionego?</w:t>
            </w:r>
            <w:r w:rsidRPr="00EF47AC">
              <w:rPr>
                <w:rFonts w:ascii="Arial" w:eastAsia="Calibri" w:hAnsi="Arial" w:cs="Arial"/>
                <w:sz w:val="20"/>
                <w:szCs w:val="20"/>
                <w:lang w:eastAsia="en-GB"/>
              </w:rPr>
              <w:br/>
            </w:r>
            <w:r w:rsidRPr="00EF47AC">
              <w:rPr>
                <w:rFonts w:ascii="Arial" w:eastAsia="Calibri" w:hAnsi="Arial" w:cs="Arial"/>
                <w:b/>
                <w:sz w:val="20"/>
                <w:szCs w:val="20"/>
                <w:lang w:eastAsia="en-GB"/>
              </w:rPr>
              <w:t>Jeżeli tak,</w:t>
            </w:r>
            <w:r w:rsidRPr="00EF47AC">
              <w:rPr>
                <w:rFonts w:ascii="Arial" w:eastAsia="Calibri" w:hAnsi="Arial" w:cs="Arial"/>
                <w:sz w:val="20"/>
                <w:szCs w:val="20"/>
                <w:lang w:eastAsia="en-GB"/>
              </w:rPr>
              <w:br/>
              <w:t>jaki jest odpowiedni odsetek pracowników niepełnosprawnych lub defaworyzowanych?</w:t>
            </w:r>
            <w:r w:rsidRPr="00EF47AC">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sz w:val="20"/>
                <w:szCs w:val="20"/>
                <w:lang w:eastAsia="en-GB"/>
              </w:rPr>
              <w:t>[] Tak [] Nie</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t>[…]</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t>[….]</w:t>
            </w:r>
            <w:r w:rsidRPr="00EF47AC">
              <w:rPr>
                <w:rFonts w:ascii="Arial" w:eastAsia="Calibri" w:hAnsi="Arial" w:cs="Arial"/>
                <w:sz w:val="20"/>
                <w:szCs w:val="20"/>
                <w:lang w:eastAsia="en-GB"/>
              </w:rPr>
              <w:br/>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 Tak [] Nie [] Nie dotyczy</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b/>
                <w:sz w:val="20"/>
                <w:szCs w:val="20"/>
                <w:lang w:eastAsia="en-GB"/>
              </w:rPr>
              <w:t>Jeżeli tak</w:t>
            </w:r>
            <w:r w:rsidRPr="00EF47AC">
              <w:rPr>
                <w:rFonts w:ascii="Arial" w:eastAsia="Calibri" w:hAnsi="Arial" w:cs="Arial"/>
                <w:sz w:val="20"/>
                <w:szCs w:val="20"/>
                <w:lang w:eastAsia="en-GB"/>
              </w:rPr>
              <w:t>:</w:t>
            </w:r>
          </w:p>
          <w:p w:rsidR="00EF47AC" w:rsidRPr="00EF47AC" w:rsidRDefault="00EF47AC" w:rsidP="00EF47AC">
            <w:pPr>
              <w:spacing w:before="120" w:after="120" w:line="240" w:lineRule="auto"/>
              <w:jc w:val="both"/>
              <w:rPr>
                <w:rFonts w:ascii="Arial" w:eastAsia="Calibri" w:hAnsi="Arial" w:cs="Arial"/>
                <w:b/>
                <w:sz w:val="20"/>
                <w:szCs w:val="20"/>
                <w:lang w:eastAsia="en-GB"/>
              </w:rPr>
            </w:pPr>
            <w:r w:rsidRPr="00EF47AC">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sz w:val="20"/>
                <w:szCs w:val="20"/>
                <w:lang w:eastAsia="en-GB"/>
              </w:rPr>
              <w:t>a) Proszę podać nazwę wykazu lub zaświadczenia i odpowiedni numer rejestracyjny lub numer zaświadczenia, jeżeli dotyczy:</w:t>
            </w:r>
            <w:r w:rsidRPr="00EF47AC">
              <w:rPr>
                <w:rFonts w:ascii="Arial" w:eastAsia="Calibri" w:hAnsi="Arial" w:cs="Arial"/>
                <w:sz w:val="20"/>
                <w:szCs w:val="20"/>
                <w:lang w:eastAsia="en-GB"/>
              </w:rPr>
              <w:br/>
              <w:t>b) Jeżeli poświadczenie wpisu do wykazu lub wydania zaświadczenia jest dostępne w formie elektronicznej, proszę podać:</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EF47AC">
              <w:rPr>
                <w:rFonts w:ascii="Arial" w:eastAsia="Calibri" w:hAnsi="Arial" w:cs="Arial"/>
                <w:sz w:val="20"/>
                <w:szCs w:val="20"/>
                <w:vertAlign w:val="superscript"/>
                <w:lang w:eastAsia="en-GB"/>
              </w:rPr>
              <w:footnoteReference w:id="10"/>
            </w:r>
            <w:r w:rsidRPr="00EF47AC">
              <w:rPr>
                <w:rFonts w:ascii="Arial" w:eastAsia="Calibri" w:hAnsi="Arial" w:cs="Arial"/>
                <w:sz w:val="20"/>
                <w:szCs w:val="20"/>
                <w:lang w:eastAsia="en-GB"/>
              </w:rPr>
              <w:t>:</w:t>
            </w:r>
            <w:r w:rsidRPr="00EF47AC">
              <w:rPr>
                <w:rFonts w:ascii="Arial" w:eastAsia="Calibri" w:hAnsi="Arial" w:cs="Arial"/>
                <w:sz w:val="20"/>
                <w:szCs w:val="20"/>
                <w:lang w:eastAsia="en-GB"/>
              </w:rPr>
              <w:br/>
              <w:t>d) Czy wpis do wykazu lub wydane zaświadczenie obejmują wszystkie wymagane kryteria kwalifikacji?</w:t>
            </w:r>
            <w:r w:rsidRPr="00EF47AC">
              <w:rPr>
                <w:rFonts w:ascii="Arial" w:eastAsia="Calibri" w:hAnsi="Arial" w:cs="Arial"/>
                <w:sz w:val="20"/>
                <w:szCs w:val="20"/>
                <w:lang w:eastAsia="en-GB"/>
              </w:rPr>
              <w:br/>
            </w:r>
            <w:r w:rsidRPr="00EF47AC">
              <w:rPr>
                <w:rFonts w:ascii="Arial" w:eastAsia="Calibri" w:hAnsi="Arial" w:cs="Arial"/>
                <w:b/>
                <w:sz w:val="20"/>
                <w:szCs w:val="20"/>
                <w:lang w:eastAsia="en-GB"/>
              </w:rPr>
              <w:t>Jeżeli nie:</w:t>
            </w:r>
            <w:r w:rsidRPr="00EF47AC">
              <w:rPr>
                <w:rFonts w:ascii="Arial" w:eastAsia="Calibri" w:hAnsi="Arial" w:cs="Arial"/>
                <w:sz w:val="20"/>
                <w:szCs w:val="20"/>
                <w:lang w:eastAsia="en-GB"/>
              </w:rPr>
              <w:br/>
            </w:r>
            <w:r w:rsidRPr="00EF47AC">
              <w:rPr>
                <w:rFonts w:ascii="Arial" w:eastAsia="Calibri" w:hAnsi="Arial" w:cs="Arial"/>
                <w:b/>
                <w:sz w:val="20"/>
                <w:szCs w:val="20"/>
                <w:lang w:eastAsia="en-GB"/>
              </w:rPr>
              <w:t>Proszę dodatkowo uzupełnić brakujące informacje w części IV w sekcjach A, B, C lub D, w zależności od przypadku.</w:t>
            </w:r>
            <w:r w:rsidRPr="00EF47AC">
              <w:rPr>
                <w:rFonts w:ascii="Arial" w:eastAsia="Calibri" w:hAnsi="Arial" w:cs="Arial"/>
                <w:sz w:val="20"/>
                <w:szCs w:val="20"/>
                <w:lang w:eastAsia="en-GB"/>
              </w:rPr>
              <w:br/>
            </w:r>
            <w:r w:rsidRPr="00EF47AC">
              <w:rPr>
                <w:rFonts w:ascii="Arial" w:eastAsia="Calibri" w:hAnsi="Arial" w:cs="Arial"/>
                <w:b/>
                <w:sz w:val="20"/>
                <w:szCs w:val="20"/>
                <w:lang w:eastAsia="en-GB"/>
              </w:rPr>
              <w:t>WYŁĄCZNIE jeżeli jest to wymagane w stosownym ogłoszeniu lub dokumentach zamówienia:</w:t>
            </w:r>
            <w:r w:rsidRPr="00EF47AC">
              <w:rPr>
                <w:rFonts w:ascii="Arial" w:eastAsia="Calibri" w:hAnsi="Arial" w:cs="Arial"/>
                <w:b/>
                <w:i/>
                <w:sz w:val="20"/>
                <w:szCs w:val="20"/>
                <w:lang w:eastAsia="en-GB"/>
              </w:rPr>
              <w:br/>
            </w:r>
            <w:r w:rsidRPr="00EF47AC">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F47AC">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p>
          <w:p w:rsidR="00EF47AC" w:rsidRPr="00EF47AC" w:rsidRDefault="00EF47AC" w:rsidP="00EF47AC">
            <w:pPr>
              <w:spacing w:before="120" w:after="120" w:line="240" w:lineRule="auto"/>
              <w:rPr>
                <w:rFonts w:ascii="Arial" w:eastAsia="Calibri" w:hAnsi="Arial" w:cs="Arial"/>
                <w:i/>
                <w:sz w:val="20"/>
                <w:szCs w:val="20"/>
                <w:lang w:eastAsia="en-GB"/>
              </w:rPr>
            </w:pPr>
            <w:r w:rsidRPr="00EF47AC">
              <w:rPr>
                <w:rFonts w:ascii="Arial" w:eastAsia="Calibri" w:hAnsi="Arial" w:cs="Arial"/>
                <w:sz w:val="20"/>
                <w:szCs w:val="20"/>
                <w:lang w:eastAsia="en-GB"/>
              </w:rPr>
              <w:t>a) [……]</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p>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sz w:val="20"/>
                <w:szCs w:val="20"/>
                <w:lang w:eastAsia="en-GB"/>
              </w:rPr>
              <w:t>b) (adres internetowy, wydający urząd lub organ, dokładne dane referencyjne dokumentacji):</w:t>
            </w:r>
            <w:r w:rsidRPr="00EF47AC">
              <w:rPr>
                <w:rFonts w:ascii="Arial" w:eastAsia="Calibri" w:hAnsi="Arial" w:cs="Arial"/>
                <w:sz w:val="20"/>
                <w:szCs w:val="20"/>
                <w:lang w:eastAsia="en-GB"/>
              </w:rPr>
              <w:br/>
              <w:t>[……][……][……][……]</w:t>
            </w:r>
            <w:r w:rsidRPr="00EF47AC">
              <w:rPr>
                <w:rFonts w:ascii="Arial" w:eastAsia="Calibri" w:hAnsi="Arial" w:cs="Arial"/>
                <w:sz w:val="20"/>
                <w:szCs w:val="20"/>
                <w:lang w:eastAsia="en-GB"/>
              </w:rPr>
              <w:br/>
              <w:t>c) [……]</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t>d) [] Tak [] Nie</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t>e) [] Tak [] Nie</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t>(adres internetowy, wydający urząd lub organ, dokładne dane referencyjne dokumentacji):</w:t>
            </w:r>
            <w:r w:rsidRPr="00EF47AC">
              <w:rPr>
                <w:rFonts w:ascii="Arial" w:eastAsia="Calibri" w:hAnsi="Arial" w:cs="Arial"/>
                <w:sz w:val="20"/>
                <w:szCs w:val="20"/>
                <w:lang w:eastAsia="en-GB"/>
              </w:rPr>
              <w:b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b/>
                <w:sz w:val="20"/>
                <w:szCs w:val="20"/>
                <w:lang w:eastAsia="en-GB"/>
              </w:rPr>
            </w:pPr>
            <w:r w:rsidRPr="00EF47AC">
              <w:rPr>
                <w:rFonts w:ascii="Arial" w:eastAsia="Calibri" w:hAnsi="Arial" w:cs="Arial"/>
                <w:b/>
                <w:sz w:val="20"/>
                <w:szCs w:val="20"/>
                <w:lang w:eastAsia="en-GB"/>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Czy wykonawca bierze udział w postępowaniu o udzielenie zamówienia wspólnie z innymi wykonawcami</w:t>
            </w:r>
            <w:r w:rsidRPr="00EF47AC">
              <w:rPr>
                <w:rFonts w:ascii="Arial" w:eastAsia="Calibri" w:hAnsi="Arial" w:cs="Arial"/>
                <w:sz w:val="20"/>
                <w:szCs w:val="20"/>
                <w:vertAlign w:val="superscript"/>
                <w:lang w:eastAsia="en-GB"/>
              </w:rPr>
              <w:footnoteReference w:id="11"/>
            </w:r>
            <w:r w:rsidRPr="00EF47A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 Tak [] Nie</w:t>
            </w:r>
          </w:p>
        </w:tc>
      </w:tr>
      <w:tr w:rsidR="00EF47AC" w:rsidRPr="00EF47AC" w:rsidTr="00505E49">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EF47AC" w:rsidRPr="00EF47AC" w:rsidRDefault="00EF47AC" w:rsidP="00EF47AC">
            <w:pPr>
              <w:spacing w:before="120" w:after="120" w:line="240" w:lineRule="auto"/>
              <w:jc w:val="both"/>
              <w:rPr>
                <w:rFonts w:ascii="Arial" w:eastAsia="Calibri" w:hAnsi="Arial" w:cs="Arial"/>
                <w:sz w:val="20"/>
                <w:szCs w:val="20"/>
                <w:lang w:eastAsia="en-GB"/>
              </w:rPr>
            </w:pPr>
            <w:r w:rsidRPr="00EF47AC">
              <w:rPr>
                <w:rFonts w:ascii="Arial" w:eastAsia="Calibri" w:hAnsi="Arial" w:cs="Arial"/>
                <w:sz w:val="20"/>
                <w:szCs w:val="20"/>
                <w:lang w:eastAsia="en-GB"/>
              </w:rPr>
              <w:t>Jeżeli tak, proszę dopilnować, aby pozostali uczestnicy przedstawili odrębne jednolite europejskie dokumenty zamówienia.</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b/>
                <w:sz w:val="20"/>
                <w:szCs w:val="20"/>
                <w:lang w:eastAsia="en-GB"/>
              </w:rPr>
              <w:t>Jeżeli tak</w:t>
            </w:r>
            <w:r w:rsidRPr="00EF47AC">
              <w:rPr>
                <w:rFonts w:ascii="Arial" w:eastAsia="Calibri" w:hAnsi="Arial" w:cs="Arial"/>
                <w:sz w:val="20"/>
                <w:szCs w:val="20"/>
                <w:lang w:eastAsia="en-GB"/>
              </w:rPr>
              <w:t>:</w:t>
            </w:r>
            <w:r w:rsidRPr="00EF47AC">
              <w:rPr>
                <w:rFonts w:ascii="Arial" w:eastAsia="Calibri" w:hAnsi="Arial" w:cs="Arial"/>
                <w:sz w:val="20"/>
                <w:szCs w:val="20"/>
                <w:lang w:eastAsia="en-GB"/>
              </w:rPr>
              <w:br/>
              <w:t>a) Proszę wskazać rolę wykonawcy w grupie (lider, odpowiedzialny za określone zadania itd.):</w:t>
            </w:r>
            <w:r w:rsidRPr="00EF47AC">
              <w:rPr>
                <w:rFonts w:ascii="Arial" w:eastAsia="Calibri" w:hAnsi="Arial" w:cs="Arial"/>
                <w:sz w:val="20"/>
                <w:szCs w:val="20"/>
                <w:lang w:eastAsia="en-GB"/>
              </w:rPr>
              <w:br/>
              <w:t>b) Proszę wskazać pozostałych wykonawców biorących wspólnie udział w postępowaniu o udzielenie zamówienia:</w:t>
            </w:r>
            <w:r w:rsidRPr="00EF47AC">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sz w:val="20"/>
                <w:szCs w:val="20"/>
                <w:lang w:eastAsia="en-GB"/>
              </w:rPr>
              <w:br/>
              <w:t>a): [……]</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t>b): [……]</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t>c):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b/>
                <w:sz w:val="20"/>
                <w:szCs w:val="20"/>
                <w:lang w:eastAsia="en-GB"/>
              </w:rPr>
            </w:pPr>
            <w:r w:rsidRPr="00EF47AC">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b/>
                <w:sz w:val="20"/>
                <w:szCs w:val="20"/>
                <w:lang w:eastAsia="en-GB"/>
              </w:rPr>
            </w:pPr>
            <w:r w:rsidRPr="00EF47AC">
              <w:rPr>
                <w:rFonts w:ascii="Arial" w:eastAsia="Calibri" w:hAnsi="Arial" w:cs="Arial"/>
                <w:b/>
                <w:sz w:val="20"/>
                <w:szCs w:val="20"/>
                <w:lang w:eastAsia="en-GB"/>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b/>
                <w:i/>
                <w:sz w:val="20"/>
                <w:szCs w:val="20"/>
                <w:lang w:eastAsia="en-GB"/>
              </w:rPr>
            </w:pPr>
            <w:r w:rsidRPr="00EF47AC">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b/>
                <w:i/>
                <w:sz w:val="20"/>
                <w:szCs w:val="20"/>
                <w:lang w:eastAsia="en-GB"/>
              </w:rPr>
            </w:pPr>
            <w:r w:rsidRPr="00EF47AC">
              <w:rPr>
                <w:rFonts w:ascii="Arial" w:eastAsia="Calibri" w:hAnsi="Arial" w:cs="Arial"/>
                <w:sz w:val="20"/>
                <w:szCs w:val="20"/>
                <w:lang w:eastAsia="en-GB"/>
              </w:rPr>
              <w:t>[   ]</w:t>
            </w:r>
          </w:p>
        </w:tc>
      </w:tr>
    </w:tbl>
    <w:p w:rsidR="00EF47AC" w:rsidRPr="00EF47AC" w:rsidRDefault="00EF47AC" w:rsidP="00EF47AC">
      <w:pPr>
        <w:keepNext/>
        <w:spacing w:before="120" w:after="360" w:line="240" w:lineRule="auto"/>
        <w:jc w:val="center"/>
        <w:rPr>
          <w:rFonts w:ascii="Arial" w:eastAsia="Calibri" w:hAnsi="Arial" w:cs="Arial"/>
          <w:smallCaps/>
          <w:sz w:val="20"/>
          <w:szCs w:val="20"/>
          <w:lang w:eastAsia="en-GB"/>
        </w:rPr>
      </w:pPr>
    </w:p>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r w:rsidRPr="00EF47AC">
        <w:rPr>
          <w:rFonts w:ascii="Arial" w:eastAsia="Calibri" w:hAnsi="Arial" w:cs="Arial"/>
          <w:b/>
          <w:smallCaps/>
          <w:sz w:val="20"/>
          <w:szCs w:val="20"/>
          <w:lang w:eastAsia="en-GB"/>
        </w:rPr>
        <w:t>B: Informacje na temat przedstawicieli wykonawcy</w:t>
      </w:r>
    </w:p>
    <w:p w:rsidR="00EF47AC" w:rsidRPr="00EF47AC" w:rsidRDefault="00EF47AC" w:rsidP="00EF47AC">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EF47AC">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xml:space="preserve">Imię i nazwisko, </w:t>
            </w:r>
            <w:r w:rsidRPr="00EF47AC">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w:t>
            </w:r>
            <w:r w:rsidRPr="00EF47AC">
              <w:rPr>
                <w:rFonts w:ascii="Arial" w:eastAsia="Arial Unicode MS" w:hAnsi="Arial" w:cs="Arial"/>
                <w:kern w:val="2"/>
                <w:sz w:val="20"/>
                <w:szCs w:val="20"/>
                <w:lang w:eastAsia="hi-IN" w:bidi="hi-IN"/>
              </w:rPr>
              <w:b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w:t>
            </w:r>
          </w:p>
        </w:tc>
      </w:tr>
    </w:tbl>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p>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r w:rsidRPr="00EF47AC">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Tak [] Nie</w:t>
            </w:r>
          </w:p>
        </w:tc>
      </w:tr>
    </w:tbl>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xml:space="preserve">, proszę przedstawić – </w:t>
      </w:r>
      <w:r w:rsidRPr="00EF47AC">
        <w:rPr>
          <w:rFonts w:ascii="Arial" w:eastAsia="Arial Unicode MS" w:hAnsi="Arial" w:cs="Arial"/>
          <w:b/>
          <w:kern w:val="2"/>
          <w:sz w:val="20"/>
          <w:szCs w:val="20"/>
          <w:lang w:eastAsia="hi-IN" w:bidi="hi-IN"/>
        </w:rPr>
        <w:t>dla każdego</w:t>
      </w:r>
      <w:r w:rsidRPr="00EF47AC">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EF47AC">
        <w:rPr>
          <w:rFonts w:ascii="Arial" w:eastAsia="Arial Unicode MS" w:hAnsi="Arial" w:cs="Arial"/>
          <w:b/>
          <w:kern w:val="2"/>
          <w:sz w:val="20"/>
          <w:szCs w:val="20"/>
          <w:lang w:eastAsia="hi-IN" w:bidi="hi-IN"/>
        </w:rPr>
        <w:t>niniejszej części sekcja A i B oraz w części III</w:t>
      </w:r>
      <w:r w:rsidRPr="00EF47AC">
        <w:rPr>
          <w:rFonts w:ascii="Arial" w:eastAsia="Arial Unicode MS" w:hAnsi="Arial" w:cs="Arial"/>
          <w:kern w:val="2"/>
          <w:sz w:val="20"/>
          <w:szCs w:val="20"/>
          <w:lang w:eastAsia="hi-IN" w:bidi="hi-IN"/>
        </w:rPr>
        <w:t xml:space="preserve">, należycie wypełniony i podpisany przez dane podmioty. </w:t>
      </w:r>
      <w:r w:rsidRPr="00EF47AC">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F47AC">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EF47AC">
        <w:rPr>
          <w:rFonts w:ascii="Arial" w:eastAsia="Arial Unicode MS" w:hAnsi="Arial" w:cs="Arial"/>
          <w:kern w:val="2"/>
          <w:sz w:val="20"/>
          <w:szCs w:val="20"/>
          <w:vertAlign w:val="superscript"/>
          <w:lang w:eastAsia="hi-IN" w:bidi="hi-IN"/>
        </w:rPr>
        <w:footnoteReference w:id="12"/>
      </w:r>
      <w:r w:rsidRPr="00EF47AC">
        <w:rPr>
          <w:rFonts w:ascii="Arial" w:eastAsia="Arial Unicode MS" w:hAnsi="Arial" w:cs="Arial"/>
          <w:kern w:val="2"/>
          <w:sz w:val="20"/>
          <w:szCs w:val="20"/>
          <w:lang w:eastAsia="hi-IN" w:bidi="hi-IN"/>
        </w:rPr>
        <w:t>.</w:t>
      </w:r>
    </w:p>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p>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p>
    <w:p w:rsidR="00EF47AC" w:rsidRPr="00EF47AC" w:rsidRDefault="00EF47AC" w:rsidP="00EF47AC">
      <w:pPr>
        <w:keepNext/>
        <w:spacing w:before="120" w:after="360" w:line="240" w:lineRule="auto"/>
        <w:jc w:val="center"/>
        <w:rPr>
          <w:rFonts w:ascii="Arial" w:eastAsia="Calibri" w:hAnsi="Arial" w:cs="Arial"/>
          <w:b/>
          <w:smallCaps/>
          <w:sz w:val="20"/>
          <w:szCs w:val="20"/>
          <w:u w:val="single"/>
          <w:lang w:eastAsia="en-GB"/>
        </w:rPr>
      </w:pPr>
      <w:r w:rsidRPr="00EF47AC">
        <w:rPr>
          <w:rFonts w:ascii="Arial" w:eastAsia="Calibri" w:hAnsi="Arial" w:cs="Arial"/>
          <w:b/>
          <w:smallCaps/>
          <w:sz w:val="20"/>
          <w:szCs w:val="20"/>
          <w:lang w:eastAsia="en-GB"/>
        </w:rPr>
        <w:t>D: Informacje dotyczące podwykonawców, na których zdolności wykonawca nie polega</w:t>
      </w:r>
    </w:p>
    <w:p w:rsidR="00EF47AC" w:rsidRPr="00EF47AC" w:rsidRDefault="00EF47AC" w:rsidP="00EF47AC">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EF47AC">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Tak [] Nie</w:t>
            </w:r>
            <w:r w:rsidRPr="00EF47AC">
              <w:rPr>
                <w:rFonts w:ascii="Arial" w:eastAsia="Arial Unicode MS" w:hAnsi="Arial" w:cs="Arial"/>
                <w:kern w:val="2"/>
                <w:sz w:val="20"/>
                <w:szCs w:val="20"/>
                <w:lang w:eastAsia="hi-IN" w:bidi="hi-IN"/>
              </w:rPr>
              <w:br/>
              <w:t xml:space="preserve">Jeżeli </w:t>
            </w:r>
            <w:r w:rsidRPr="00EF47AC">
              <w:rPr>
                <w:rFonts w:ascii="Arial" w:eastAsia="Arial Unicode MS" w:hAnsi="Arial" w:cs="Arial"/>
                <w:b/>
                <w:kern w:val="2"/>
                <w:sz w:val="20"/>
                <w:szCs w:val="20"/>
                <w:lang w:eastAsia="hi-IN" w:bidi="hi-IN"/>
              </w:rPr>
              <w:t>tak i o ile jest to wiadome</w:t>
            </w:r>
            <w:r w:rsidRPr="00EF47AC">
              <w:rPr>
                <w:rFonts w:ascii="Arial" w:eastAsia="Arial Unicode MS" w:hAnsi="Arial" w:cs="Arial"/>
                <w:kern w:val="2"/>
                <w:sz w:val="20"/>
                <w:szCs w:val="20"/>
                <w:lang w:eastAsia="hi-IN" w:bidi="hi-IN"/>
              </w:rPr>
              <w:t xml:space="preserve">, proszę podać wykaz proponowanych podwykonawców: </w:t>
            </w: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w:t>
            </w:r>
          </w:p>
        </w:tc>
      </w:tr>
    </w:tbl>
    <w:p w:rsidR="00EF47AC" w:rsidRPr="00EF47AC" w:rsidRDefault="00EF47AC" w:rsidP="00EF47AC">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EF47AC">
        <w:rPr>
          <w:rFonts w:ascii="Arial" w:eastAsia="Calibri" w:hAnsi="Arial" w:cs="Arial"/>
          <w:b/>
          <w:sz w:val="20"/>
          <w:szCs w:val="20"/>
          <w:lang w:eastAsia="en-GB"/>
        </w:rPr>
        <w:t xml:space="preserve">Jeżeli instytucja zamawiająca lub podmiot zamawiający wyraźnie żąda przedstawienia tych informacji </w:t>
      </w:r>
      <w:r w:rsidRPr="00EF47AC">
        <w:rPr>
          <w:rFonts w:ascii="Arial" w:eastAsia="Calibri" w:hAnsi="Arial" w:cs="Arial"/>
          <w:sz w:val="20"/>
          <w:szCs w:val="20"/>
          <w:lang w:eastAsia="en-GB"/>
        </w:rPr>
        <w:t xml:space="preserve">oprócz informacji </w:t>
      </w:r>
      <w:r w:rsidRPr="00EF47AC">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EF47AC" w:rsidRPr="00EF47AC" w:rsidRDefault="00EF47AC" w:rsidP="00EF47AC">
      <w:pPr>
        <w:widowControl w:val="0"/>
        <w:suppressAutoHyphens/>
        <w:rPr>
          <w:rFonts w:ascii="Arial" w:eastAsia="Arial Unicode MS" w:hAnsi="Arial" w:cs="Arial"/>
          <w:b/>
          <w:kern w:val="2"/>
          <w:sz w:val="20"/>
          <w:szCs w:val="20"/>
          <w:lang w:eastAsia="hi-IN" w:bidi="hi-IN"/>
        </w:rPr>
      </w:pPr>
    </w:p>
    <w:p w:rsidR="00EF47AC" w:rsidRPr="00EF47AC" w:rsidRDefault="00EF47AC" w:rsidP="00EF47AC">
      <w:pPr>
        <w:keepNext/>
        <w:spacing w:before="120" w:after="360" w:line="240" w:lineRule="auto"/>
        <w:jc w:val="center"/>
        <w:rPr>
          <w:rFonts w:ascii="Arial" w:eastAsia="Calibri" w:hAnsi="Arial" w:cs="Arial"/>
          <w:b/>
          <w:sz w:val="20"/>
          <w:szCs w:val="20"/>
          <w:lang w:eastAsia="en-GB"/>
        </w:rPr>
      </w:pPr>
      <w:r w:rsidRPr="00EF47AC">
        <w:rPr>
          <w:rFonts w:ascii="Arial" w:eastAsia="Calibri" w:hAnsi="Arial" w:cs="Arial"/>
          <w:b/>
          <w:sz w:val="20"/>
          <w:szCs w:val="20"/>
          <w:lang w:eastAsia="en-GB"/>
        </w:rPr>
        <w:t>Część III: Podstawy wykluczenia</w:t>
      </w:r>
    </w:p>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r w:rsidRPr="00EF47AC">
        <w:rPr>
          <w:rFonts w:ascii="Arial" w:eastAsia="Calibri" w:hAnsi="Arial" w:cs="Arial"/>
          <w:b/>
          <w:smallCaps/>
          <w:sz w:val="20"/>
          <w:szCs w:val="20"/>
          <w:lang w:eastAsia="en-GB"/>
        </w:rPr>
        <w:t>A: Podstawy związane z wyrokami skazującymi za przestępstwo</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W art. 57 ust. 1 dyrektywy 2014/24/UE określono następujące powody wykluczenia:</w:t>
      </w:r>
    </w:p>
    <w:p w:rsidR="00EF47AC" w:rsidRPr="00EF47AC" w:rsidRDefault="00EF47AC" w:rsidP="00EF47A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EF47AC">
        <w:rPr>
          <w:rFonts w:ascii="Arial" w:eastAsia="Calibri" w:hAnsi="Arial" w:cs="Arial"/>
          <w:sz w:val="20"/>
          <w:szCs w:val="20"/>
          <w:lang w:eastAsia="en-GB"/>
        </w:rPr>
        <w:t xml:space="preserve">udział w </w:t>
      </w:r>
      <w:r w:rsidRPr="00EF47AC">
        <w:rPr>
          <w:rFonts w:ascii="Arial" w:eastAsia="Calibri" w:hAnsi="Arial" w:cs="Arial"/>
          <w:b/>
          <w:sz w:val="20"/>
          <w:szCs w:val="20"/>
          <w:lang w:eastAsia="en-GB"/>
        </w:rPr>
        <w:t>organizacji przestępczej</w:t>
      </w:r>
      <w:r w:rsidRPr="00EF47AC">
        <w:rPr>
          <w:rFonts w:ascii="Arial" w:eastAsia="Calibri" w:hAnsi="Arial" w:cs="Arial"/>
          <w:b/>
          <w:sz w:val="20"/>
          <w:szCs w:val="20"/>
          <w:vertAlign w:val="superscript"/>
          <w:lang w:eastAsia="en-GB"/>
        </w:rPr>
        <w:footnoteReference w:id="13"/>
      </w:r>
      <w:r w:rsidRPr="00EF47AC">
        <w:rPr>
          <w:rFonts w:ascii="Arial" w:eastAsia="Calibri" w:hAnsi="Arial" w:cs="Arial"/>
          <w:sz w:val="20"/>
          <w:szCs w:val="20"/>
          <w:lang w:eastAsia="en-GB"/>
        </w:rPr>
        <w:t>;</w:t>
      </w:r>
    </w:p>
    <w:p w:rsidR="00EF47AC" w:rsidRPr="00EF47AC" w:rsidRDefault="00EF47AC" w:rsidP="00EF47A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EF47AC">
        <w:rPr>
          <w:rFonts w:ascii="Arial" w:eastAsia="Calibri" w:hAnsi="Arial" w:cs="Arial"/>
          <w:b/>
          <w:sz w:val="20"/>
          <w:szCs w:val="20"/>
          <w:lang w:eastAsia="en-GB"/>
        </w:rPr>
        <w:t>korupcja</w:t>
      </w:r>
      <w:r w:rsidRPr="00EF47AC">
        <w:rPr>
          <w:rFonts w:ascii="Arial" w:eastAsia="Calibri" w:hAnsi="Arial" w:cs="Arial"/>
          <w:b/>
          <w:sz w:val="20"/>
          <w:szCs w:val="20"/>
          <w:vertAlign w:val="superscript"/>
          <w:lang w:eastAsia="en-GB"/>
        </w:rPr>
        <w:footnoteReference w:id="14"/>
      </w:r>
      <w:r w:rsidRPr="00EF47AC">
        <w:rPr>
          <w:rFonts w:ascii="Arial" w:eastAsia="Calibri" w:hAnsi="Arial" w:cs="Arial"/>
          <w:sz w:val="20"/>
          <w:szCs w:val="20"/>
          <w:lang w:eastAsia="en-GB"/>
        </w:rPr>
        <w:t>;</w:t>
      </w:r>
    </w:p>
    <w:p w:rsidR="00EF47AC" w:rsidRPr="00EF47AC" w:rsidRDefault="00EF47AC" w:rsidP="00EF47A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3" w:name="_DV_M1264"/>
      <w:bookmarkEnd w:id="3"/>
      <w:r w:rsidRPr="00EF47AC">
        <w:rPr>
          <w:rFonts w:ascii="Arial" w:eastAsia="Calibri" w:hAnsi="Arial" w:cs="Arial"/>
          <w:b/>
          <w:sz w:val="20"/>
          <w:szCs w:val="20"/>
          <w:lang w:eastAsia="en-GB"/>
        </w:rPr>
        <w:t>nadużycie finansowe</w:t>
      </w:r>
      <w:bookmarkStart w:id="4" w:name="_DV_M1266"/>
      <w:bookmarkEnd w:id="4"/>
      <w:r w:rsidRPr="00EF47AC">
        <w:rPr>
          <w:rFonts w:ascii="Arial" w:eastAsia="Calibri" w:hAnsi="Arial" w:cs="Arial"/>
          <w:b/>
          <w:sz w:val="20"/>
          <w:szCs w:val="20"/>
          <w:vertAlign w:val="superscript"/>
          <w:lang w:eastAsia="en-GB"/>
        </w:rPr>
        <w:footnoteReference w:id="15"/>
      </w:r>
      <w:r w:rsidRPr="00EF47AC">
        <w:rPr>
          <w:rFonts w:ascii="Arial" w:eastAsia="Calibri" w:hAnsi="Arial" w:cs="Arial"/>
          <w:sz w:val="20"/>
          <w:szCs w:val="20"/>
          <w:lang w:eastAsia="en-GB"/>
        </w:rPr>
        <w:t>;</w:t>
      </w:r>
    </w:p>
    <w:p w:rsidR="00EF47AC" w:rsidRPr="00EF47AC" w:rsidRDefault="00EF47AC" w:rsidP="00EF47A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EF47AC">
        <w:rPr>
          <w:rFonts w:ascii="Arial" w:eastAsia="Calibri" w:hAnsi="Arial" w:cs="Arial"/>
          <w:b/>
          <w:sz w:val="20"/>
          <w:szCs w:val="20"/>
          <w:lang w:eastAsia="en-GB"/>
        </w:rPr>
        <w:t>przestępstwa terrorystyczne lub przestępstwa związane z działalnością terrorystyczną</w:t>
      </w:r>
      <w:bookmarkStart w:id="5" w:name="_DV_M1268"/>
      <w:bookmarkEnd w:id="5"/>
      <w:r w:rsidRPr="00EF47AC">
        <w:rPr>
          <w:rFonts w:ascii="Arial" w:eastAsia="Calibri" w:hAnsi="Arial" w:cs="Arial"/>
          <w:b/>
          <w:sz w:val="20"/>
          <w:szCs w:val="20"/>
          <w:vertAlign w:val="superscript"/>
          <w:lang w:eastAsia="en-GB"/>
        </w:rPr>
        <w:footnoteReference w:id="16"/>
      </w:r>
    </w:p>
    <w:p w:rsidR="00EF47AC" w:rsidRPr="00EF47AC" w:rsidRDefault="00EF47AC" w:rsidP="00EF47A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EF47AC">
        <w:rPr>
          <w:rFonts w:ascii="Arial" w:eastAsia="Calibri" w:hAnsi="Arial" w:cs="Arial"/>
          <w:b/>
          <w:sz w:val="20"/>
          <w:szCs w:val="20"/>
          <w:lang w:eastAsia="en-GB"/>
        </w:rPr>
        <w:t>pranie pieniędzy lub finansowanie terroryzmu</w:t>
      </w:r>
      <w:r w:rsidRPr="00EF47AC">
        <w:rPr>
          <w:rFonts w:ascii="Arial" w:eastAsia="Calibri" w:hAnsi="Arial" w:cs="Arial"/>
          <w:b/>
          <w:sz w:val="20"/>
          <w:szCs w:val="20"/>
          <w:vertAlign w:val="superscript"/>
          <w:lang w:eastAsia="en-GB"/>
        </w:rPr>
        <w:footnoteReference w:id="17"/>
      </w:r>
    </w:p>
    <w:p w:rsidR="00EF47AC" w:rsidRPr="00EF47AC" w:rsidRDefault="00EF47AC" w:rsidP="00EF47A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EF47AC">
        <w:rPr>
          <w:rFonts w:ascii="Arial" w:eastAsia="Calibri" w:hAnsi="Arial" w:cs="Arial"/>
          <w:b/>
          <w:sz w:val="20"/>
          <w:szCs w:val="20"/>
          <w:lang w:eastAsia="en-GB"/>
        </w:rPr>
        <w:t>praca dzieci</w:t>
      </w:r>
      <w:r w:rsidRPr="00EF47AC">
        <w:rPr>
          <w:rFonts w:ascii="Arial" w:eastAsia="Calibri" w:hAnsi="Arial" w:cs="Arial"/>
          <w:sz w:val="20"/>
          <w:szCs w:val="20"/>
          <w:lang w:eastAsia="en-GB"/>
        </w:rPr>
        <w:t xml:space="preserve"> i inne formy </w:t>
      </w:r>
      <w:r w:rsidRPr="00EF47AC">
        <w:rPr>
          <w:rFonts w:ascii="Arial" w:eastAsia="Calibri" w:hAnsi="Arial" w:cs="Arial"/>
          <w:b/>
          <w:sz w:val="20"/>
          <w:szCs w:val="20"/>
          <w:lang w:eastAsia="en-GB"/>
        </w:rPr>
        <w:t>handlu ludźmi</w:t>
      </w:r>
      <w:r w:rsidRPr="00EF47AC">
        <w:rPr>
          <w:rFonts w:ascii="Arial" w:eastAsia="Calibri" w:hAnsi="Arial" w:cs="Arial"/>
          <w:b/>
          <w:sz w:val="20"/>
          <w:szCs w:val="20"/>
          <w:vertAlign w:val="superscript"/>
          <w:lang w:eastAsia="en-GB"/>
        </w:rPr>
        <w:footnoteReference w:id="18"/>
      </w:r>
      <w:r w:rsidRPr="00EF47AC">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xml:space="preserve">Czy w stosunku do </w:t>
            </w:r>
            <w:r w:rsidRPr="00EF47AC">
              <w:rPr>
                <w:rFonts w:ascii="Arial" w:eastAsia="Arial Unicode MS" w:hAnsi="Arial" w:cs="Arial"/>
                <w:b/>
                <w:kern w:val="2"/>
                <w:sz w:val="20"/>
                <w:szCs w:val="20"/>
                <w:lang w:eastAsia="hi-IN" w:bidi="hi-IN"/>
              </w:rPr>
              <w:t>samego wykonawcy</w:t>
            </w:r>
            <w:r w:rsidRPr="00EF47AC">
              <w:rPr>
                <w:rFonts w:ascii="Arial" w:eastAsia="Arial Unicode MS" w:hAnsi="Arial" w:cs="Arial"/>
                <w:kern w:val="2"/>
                <w:sz w:val="20"/>
                <w:szCs w:val="20"/>
                <w:lang w:eastAsia="hi-IN" w:bidi="hi-IN"/>
              </w:rPr>
              <w:t xml:space="preserve"> bądź </w:t>
            </w:r>
            <w:r w:rsidRPr="00EF47AC">
              <w:rPr>
                <w:rFonts w:ascii="Arial" w:eastAsia="Arial Unicode MS" w:hAnsi="Arial" w:cs="Arial"/>
                <w:b/>
                <w:kern w:val="2"/>
                <w:sz w:val="20"/>
                <w:szCs w:val="20"/>
                <w:lang w:eastAsia="hi-IN" w:bidi="hi-IN"/>
              </w:rPr>
              <w:t>jakiejkolwiek</w:t>
            </w:r>
            <w:r w:rsidRPr="00EF47AC">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EF47AC">
              <w:rPr>
                <w:rFonts w:ascii="Arial" w:eastAsia="Arial Unicode MS" w:hAnsi="Arial" w:cs="Arial"/>
                <w:b/>
                <w:kern w:val="2"/>
                <w:sz w:val="20"/>
                <w:szCs w:val="20"/>
                <w:lang w:eastAsia="hi-IN" w:bidi="hi-IN"/>
              </w:rPr>
              <w:t>wydany został prawomocny wyrok</w:t>
            </w:r>
            <w:r w:rsidRPr="00EF47AC">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Tak [] Nie</w:t>
            </w: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EF47AC">
              <w:rPr>
                <w:rFonts w:ascii="Arial" w:eastAsia="Arial Unicode MS" w:hAnsi="Arial" w:cs="Arial"/>
                <w:kern w:val="2"/>
                <w:sz w:val="20"/>
                <w:szCs w:val="20"/>
                <w:lang w:eastAsia="hi-IN" w:bidi="hi-IN"/>
              </w:rPr>
              <w:br/>
              <w:t>[……][……][……][……]</w:t>
            </w:r>
            <w:r w:rsidRPr="00EF47AC">
              <w:rPr>
                <w:rFonts w:ascii="Arial" w:eastAsia="Arial Unicode MS" w:hAnsi="Arial" w:cs="Arial"/>
                <w:kern w:val="2"/>
                <w:sz w:val="20"/>
                <w:szCs w:val="20"/>
                <w:vertAlign w:val="superscript"/>
                <w:lang w:eastAsia="hi-IN" w:bidi="hi-IN"/>
              </w:rPr>
              <w:footnoteReference w:id="19"/>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proszę podać</w:t>
            </w:r>
            <w:r w:rsidRPr="00EF47AC">
              <w:rPr>
                <w:rFonts w:ascii="Arial" w:eastAsia="Arial Unicode MS" w:hAnsi="Arial" w:cs="Arial"/>
                <w:kern w:val="2"/>
                <w:sz w:val="20"/>
                <w:szCs w:val="20"/>
                <w:vertAlign w:val="superscript"/>
                <w:lang w:eastAsia="hi-IN" w:bidi="hi-IN"/>
              </w:rPr>
              <w:footnoteReference w:id="20"/>
            </w:r>
            <w:r w:rsidRPr="00EF47AC">
              <w:rPr>
                <w:rFonts w:ascii="Arial" w:eastAsia="Arial Unicode MS" w:hAnsi="Arial" w:cs="Arial"/>
                <w:kern w:val="2"/>
                <w:sz w:val="20"/>
                <w:szCs w:val="20"/>
                <w:lang w:eastAsia="hi-IN" w:bidi="hi-IN"/>
              </w:rPr>
              <w:t>:</w:t>
            </w:r>
            <w:r w:rsidRPr="00EF47AC">
              <w:rPr>
                <w:rFonts w:ascii="Arial" w:eastAsia="Arial Unicode MS" w:hAnsi="Arial" w:cs="Arial"/>
                <w:kern w:val="2"/>
                <w:sz w:val="20"/>
                <w:szCs w:val="20"/>
                <w:lang w:eastAsia="hi-IN" w:bidi="hi-IN"/>
              </w:rPr>
              <w:br/>
              <w:t>a) datę wyroku, określić, których spośród punktów 1–6 on dotyczy, oraz podać powód(-ody) skazania;</w:t>
            </w:r>
            <w:r w:rsidRPr="00EF47AC">
              <w:rPr>
                <w:rFonts w:ascii="Arial" w:eastAsia="Arial Unicode MS" w:hAnsi="Arial" w:cs="Arial"/>
                <w:kern w:val="2"/>
                <w:sz w:val="20"/>
                <w:szCs w:val="20"/>
                <w:lang w:eastAsia="hi-IN" w:bidi="hi-IN"/>
              </w:rPr>
              <w:br/>
              <w:t>b) wskazać, kto został skazany [ ];</w:t>
            </w:r>
            <w:r w:rsidRPr="00EF47AC">
              <w:rPr>
                <w:rFonts w:ascii="Arial" w:eastAsia="Arial Unicode MS" w:hAnsi="Arial" w:cs="Arial"/>
                <w:kern w:val="2"/>
                <w:sz w:val="20"/>
                <w:szCs w:val="20"/>
                <w:lang w:eastAsia="hi-IN" w:bidi="hi-IN"/>
              </w:rPr>
              <w:br/>
            </w:r>
            <w:r w:rsidRPr="00EF47AC">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br/>
              <w:t>a) data: [   ], punkt(-y): [   ], powód(-ody): [   ]</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b) [……]</w:t>
            </w:r>
            <w:r w:rsidRPr="00EF47AC">
              <w:rPr>
                <w:rFonts w:ascii="Arial" w:eastAsia="Arial Unicode MS" w:hAnsi="Arial" w:cs="Arial"/>
                <w:kern w:val="2"/>
                <w:sz w:val="20"/>
                <w:szCs w:val="20"/>
                <w:lang w:eastAsia="hi-IN" w:bidi="hi-IN"/>
              </w:rPr>
              <w:br/>
              <w:t>c) długość okresu wykluczenia [……] oraz punkt(-y), którego(-ych) to dotyczy.</w:t>
            </w: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EF47AC">
              <w:rPr>
                <w:rFonts w:ascii="Arial" w:eastAsia="Arial Unicode MS" w:hAnsi="Arial" w:cs="Arial"/>
                <w:kern w:val="2"/>
                <w:sz w:val="20"/>
                <w:szCs w:val="20"/>
                <w:vertAlign w:val="superscript"/>
                <w:lang w:eastAsia="hi-IN" w:bidi="hi-IN"/>
              </w:rPr>
              <w:footnoteReference w:id="21"/>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EF47AC">
              <w:rPr>
                <w:rFonts w:ascii="Arial" w:eastAsia="Arial Unicode MS" w:hAnsi="Arial" w:cs="Arial"/>
                <w:kern w:val="2"/>
                <w:sz w:val="20"/>
                <w:szCs w:val="20"/>
                <w:vertAlign w:val="superscript"/>
                <w:lang w:eastAsia="hi-IN" w:bidi="hi-IN"/>
              </w:rPr>
              <w:footnoteReference w:id="22"/>
            </w:r>
            <w:r w:rsidRPr="00EF47AC">
              <w:rPr>
                <w:rFonts w:ascii="Arial" w:eastAsia="Arial Unicode MS" w:hAnsi="Arial" w:cs="Arial"/>
                <w:kern w:val="2"/>
                <w:sz w:val="20"/>
                <w:szCs w:val="20"/>
                <w:lang w:eastAsia="hi-IN" w:bidi="hi-IN"/>
              </w:rPr>
              <w:t xml:space="preserve"> („</w:t>
            </w:r>
            <w:r w:rsidRPr="00EF47AC">
              <w:rPr>
                <w:rFonts w:ascii="Arial" w:eastAsia="Calibri" w:hAnsi="Arial" w:cs="Arial"/>
                <w:b/>
                <w:kern w:val="2"/>
                <w:sz w:val="20"/>
                <w:szCs w:val="20"/>
                <w:lang w:eastAsia="en-GB" w:bidi="hi-IN"/>
              </w:rPr>
              <w:t>samooczyszczenie”)</w:t>
            </w:r>
            <w:r w:rsidRPr="00EF47A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xml:space="preserve">[] Tak [] Nie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proszę opisać przedsięwzięte środki</w:t>
            </w:r>
            <w:r w:rsidRPr="00EF47AC">
              <w:rPr>
                <w:rFonts w:ascii="Arial" w:eastAsia="Arial Unicode MS" w:hAnsi="Arial" w:cs="Arial"/>
                <w:kern w:val="2"/>
                <w:sz w:val="20"/>
                <w:szCs w:val="20"/>
                <w:vertAlign w:val="superscript"/>
                <w:lang w:eastAsia="hi-IN" w:bidi="hi-IN"/>
              </w:rPr>
              <w:footnoteReference w:id="23"/>
            </w:r>
            <w:r w:rsidRPr="00EF47A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w:t>
            </w:r>
          </w:p>
        </w:tc>
      </w:tr>
    </w:tbl>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r w:rsidRPr="00EF47AC">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xml:space="preserve">Czy wykonawca wywiązał się ze wszystkich </w:t>
            </w:r>
            <w:r w:rsidRPr="00EF47AC">
              <w:rPr>
                <w:rFonts w:ascii="Arial" w:eastAsia="Arial Unicode MS" w:hAnsi="Arial" w:cs="Arial"/>
                <w:b/>
                <w:kern w:val="2"/>
                <w:sz w:val="20"/>
                <w:szCs w:val="20"/>
                <w:lang w:eastAsia="hi-IN" w:bidi="hi-IN"/>
              </w:rPr>
              <w:t>obowiązków dotyczących płatności podatków lub składek na ubezpieczenie społeczne</w:t>
            </w:r>
            <w:r w:rsidRPr="00EF47AC">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Tak [] Nie</w:t>
            </w:r>
          </w:p>
        </w:tc>
      </w:tr>
      <w:tr w:rsidR="00EF47AC" w:rsidRPr="00EF47AC" w:rsidTr="00505E49">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b/>
                <w:kern w:val="2"/>
                <w:sz w:val="20"/>
                <w:szCs w:val="20"/>
                <w:lang w:eastAsia="hi-IN" w:bidi="hi-IN"/>
              </w:rPr>
              <w:br/>
            </w:r>
            <w:r w:rsidRPr="00EF47AC">
              <w:rPr>
                <w:rFonts w:ascii="Arial" w:eastAsia="Arial Unicode MS" w:hAnsi="Arial" w:cs="Arial"/>
                <w:b/>
                <w:kern w:val="2"/>
                <w:sz w:val="20"/>
                <w:szCs w:val="20"/>
                <w:lang w:eastAsia="hi-IN" w:bidi="hi-IN"/>
              </w:rPr>
              <w:br/>
            </w:r>
            <w:r w:rsidRPr="00EF47AC">
              <w:rPr>
                <w:rFonts w:ascii="Arial" w:eastAsia="Arial Unicode MS" w:hAnsi="Arial" w:cs="Arial"/>
                <w:b/>
                <w:kern w:val="2"/>
                <w:sz w:val="20"/>
                <w:szCs w:val="20"/>
                <w:lang w:eastAsia="hi-IN" w:bidi="hi-IN"/>
              </w:rPr>
              <w:br/>
            </w:r>
            <w:r w:rsidRPr="00EF47AC">
              <w:rPr>
                <w:rFonts w:ascii="Arial" w:eastAsia="Arial Unicode MS" w:hAnsi="Arial" w:cs="Arial"/>
                <w:b/>
                <w:kern w:val="2"/>
                <w:sz w:val="20"/>
                <w:szCs w:val="20"/>
                <w:lang w:eastAsia="hi-IN" w:bidi="hi-IN"/>
              </w:rPr>
              <w:br/>
              <w:t>Jeżeli nie</w:t>
            </w:r>
            <w:r w:rsidRPr="00EF47AC">
              <w:rPr>
                <w:rFonts w:ascii="Arial" w:eastAsia="Arial Unicode MS" w:hAnsi="Arial" w:cs="Arial"/>
                <w:kern w:val="2"/>
                <w:sz w:val="20"/>
                <w:szCs w:val="20"/>
                <w:lang w:eastAsia="hi-IN" w:bidi="hi-IN"/>
              </w:rPr>
              <w:t>, proszę wskazać:</w:t>
            </w:r>
            <w:r w:rsidRPr="00EF47AC">
              <w:rPr>
                <w:rFonts w:ascii="Arial" w:eastAsia="Arial Unicode MS" w:hAnsi="Arial" w:cs="Arial"/>
                <w:kern w:val="2"/>
                <w:sz w:val="20"/>
                <w:szCs w:val="20"/>
                <w:lang w:eastAsia="hi-IN" w:bidi="hi-IN"/>
              </w:rPr>
              <w:br/>
              <w:t>a) państwo lub państwo członkowskie, którego to dotyczy;</w:t>
            </w:r>
            <w:r w:rsidRPr="00EF47AC">
              <w:rPr>
                <w:rFonts w:ascii="Arial" w:eastAsia="Arial Unicode MS" w:hAnsi="Arial" w:cs="Arial"/>
                <w:kern w:val="2"/>
                <w:sz w:val="20"/>
                <w:szCs w:val="20"/>
                <w:lang w:eastAsia="hi-IN" w:bidi="hi-IN"/>
              </w:rPr>
              <w:br/>
              <w:t>b) jakiej kwoty to dotyczy?</w:t>
            </w:r>
            <w:r w:rsidRPr="00EF47AC">
              <w:rPr>
                <w:rFonts w:ascii="Arial" w:eastAsia="Arial Unicode MS" w:hAnsi="Arial" w:cs="Arial"/>
                <w:kern w:val="2"/>
                <w:sz w:val="20"/>
                <w:szCs w:val="20"/>
                <w:lang w:eastAsia="hi-IN" w:bidi="hi-IN"/>
              </w:rPr>
              <w:br/>
              <w:t>c) w jaki sposób zostało ustalone to naruszenie obowiązków:</w:t>
            </w:r>
            <w:r w:rsidRPr="00EF47AC">
              <w:rPr>
                <w:rFonts w:ascii="Arial" w:eastAsia="Arial Unicode MS" w:hAnsi="Arial" w:cs="Arial"/>
                <w:kern w:val="2"/>
                <w:sz w:val="20"/>
                <w:szCs w:val="20"/>
                <w:lang w:eastAsia="hi-IN" w:bidi="hi-IN"/>
              </w:rPr>
              <w:br/>
              <w:t xml:space="preserve">1) w trybie </w:t>
            </w:r>
            <w:r w:rsidRPr="00EF47AC">
              <w:rPr>
                <w:rFonts w:ascii="Arial" w:eastAsia="Arial Unicode MS" w:hAnsi="Arial" w:cs="Arial"/>
                <w:b/>
                <w:kern w:val="2"/>
                <w:sz w:val="20"/>
                <w:szCs w:val="20"/>
                <w:lang w:eastAsia="hi-IN" w:bidi="hi-IN"/>
              </w:rPr>
              <w:t>decyzji</w:t>
            </w:r>
            <w:r w:rsidRPr="00EF47AC">
              <w:rPr>
                <w:rFonts w:ascii="Arial" w:eastAsia="Arial Unicode MS" w:hAnsi="Arial" w:cs="Arial"/>
                <w:kern w:val="2"/>
                <w:sz w:val="20"/>
                <w:szCs w:val="20"/>
                <w:lang w:eastAsia="hi-IN" w:bidi="hi-IN"/>
              </w:rPr>
              <w:t xml:space="preserve"> sądowej lub administracyjnej:</w:t>
            </w:r>
          </w:p>
          <w:p w:rsidR="00EF47AC" w:rsidRPr="00EF47AC" w:rsidRDefault="00EF47AC" w:rsidP="00EF47AC">
            <w:pPr>
              <w:tabs>
                <w:tab w:val="left" w:pos="1417"/>
              </w:tabs>
              <w:spacing w:before="120" w:after="120" w:line="240" w:lineRule="auto"/>
              <w:ind w:left="1417" w:hanging="567"/>
              <w:jc w:val="both"/>
              <w:rPr>
                <w:rFonts w:ascii="Arial" w:eastAsia="Calibri" w:hAnsi="Arial" w:cs="Arial"/>
                <w:sz w:val="20"/>
                <w:szCs w:val="20"/>
                <w:lang w:eastAsia="en-GB"/>
              </w:rPr>
            </w:pPr>
            <w:r w:rsidRPr="00EF47AC">
              <w:rPr>
                <w:rFonts w:ascii="Arial" w:eastAsia="Calibri" w:hAnsi="Arial" w:cs="Arial"/>
                <w:sz w:val="20"/>
                <w:szCs w:val="20"/>
                <w:lang w:eastAsia="en-GB"/>
              </w:rPr>
              <w:t>Czy ta decyzja jest ostateczna i wiążąca?</w:t>
            </w:r>
          </w:p>
          <w:p w:rsidR="00EF47AC" w:rsidRPr="00EF47AC" w:rsidRDefault="00EF47AC" w:rsidP="00EF47AC">
            <w:pPr>
              <w:tabs>
                <w:tab w:val="left" w:pos="1417"/>
              </w:tabs>
              <w:spacing w:before="120" w:after="120" w:line="240" w:lineRule="auto"/>
              <w:ind w:left="1417" w:hanging="567"/>
              <w:jc w:val="both"/>
              <w:rPr>
                <w:rFonts w:ascii="Arial" w:eastAsia="Calibri" w:hAnsi="Arial" w:cs="Arial"/>
                <w:sz w:val="20"/>
                <w:szCs w:val="20"/>
                <w:lang w:eastAsia="en-GB"/>
              </w:rPr>
            </w:pPr>
            <w:r w:rsidRPr="00EF47AC">
              <w:rPr>
                <w:rFonts w:ascii="Arial" w:eastAsia="Calibri" w:hAnsi="Arial" w:cs="Arial"/>
                <w:sz w:val="20"/>
                <w:szCs w:val="20"/>
                <w:lang w:eastAsia="en-GB"/>
              </w:rPr>
              <w:t>Proszę podać datę wyroku lub decyzji.</w:t>
            </w:r>
          </w:p>
          <w:p w:rsidR="00EF47AC" w:rsidRPr="00EF47AC" w:rsidRDefault="00EF47AC" w:rsidP="00EF47AC">
            <w:pPr>
              <w:tabs>
                <w:tab w:val="left" w:pos="1417"/>
              </w:tabs>
              <w:spacing w:before="120" w:after="120" w:line="240" w:lineRule="auto"/>
              <w:ind w:left="1417" w:hanging="567"/>
              <w:jc w:val="both"/>
              <w:rPr>
                <w:rFonts w:ascii="Arial" w:eastAsia="Calibri" w:hAnsi="Arial" w:cs="Arial"/>
                <w:sz w:val="20"/>
                <w:szCs w:val="20"/>
                <w:lang w:eastAsia="en-GB"/>
              </w:rPr>
            </w:pPr>
            <w:r w:rsidRPr="00EF47AC">
              <w:rPr>
                <w:rFonts w:ascii="Arial" w:eastAsia="Calibri" w:hAnsi="Arial" w:cs="Arial"/>
                <w:sz w:val="20"/>
                <w:szCs w:val="20"/>
                <w:lang w:eastAsia="en-GB"/>
              </w:rPr>
              <w:t xml:space="preserve">W przypadku wyroku, </w:t>
            </w:r>
            <w:r w:rsidRPr="00EF47AC">
              <w:rPr>
                <w:rFonts w:ascii="Arial" w:eastAsia="Calibri" w:hAnsi="Arial" w:cs="Arial"/>
                <w:b/>
                <w:sz w:val="20"/>
                <w:szCs w:val="20"/>
                <w:lang w:eastAsia="en-GB"/>
              </w:rPr>
              <w:t>o ile została w nim bezpośrednio określona</w:t>
            </w:r>
            <w:r w:rsidRPr="00EF47AC">
              <w:rPr>
                <w:rFonts w:ascii="Arial" w:eastAsia="Calibri" w:hAnsi="Arial" w:cs="Arial"/>
                <w:sz w:val="20"/>
                <w:szCs w:val="20"/>
                <w:lang w:eastAsia="en-GB"/>
              </w:rPr>
              <w:t>, długość okresu wykluczenia:</w:t>
            </w: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xml:space="preserve">2) w </w:t>
            </w:r>
            <w:r w:rsidRPr="00EF47AC">
              <w:rPr>
                <w:rFonts w:ascii="Arial" w:eastAsia="Arial Unicode MS" w:hAnsi="Arial" w:cs="Arial"/>
                <w:b/>
                <w:kern w:val="2"/>
                <w:sz w:val="20"/>
                <w:szCs w:val="20"/>
                <w:lang w:eastAsia="hi-IN" w:bidi="hi-IN"/>
              </w:rPr>
              <w:t>inny sposób</w:t>
            </w:r>
            <w:r w:rsidRPr="00EF47AC">
              <w:rPr>
                <w:rFonts w:ascii="Arial" w:eastAsia="Arial Unicode MS" w:hAnsi="Arial" w:cs="Arial"/>
                <w:kern w:val="2"/>
                <w:sz w:val="20"/>
                <w:szCs w:val="20"/>
                <w:lang w:eastAsia="hi-IN" w:bidi="hi-IN"/>
              </w:rPr>
              <w:t>? Proszę sprecyzować, w jaki:</w:t>
            </w: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b/>
                <w:sz w:val="20"/>
                <w:szCs w:val="20"/>
                <w:lang w:eastAsia="en-GB"/>
              </w:rPr>
            </w:pPr>
            <w:r w:rsidRPr="00EF47AC">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Składki na ubezpieczenia społeczne</w:t>
            </w:r>
          </w:p>
        </w:tc>
      </w:tr>
      <w:tr w:rsidR="00EF47AC" w:rsidRPr="00EF47AC" w:rsidTr="00505E49">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br/>
              <w:t>a) [……]</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b) [……]</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c1) [] Tak [] Nie</w:t>
            </w:r>
          </w:p>
          <w:p w:rsidR="00EF47AC" w:rsidRPr="00EF47AC" w:rsidRDefault="00EF47AC" w:rsidP="00EF47AC">
            <w:pPr>
              <w:tabs>
                <w:tab w:val="left" w:pos="850"/>
              </w:tabs>
              <w:spacing w:before="120" w:after="120" w:line="240" w:lineRule="auto"/>
              <w:ind w:left="850" w:hanging="850"/>
              <w:jc w:val="both"/>
              <w:rPr>
                <w:rFonts w:ascii="Arial" w:eastAsia="Calibri" w:hAnsi="Arial" w:cs="Arial"/>
                <w:sz w:val="20"/>
                <w:szCs w:val="20"/>
                <w:lang w:eastAsia="en-GB"/>
              </w:rPr>
            </w:pPr>
            <w:r w:rsidRPr="00EF47AC">
              <w:rPr>
                <w:rFonts w:ascii="Arial" w:eastAsia="Calibri" w:hAnsi="Arial" w:cs="Arial"/>
                <w:sz w:val="20"/>
                <w:szCs w:val="20"/>
                <w:lang w:eastAsia="en-GB"/>
              </w:rPr>
              <w:t>[] Tak [] Nie</w:t>
            </w:r>
          </w:p>
          <w:p w:rsidR="00EF47AC" w:rsidRPr="00EF47AC" w:rsidRDefault="00EF47AC" w:rsidP="00EF47AC">
            <w:pPr>
              <w:tabs>
                <w:tab w:val="left" w:pos="850"/>
              </w:tabs>
              <w:spacing w:before="120" w:after="120" w:line="240" w:lineRule="auto"/>
              <w:ind w:left="850" w:hanging="850"/>
              <w:jc w:val="both"/>
              <w:rPr>
                <w:rFonts w:ascii="Arial" w:eastAsia="Calibri" w:hAnsi="Arial" w:cs="Arial"/>
                <w:sz w:val="20"/>
                <w:szCs w:val="20"/>
                <w:lang w:eastAsia="en-GB"/>
              </w:rPr>
            </w:pPr>
            <w:r w:rsidRPr="00EF47AC">
              <w:rPr>
                <w:rFonts w:ascii="Arial" w:eastAsia="Calibri" w:hAnsi="Arial" w:cs="Arial"/>
                <w:sz w:val="20"/>
                <w:szCs w:val="20"/>
                <w:lang w:eastAsia="en-GB"/>
              </w:rPr>
              <w:t>[……]</w:t>
            </w:r>
            <w:r w:rsidRPr="00EF47AC">
              <w:rPr>
                <w:rFonts w:ascii="Arial" w:eastAsia="Calibri" w:hAnsi="Arial" w:cs="Arial"/>
                <w:sz w:val="20"/>
                <w:szCs w:val="20"/>
                <w:lang w:eastAsia="en-GB"/>
              </w:rPr>
              <w:br/>
            </w:r>
          </w:p>
          <w:p w:rsidR="00EF47AC" w:rsidRPr="00EF47AC" w:rsidRDefault="00EF47AC" w:rsidP="00EF47AC">
            <w:pPr>
              <w:tabs>
                <w:tab w:val="left" w:pos="850"/>
              </w:tabs>
              <w:spacing w:before="120" w:after="120" w:line="240" w:lineRule="auto"/>
              <w:ind w:left="850" w:hanging="850"/>
              <w:jc w:val="both"/>
              <w:rPr>
                <w:rFonts w:ascii="Arial" w:eastAsia="Calibri" w:hAnsi="Arial" w:cs="Arial"/>
                <w:sz w:val="20"/>
                <w:szCs w:val="20"/>
                <w:lang w:eastAsia="en-GB"/>
              </w:rPr>
            </w:pPr>
            <w:r w:rsidRPr="00EF47AC">
              <w:rPr>
                <w:rFonts w:ascii="Arial" w:eastAsia="Calibri" w:hAnsi="Arial" w:cs="Arial"/>
                <w:sz w:val="20"/>
                <w:szCs w:val="20"/>
                <w:lang w:eastAsia="en-GB"/>
              </w:rPr>
              <w:t>[……]</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p>
          <w:p w:rsidR="00EF47AC" w:rsidRPr="00EF47AC" w:rsidRDefault="00EF47AC" w:rsidP="00EF47AC">
            <w:pPr>
              <w:spacing w:before="120" w:after="120" w:line="240" w:lineRule="auto"/>
              <w:jc w:val="both"/>
              <w:rPr>
                <w:rFonts w:ascii="Arial" w:eastAsia="Calibri" w:hAnsi="Arial" w:cs="Arial"/>
                <w:sz w:val="20"/>
                <w:szCs w:val="20"/>
                <w:lang w:eastAsia="en-GB"/>
              </w:rPr>
            </w:pP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c2) [ …]</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d) [] Tak [] Nie</w:t>
            </w:r>
            <w:r w:rsidRPr="00EF47AC">
              <w:rPr>
                <w:rFonts w:ascii="Arial" w:eastAsia="Arial Unicode MS" w:hAnsi="Arial" w:cs="Arial"/>
                <w:kern w:val="2"/>
                <w:sz w:val="20"/>
                <w:szCs w:val="20"/>
                <w:lang w:eastAsia="hi-IN" w:bidi="hi-IN"/>
              </w:rPr>
              <w:br/>
            </w: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br/>
              <w:t>a) [……]</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b) [……]</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c1) [] Tak [] Nie</w:t>
            </w:r>
          </w:p>
          <w:p w:rsidR="00EF47AC" w:rsidRPr="00EF47AC" w:rsidRDefault="00EF47AC" w:rsidP="00EF47AC">
            <w:pPr>
              <w:tabs>
                <w:tab w:val="left" w:pos="850"/>
              </w:tabs>
              <w:spacing w:before="120" w:after="120" w:line="240" w:lineRule="auto"/>
              <w:ind w:left="850" w:hanging="850"/>
              <w:jc w:val="both"/>
              <w:rPr>
                <w:rFonts w:ascii="Arial" w:eastAsia="Calibri" w:hAnsi="Arial" w:cs="Arial"/>
                <w:sz w:val="20"/>
                <w:szCs w:val="20"/>
                <w:lang w:eastAsia="en-GB"/>
              </w:rPr>
            </w:pPr>
            <w:r w:rsidRPr="00EF47AC">
              <w:rPr>
                <w:rFonts w:ascii="Arial" w:eastAsia="Calibri" w:hAnsi="Arial" w:cs="Arial"/>
                <w:sz w:val="20"/>
                <w:szCs w:val="20"/>
                <w:lang w:eastAsia="en-GB"/>
              </w:rPr>
              <w:t>[] Tak [] Nie</w:t>
            </w:r>
          </w:p>
          <w:p w:rsidR="00EF47AC" w:rsidRPr="00EF47AC" w:rsidRDefault="00EF47AC" w:rsidP="00EF47AC">
            <w:pPr>
              <w:tabs>
                <w:tab w:val="left" w:pos="850"/>
              </w:tabs>
              <w:spacing w:before="120" w:after="120" w:line="240" w:lineRule="auto"/>
              <w:ind w:left="850" w:hanging="850"/>
              <w:jc w:val="both"/>
              <w:rPr>
                <w:rFonts w:ascii="Arial" w:eastAsia="Calibri" w:hAnsi="Arial" w:cs="Arial"/>
                <w:sz w:val="20"/>
                <w:szCs w:val="20"/>
                <w:lang w:eastAsia="en-GB"/>
              </w:rPr>
            </w:pPr>
            <w:r w:rsidRPr="00EF47AC">
              <w:rPr>
                <w:rFonts w:ascii="Arial" w:eastAsia="Calibri" w:hAnsi="Arial" w:cs="Arial"/>
                <w:sz w:val="20"/>
                <w:szCs w:val="20"/>
                <w:lang w:eastAsia="en-GB"/>
              </w:rPr>
              <w:t>[……]</w:t>
            </w:r>
            <w:r w:rsidRPr="00EF47AC">
              <w:rPr>
                <w:rFonts w:ascii="Arial" w:eastAsia="Calibri" w:hAnsi="Arial" w:cs="Arial"/>
                <w:sz w:val="20"/>
                <w:szCs w:val="20"/>
                <w:lang w:eastAsia="en-GB"/>
              </w:rPr>
              <w:br/>
            </w:r>
          </w:p>
          <w:p w:rsidR="00EF47AC" w:rsidRPr="00EF47AC" w:rsidRDefault="00EF47AC" w:rsidP="00EF47AC">
            <w:pPr>
              <w:tabs>
                <w:tab w:val="left" w:pos="850"/>
              </w:tabs>
              <w:spacing w:before="120" w:after="120" w:line="240" w:lineRule="auto"/>
              <w:ind w:left="850" w:hanging="850"/>
              <w:jc w:val="both"/>
              <w:rPr>
                <w:rFonts w:ascii="Arial" w:eastAsia="Calibri" w:hAnsi="Arial" w:cs="Arial"/>
                <w:sz w:val="20"/>
                <w:szCs w:val="20"/>
                <w:lang w:eastAsia="en-GB"/>
              </w:rPr>
            </w:pPr>
            <w:r w:rsidRPr="00EF47AC">
              <w:rPr>
                <w:rFonts w:ascii="Arial" w:eastAsia="Calibri" w:hAnsi="Arial" w:cs="Arial"/>
                <w:sz w:val="20"/>
                <w:szCs w:val="20"/>
                <w:lang w:eastAsia="en-GB"/>
              </w:rPr>
              <w:t>[……]</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c2) [ …]</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d) [] Tak [] Nie</w:t>
            </w:r>
            <w:r w:rsidRPr="00EF47AC">
              <w:rPr>
                <w:rFonts w:ascii="Arial" w:eastAsia="Arial Unicode MS" w:hAnsi="Arial" w:cs="Arial"/>
                <w:kern w:val="2"/>
                <w:sz w:val="20"/>
                <w:szCs w:val="20"/>
                <w:lang w:eastAsia="hi-IN" w:bidi="hi-IN"/>
              </w:rPr>
              <w:br/>
            </w: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proszę podać szczegółowe informacje na ten temat: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(adres internetowy, wydający urząd lub organ, dokładne dane referencyjne dokumentacji):</w:t>
            </w:r>
            <w:r w:rsidRPr="00EF47AC">
              <w:rPr>
                <w:rFonts w:ascii="Arial" w:eastAsia="Arial Unicode MS" w:hAnsi="Arial" w:cs="Arial"/>
                <w:kern w:val="2"/>
                <w:sz w:val="20"/>
                <w:szCs w:val="20"/>
                <w:vertAlign w:val="superscript"/>
                <w:lang w:eastAsia="hi-IN" w:bidi="hi-IN"/>
              </w:rPr>
              <w:footnoteReference w:id="24"/>
            </w:r>
            <w:r w:rsidRPr="00EF47AC">
              <w:rPr>
                <w:rFonts w:ascii="Arial" w:eastAsia="Arial Unicode MS" w:hAnsi="Arial" w:cs="Arial"/>
                <w:kern w:val="2"/>
                <w:sz w:val="20"/>
                <w:szCs w:val="20"/>
                <w:vertAlign w:val="superscript"/>
                <w:lang w:eastAsia="hi-IN" w:bidi="hi-IN"/>
              </w:rPr>
              <w:br/>
            </w:r>
            <w:r w:rsidRPr="00EF47AC">
              <w:rPr>
                <w:rFonts w:ascii="Arial" w:eastAsia="Arial Unicode MS" w:hAnsi="Arial" w:cs="Arial"/>
                <w:kern w:val="2"/>
                <w:sz w:val="20"/>
                <w:szCs w:val="20"/>
                <w:lang w:eastAsia="hi-IN" w:bidi="hi-IN"/>
              </w:rPr>
              <w:t>[……][……][……]</w:t>
            </w:r>
          </w:p>
        </w:tc>
      </w:tr>
    </w:tbl>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r w:rsidRPr="00EF47AC">
        <w:rPr>
          <w:rFonts w:ascii="Arial" w:eastAsia="Calibri" w:hAnsi="Arial" w:cs="Arial"/>
          <w:b/>
          <w:smallCaps/>
          <w:sz w:val="20"/>
          <w:szCs w:val="20"/>
          <w:lang w:eastAsia="en-GB"/>
        </w:rPr>
        <w:t>C: Podstawy związane z niewypłacalnością, konfliktem interesów lub wykroczeniami zawodowymi</w:t>
      </w:r>
      <w:r w:rsidRPr="00EF47AC">
        <w:rPr>
          <w:rFonts w:ascii="Arial" w:eastAsia="Calibri" w:hAnsi="Arial" w:cs="Arial"/>
          <w:b/>
          <w:smallCaps/>
          <w:sz w:val="20"/>
          <w:szCs w:val="20"/>
          <w:vertAlign w:val="superscript"/>
          <w:lang w:eastAsia="en-GB"/>
        </w:rPr>
        <w:footnoteReference w:id="25"/>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Odpowiedź:</w:t>
            </w:r>
          </w:p>
        </w:tc>
      </w:tr>
      <w:tr w:rsidR="00EF47AC" w:rsidRPr="00EF47AC" w:rsidTr="00505E49">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xml:space="preserve">Czy wykonawca, </w:t>
            </w:r>
            <w:r w:rsidRPr="00EF47AC">
              <w:rPr>
                <w:rFonts w:ascii="Arial" w:eastAsia="Arial Unicode MS" w:hAnsi="Arial" w:cs="Arial"/>
                <w:b/>
                <w:kern w:val="2"/>
                <w:sz w:val="20"/>
                <w:szCs w:val="20"/>
                <w:lang w:eastAsia="hi-IN" w:bidi="hi-IN"/>
              </w:rPr>
              <w:t>wedle własnej wiedzy</w:t>
            </w:r>
            <w:r w:rsidRPr="00EF47AC">
              <w:rPr>
                <w:rFonts w:ascii="Arial" w:eastAsia="Arial Unicode MS" w:hAnsi="Arial" w:cs="Arial"/>
                <w:kern w:val="2"/>
                <w:sz w:val="20"/>
                <w:szCs w:val="20"/>
                <w:lang w:eastAsia="hi-IN" w:bidi="hi-IN"/>
              </w:rPr>
              <w:t xml:space="preserve">, naruszył </w:t>
            </w:r>
            <w:r w:rsidRPr="00EF47AC">
              <w:rPr>
                <w:rFonts w:ascii="Arial" w:eastAsia="Arial Unicode MS" w:hAnsi="Arial" w:cs="Arial"/>
                <w:b/>
                <w:kern w:val="2"/>
                <w:sz w:val="20"/>
                <w:szCs w:val="20"/>
                <w:lang w:eastAsia="hi-IN" w:bidi="hi-IN"/>
              </w:rPr>
              <w:t>swoje obowiązki</w:t>
            </w:r>
            <w:r w:rsidRPr="00EF47AC">
              <w:rPr>
                <w:rFonts w:ascii="Arial" w:eastAsia="Arial Unicode MS" w:hAnsi="Arial" w:cs="Arial"/>
                <w:kern w:val="2"/>
                <w:sz w:val="20"/>
                <w:szCs w:val="20"/>
                <w:lang w:eastAsia="hi-IN" w:bidi="hi-IN"/>
              </w:rPr>
              <w:t xml:space="preserve"> w dziedzinie </w:t>
            </w:r>
            <w:r w:rsidRPr="00EF47AC">
              <w:rPr>
                <w:rFonts w:ascii="Arial" w:eastAsia="Arial Unicode MS" w:hAnsi="Arial" w:cs="Arial"/>
                <w:b/>
                <w:kern w:val="2"/>
                <w:sz w:val="20"/>
                <w:szCs w:val="20"/>
                <w:lang w:eastAsia="hi-IN" w:bidi="hi-IN"/>
              </w:rPr>
              <w:t>prawa środowiska, prawa socjalnego i prawa pracy</w:t>
            </w:r>
            <w:r w:rsidRPr="00EF47AC">
              <w:rPr>
                <w:rFonts w:ascii="Arial" w:eastAsia="Arial Unicode MS" w:hAnsi="Arial" w:cs="Arial"/>
                <w:b/>
                <w:kern w:val="2"/>
                <w:sz w:val="20"/>
                <w:szCs w:val="20"/>
                <w:vertAlign w:val="superscript"/>
                <w:lang w:eastAsia="hi-IN" w:bidi="hi-IN"/>
              </w:rPr>
              <w:footnoteReference w:id="26"/>
            </w:r>
            <w:r w:rsidRPr="00EF47A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Tak [] Nie</w:t>
            </w:r>
          </w:p>
        </w:tc>
      </w:tr>
      <w:tr w:rsidR="00EF47AC" w:rsidRPr="00EF47AC" w:rsidTr="00505E49">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EF47AC">
              <w:rPr>
                <w:rFonts w:ascii="Arial" w:eastAsia="Arial Unicode MS" w:hAnsi="Arial" w:cs="Arial"/>
                <w:kern w:val="2"/>
                <w:sz w:val="20"/>
                <w:szCs w:val="20"/>
                <w:lang w:eastAsia="hi-IN" w:bidi="hi-IN"/>
              </w:rPr>
              <w:br/>
              <w:t>[] Tak [] Nie</w:t>
            </w:r>
            <w:r w:rsidRPr="00EF47AC">
              <w:rPr>
                <w:rFonts w:ascii="Arial" w:eastAsia="Arial Unicode MS" w:hAnsi="Arial" w:cs="Arial"/>
                <w:kern w:val="2"/>
                <w:sz w:val="20"/>
                <w:szCs w:val="20"/>
                <w:lang w:eastAsia="hi-IN" w:bidi="hi-IN"/>
              </w:rPr>
              <w:br/>
            </w: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proszę opisać przedsięwzięte środki: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b/>
                <w:sz w:val="20"/>
                <w:szCs w:val="20"/>
                <w:lang w:eastAsia="en-GB"/>
              </w:rPr>
            </w:pPr>
            <w:r w:rsidRPr="00EF47AC">
              <w:rPr>
                <w:rFonts w:ascii="Arial" w:eastAsia="Calibri" w:hAnsi="Arial" w:cs="Arial"/>
                <w:sz w:val="20"/>
                <w:szCs w:val="20"/>
                <w:lang w:eastAsia="en-GB"/>
              </w:rPr>
              <w:t>Czy wykonawca znajduje się w jednej z następujących sytuacji:</w:t>
            </w:r>
            <w:r w:rsidRPr="00EF47AC">
              <w:rPr>
                <w:rFonts w:ascii="Arial" w:eastAsia="Calibri" w:hAnsi="Arial" w:cs="Arial"/>
                <w:sz w:val="20"/>
                <w:szCs w:val="20"/>
                <w:lang w:eastAsia="en-GB"/>
              </w:rPr>
              <w:br/>
              <w:t xml:space="preserve">a) </w:t>
            </w:r>
            <w:r w:rsidRPr="00EF47AC">
              <w:rPr>
                <w:rFonts w:ascii="Arial" w:eastAsia="Calibri" w:hAnsi="Arial" w:cs="Arial"/>
                <w:b/>
                <w:sz w:val="20"/>
                <w:szCs w:val="20"/>
                <w:lang w:eastAsia="en-GB"/>
              </w:rPr>
              <w:t>zbankrutował</w:t>
            </w:r>
            <w:r w:rsidRPr="00EF47AC">
              <w:rPr>
                <w:rFonts w:ascii="Arial" w:eastAsia="Calibri" w:hAnsi="Arial" w:cs="Arial"/>
                <w:sz w:val="20"/>
                <w:szCs w:val="20"/>
                <w:lang w:eastAsia="en-GB"/>
              </w:rPr>
              <w:t>; lub</w:t>
            </w:r>
            <w:r w:rsidRPr="00EF47AC">
              <w:rPr>
                <w:rFonts w:ascii="Arial" w:eastAsia="Calibri" w:hAnsi="Arial" w:cs="Arial"/>
                <w:sz w:val="20"/>
                <w:szCs w:val="20"/>
                <w:lang w:eastAsia="en-GB"/>
              </w:rPr>
              <w:br/>
              <w:t xml:space="preserve">b) </w:t>
            </w:r>
            <w:r w:rsidRPr="00EF47AC">
              <w:rPr>
                <w:rFonts w:ascii="Arial" w:eastAsia="Calibri" w:hAnsi="Arial" w:cs="Arial"/>
                <w:b/>
                <w:sz w:val="20"/>
                <w:szCs w:val="20"/>
                <w:lang w:eastAsia="en-GB"/>
              </w:rPr>
              <w:t>prowadzone jest wobec niego postępowanie upadłościowe</w:t>
            </w:r>
            <w:r w:rsidRPr="00EF47AC">
              <w:rPr>
                <w:rFonts w:ascii="Arial" w:eastAsia="Calibri" w:hAnsi="Arial" w:cs="Arial"/>
                <w:sz w:val="20"/>
                <w:szCs w:val="20"/>
                <w:lang w:eastAsia="en-GB"/>
              </w:rPr>
              <w:t xml:space="preserve"> lub likwidacyjne; lub</w:t>
            </w:r>
            <w:r w:rsidRPr="00EF47AC">
              <w:rPr>
                <w:rFonts w:ascii="Arial" w:eastAsia="Calibri" w:hAnsi="Arial" w:cs="Arial"/>
                <w:sz w:val="20"/>
                <w:szCs w:val="20"/>
                <w:lang w:eastAsia="en-GB"/>
              </w:rPr>
              <w:br/>
              <w:t xml:space="preserve">c) zawarł </w:t>
            </w:r>
            <w:r w:rsidRPr="00EF47AC">
              <w:rPr>
                <w:rFonts w:ascii="Arial" w:eastAsia="Calibri" w:hAnsi="Arial" w:cs="Arial"/>
                <w:b/>
                <w:sz w:val="20"/>
                <w:szCs w:val="20"/>
                <w:lang w:eastAsia="en-GB"/>
              </w:rPr>
              <w:t>układ z wierzycielami</w:t>
            </w:r>
            <w:r w:rsidRPr="00EF47AC">
              <w:rPr>
                <w:rFonts w:ascii="Arial" w:eastAsia="Calibri" w:hAnsi="Arial" w:cs="Arial"/>
                <w:sz w:val="20"/>
                <w:szCs w:val="20"/>
                <w:lang w:eastAsia="en-GB"/>
              </w:rPr>
              <w:t>; lub</w:t>
            </w:r>
            <w:r w:rsidRPr="00EF47AC">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EF47AC">
              <w:rPr>
                <w:rFonts w:ascii="Arial" w:eastAsia="Calibri" w:hAnsi="Arial" w:cs="Arial"/>
                <w:sz w:val="20"/>
                <w:szCs w:val="20"/>
                <w:vertAlign w:val="superscript"/>
                <w:lang w:eastAsia="en-GB"/>
              </w:rPr>
              <w:footnoteReference w:id="27"/>
            </w:r>
            <w:r w:rsidRPr="00EF47AC">
              <w:rPr>
                <w:rFonts w:ascii="Arial" w:eastAsia="Calibri" w:hAnsi="Arial" w:cs="Arial"/>
                <w:sz w:val="20"/>
                <w:szCs w:val="20"/>
                <w:lang w:eastAsia="en-GB"/>
              </w:rPr>
              <w:t>; lub</w:t>
            </w:r>
            <w:r w:rsidRPr="00EF47AC">
              <w:rPr>
                <w:rFonts w:ascii="Arial" w:eastAsia="Calibri" w:hAnsi="Arial" w:cs="Arial"/>
                <w:sz w:val="20"/>
                <w:szCs w:val="20"/>
                <w:lang w:eastAsia="en-GB"/>
              </w:rPr>
              <w:br/>
              <w:t>e) jego aktywami zarządza likwidator lub sąd; lub</w:t>
            </w:r>
            <w:r w:rsidRPr="00EF47AC">
              <w:rPr>
                <w:rFonts w:ascii="Arial" w:eastAsia="Calibri" w:hAnsi="Arial" w:cs="Arial"/>
                <w:sz w:val="20"/>
                <w:szCs w:val="20"/>
                <w:lang w:eastAsia="en-GB"/>
              </w:rPr>
              <w:br/>
              <w:t>f) jego działalność gospodarcza jest zawieszona?</w:t>
            </w:r>
            <w:r w:rsidRPr="00EF47AC">
              <w:rPr>
                <w:rFonts w:ascii="Arial" w:eastAsia="Calibri" w:hAnsi="Arial" w:cs="Arial"/>
                <w:sz w:val="20"/>
                <w:szCs w:val="20"/>
                <w:lang w:eastAsia="en-GB"/>
              </w:rPr>
              <w:br/>
            </w:r>
            <w:r w:rsidRPr="00EF47AC">
              <w:rPr>
                <w:rFonts w:ascii="Arial" w:eastAsia="Calibri" w:hAnsi="Arial" w:cs="Arial"/>
                <w:b/>
                <w:sz w:val="20"/>
                <w:szCs w:val="20"/>
                <w:lang w:eastAsia="en-GB"/>
              </w:rPr>
              <w:t>Jeżeli tak:</w:t>
            </w:r>
          </w:p>
          <w:p w:rsidR="00EF47AC" w:rsidRPr="00EF47AC" w:rsidRDefault="00EF47AC" w:rsidP="00EF47AC">
            <w:pPr>
              <w:tabs>
                <w:tab w:val="left" w:pos="850"/>
              </w:tabs>
              <w:spacing w:before="120" w:after="120" w:line="240" w:lineRule="auto"/>
              <w:ind w:left="850" w:hanging="850"/>
              <w:jc w:val="both"/>
              <w:rPr>
                <w:rFonts w:ascii="Arial" w:eastAsia="Calibri" w:hAnsi="Arial" w:cs="Arial"/>
                <w:sz w:val="20"/>
                <w:szCs w:val="20"/>
                <w:lang w:eastAsia="en-GB"/>
              </w:rPr>
            </w:pPr>
            <w:r w:rsidRPr="00EF47AC">
              <w:rPr>
                <w:rFonts w:ascii="Arial" w:eastAsia="Calibri" w:hAnsi="Arial" w:cs="Arial"/>
                <w:sz w:val="20"/>
                <w:szCs w:val="20"/>
                <w:lang w:eastAsia="en-GB"/>
              </w:rPr>
              <w:t>Proszę podać szczegółowe informacje:</w:t>
            </w:r>
          </w:p>
          <w:p w:rsidR="00EF47AC" w:rsidRPr="00EF47AC" w:rsidRDefault="00EF47AC" w:rsidP="00EF47AC">
            <w:pPr>
              <w:tabs>
                <w:tab w:val="left" w:pos="850"/>
              </w:tabs>
              <w:spacing w:before="120" w:after="120" w:line="240" w:lineRule="auto"/>
              <w:ind w:left="850" w:hanging="850"/>
              <w:jc w:val="both"/>
              <w:rPr>
                <w:rFonts w:ascii="Arial" w:eastAsia="Calibri" w:hAnsi="Arial" w:cs="Arial"/>
                <w:sz w:val="20"/>
                <w:szCs w:val="20"/>
                <w:lang w:eastAsia="en-GB"/>
              </w:rPr>
            </w:pPr>
            <w:r w:rsidRPr="00EF47AC">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EF47AC">
              <w:rPr>
                <w:rFonts w:ascii="Arial" w:eastAsia="Calibri" w:hAnsi="Arial" w:cs="Arial"/>
                <w:sz w:val="20"/>
                <w:szCs w:val="20"/>
                <w:vertAlign w:val="superscript"/>
                <w:lang w:eastAsia="en-GB"/>
              </w:rPr>
              <w:footnoteReference w:id="28"/>
            </w:r>
            <w:r w:rsidRPr="00EF47AC">
              <w:rPr>
                <w:rFonts w:ascii="Arial" w:eastAsia="Calibri" w:hAnsi="Arial" w:cs="Arial"/>
                <w:sz w:val="20"/>
                <w:szCs w:val="20"/>
                <w:lang w:eastAsia="en-GB"/>
              </w:rPr>
              <w:t>.</w:t>
            </w:r>
          </w:p>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Tak [] Nie</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p>
          <w:p w:rsidR="00EF47AC" w:rsidRPr="00EF47AC" w:rsidRDefault="00EF47AC" w:rsidP="00EF47AC">
            <w:pPr>
              <w:tabs>
                <w:tab w:val="left" w:pos="850"/>
              </w:tabs>
              <w:spacing w:before="120" w:after="120" w:line="240" w:lineRule="auto"/>
              <w:ind w:left="850" w:hanging="850"/>
              <w:jc w:val="both"/>
              <w:rPr>
                <w:rFonts w:ascii="Arial" w:eastAsia="Calibri" w:hAnsi="Arial" w:cs="Arial"/>
                <w:sz w:val="20"/>
                <w:szCs w:val="20"/>
                <w:lang w:eastAsia="en-GB"/>
              </w:rPr>
            </w:pPr>
            <w:r w:rsidRPr="00EF47AC">
              <w:rPr>
                <w:rFonts w:ascii="Arial" w:eastAsia="Calibri" w:hAnsi="Arial" w:cs="Arial"/>
                <w:sz w:val="20"/>
                <w:szCs w:val="20"/>
                <w:lang w:eastAsia="en-GB"/>
              </w:rPr>
              <w:t>[……]</w:t>
            </w:r>
          </w:p>
          <w:p w:rsidR="00EF47AC" w:rsidRPr="00EF47AC" w:rsidRDefault="00EF47AC" w:rsidP="00EF47AC">
            <w:pPr>
              <w:tabs>
                <w:tab w:val="left" w:pos="850"/>
              </w:tabs>
              <w:spacing w:before="120" w:after="120" w:line="240" w:lineRule="auto"/>
              <w:ind w:left="850" w:hanging="850"/>
              <w:jc w:val="both"/>
              <w:rPr>
                <w:rFonts w:ascii="Arial" w:eastAsia="Calibri" w:hAnsi="Arial" w:cs="Arial"/>
                <w:sz w:val="20"/>
                <w:szCs w:val="20"/>
                <w:lang w:eastAsia="en-GB"/>
              </w:rPr>
            </w:pPr>
            <w:r w:rsidRPr="00EF47AC">
              <w:rPr>
                <w:rFonts w:ascii="Arial" w:eastAsia="Calibri" w:hAnsi="Arial" w:cs="Arial"/>
                <w:sz w:val="20"/>
                <w:szCs w:val="20"/>
                <w:lang w:eastAsia="en-GB"/>
              </w:rPr>
              <w:t>[……]</w:t>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r w:rsidRPr="00EF47AC">
              <w:rPr>
                <w:rFonts w:ascii="Arial" w:eastAsia="Calibri" w:hAnsi="Arial" w:cs="Arial"/>
                <w:sz w:val="20"/>
                <w:szCs w:val="20"/>
                <w:lang w:eastAsia="en-GB"/>
              </w:rPr>
              <w:br/>
            </w:r>
          </w:p>
          <w:p w:rsidR="00EF47AC" w:rsidRPr="00EF47AC" w:rsidRDefault="00EF47AC" w:rsidP="00EF47AC">
            <w:pPr>
              <w:spacing w:before="120" w:after="120" w:line="240" w:lineRule="auto"/>
              <w:ind w:left="850"/>
              <w:jc w:val="both"/>
              <w:rPr>
                <w:rFonts w:ascii="Arial" w:eastAsia="Calibri" w:hAnsi="Arial" w:cs="Arial"/>
                <w:sz w:val="20"/>
                <w:szCs w:val="20"/>
                <w:lang w:eastAsia="en-GB"/>
              </w:rPr>
            </w:pP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(adres internetowy, wydający urząd lub organ, dokładne dane referencyjne dokumentacji): [……][……][……]</w:t>
            </w:r>
          </w:p>
        </w:tc>
      </w:tr>
      <w:tr w:rsidR="00EF47AC" w:rsidRPr="00EF47AC" w:rsidTr="00505E49">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sz w:val="20"/>
                <w:szCs w:val="20"/>
                <w:lang w:eastAsia="en-GB"/>
              </w:rPr>
              <w:t xml:space="preserve">Czy wykonawca jest winien </w:t>
            </w:r>
            <w:r w:rsidRPr="00EF47AC">
              <w:rPr>
                <w:rFonts w:ascii="Arial" w:eastAsia="Calibri" w:hAnsi="Arial" w:cs="Arial"/>
                <w:b/>
                <w:sz w:val="20"/>
                <w:szCs w:val="20"/>
                <w:lang w:eastAsia="en-GB"/>
              </w:rPr>
              <w:t>poważnego wykroczenia zawodowego</w:t>
            </w:r>
            <w:r w:rsidRPr="00EF47AC">
              <w:rPr>
                <w:rFonts w:ascii="Arial" w:eastAsia="Calibri" w:hAnsi="Arial" w:cs="Arial"/>
                <w:b/>
                <w:sz w:val="20"/>
                <w:szCs w:val="20"/>
                <w:vertAlign w:val="superscript"/>
                <w:lang w:eastAsia="en-GB"/>
              </w:rPr>
              <w:footnoteReference w:id="29"/>
            </w:r>
            <w:r w:rsidRPr="00EF47AC">
              <w:rPr>
                <w:rFonts w:ascii="Arial" w:eastAsia="Calibri" w:hAnsi="Arial" w:cs="Arial"/>
                <w:sz w:val="20"/>
                <w:szCs w:val="20"/>
                <w:lang w:eastAsia="en-GB"/>
              </w:rPr>
              <w:t xml:space="preserve">? </w:t>
            </w:r>
            <w:r w:rsidRPr="00EF47AC">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Nie dotyczy</w:t>
            </w:r>
            <w:r w:rsidRPr="00EF47AC">
              <w:rPr>
                <w:rFonts w:ascii="Arial" w:eastAsia="Arial Unicode MS" w:hAnsi="Arial" w:cs="Arial"/>
                <w:kern w:val="2"/>
                <w:sz w:val="20"/>
                <w:szCs w:val="20"/>
                <w:lang w:eastAsia="hi-IN" w:bidi="hi-IN"/>
              </w:rPr>
              <w:br/>
              <w:t xml:space="preserve"> [……]</w:t>
            </w:r>
          </w:p>
        </w:tc>
      </w:tr>
      <w:tr w:rsidR="00EF47AC" w:rsidRPr="00EF47AC" w:rsidTr="00505E49">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czy wykonawca przedsięwziął środki w celu samooczyszczenia? [] Tak [] Nie</w:t>
            </w:r>
            <w:r w:rsidRPr="00EF47AC">
              <w:rPr>
                <w:rFonts w:ascii="Arial" w:eastAsia="Arial Unicode MS" w:hAnsi="Arial" w:cs="Arial"/>
                <w:kern w:val="2"/>
                <w:sz w:val="20"/>
                <w:szCs w:val="20"/>
                <w:lang w:eastAsia="hi-IN" w:bidi="hi-IN"/>
              </w:rPr>
              <w:br/>
            </w: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proszę opisać przedsięwzięte środki: [……]</w:t>
            </w:r>
          </w:p>
        </w:tc>
      </w:tr>
      <w:tr w:rsidR="00EF47AC" w:rsidRPr="00EF47AC" w:rsidTr="00505E49">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b/>
                <w:sz w:val="20"/>
                <w:szCs w:val="20"/>
                <w:lang w:eastAsia="en-GB"/>
              </w:rPr>
              <w:t>Czy wykonawca</w:t>
            </w:r>
            <w:r w:rsidRPr="00EF47AC">
              <w:rPr>
                <w:rFonts w:ascii="Arial" w:eastAsia="Calibri" w:hAnsi="Arial" w:cs="Arial"/>
                <w:sz w:val="20"/>
                <w:szCs w:val="20"/>
                <w:lang w:eastAsia="en-GB"/>
              </w:rPr>
              <w:t xml:space="preserve"> zawarł z innymi wykonawcami </w:t>
            </w:r>
            <w:r w:rsidRPr="00EF47AC">
              <w:rPr>
                <w:rFonts w:ascii="Arial" w:eastAsia="Calibri" w:hAnsi="Arial" w:cs="Arial"/>
                <w:b/>
                <w:sz w:val="20"/>
                <w:szCs w:val="20"/>
                <w:lang w:eastAsia="en-GB"/>
              </w:rPr>
              <w:t>porozumienia mające na celu zakłócenie konkurencji</w:t>
            </w:r>
            <w:r w:rsidRPr="00EF47AC">
              <w:rPr>
                <w:rFonts w:ascii="Arial" w:eastAsia="Calibri" w:hAnsi="Arial" w:cs="Arial"/>
                <w:sz w:val="20"/>
                <w:szCs w:val="20"/>
                <w:lang w:eastAsia="en-GB"/>
              </w:rPr>
              <w:t>?</w:t>
            </w:r>
            <w:r w:rsidRPr="00EF47AC">
              <w:rPr>
                <w:rFonts w:ascii="Arial" w:eastAsia="Calibri" w:hAnsi="Arial" w:cs="Arial"/>
                <w:sz w:val="20"/>
                <w:szCs w:val="20"/>
                <w:lang w:eastAsia="en-GB"/>
              </w:rPr>
              <w:br/>
            </w:r>
            <w:r w:rsidRPr="00EF47AC">
              <w:rPr>
                <w:rFonts w:ascii="Arial" w:eastAsia="Calibri" w:hAnsi="Arial" w:cs="Arial"/>
                <w:b/>
                <w:sz w:val="20"/>
                <w:szCs w:val="20"/>
                <w:lang w:eastAsia="en-GB"/>
              </w:rPr>
              <w:t>Jeżeli tak</w:t>
            </w:r>
            <w:r w:rsidRPr="00EF47A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Tak [] Nie</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w:t>
            </w:r>
          </w:p>
        </w:tc>
      </w:tr>
      <w:tr w:rsidR="00EF47AC" w:rsidRPr="00EF47AC" w:rsidTr="00505E49">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czy wykonawca przedsięwziął środki w celu samooczyszczenia? [] Tak [] Nie</w:t>
            </w:r>
            <w:r w:rsidRPr="00EF47AC">
              <w:rPr>
                <w:rFonts w:ascii="Arial" w:eastAsia="Arial Unicode MS" w:hAnsi="Arial" w:cs="Arial"/>
                <w:kern w:val="2"/>
                <w:sz w:val="20"/>
                <w:szCs w:val="20"/>
                <w:lang w:eastAsia="hi-IN" w:bidi="hi-IN"/>
              </w:rPr>
              <w:br/>
            </w: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proszę opisać przedsięwzięte środki: [……]</w:t>
            </w:r>
          </w:p>
        </w:tc>
      </w:tr>
      <w:tr w:rsidR="00EF47AC" w:rsidRPr="00EF47AC" w:rsidTr="00505E49">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b/>
                <w:sz w:val="20"/>
                <w:szCs w:val="20"/>
                <w:lang w:eastAsia="en-GB"/>
              </w:rPr>
              <w:t>Czy wykonawca wie o jakimkolwiek konflikcie interesów</w:t>
            </w:r>
            <w:r w:rsidRPr="00EF47AC">
              <w:rPr>
                <w:rFonts w:ascii="Arial" w:eastAsia="Calibri" w:hAnsi="Arial" w:cs="Arial"/>
                <w:b/>
                <w:sz w:val="20"/>
                <w:szCs w:val="20"/>
                <w:vertAlign w:val="superscript"/>
                <w:lang w:eastAsia="en-GB"/>
              </w:rPr>
              <w:footnoteReference w:id="30"/>
            </w:r>
            <w:r w:rsidRPr="00EF47AC">
              <w:rPr>
                <w:rFonts w:ascii="Arial" w:eastAsia="Calibri" w:hAnsi="Arial" w:cs="Arial"/>
                <w:sz w:val="20"/>
                <w:szCs w:val="20"/>
                <w:lang w:eastAsia="en-GB"/>
              </w:rPr>
              <w:t xml:space="preserve"> spowodowanym jego udziałem w postępowaniu o udzielenie zamówienia?</w:t>
            </w:r>
            <w:r w:rsidRPr="00EF47AC">
              <w:rPr>
                <w:rFonts w:ascii="Arial" w:eastAsia="Calibri" w:hAnsi="Arial" w:cs="Arial"/>
                <w:sz w:val="20"/>
                <w:szCs w:val="20"/>
                <w:lang w:eastAsia="en-GB"/>
              </w:rPr>
              <w:br/>
            </w:r>
            <w:r w:rsidRPr="00EF47AC">
              <w:rPr>
                <w:rFonts w:ascii="Arial" w:eastAsia="Calibri" w:hAnsi="Arial" w:cs="Arial"/>
                <w:b/>
                <w:sz w:val="20"/>
                <w:szCs w:val="20"/>
                <w:lang w:eastAsia="en-GB"/>
              </w:rPr>
              <w:t>Jeżeli tak</w:t>
            </w:r>
            <w:r w:rsidRPr="00EF47A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Nie dotyczy</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w:t>
            </w:r>
          </w:p>
        </w:tc>
      </w:tr>
      <w:tr w:rsidR="00EF47AC" w:rsidRPr="00EF47AC" w:rsidTr="00505E49">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b/>
                <w:sz w:val="20"/>
                <w:szCs w:val="20"/>
                <w:lang w:eastAsia="en-GB"/>
              </w:rPr>
              <w:t xml:space="preserve">Czy wykonawca lub </w:t>
            </w:r>
            <w:r w:rsidRPr="00EF47AC">
              <w:rPr>
                <w:rFonts w:ascii="Arial" w:eastAsia="Calibri" w:hAnsi="Arial" w:cs="Arial"/>
                <w:sz w:val="20"/>
                <w:szCs w:val="20"/>
                <w:lang w:eastAsia="en-GB"/>
              </w:rPr>
              <w:t xml:space="preserve">przedsiębiorstwo związane z wykonawcą </w:t>
            </w:r>
            <w:r w:rsidRPr="00EF47AC">
              <w:rPr>
                <w:rFonts w:ascii="Arial" w:eastAsia="Calibri" w:hAnsi="Arial" w:cs="Arial"/>
                <w:b/>
                <w:sz w:val="20"/>
                <w:szCs w:val="20"/>
                <w:lang w:eastAsia="en-GB"/>
              </w:rPr>
              <w:t>doradzał(-o)</w:t>
            </w:r>
            <w:r w:rsidRPr="00EF47AC">
              <w:rPr>
                <w:rFonts w:ascii="Arial" w:eastAsia="Calibri" w:hAnsi="Arial" w:cs="Arial"/>
                <w:sz w:val="20"/>
                <w:szCs w:val="20"/>
                <w:lang w:eastAsia="en-GB"/>
              </w:rPr>
              <w:t xml:space="preserve"> instytucji zamawiającej lub podmiotowi zamawiającemu bądź był(-o) w inny sposób </w:t>
            </w:r>
            <w:r w:rsidRPr="00EF47AC">
              <w:rPr>
                <w:rFonts w:ascii="Arial" w:eastAsia="Calibri" w:hAnsi="Arial" w:cs="Arial"/>
                <w:b/>
                <w:sz w:val="20"/>
                <w:szCs w:val="20"/>
                <w:lang w:eastAsia="en-GB"/>
              </w:rPr>
              <w:t>zaangażowany(-e) w przygotowanie</w:t>
            </w:r>
            <w:r w:rsidRPr="00EF47AC">
              <w:rPr>
                <w:rFonts w:ascii="Arial" w:eastAsia="Calibri" w:hAnsi="Arial" w:cs="Arial"/>
                <w:sz w:val="20"/>
                <w:szCs w:val="20"/>
                <w:lang w:eastAsia="en-GB"/>
              </w:rPr>
              <w:t xml:space="preserve"> postępowania o udzielenie zamówienia?</w:t>
            </w:r>
            <w:r w:rsidRPr="00EF47AC">
              <w:rPr>
                <w:rFonts w:ascii="Arial" w:eastAsia="Calibri" w:hAnsi="Arial" w:cs="Arial"/>
                <w:sz w:val="20"/>
                <w:szCs w:val="20"/>
                <w:lang w:eastAsia="en-GB"/>
              </w:rPr>
              <w:br/>
            </w:r>
            <w:r w:rsidRPr="00EF47AC">
              <w:rPr>
                <w:rFonts w:ascii="Arial" w:eastAsia="Calibri" w:hAnsi="Arial" w:cs="Arial"/>
                <w:b/>
                <w:sz w:val="20"/>
                <w:szCs w:val="20"/>
                <w:lang w:eastAsia="en-GB"/>
              </w:rPr>
              <w:t>Jeżeli tak</w:t>
            </w:r>
            <w:r w:rsidRPr="00EF47A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Tak [] Nie</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w:t>
            </w:r>
          </w:p>
        </w:tc>
      </w:tr>
      <w:tr w:rsidR="00EF47AC" w:rsidRPr="00EF47AC" w:rsidTr="00505E49">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EF47AC">
              <w:rPr>
                <w:rFonts w:ascii="Arial" w:eastAsia="Calibri" w:hAnsi="Arial" w:cs="Arial"/>
                <w:b/>
                <w:sz w:val="20"/>
                <w:szCs w:val="20"/>
                <w:lang w:eastAsia="en-GB"/>
              </w:rPr>
              <w:t>rozwiązana przed czasem</w:t>
            </w:r>
            <w:r w:rsidRPr="00EF47AC">
              <w:rPr>
                <w:rFonts w:ascii="Arial" w:eastAsia="Calibri" w:hAnsi="Arial" w:cs="Arial"/>
                <w:sz w:val="20"/>
                <w:szCs w:val="20"/>
                <w:lang w:eastAsia="en-GB"/>
              </w:rPr>
              <w:t>, lub w której nałożone zostało odszkodowanie bądź inne porównywalne sankcje w związku z tą wcześniejszą umową?</w:t>
            </w:r>
            <w:r w:rsidRPr="00EF47AC">
              <w:rPr>
                <w:rFonts w:ascii="Arial" w:eastAsia="Calibri" w:hAnsi="Arial" w:cs="Arial"/>
                <w:sz w:val="20"/>
                <w:szCs w:val="20"/>
                <w:lang w:eastAsia="en-GB"/>
              </w:rPr>
              <w:br/>
            </w:r>
            <w:r w:rsidRPr="00EF47AC">
              <w:rPr>
                <w:rFonts w:ascii="Arial" w:eastAsia="Calibri" w:hAnsi="Arial" w:cs="Arial"/>
                <w:b/>
                <w:sz w:val="20"/>
                <w:szCs w:val="20"/>
                <w:lang w:eastAsia="en-GB"/>
              </w:rPr>
              <w:t>Jeżeli tak</w:t>
            </w:r>
            <w:r w:rsidRPr="00EF47A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Nie dotyczy</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w:t>
            </w:r>
          </w:p>
        </w:tc>
      </w:tr>
      <w:tr w:rsidR="00EF47AC" w:rsidRPr="00EF47AC" w:rsidTr="00505E49">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czy wykonawca przedsięwziął środki w celu samooczyszczenia? [] Tak [] Nie</w:t>
            </w:r>
            <w:r w:rsidRPr="00EF47AC">
              <w:rPr>
                <w:rFonts w:ascii="Arial" w:eastAsia="Arial Unicode MS" w:hAnsi="Arial" w:cs="Arial"/>
                <w:kern w:val="2"/>
                <w:sz w:val="20"/>
                <w:szCs w:val="20"/>
                <w:lang w:eastAsia="hi-IN" w:bidi="hi-IN"/>
              </w:rPr>
              <w:br/>
            </w: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proszę opisać przedsięwzięte środki: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spacing w:before="120" w:after="120" w:line="240" w:lineRule="auto"/>
              <w:rPr>
                <w:rFonts w:ascii="Arial" w:eastAsia="Calibri" w:hAnsi="Arial" w:cs="Arial"/>
                <w:sz w:val="20"/>
                <w:szCs w:val="20"/>
                <w:lang w:eastAsia="en-GB"/>
              </w:rPr>
            </w:pPr>
            <w:r w:rsidRPr="00EF47AC">
              <w:rPr>
                <w:rFonts w:ascii="Arial" w:eastAsia="Calibri" w:hAnsi="Arial" w:cs="Arial"/>
                <w:sz w:val="20"/>
                <w:szCs w:val="20"/>
                <w:lang w:eastAsia="en-GB"/>
              </w:rPr>
              <w:t>Czy wykonawca może potwierdzić, że:</w:t>
            </w:r>
            <w:r w:rsidRPr="00EF47AC">
              <w:rPr>
                <w:rFonts w:ascii="Arial" w:eastAsia="Calibri" w:hAnsi="Arial" w:cs="Arial"/>
                <w:sz w:val="20"/>
                <w:szCs w:val="20"/>
                <w:lang w:eastAsia="en-GB"/>
              </w:rPr>
              <w:br/>
            </w:r>
            <w:r w:rsidRPr="00EF47AC">
              <w:rPr>
                <w:rFonts w:ascii="Arial" w:eastAsia="Calibri" w:hAnsi="Arial" w:cs="Arial"/>
                <w:b/>
                <w:sz w:val="20"/>
                <w:szCs w:val="20"/>
                <w:lang w:eastAsia="en-GB"/>
              </w:rPr>
              <w:t>nie jest</w:t>
            </w:r>
            <w:r w:rsidRPr="00EF47AC">
              <w:rPr>
                <w:rFonts w:ascii="Arial" w:eastAsia="Calibri" w:hAnsi="Arial" w:cs="Arial"/>
                <w:sz w:val="20"/>
                <w:szCs w:val="20"/>
                <w:lang w:eastAsia="en-GB"/>
              </w:rPr>
              <w:t xml:space="preserve"> winny poważnego </w:t>
            </w:r>
            <w:r w:rsidRPr="00EF47AC">
              <w:rPr>
                <w:rFonts w:ascii="Arial" w:eastAsia="Calibri" w:hAnsi="Arial" w:cs="Arial"/>
                <w:b/>
                <w:sz w:val="20"/>
                <w:szCs w:val="20"/>
                <w:lang w:eastAsia="en-GB"/>
              </w:rPr>
              <w:t>wprowadzenia w błąd</w:t>
            </w:r>
            <w:r w:rsidRPr="00EF47AC">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EF47AC">
              <w:rPr>
                <w:rFonts w:ascii="Arial" w:eastAsia="Calibri" w:hAnsi="Arial" w:cs="Arial"/>
                <w:sz w:val="20"/>
                <w:szCs w:val="20"/>
                <w:lang w:eastAsia="en-GB"/>
              </w:rPr>
              <w:br/>
              <w:t xml:space="preserve">b) </w:t>
            </w:r>
            <w:r w:rsidRPr="00EF47AC">
              <w:rPr>
                <w:rFonts w:ascii="Arial" w:eastAsia="Calibri" w:hAnsi="Arial" w:cs="Arial"/>
                <w:b/>
                <w:sz w:val="20"/>
                <w:szCs w:val="20"/>
                <w:lang w:eastAsia="en-GB"/>
              </w:rPr>
              <w:t>nie zataił</w:t>
            </w:r>
            <w:r w:rsidRPr="00EF47AC">
              <w:rPr>
                <w:rFonts w:ascii="Arial" w:eastAsia="Calibri" w:hAnsi="Arial" w:cs="Arial"/>
                <w:sz w:val="20"/>
                <w:szCs w:val="20"/>
                <w:lang w:eastAsia="en-GB"/>
              </w:rPr>
              <w:t xml:space="preserve"> tych informacji;</w:t>
            </w:r>
            <w:r w:rsidRPr="00EF47AC">
              <w:rPr>
                <w:rFonts w:ascii="Arial" w:eastAsia="Calibri" w:hAnsi="Arial" w:cs="Arial"/>
                <w:sz w:val="20"/>
                <w:szCs w:val="20"/>
                <w:lang w:eastAsia="en-GB"/>
              </w:rPr>
              <w:br/>
              <w:t>c) jest w stanie niezwłocznie przedstawić dokumenty potwierdzające wymagane przez instytucję zamawiającą lub podmiot zamawiający; oraz</w:t>
            </w:r>
            <w:r w:rsidRPr="00EF47AC">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Nie dotyczy</w:t>
            </w:r>
          </w:p>
        </w:tc>
      </w:tr>
    </w:tbl>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p>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r w:rsidRPr="00EF47AC">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xml:space="preserve">Czy mają zastosowanie </w:t>
            </w:r>
            <w:r w:rsidRPr="00EF47AC">
              <w:rPr>
                <w:rFonts w:ascii="Arial" w:eastAsia="Arial Unicode MS" w:hAnsi="Arial" w:cs="Arial"/>
                <w:b/>
                <w:kern w:val="2"/>
                <w:sz w:val="20"/>
                <w:szCs w:val="20"/>
                <w:lang w:eastAsia="hi-IN" w:bidi="hi-IN"/>
              </w:rPr>
              <w:t>podstawy wykluczenia o charakterze wyłącznie krajowym</w:t>
            </w:r>
            <w:r w:rsidRPr="00EF47AC">
              <w:rPr>
                <w:rFonts w:ascii="Arial" w:eastAsia="Arial Unicode MS" w:hAnsi="Arial" w:cs="Arial"/>
                <w:kern w:val="2"/>
                <w:sz w:val="20"/>
                <w:szCs w:val="20"/>
                <w:lang w:eastAsia="hi-IN" w:bidi="hi-IN"/>
              </w:rPr>
              <w:t xml:space="preserve"> określone w stosownym ogłoszeniu lub w dokumentach zamówienia?</w:t>
            </w:r>
            <w:r w:rsidRPr="00EF47AC">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Tak [] Nie</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(adres internetowy, wydający urząd lub organ, dokładne dane referencyjne dokumentacji):</w:t>
            </w:r>
            <w:r w:rsidRPr="00EF47AC">
              <w:rPr>
                <w:rFonts w:ascii="Arial" w:eastAsia="Arial Unicode MS" w:hAnsi="Arial" w:cs="Arial"/>
                <w:kern w:val="2"/>
                <w:sz w:val="20"/>
                <w:szCs w:val="20"/>
                <w:lang w:eastAsia="hi-IN" w:bidi="hi-IN"/>
              </w:rPr>
              <w:br/>
              <w:t>[……][……][……]</w:t>
            </w:r>
            <w:r w:rsidRPr="00EF47AC">
              <w:rPr>
                <w:rFonts w:ascii="Arial" w:eastAsia="Arial Unicode MS" w:hAnsi="Arial" w:cs="Arial"/>
                <w:kern w:val="2"/>
                <w:sz w:val="20"/>
                <w:szCs w:val="20"/>
                <w:vertAlign w:val="superscript"/>
                <w:lang w:eastAsia="hi-IN" w:bidi="hi-IN"/>
              </w:rPr>
              <w:footnoteReference w:id="31"/>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Calibri" w:hAnsi="Arial" w:cs="Arial"/>
                <w:b/>
                <w:kern w:val="2"/>
                <w:sz w:val="20"/>
                <w:szCs w:val="20"/>
                <w:lang w:eastAsia="en-GB" w:bidi="hi-IN"/>
              </w:rPr>
              <w:t>W przypadku gdy ma zastosowanie którakolwiek z podstaw wykluczenia o charakterze wyłącznie krajowym</w:t>
            </w:r>
            <w:r w:rsidRPr="00EF47AC">
              <w:rPr>
                <w:rFonts w:ascii="Arial" w:eastAsia="Arial Unicode MS" w:hAnsi="Arial" w:cs="Arial"/>
                <w:kern w:val="2"/>
                <w:sz w:val="20"/>
                <w:szCs w:val="20"/>
                <w:lang w:eastAsia="hi-IN" w:bidi="hi-IN"/>
              </w:rPr>
              <w:t xml:space="preserve">, czy wykonawca przedsięwziął środki w celu samooczyszczenia? </w:t>
            </w:r>
            <w:r w:rsidRPr="00EF47AC">
              <w:rPr>
                <w:rFonts w:ascii="Arial" w:eastAsia="Arial Unicode MS" w:hAnsi="Arial" w:cs="Arial"/>
                <w:kern w:val="2"/>
                <w:sz w:val="20"/>
                <w:szCs w:val="20"/>
                <w:lang w:eastAsia="hi-IN" w:bidi="hi-IN"/>
              </w:rPr>
              <w:br/>
            </w:r>
            <w:r w:rsidRPr="00EF47AC">
              <w:rPr>
                <w:rFonts w:ascii="Arial" w:eastAsia="Arial Unicode MS" w:hAnsi="Arial" w:cs="Arial"/>
                <w:b/>
                <w:kern w:val="2"/>
                <w:sz w:val="20"/>
                <w:szCs w:val="20"/>
                <w:lang w:eastAsia="hi-IN" w:bidi="hi-IN"/>
              </w:rPr>
              <w:t>Jeżeli tak</w:t>
            </w:r>
            <w:r w:rsidRPr="00EF47AC">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Tak [] Nie</w:t>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r>
            <w:r w:rsidRPr="00EF47AC">
              <w:rPr>
                <w:rFonts w:ascii="Arial" w:eastAsia="Arial Unicode MS" w:hAnsi="Arial" w:cs="Arial"/>
                <w:kern w:val="2"/>
                <w:sz w:val="20"/>
                <w:szCs w:val="20"/>
                <w:lang w:eastAsia="hi-IN" w:bidi="hi-IN"/>
              </w:rPr>
              <w:br/>
              <w:t>[……]</w:t>
            </w:r>
          </w:p>
        </w:tc>
      </w:tr>
    </w:tbl>
    <w:p w:rsidR="00EF47AC" w:rsidRPr="00EF47AC" w:rsidRDefault="00EF47AC" w:rsidP="00EF47AC">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EF47AC" w:rsidRPr="00EF47AC" w:rsidRDefault="00EF47AC" w:rsidP="00EF47AC">
      <w:pPr>
        <w:widowControl w:val="0"/>
        <w:suppressAutoHyphens/>
        <w:spacing w:after="0" w:line="240" w:lineRule="auto"/>
        <w:rPr>
          <w:rFonts w:ascii="Times New Roman" w:eastAsia="Arial Unicode MS" w:hAnsi="Times New Roman" w:cs="Arial Unicode MS"/>
          <w:kern w:val="2"/>
          <w:sz w:val="24"/>
          <w:szCs w:val="24"/>
          <w:lang w:eastAsia="hi-IN" w:bidi="hi-IN"/>
        </w:rPr>
      </w:pPr>
      <w:r w:rsidRPr="00EF47AC">
        <w:rPr>
          <w:rFonts w:ascii="Arial" w:eastAsia="Calibri" w:hAnsi="Arial" w:cs="Arial"/>
          <w:b/>
          <w:sz w:val="20"/>
          <w:szCs w:val="20"/>
          <w:lang w:eastAsia="en-GB"/>
        </w:rPr>
        <w:t>Część IV: Kryteria kwalifikacji</w:t>
      </w:r>
    </w:p>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xml:space="preserve">W odniesieniu do kryteriów kwalifikacji (sekcja </w:t>
      </w:r>
      <w:r w:rsidRPr="00EF47AC">
        <w:rPr>
          <w:rFonts w:ascii="Symbol" w:eastAsia="Symbol" w:hAnsi="Symbol" w:cs="Symbol"/>
          <w:kern w:val="2"/>
          <w:sz w:val="20"/>
          <w:szCs w:val="20"/>
          <w:lang w:eastAsia="hi-IN" w:bidi="hi-IN"/>
        </w:rPr>
        <w:t></w:t>
      </w:r>
      <w:r w:rsidRPr="00EF47AC">
        <w:rPr>
          <w:rFonts w:ascii="Arial" w:eastAsia="Arial Unicode MS" w:hAnsi="Arial" w:cs="Arial"/>
          <w:kern w:val="2"/>
          <w:sz w:val="20"/>
          <w:szCs w:val="20"/>
          <w:lang w:eastAsia="hi-IN" w:bidi="hi-IN"/>
        </w:rPr>
        <w:t xml:space="preserve"> lub sekcje A–D w niniejszej części) wykonawca oświadcza, że:</w:t>
      </w:r>
    </w:p>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r w:rsidRPr="00EF47AC">
        <w:rPr>
          <w:rFonts w:ascii="Symbol" w:eastAsia="Symbol" w:hAnsi="Symbol" w:cs="Symbol"/>
          <w:b/>
          <w:smallCaps/>
          <w:sz w:val="20"/>
          <w:szCs w:val="20"/>
          <w:lang w:eastAsia="en-GB"/>
        </w:rPr>
        <w:t></w:t>
      </w:r>
      <w:r w:rsidRPr="00EF47AC">
        <w:rPr>
          <w:rFonts w:ascii="Arial" w:eastAsia="Calibri" w:hAnsi="Arial" w:cs="Arial"/>
          <w:b/>
          <w:smallCaps/>
          <w:sz w:val="20"/>
          <w:szCs w:val="20"/>
          <w:lang w:eastAsia="en-GB"/>
        </w:rPr>
        <w:t>: Ogólne oświadczenie dotyczące wszystkich kryteriów kwalifikacji</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F47AC">
        <w:rPr>
          <w:rFonts w:ascii="Symbol" w:eastAsia="Symbol" w:hAnsi="Symbol" w:cs="Symbol"/>
          <w:b/>
          <w:kern w:val="2"/>
          <w:sz w:val="20"/>
          <w:szCs w:val="20"/>
          <w:lang w:eastAsia="hi-IN" w:bidi="hi-IN"/>
        </w:rPr>
        <w:t></w:t>
      </w:r>
      <w:r w:rsidRPr="00EF47AC">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EF47AC" w:rsidRPr="00EF47AC" w:rsidTr="00505E49">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Odpowiedź</w:t>
            </w:r>
          </w:p>
        </w:tc>
      </w:tr>
      <w:tr w:rsidR="00EF47AC" w:rsidRPr="00EF47AC" w:rsidTr="00505E49">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kern w:val="2"/>
                <w:sz w:val="20"/>
                <w:szCs w:val="20"/>
                <w:lang w:eastAsia="hi-IN" w:bidi="hi-IN"/>
              </w:rPr>
            </w:pPr>
            <w:r w:rsidRPr="00EF47AC">
              <w:rPr>
                <w:rFonts w:ascii="Arial" w:eastAsia="Arial Unicode MS" w:hAnsi="Arial" w:cs="Arial"/>
                <w:kern w:val="2"/>
                <w:sz w:val="20"/>
                <w:szCs w:val="20"/>
                <w:lang w:eastAsia="hi-IN" w:bidi="hi-IN"/>
              </w:rPr>
              <w:t>[] Tak [] Nie</w:t>
            </w:r>
          </w:p>
        </w:tc>
      </w:tr>
    </w:tbl>
    <w:p w:rsidR="00EF47AC" w:rsidRPr="00EF47AC" w:rsidRDefault="00EF47AC" w:rsidP="00EF47AC">
      <w:pPr>
        <w:keepNext/>
        <w:spacing w:before="120" w:after="360" w:line="240" w:lineRule="auto"/>
        <w:jc w:val="center"/>
        <w:rPr>
          <w:rFonts w:ascii="Arial" w:eastAsia="Calibri" w:hAnsi="Arial" w:cs="Arial"/>
          <w:b/>
          <w:smallCaps/>
          <w:strike/>
          <w:sz w:val="20"/>
          <w:szCs w:val="20"/>
          <w:lang w:eastAsia="en-GB"/>
        </w:rPr>
      </w:pPr>
      <w:r w:rsidRPr="00EF47AC">
        <w:rPr>
          <w:rFonts w:ascii="Arial" w:eastAsia="Calibri" w:hAnsi="Arial" w:cs="Arial"/>
          <w:b/>
          <w:smallCaps/>
          <w:strike/>
          <w:sz w:val="20"/>
          <w:szCs w:val="20"/>
          <w:lang w:eastAsia="en-GB"/>
        </w:rPr>
        <w:t>A: Kompetencje</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b/>
                <w:strike/>
                <w:kern w:val="2"/>
                <w:sz w:val="20"/>
                <w:szCs w:val="20"/>
                <w:lang w:eastAsia="hi-IN" w:bidi="hi-IN"/>
              </w:rPr>
              <w:t>1) Figuruje w odpowiednim rejestrze zawodowym lub handlowym</w:t>
            </w:r>
            <w:r w:rsidRPr="00EF47AC">
              <w:rPr>
                <w:rFonts w:ascii="Arial" w:eastAsia="Arial Unicode MS" w:hAnsi="Arial" w:cs="Arial"/>
                <w:strike/>
                <w:kern w:val="2"/>
                <w:sz w:val="20"/>
                <w:szCs w:val="20"/>
                <w:lang w:eastAsia="hi-IN" w:bidi="hi-IN"/>
              </w:rPr>
              <w:t xml:space="preserve"> prowadzonym w państwie członkowskim siedziby wykonawcy</w:t>
            </w:r>
            <w:r w:rsidRPr="00EF47AC">
              <w:rPr>
                <w:rFonts w:ascii="Arial" w:eastAsia="Arial Unicode MS" w:hAnsi="Arial" w:cs="Arial"/>
                <w:strike/>
                <w:kern w:val="2"/>
                <w:sz w:val="20"/>
                <w:szCs w:val="20"/>
                <w:vertAlign w:val="superscript"/>
                <w:lang w:eastAsia="hi-IN" w:bidi="hi-IN"/>
              </w:rPr>
              <w:footnoteReference w:id="32"/>
            </w:r>
            <w:r w:rsidRPr="00EF47AC">
              <w:rPr>
                <w:rFonts w:ascii="Arial" w:eastAsia="Arial Unicode MS" w:hAnsi="Arial" w:cs="Arial"/>
                <w:strike/>
                <w:kern w:val="2"/>
                <w:sz w:val="20"/>
                <w:szCs w:val="20"/>
                <w:lang w:eastAsia="hi-IN" w:bidi="hi-IN"/>
              </w:rPr>
              <w:t>:</w:t>
            </w:r>
            <w:r w:rsidRPr="00EF47A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(adres internetowy, wydający urząd lub organ, dokładne dane referencyjne dokumentacji):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2) W odniesieniu do zamówień publicznych na usługi:</w:t>
            </w:r>
            <w:r w:rsidRPr="00EF47AC">
              <w:rPr>
                <w:rFonts w:ascii="Arial" w:eastAsia="Arial Unicode MS" w:hAnsi="Arial" w:cs="Arial"/>
                <w:b/>
                <w:strike/>
                <w:kern w:val="2"/>
                <w:sz w:val="20"/>
                <w:szCs w:val="20"/>
                <w:lang w:eastAsia="hi-IN" w:bidi="hi-IN"/>
              </w:rPr>
              <w:br/>
            </w:r>
            <w:r w:rsidRPr="00EF47AC">
              <w:rPr>
                <w:rFonts w:ascii="Arial" w:eastAsia="Arial Unicode MS" w:hAnsi="Arial" w:cs="Arial"/>
                <w:strike/>
                <w:kern w:val="2"/>
                <w:sz w:val="20"/>
                <w:szCs w:val="20"/>
                <w:lang w:eastAsia="hi-IN" w:bidi="hi-IN"/>
              </w:rPr>
              <w:t xml:space="preserve">Czy konieczne jest </w:t>
            </w:r>
            <w:r w:rsidRPr="00EF47AC">
              <w:rPr>
                <w:rFonts w:ascii="Arial" w:eastAsia="Arial Unicode MS" w:hAnsi="Arial" w:cs="Arial"/>
                <w:b/>
                <w:strike/>
                <w:kern w:val="2"/>
                <w:sz w:val="20"/>
                <w:szCs w:val="20"/>
                <w:lang w:eastAsia="hi-IN" w:bidi="hi-IN"/>
              </w:rPr>
              <w:t>posiadanie</w:t>
            </w:r>
            <w:r w:rsidRPr="00EF47AC">
              <w:rPr>
                <w:rFonts w:ascii="Arial" w:eastAsia="Arial Unicode MS" w:hAnsi="Arial" w:cs="Arial"/>
                <w:strike/>
                <w:kern w:val="2"/>
                <w:sz w:val="20"/>
                <w:szCs w:val="20"/>
                <w:lang w:eastAsia="hi-IN" w:bidi="hi-IN"/>
              </w:rPr>
              <w:t xml:space="preserve"> określonego </w:t>
            </w:r>
            <w:r w:rsidRPr="00EF47AC">
              <w:rPr>
                <w:rFonts w:ascii="Arial" w:eastAsia="Arial Unicode MS" w:hAnsi="Arial" w:cs="Arial"/>
                <w:b/>
                <w:strike/>
                <w:kern w:val="2"/>
                <w:sz w:val="20"/>
                <w:szCs w:val="20"/>
                <w:lang w:eastAsia="hi-IN" w:bidi="hi-IN"/>
              </w:rPr>
              <w:t>zezwolenia lub bycie członkiem</w:t>
            </w:r>
            <w:r w:rsidRPr="00EF47AC">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br/>
              <w:t>[] Tak [] Nie</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(adres internetowy, wydający urząd lub organ, dokładne dane referencyjne dokumentacji): [……][……][……]</w:t>
            </w:r>
          </w:p>
        </w:tc>
      </w:tr>
    </w:tbl>
    <w:p w:rsidR="00EF47AC" w:rsidRPr="00EF47AC" w:rsidRDefault="00EF47AC" w:rsidP="00EF47AC">
      <w:pPr>
        <w:keepNext/>
        <w:spacing w:before="120" w:after="360" w:line="240" w:lineRule="auto"/>
        <w:jc w:val="center"/>
        <w:rPr>
          <w:rFonts w:ascii="Arial" w:eastAsia="Calibri" w:hAnsi="Arial" w:cs="Arial"/>
          <w:b/>
          <w:smallCaps/>
          <w:sz w:val="20"/>
          <w:szCs w:val="20"/>
          <w:lang w:eastAsia="en-GB"/>
        </w:rPr>
      </w:pPr>
      <w:r w:rsidRPr="00EF47AC">
        <w:rPr>
          <w:rFonts w:ascii="Arial" w:eastAsia="Calibri" w:hAnsi="Arial" w:cs="Arial"/>
          <w:b/>
          <w:smallCaps/>
          <w:sz w:val="20"/>
          <w:szCs w:val="20"/>
          <w:lang w:eastAsia="en-GB"/>
        </w:rPr>
        <w:t>B: Sytuacja ekonomiczna i finansowa</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kern w:val="2"/>
                <w:sz w:val="20"/>
                <w:szCs w:val="20"/>
                <w:lang w:eastAsia="hi-IN" w:bidi="hi-IN"/>
              </w:rPr>
            </w:pPr>
            <w:r w:rsidRPr="00EF47AC">
              <w:rPr>
                <w:rFonts w:ascii="Arial" w:eastAsia="Arial Unicode MS" w:hAnsi="Arial" w:cs="Arial"/>
                <w:b/>
                <w:kern w:val="2"/>
                <w:sz w:val="20"/>
                <w:szCs w:val="20"/>
                <w:lang w:eastAsia="hi-IN" w:bidi="hi-IN"/>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1a) Jego („ogólny”) </w:t>
            </w:r>
            <w:r w:rsidRPr="00EF47AC">
              <w:rPr>
                <w:rFonts w:ascii="Arial" w:eastAsia="Arial Unicode MS" w:hAnsi="Arial" w:cs="Arial"/>
                <w:b/>
                <w:strike/>
                <w:kern w:val="2"/>
                <w:sz w:val="20"/>
                <w:szCs w:val="20"/>
                <w:lang w:eastAsia="hi-IN" w:bidi="hi-IN"/>
              </w:rPr>
              <w:t>roczny obrót</w:t>
            </w:r>
            <w:r w:rsidRPr="00EF47AC">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EF47AC">
              <w:rPr>
                <w:rFonts w:ascii="Arial" w:eastAsia="Arial Unicode MS" w:hAnsi="Arial" w:cs="Arial"/>
                <w:b/>
                <w:strike/>
                <w:kern w:val="2"/>
                <w:sz w:val="20"/>
                <w:szCs w:val="20"/>
                <w:lang w:eastAsia="hi-IN" w:bidi="hi-IN"/>
              </w:rPr>
              <w:t>:</w:t>
            </w:r>
            <w:r w:rsidRPr="00EF47AC">
              <w:rPr>
                <w:rFonts w:ascii="Arial" w:eastAsia="Arial Unicode MS" w:hAnsi="Arial" w:cs="Arial"/>
                <w:b/>
                <w:strike/>
                <w:kern w:val="2"/>
                <w:sz w:val="20"/>
                <w:szCs w:val="20"/>
                <w:lang w:eastAsia="hi-IN" w:bidi="hi-IN"/>
              </w:rPr>
              <w:br/>
              <w:t>i/lub</w:t>
            </w:r>
            <w:r w:rsidRPr="00EF47AC">
              <w:rPr>
                <w:rFonts w:ascii="Arial" w:eastAsia="Arial Unicode MS" w:hAnsi="Arial" w:cs="Arial"/>
                <w:strike/>
                <w:kern w:val="2"/>
                <w:sz w:val="20"/>
                <w:szCs w:val="20"/>
                <w:lang w:eastAsia="hi-IN" w:bidi="hi-IN"/>
              </w:rPr>
              <w:br/>
              <w:t xml:space="preserve">1b) Jego </w:t>
            </w:r>
            <w:r w:rsidRPr="00EF47AC">
              <w:rPr>
                <w:rFonts w:ascii="Arial" w:eastAsia="Arial Unicode MS" w:hAnsi="Arial" w:cs="Arial"/>
                <w:b/>
                <w:strike/>
                <w:kern w:val="2"/>
                <w:sz w:val="20"/>
                <w:szCs w:val="20"/>
                <w:lang w:eastAsia="hi-IN" w:bidi="hi-IN"/>
              </w:rPr>
              <w:t>średni</w:t>
            </w:r>
            <w:r w:rsidRPr="00EF47AC">
              <w:rPr>
                <w:rFonts w:ascii="Arial" w:eastAsia="Arial Unicode MS" w:hAnsi="Arial" w:cs="Arial"/>
                <w:strike/>
                <w:kern w:val="2"/>
                <w:sz w:val="20"/>
                <w:szCs w:val="20"/>
                <w:lang w:eastAsia="hi-IN" w:bidi="hi-IN"/>
              </w:rPr>
              <w:t xml:space="preserve"> roczny </w:t>
            </w:r>
            <w:r w:rsidRPr="00EF47AC">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EF47AC">
              <w:rPr>
                <w:rFonts w:ascii="Arial" w:eastAsia="Arial Unicode MS" w:hAnsi="Arial" w:cs="Arial"/>
                <w:b/>
                <w:strike/>
                <w:kern w:val="2"/>
                <w:sz w:val="20"/>
                <w:szCs w:val="20"/>
                <w:vertAlign w:val="superscript"/>
                <w:lang w:eastAsia="hi-IN" w:bidi="hi-IN"/>
              </w:rPr>
              <w:footnoteReference w:id="33"/>
            </w:r>
            <w:r w:rsidRPr="00EF47AC">
              <w:rPr>
                <w:rFonts w:ascii="Arial" w:eastAsia="Arial Unicode MS" w:hAnsi="Arial" w:cs="Arial"/>
                <w:b/>
                <w:strike/>
                <w:kern w:val="2"/>
                <w:sz w:val="20"/>
                <w:szCs w:val="20"/>
                <w:lang w:eastAsia="hi-IN" w:bidi="hi-IN"/>
              </w:rPr>
              <w:t xml:space="preserve"> (</w:t>
            </w:r>
            <w:r w:rsidRPr="00EF47AC">
              <w:rPr>
                <w:rFonts w:ascii="Arial" w:eastAsia="Arial Unicode MS" w:hAnsi="Arial" w:cs="Arial"/>
                <w:strike/>
                <w:kern w:val="2"/>
                <w:sz w:val="20"/>
                <w:szCs w:val="20"/>
                <w:lang w:eastAsia="hi-IN" w:bidi="hi-IN"/>
              </w:rPr>
              <w:t>)</w:t>
            </w:r>
            <w:r w:rsidRPr="00EF47AC">
              <w:rPr>
                <w:rFonts w:ascii="Arial" w:eastAsia="Arial Unicode MS" w:hAnsi="Arial" w:cs="Arial"/>
                <w:b/>
                <w:strike/>
                <w:kern w:val="2"/>
                <w:sz w:val="20"/>
                <w:szCs w:val="20"/>
                <w:lang w:eastAsia="hi-IN" w:bidi="hi-IN"/>
              </w:rPr>
              <w:t>:</w:t>
            </w:r>
            <w:r w:rsidRPr="00EF47AC">
              <w:rPr>
                <w:rFonts w:ascii="Arial" w:eastAsia="Arial Unicode MS" w:hAnsi="Arial" w:cs="Arial"/>
                <w:b/>
                <w:strike/>
                <w:kern w:val="2"/>
                <w:sz w:val="20"/>
                <w:szCs w:val="20"/>
                <w:lang w:eastAsia="hi-IN" w:bidi="hi-IN"/>
              </w:rPr>
              <w:br/>
            </w:r>
            <w:r w:rsidRPr="00EF47AC">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rok: [……] obrót: [……] […] waluta</w:t>
            </w:r>
            <w:r w:rsidRPr="00EF47AC">
              <w:rPr>
                <w:rFonts w:ascii="Arial" w:eastAsia="Arial Unicode MS" w:hAnsi="Arial" w:cs="Arial"/>
                <w:strike/>
                <w:kern w:val="2"/>
                <w:sz w:val="20"/>
                <w:szCs w:val="20"/>
                <w:lang w:eastAsia="hi-IN" w:bidi="hi-IN"/>
              </w:rPr>
              <w:br/>
              <w:t>rok: [……] obrót: [……] […] waluta</w:t>
            </w:r>
            <w:r w:rsidRPr="00EF47AC">
              <w:rPr>
                <w:rFonts w:ascii="Arial" w:eastAsia="Arial Unicode MS" w:hAnsi="Arial" w:cs="Arial"/>
                <w:strike/>
                <w:kern w:val="2"/>
                <w:sz w:val="20"/>
                <w:szCs w:val="20"/>
                <w:lang w:eastAsia="hi-IN" w:bidi="hi-IN"/>
              </w:rPr>
              <w:br/>
              <w:t>rok: [……] obrót: [……] […] waluta</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(liczba lat, średni obrót)</w:t>
            </w:r>
            <w:r w:rsidRPr="00EF47AC">
              <w:rPr>
                <w:rFonts w:ascii="Arial" w:eastAsia="Arial Unicode MS" w:hAnsi="Arial" w:cs="Arial"/>
                <w:b/>
                <w:strike/>
                <w:kern w:val="2"/>
                <w:sz w:val="20"/>
                <w:szCs w:val="20"/>
                <w:lang w:eastAsia="hi-IN" w:bidi="hi-IN"/>
              </w:rPr>
              <w:t>:</w:t>
            </w:r>
            <w:r w:rsidRPr="00EF47AC">
              <w:rPr>
                <w:rFonts w:ascii="Arial" w:eastAsia="Arial Unicode MS" w:hAnsi="Arial" w:cs="Arial"/>
                <w:strike/>
                <w:kern w:val="2"/>
                <w:sz w:val="20"/>
                <w:szCs w:val="20"/>
                <w:lang w:eastAsia="hi-IN" w:bidi="hi-IN"/>
              </w:rPr>
              <w:t xml:space="preserve"> [……], [……] […] waluta</w:t>
            </w:r>
            <w:r w:rsidRPr="00EF47AC">
              <w:rPr>
                <w:rFonts w:ascii="Arial" w:eastAsia="Arial Unicode MS" w:hAnsi="Arial" w:cs="Arial"/>
                <w:strike/>
                <w:kern w:val="2"/>
                <w:sz w:val="20"/>
                <w:szCs w:val="20"/>
                <w:lang w:eastAsia="hi-IN" w:bidi="hi-IN"/>
              </w:rPr>
              <w:br/>
            </w:r>
          </w:p>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(adres internetowy, wydający urząd lub organ, dokładne dane referencyjne dokumentacji):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2a) Jego roczny („specyficzny”) </w:t>
            </w:r>
            <w:r w:rsidRPr="00EF47AC">
              <w:rPr>
                <w:rFonts w:ascii="Arial" w:eastAsia="Arial Unicode MS" w:hAnsi="Arial" w:cs="Arial"/>
                <w:b/>
                <w:strike/>
                <w:kern w:val="2"/>
                <w:sz w:val="20"/>
                <w:szCs w:val="20"/>
                <w:lang w:eastAsia="hi-IN" w:bidi="hi-IN"/>
              </w:rPr>
              <w:t>obrót w obszarze działalności gospodarczej objętym zamówieniem</w:t>
            </w:r>
            <w:r w:rsidRPr="00EF47AC">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EF47AC">
              <w:rPr>
                <w:rFonts w:ascii="Arial" w:eastAsia="Arial Unicode MS" w:hAnsi="Arial" w:cs="Arial"/>
                <w:strike/>
                <w:kern w:val="2"/>
                <w:sz w:val="20"/>
                <w:szCs w:val="20"/>
                <w:lang w:eastAsia="hi-IN" w:bidi="hi-IN"/>
              </w:rPr>
              <w:br/>
            </w:r>
            <w:r w:rsidRPr="00EF47AC">
              <w:rPr>
                <w:rFonts w:ascii="Arial" w:eastAsia="Arial Unicode MS" w:hAnsi="Arial" w:cs="Arial"/>
                <w:b/>
                <w:strike/>
                <w:kern w:val="2"/>
                <w:sz w:val="20"/>
                <w:szCs w:val="20"/>
                <w:lang w:eastAsia="hi-IN" w:bidi="hi-IN"/>
              </w:rPr>
              <w:t>i/lub</w:t>
            </w:r>
            <w:r w:rsidRPr="00EF47AC">
              <w:rPr>
                <w:rFonts w:ascii="Arial" w:eastAsia="Arial Unicode MS" w:hAnsi="Arial" w:cs="Arial"/>
                <w:b/>
                <w:strike/>
                <w:kern w:val="2"/>
                <w:sz w:val="20"/>
                <w:szCs w:val="20"/>
                <w:lang w:eastAsia="hi-IN" w:bidi="hi-IN"/>
              </w:rPr>
              <w:br/>
            </w:r>
            <w:r w:rsidRPr="00EF47AC">
              <w:rPr>
                <w:rFonts w:ascii="Arial" w:eastAsia="Arial Unicode MS" w:hAnsi="Arial" w:cs="Arial"/>
                <w:strike/>
                <w:kern w:val="2"/>
                <w:sz w:val="20"/>
                <w:szCs w:val="20"/>
                <w:lang w:eastAsia="hi-IN" w:bidi="hi-IN"/>
              </w:rPr>
              <w:t xml:space="preserve">2b) Jego </w:t>
            </w:r>
            <w:r w:rsidRPr="00EF47AC">
              <w:rPr>
                <w:rFonts w:ascii="Arial" w:eastAsia="Arial Unicode MS" w:hAnsi="Arial" w:cs="Arial"/>
                <w:b/>
                <w:strike/>
                <w:kern w:val="2"/>
                <w:sz w:val="20"/>
                <w:szCs w:val="20"/>
                <w:lang w:eastAsia="hi-IN" w:bidi="hi-IN"/>
              </w:rPr>
              <w:t>średni</w:t>
            </w:r>
            <w:r w:rsidRPr="00EF47AC">
              <w:rPr>
                <w:rFonts w:ascii="Arial" w:eastAsia="Arial Unicode MS" w:hAnsi="Arial" w:cs="Arial"/>
                <w:strike/>
                <w:kern w:val="2"/>
                <w:sz w:val="20"/>
                <w:szCs w:val="20"/>
                <w:lang w:eastAsia="hi-IN" w:bidi="hi-IN"/>
              </w:rPr>
              <w:t xml:space="preserve"> roczny </w:t>
            </w:r>
            <w:r w:rsidRPr="00EF47AC">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EF47AC">
              <w:rPr>
                <w:rFonts w:ascii="Arial" w:eastAsia="Arial Unicode MS" w:hAnsi="Arial" w:cs="Arial"/>
                <w:b/>
                <w:strike/>
                <w:kern w:val="2"/>
                <w:sz w:val="20"/>
                <w:szCs w:val="20"/>
                <w:vertAlign w:val="superscript"/>
                <w:lang w:eastAsia="hi-IN" w:bidi="hi-IN"/>
              </w:rPr>
              <w:footnoteReference w:id="34"/>
            </w:r>
            <w:r w:rsidRPr="00EF47AC">
              <w:rPr>
                <w:rFonts w:ascii="Arial" w:eastAsia="Arial Unicode MS" w:hAnsi="Arial" w:cs="Arial"/>
                <w:b/>
                <w:strike/>
                <w:kern w:val="2"/>
                <w:sz w:val="20"/>
                <w:szCs w:val="20"/>
                <w:lang w:eastAsia="hi-IN" w:bidi="hi-IN"/>
              </w:rPr>
              <w:t>:</w:t>
            </w:r>
            <w:r w:rsidRPr="00EF47AC">
              <w:rPr>
                <w:rFonts w:ascii="Arial" w:eastAsia="Arial Unicode MS" w:hAnsi="Arial" w:cs="Arial"/>
                <w:b/>
                <w:strike/>
                <w:kern w:val="2"/>
                <w:sz w:val="20"/>
                <w:szCs w:val="20"/>
                <w:lang w:eastAsia="hi-IN" w:bidi="hi-IN"/>
              </w:rPr>
              <w:br/>
            </w:r>
            <w:r w:rsidRPr="00EF47AC">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rok: [……] obrót: [……] […] waluta</w:t>
            </w:r>
            <w:r w:rsidRPr="00EF47AC">
              <w:rPr>
                <w:rFonts w:ascii="Arial" w:eastAsia="Arial Unicode MS" w:hAnsi="Arial" w:cs="Arial"/>
                <w:strike/>
                <w:kern w:val="2"/>
                <w:sz w:val="20"/>
                <w:szCs w:val="20"/>
                <w:lang w:eastAsia="hi-IN" w:bidi="hi-IN"/>
              </w:rPr>
              <w:br/>
              <w:t>rok: [……] obrót: [……] […] waluta</w:t>
            </w:r>
            <w:r w:rsidRPr="00EF47AC">
              <w:rPr>
                <w:rFonts w:ascii="Arial" w:eastAsia="Arial Unicode MS" w:hAnsi="Arial" w:cs="Arial"/>
                <w:strike/>
                <w:kern w:val="2"/>
                <w:sz w:val="20"/>
                <w:szCs w:val="20"/>
                <w:lang w:eastAsia="hi-IN" w:bidi="hi-IN"/>
              </w:rPr>
              <w:br/>
              <w:t>rok: [……] obrót: [……] […] waluta</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(liczba lat, średni obrót)</w:t>
            </w:r>
            <w:r w:rsidRPr="00EF47AC">
              <w:rPr>
                <w:rFonts w:ascii="Arial" w:eastAsia="Arial Unicode MS" w:hAnsi="Arial" w:cs="Arial"/>
                <w:b/>
                <w:strike/>
                <w:kern w:val="2"/>
                <w:sz w:val="20"/>
                <w:szCs w:val="20"/>
                <w:lang w:eastAsia="hi-IN" w:bidi="hi-IN"/>
              </w:rPr>
              <w:t>:</w:t>
            </w:r>
            <w:r w:rsidRPr="00EF47AC">
              <w:rPr>
                <w:rFonts w:ascii="Arial" w:eastAsia="Arial Unicode MS" w:hAnsi="Arial" w:cs="Arial"/>
                <w:strike/>
                <w:kern w:val="2"/>
                <w:sz w:val="20"/>
                <w:szCs w:val="20"/>
                <w:lang w:eastAsia="hi-IN" w:bidi="hi-IN"/>
              </w:rPr>
              <w:t xml:space="preserve"> [……], [……] […] waluta</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(adres internetowy, wydający urząd lub organ, dokładne dane referencyjne dokumentacji):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4) W odniesieniu do </w:t>
            </w:r>
            <w:r w:rsidRPr="00EF47AC">
              <w:rPr>
                <w:rFonts w:ascii="Arial" w:eastAsia="Arial Unicode MS" w:hAnsi="Arial" w:cs="Arial"/>
                <w:b/>
                <w:strike/>
                <w:kern w:val="2"/>
                <w:sz w:val="20"/>
                <w:szCs w:val="20"/>
                <w:lang w:eastAsia="hi-IN" w:bidi="hi-IN"/>
              </w:rPr>
              <w:t>wskaźników finansowych</w:t>
            </w:r>
            <w:r w:rsidRPr="00EF47AC">
              <w:rPr>
                <w:rFonts w:ascii="Arial" w:eastAsia="Arial Unicode MS" w:hAnsi="Arial" w:cs="Arial"/>
                <w:b/>
                <w:strike/>
                <w:kern w:val="2"/>
                <w:sz w:val="20"/>
                <w:szCs w:val="20"/>
                <w:vertAlign w:val="superscript"/>
                <w:lang w:eastAsia="hi-IN" w:bidi="hi-IN"/>
              </w:rPr>
              <w:footnoteReference w:id="35"/>
            </w:r>
            <w:r w:rsidRPr="00EF47AC">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EF47A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(określenie wymaganego wskaźnika – stosunek X do Y</w:t>
            </w:r>
            <w:r w:rsidRPr="00EF47AC">
              <w:rPr>
                <w:rFonts w:ascii="Arial" w:eastAsia="Arial Unicode MS" w:hAnsi="Arial" w:cs="Arial"/>
                <w:strike/>
                <w:kern w:val="2"/>
                <w:sz w:val="20"/>
                <w:szCs w:val="20"/>
                <w:vertAlign w:val="superscript"/>
                <w:lang w:eastAsia="hi-IN" w:bidi="hi-IN"/>
              </w:rPr>
              <w:footnoteReference w:id="36"/>
            </w:r>
            <w:r w:rsidRPr="00EF47AC">
              <w:rPr>
                <w:rFonts w:ascii="Arial" w:eastAsia="Arial Unicode MS" w:hAnsi="Arial" w:cs="Arial"/>
                <w:strike/>
                <w:kern w:val="2"/>
                <w:sz w:val="20"/>
                <w:szCs w:val="20"/>
                <w:lang w:eastAsia="hi-IN" w:bidi="hi-IN"/>
              </w:rPr>
              <w:t xml:space="preserve"> – oraz wartość):</w:t>
            </w:r>
            <w:r w:rsidRPr="00EF47AC">
              <w:rPr>
                <w:rFonts w:ascii="Arial" w:eastAsia="Arial Unicode MS" w:hAnsi="Arial" w:cs="Arial"/>
                <w:strike/>
                <w:kern w:val="2"/>
                <w:sz w:val="20"/>
                <w:szCs w:val="20"/>
                <w:lang w:eastAsia="hi-IN" w:bidi="hi-IN"/>
              </w:rPr>
              <w:br/>
              <w:t>[……], [……]</w:t>
            </w:r>
            <w:r w:rsidRPr="00EF47AC">
              <w:rPr>
                <w:rFonts w:ascii="Arial" w:eastAsia="Arial Unicode MS" w:hAnsi="Arial" w:cs="Arial"/>
                <w:strike/>
                <w:kern w:val="2"/>
                <w:sz w:val="20"/>
                <w:szCs w:val="20"/>
                <w:vertAlign w:val="superscript"/>
                <w:lang w:eastAsia="hi-IN" w:bidi="hi-IN"/>
              </w:rPr>
              <w:footnoteReference w:id="37"/>
            </w:r>
            <w:r w:rsidRPr="00EF47AC">
              <w:rPr>
                <w:rFonts w:ascii="Arial" w:eastAsia="Arial Unicode MS" w:hAnsi="Arial" w:cs="Arial"/>
                <w:strike/>
                <w:kern w:val="2"/>
                <w:sz w:val="20"/>
                <w:szCs w:val="20"/>
                <w:lang w:eastAsia="hi-IN" w:bidi="hi-IN"/>
              </w:rPr>
              <w:br/>
            </w:r>
            <w:r w:rsidRPr="00EF47AC">
              <w:rPr>
                <w:rFonts w:ascii="Arial" w:eastAsia="Arial Unicode MS" w:hAnsi="Arial" w:cs="Arial"/>
                <w:i/>
                <w:strike/>
                <w:kern w:val="2"/>
                <w:sz w:val="20"/>
                <w:szCs w:val="20"/>
                <w:lang w:eastAsia="hi-IN" w:bidi="hi-IN"/>
              </w:rPr>
              <w:br/>
            </w:r>
            <w:r w:rsidRPr="00EF47AC">
              <w:rPr>
                <w:rFonts w:ascii="Arial" w:eastAsia="Arial Unicode MS" w:hAnsi="Arial" w:cs="Arial"/>
                <w:i/>
                <w:strike/>
                <w:kern w:val="2"/>
                <w:sz w:val="20"/>
                <w:szCs w:val="20"/>
                <w:lang w:eastAsia="hi-IN" w:bidi="hi-IN"/>
              </w:rPr>
              <w:br/>
            </w:r>
            <w:r w:rsidRPr="00EF47AC">
              <w:rPr>
                <w:rFonts w:ascii="Arial" w:eastAsia="Arial Unicode MS" w:hAnsi="Arial" w:cs="Arial"/>
                <w:strike/>
                <w:kern w:val="2"/>
                <w:sz w:val="20"/>
                <w:szCs w:val="20"/>
                <w:lang w:eastAsia="hi-IN" w:bidi="hi-IN"/>
              </w:rPr>
              <w:t>(adres internetowy, wydający urząd lub organ, dokładne dane referencyjne dokumentacji):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5) W ramach </w:t>
            </w:r>
            <w:r w:rsidRPr="00EF47AC">
              <w:rPr>
                <w:rFonts w:ascii="Arial" w:eastAsia="Arial Unicode MS" w:hAnsi="Arial" w:cs="Arial"/>
                <w:b/>
                <w:strike/>
                <w:kern w:val="2"/>
                <w:sz w:val="20"/>
                <w:szCs w:val="20"/>
                <w:lang w:eastAsia="hi-IN" w:bidi="hi-IN"/>
              </w:rPr>
              <w:t>ubezpieczenia z tytułu ryzyka zawodowego</w:t>
            </w:r>
            <w:r w:rsidRPr="00EF47AC">
              <w:rPr>
                <w:rFonts w:ascii="Arial" w:eastAsia="Arial Unicode MS" w:hAnsi="Arial" w:cs="Arial"/>
                <w:strike/>
                <w:kern w:val="2"/>
                <w:sz w:val="20"/>
                <w:szCs w:val="20"/>
                <w:lang w:eastAsia="hi-IN" w:bidi="hi-IN"/>
              </w:rPr>
              <w:t xml:space="preserve"> wykonawca jest ubezpieczony na następującą kwotę:</w:t>
            </w:r>
            <w:r w:rsidRPr="00EF47AC">
              <w:rPr>
                <w:rFonts w:ascii="Arial" w:eastAsia="Arial Unicode MS" w:hAnsi="Arial" w:cs="Arial"/>
                <w:strike/>
                <w:kern w:val="2"/>
                <w:sz w:val="20"/>
                <w:szCs w:val="20"/>
                <w:lang w:eastAsia="hi-IN" w:bidi="hi-IN"/>
              </w:rPr>
              <w:br/>
            </w:r>
            <w:r w:rsidRPr="00EF47AC">
              <w:rPr>
                <w:rFonts w:ascii="Arial" w:eastAsia="Calibri" w:hAnsi="Arial" w:cs="Arial"/>
                <w:b/>
                <w:strike/>
                <w:kern w:val="2"/>
                <w:sz w:val="20"/>
                <w:szCs w:val="20"/>
                <w:lang w:eastAsia="en-GB" w:bidi="hi-IN"/>
              </w:rPr>
              <w:t>Jeżeli t</w:t>
            </w:r>
            <w:r w:rsidRPr="00EF47AC">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 waluta</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(adres internetowy, wydający urząd lub organ, dokładne dane referencyjne dokumentacji):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6) W odniesieniu do </w:t>
            </w:r>
            <w:r w:rsidRPr="00EF47AC">
              <w:rPr>
                <w:rFonts w:ascii="Arial" w:eastAsia="Arial Unicode MS" w:hAnsi="Arial" w:cs="Arial"/>
                <w:b/>
                <w:strike/>
                <w:kern w:val="2"/>
                <w:sz w:val="20"/>
                <w:szCs w:val="20"/>
                <w:lang w:eastAsia="hi-IN" w:bidi="hi-IN"/>
              </w:rPr>
              <w:t>innych ewentualnych wymogów ekonomicznych lub finansowych</w:t>
            </w:r>
            <w:r w:rsidRPr="00EF47AC">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EF47AC">
              <w:rPr>
                <w:rFonts w:ascii="Arial" w:eastAsia="Arial Unicode MS" w:hAnsi="Arial" w:cs="Arial"/>
                <w:strike/>
                <w:kern w:val="2"/>
                <w:sz w:val="20"/>
                <w:szCs w:val="20"/>
                <w:lang w:eastAsia="hi-IN" w:bidi="hi-IN"/>
              </w:rPr>
              <w:br/>
              <w:t xml:space="preserve">Jeżeli odnośna dokumentacja, która </w:t>
            </w:r>
            <w:r w:rsidRPr="00EF47AC">
              <w:rPr>
                <w:rFonts w:ascii="Arial" w:eastAsia="Arial Unicode MS" w:hAnsi="Arial" w:cs="Arial"/>
                <w:b/>
                <w:strike/>
                <w:kern w:val="2"/>
                <w:sz w:val="20"/>
                <w:szCs w:val="20"/>
                <w:lang w:eastAsia="hi-IN" w:bidi="hi-IN"/>
              </w:rPr>
              <w:t>mogła</w:t>
            </w:r>
            <w:r w:rsidRPr="00EF47AC">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(adres internetowy, wydający urząd lub organ, dokładne dane referencyjne dokumentacji): [……][……][……]</w:t>
            </w:r>
          </w:p>
        </w:tc>
      </w:tr>
    </w:tbl>
    <w:p w:rsidR="00EF47AC" w:rsidRPr="00EF47AC" w:rsidRDefault="00EF47AC" w:rsidP="00EF47AC">
      <w:pPr>
        <w:keepNext/>
        <w:spacing w:before="120" w:after="360" w:line="240" w:lineRule="auto"/>
        <w:jc w:val="center"/>
        <w:rPr>
          <w:rFonts w:ascii="Arial" w:eastAsia="Calibri" w:hAnsi="Arial" w:cs="Arial"/>
          <w:b/>
          <w:smallCaps/>
          <w:strike/>
          <w:sz w:val="20"/>
          <w:szCs w:val="20"/>
          <w:lang w:eastAsia="en-GB"/>
        </w:rPr>
      </w:pPr>
      <w:r w:rsidRPr="00EF47AC">
        <w:rPr>
          <w:rFonts w:ascii="Arial" w:eastAsia="Calibri" w:hAnsi="Arial" w:cs="Arial"/>
          <w:b/>
          <w:smallCaps/>
          <w:strike/>
          <w:sz w:val="20"/>
          <w:szCs w:val="20"/>
          <w:lang w:eastAsia="en-GB"/>
        </w:rPr>
        <w:t>C: Zdolność techniczna i zawodowa</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bookmarkStart w:id="6" w:name="_DV_M4301"/>
            <w:bookmarkStart w:id="7" w:name="_DV_M4300"/>
            <w:bookmarkEnd w:id="6"/>
            <w:bookmarkEnd w:id="7"/>
            <w:r w:rsidRPr="00EF47AC">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shd w:val="clear" w:color="auto" w:fill="FFFFFF"/>
                <w:lang w:eastAsia="hi-IN" w:bidi="hi-IN"/>
              </w:rPr>
              <w:t xml:space="preserve">1a) Jedynie w odniesieniu do </w:t>
            </w:r>
            <w:r w:rsidRPr="00EF47AC">
              <w:rPr>
                <w:rFonts w:ascii="Arial" w:eastAsia="Arial Unicode MS" w:hAnsi="Arial" w:cs="Arial"/>
                <w:b/>
                <w:strike/>
                <w:kern w:val="2"/>
                <w:sz w:val="20"/>
                <w:szCs w:val="20"/>
                <w:shd w:val="clear" w:color="auto" w:fill="FFFFFF"/>
                <w:lang w:eastAsia="hi-IN" w:bidi="hi-IN"/>
              </w:rPr>
              <w:t>zamówień publicznych na roboty budowlane</w:t>
            </w:r>
            <w:r w:rsidRPr="00EF47AC">
              <w:rPr>
                <w:rFonts w:ascii="Arial" w:eastAsia="Arial Unicode MS" w:hAnsi="Arial" w:cs="Arial"/>
                <w:strike/>
                <w:kern w:val="2"/>
                <w:sz w:val="20"/>
                <w:szCs w:val="20"/>
                <w:shd w:val="clear" w:color="auto" w:fill="FFFFFF"/>
                <w:lang w:eastAsia="hi-IN" w:bidi="hi-IN"/>
              </w:rPr>
              <w:t>:</w:t>
            </w:r>
            <w:r w:rsidRPr="00EF47AC">
              <w:rPr>
                <w:rFonts w:ascii="Arial" w:eastAsia="Arial Unicode MS" w:hAnsi="Arial" w:cs="Arial"/>
                <w:strike/>
                <w:kern w:val="2"/>
                <w:sz w:val="20"/>
                <w:szCs w:val="20"/>
                <w:shd w:val="clear" w:color="auto" w:fill="BFBFBF"/>
                <w:lang w:eastAsia="hi-IN" w:bidi="hi-IN"/>
              </w:rPr>
              <w:br/>
            </w:r>
            <w:r w:rsidRPr="00EF47AC">
              <w:rPr>
                <w:rFonts w:ascii="Arial" w:eastAsia="Arial Unicode MS" w:hAnsi="Arial" w:cs="Arial"/>
                <w:strike/>
                <w:kern w:val="2"/>
                <w:sz w:val="20"/>
                <w:szCs w:val="20"/>
                <w:lang w:eastAsia="hi-IN" w:bidi="hi-IN"/>
              </w:rPr>
              <w:t>W okresie odniesienia</w:t>
            </w:r>
            <w:r w:rsidRPr="00EF47AC">
              <w:rPr>
                <w:rFonts w:ascii="Arial" w:eastAsia="Arial Unicode MS" w:hAnsi="Arial" w:cs="Arial"/>
                <w:strike/>
                <w:kern w:val="2"/>
                <w:sz w:val="20"/>
                <w:szCs w:val="20"/>
                <w:vertAlign w:val="superscript"/>
                <w:lang w:eastAsia="hi-IN" w:bidi="hi-IN"/>
              </w:rPr>
              <w:footnoteReference w:id="38"/>
            </w:r>
            <w:r w:rsidRPr="00EF47AC">
              <w:rPr>
                <w:rFonts w:ascii="Arial" w:eastAsia="Arial Unicode MS" w:hAnsi="Arial" w:cs="Arial"/>
                <w:strike/>
                <w:kern w:val="2"/>
                <w:sz w:val="20"/>
                <w:szCs w:val="20"/>
                <w:lang w:eastAsia="hi-IN" w:bidi="hi-IN"/>
              </w:rPr>
              <w:t xml:space="preserve"> wykonawca </w:t>
            </w:r>
            <w:r w:rsidRPr="00EF47AC">
              <w:rPr>
                <w:rFonts w:ascii="Arial" w:eastAsia="Arial Unicode MS" w:hAnsi="Arial" w:cs="Arial"/>
                <w:b/>
                <w:strike/>
                <w:kern w:val="2"/>
                <w:sz w:val="20"/>
                <w:szCs w:val="20"/>
                <w:lang w:eastAsia="hi-IN" w:bidi="hi-IN"/>
              </w:rPr>
              <w:t>wykonał następujące roboty budowlane określonego rodzaju</w:t>
            </w:r>
            <w:r w:rsidRPr="00EF47AC">
              <w:rPr>
                <w:rFonts w:ascii="Arial" w:eastAsia="Arial Unicode MS" w:hAnsi="Arial" w:cs="Arial"/>
                <w:strike/>
                <w:kern w:val="2"/>
                <w:sz w:val="20"/>
                <w:szCs w:val="20"/>
                <w:lang w:eastAsia="hi-IN" w:bidi="hi-IN"/>
              </w:rPr>
              <w:t xml:space="preserve">: </w:t>
            </w:r>
            <w:r w:rsidRPr="00EF47AC">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Liczba lat (okres ten został wskazany w stosownym ogłoszeniu lub dokumentach zamówienia): […]</w:t>
            </w:r>
            <w:r w:rsidRPr="00EF47AC">
              <w:rPr>
                <w:rFonts w:ascii="Arial" w:eastAsia="Arial Unicode MS" w:hAnsi="Arial" w:cs="Arial"/>
                <w:strike/>
                <w:kern w:val="2"/>
                <w:sz w:val="20"/>
                <w:szCs w:val="20"/>
                <w:lang w:eastAsia="hi-IN" w:bidi="hi-IN"/>
              </w:rPr>
              <w:br/>
              <w:t>Roboty budowlane: [……]</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(adres internetowy, wydający urząd lub organ, dokładne dane referencyjne dokumentacji):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EF47AC">
              <w:rPr>
                <w:rFonts w:ascii="Arial" w:eastAsia="Arial Unicode MS" w:hAnsi="Arial" w:cs="Arial"/>
                <w:strike/>
                <w:kern w:val="2"/>
                <w:sz w:val="20"/>
                <w:szCs w:val="20"/>
                <w:shd w:val="clear" w:color="auto" w:fill="FFFFFF"/>
                <w:lang w:eastAsia="hi-IN" w:bidi="hi-IN"/>
              </w:rPr>
              <w:t xml:space="preserve">1b) Jedynie w odniesieniu do </w:t>
            </w:r>
            <w:r w:rsidRPr="00EF47AC">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EF47AC">
              <w:rPr>
                <w:rFonts w:ascii="Arial" w:eastAsia="Arial Unicode MS" w:hAnsi="Arial" w:cs="Arial"/>
                <w:strike/>
                <w:kern w:val="2"/>
                <w:sz w:val="20"/>
                <w:szCs w:val="20"/>
                <w:shd w:val="clear" w:color="auto" w:fill="FFFFFF"/>
                <w:lang w:eastAsia="hi-IN" w:bidi="hi-IN"/>
              </w:rPr>
              <w:t>:</w:t>
            </w:r>
            <w:r w:rsidRPr="00EF47AC">
              <w:rPr>
                <w:rFonts w:ascii="Arial" w:eastAsia="Arial Unicode MS" w:hAnsi="Arial" w:cs="Arial"/>
                <w:strike/>
                <w:kern w:val="2"/>
                <w:sz w:val="20"/>
                <w:szCs w:val="20"/>
                <w:shd w:val="clear" w:color="auto" w:fill="BFBFBF"/>
                <w:lang w:eastAsia="hi-IN" w:bidi="hi-IN"/>
              </w:rPr>
              <w:br/>
            </w:r>
            <w:r w:rsidRPr="00EF47AC">
              <w:rPr>
                <w:rFonts w:ascii="Arial" w:eastAsia="Arial Unicode MS" w:hAnsi="Arial" w:cs="Arial"/>
                <w:strike/>
                <w:kern w:val="2"/>
                <w:sz w:val="20"/>
                <w:szCs w:val="20"/>
                <w:lang w:eastAsia="hi-IN" w:bidi="hi-IN"/>
              </w:rPr>
              <w:t>W okresie odniesienia</w:t>
            </w:r>
            <w:r w:rsidRPr="00EF47AC">
              <w:rPr>
                <w:rFonts w:ascii="Arial" w:eastAsia="Arial Unicode MS" w:hAnsi="Arial" w:cs="Arial"/>
                <w:strike/>
                <w:kern w:val="2"/>
                <w:sz w:val="20"/>
                <w:szCs w:val="20"/>
                <w:vertAlign w:val="superscript"/>
                <w:lang w:eastAsia="hi-IN" w:bidi="hi-IN"/>
              </w:rPr>
              <w:footnoteReference w:id="39"/>
            </w:r>
            <w:r w:rsidRPr="00EF47AC">
              <w:rPr>
                <w:rFonts w:ascii="Arial" w:eastAsia="Arial Unicode MS" w:hAnsi="Arial" w:cs="Arial"/>
                <w:strike/>
                <w:kern w:val="2"/>
                <w:sz w:val="20"/>
                <w:szCs w:val="20"/>
                <w:lang w:eastAsia="hi-IN" w:bidi="hi-IN"/>
              </w:rPr>
              <w:t xml:space="preserve"> wykonawca </w:t>
            </w:r>
            <w:r w:rsidRPr="00EF47AC">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EF47AC">
              <w:rPr>
                <w:rFonts w:ascii="Arial" w:eastAsia="Arial Unicode MS" w:hAnsi="Arial" w:cs="Arial"/>
                <w:strike/>
                <w:kern w:val="2"/>
                <w:sz w:val="20"/>
                <w:szCs w:val="20"/>
                <w:lang w:eastAsia="hi-IN" w:bidi="hi-IN"/>
              </w:rPr>
              <w:t>:Przy sporządzaniu wykazu proszę podać kwoty, daty i odbiorców, zarówno publicznych, jak i prywatnych</w:t>
            </w:r>
            <w:r w:rsidRPr="00EF47AC">
              <w:rPr>
                <w:rFonts w:ascii="Arial" w:eastAsia="Arial Unicode MS" w:hAnsi="Arial" w:cs="Arial"/>
                <w:strike/>
                <w:kern w:val="2"/>
                <w:sz w:val="20"/>
                <w:szCs w:val="20"/>
                <w:vertAlign w:val="superscript"/>
                <w:lang w:eastAsia="hi-IN" w:bidi="hi-IN"/>
              </w:rPr>
              <w:footnoteReference w:id="40"/>
            </w:r>
            <w:r w:rsidRPr="00EF47A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EF47AC" w:rsidRPr="00EF47AC" w:rsidTr="00505E49">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Odbiorcy</w:t>
                  </w:r>
                </w:p>
              </w:tc>
            </w:tr>
            <w:tr w:rsidR="00EF47AC" w:rsidRPr="00EF47AC" w:rsidTr="00505E49">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p>
              </w:tc>
            </w:tr>
          </w:tbl>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EF47AC">
              <w:rPr>
                <w:rFonts w:ascii="Arial" w:eastAsia="Arial Unicode MS" w:hAnsi="Arial" w:cs="Arial"/>
                <w:strike/>
                <w:kern w:val="2"/>
                <w:sz w:val="20"/>
                <w:szCs w:val="20"/>
                <w:lang w:eastAsia="hi-IN" w:bidi="hi-IN"/>
              </w:rPr>
              <w:t xml:space="preserve">2) Może skorzystać z usług następujących </w:t>
            </w:r>
            <w:r w:rsidRPr="00EF47AC">
              <w:rPr>
                <w:rFonts w:ascii="Arial" w:eastAsia="Arial Unicode MS" w:hAnsi="Arial" w:cs="Arial"/>
                <w:b/>
                <w:strike/>
                <w:kern w:val="2"/>
                <w:sz w:val="20"/>
                <w:szCs w:val="20"/>
                <w:lang w:eastAsia="hi-IN" w:bidi="hi-IN"/>
              </w:rPr>
              <w:t>pracowników technicznych lub służb technicznych</w:t>
            </w:r>
            <w:r w:rsidRPr="00EF47AC">
              <w:rPr>
                <w:rFonts w:ascii="Arial" w:eastAsia="Arial Unicode MS" w:hAnsi="Arial" w:cs="Arial"/>
                <w:b/>
                <w:strike/>
                <w:kern w:val="2"/>
                <w:sz w:val="20"/>
                <w:szCs w:val="20"/>
                <w:vertAlign w:val="superscript"/>
                <w:lang w:eastAsia="hi-IN" w:bidi="hi-IN"/>
              </w:rPr>
              <w:footnoteReference w:id="41"/>
            </w:r>
            <w:r w:rsidRPr="00EF47AC">
              <w:rPr>
                <w:rFonts w:ascii="Arial" w:eastAsia="Arial Unicode MS" w:hAnsi="Arial" w:cs="Arial"/>
                <w:strike/>
                <w:kern w:val="2"/>
                <w:sz w:val="20"/>
                <w:szCs w:val="20"/>
                <w:lang w:eastAsia="hi-IN" w:bidi="hi-IN"/>
              </w:rPr>
              <w:t>, w szczególności tych odpowiedzialnych za kontrolę jakości:</w:t>
            </w:r>
            <w:r w:rsidRPr="00EF47AC">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3) Korzysta z następujących </w:t>
            </w:r>
            <w:r w:rsidRPr="00EF47AC">
              <w:rPr>
                <w:rFonts w:ascii="Arial" w:eastAsia="Arial Unicode MS" w:hAnsi="Arial" w:cs="Arial"/>
                <w:b/>
                <w:strike/>
                <w:kern w:val="2"/>
                <w:sz w:val="20"/>
                <w:szCs w:val="20"/>
                <w:lang w:eastAsia="hi-IN" w:bidi="hi-IN"/>
              </w:rPr>
              <w:t>urządzeń technicznych oraz środków w celu zapewnienia jakości</w:t>
            </w:r>
            <w:r w:rsidRPr="00EF47AC">
              <w:rPr>
                <w:rFonts w:ascii="Arial" w:eastAsia="Arial Unicode MS" w:hAnsi="Arial" w:cs="Arial"/>
                <w:strike/>
                <w:kern w:val="2"/>
                <w:sz w:val="20"/>
                <w:szCs w:val="20"/>
                <w:lang w:eastAsia="hi-IN" w:bidi="hi-IN"/>
              </w:rPr>
              <w:t xml:space="preserve">, a jego </w:t>
            </w:r>
            <w:r w:rsidRPr="00EF47AC">
              <w:rPr>
                <w:rFonts w:ascii="Arial" w:eastAsia="Arial Unicode MS" w:hAnsi="Arial" w:cs="Arial"/>
                <w:b/>
                <w:strike/>
                <w:kern w:val="2"/>
                <w:sz w:val="20"/>
                <w:szCs w:val="20"/>
                <w:lang w:eastAsia="hi-IN" w:bidi="hi-IN"/>
              </w:rPr>
              <w:t>zaplecze naukowo-badawcze</w:t>
            </w:r>
            <w:r w:rsidRPr="00EF47AC">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4) Podczas realizacji zamówienia będzie mógł stosować następujące systemy </w:t>
            </w:r>
            <w:r w:rsidRPr="00EF47AC">
              <w:rPr>
                <w:rFonts w:ascii="Arial" w:eastAsia="Arial Unicode MS" w:hAnsi="Arial" w:cs="Arial"/>
                <w:b/>
                <w:strike/>
                <w:kern w:val="2"/>
                <w:sz w:val="20"/>
                <w:szCs w:val="20"/>
                <w:lang w:eastAsia="hi-IN" w:bidi="hi-IN"/>
              </w:rPr>
              <w:t>zarządzania łańcuchem dostaw</w:t>
            </w:r>
            <w:r w:rsidRPr="00EF47AC">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shd w:val="clear" w:color="auto" w:fill="FFFFFF"/>
                <w:lang w:eastAsia="hi-IN" w:bidi="hi-IN"/>
              </w:rPr>
              <w:t>5)</w:t>
            </w:r>
            <w:r w:rsidRPr="00EF47AC">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EF47AC">
              <w:rPr>
                <w:rFonts w:ascii="Arial" w:eastAsia="Arial Unicode MS" w:hAnsi="Arial" w:cs="Arial"/>
                <w:b/>
                <w:strike/>
                <w:kern w:val="2"/>
                <w:sz w:val="20"/>
                <w:szCs w:val="20"/>
                <w:shd w:val="clear" w:color="auto" w:fill="BFBFBF"/>
                <w:lang w:eastAsia="hi-IN" w:bidi="hi-IN"/>
              </w:rPr>
              <w:br/>
            </w:r>
            <w:r w:rsidRPr="00EF47AC">
              <w:rPr>
                <w:rFonts w:ascii="Arial" w:eastAsia="Arial Unicode MS" w:hAnsi="Arial" w:cs="Arial"/>
                <w:strike/>
                <w:kern w:val="2"/>
                <w:sz w:val="20"/>
                <w:szCs w:val="20"/>
                <w:lang w:eastAsia="hi-IN" w:bidi="hi-IN"/>
              </w:rPr>
              <w:t xml:space="preserve">Czy wykonawca </w:t>
            </w:r>
            <w:r w:rsidRPr="00EF47AC">
              <w:rPr>
                <w:rFonts w:ascii="Arial" w:eastAsia="Arial Unicode MS" w:hAnsi="Arial" w:cs="Arial"/>
                <w:b/>
                <w:strike/>
                <w:kern w:val="2"/>
                <w:sz w:val="20"/>
                <w:szCs w:val="20"/>
                <w:lang w:eastAsia="hi-IN" w:bidi="hi-IN"/>
              </w:rPr>
              <w:t>zezwoli</w:t>
            </w:r>
            <w:r w:rsidRPr="00EF47AC">
              <w:rPr>
                <w:rFonts w:ascii="Arial" w:eastAsia="Arial Unicode MS" w:hAnsi="Arial" w:cs="Arial"/>
                <w:strike/>
                <w:kern w:val="2"/>
                <w:sz w:val="20"/>
                <w:szCs w:val="20"/>
                <w:lang w:eastAsia="hi-IN" w:bidi="hi-IN"/>
              </w:rPr>
              <w:t xml:space="preserve"> na przeprowadzenie </w:t>
            </w:r>
            <w:r w:rsidRPr="00EF47AC">
              <w:rPr>
                <w:rFonts w:ascii="Arial" w:eastAsia="Arial Unicode MS" w:hAnsi="Arial" w:cs="Arial"/>
                <w:b/>
                <w:strike/>
                <w:kern w:val="2"/>
                <w:sz w:val="20"/>
                <w:szCs w:val="20"/>
                <w:lang w:eastAsia="hi-IN" w:bidi="hi-IN"/>
              </w:rPr>
              <w:t>kontroli</w:t>
            </w:r>
            <w:r w:rsidRPr="00EF47AC">
              <w:rPr>
                <w:rFonts w:ascii="Arial" w:eastAsia="Arial Unicode MS" w:hAnsi="Arial" w:cs="Arial"/>
                <w:b/>
                <w:strike/>
                <w:kern w:val="2"/>
                <w:sz w:val="20"/>
                <w:szCs w:val="20"/>
                <w:vertAlign w:val="superscript"/>
                <w:lang w:eastAsia="hi-IN" w:bidi="hi-IN"/>
              </w:rPr>
              <w:footnoteReference w:id="42"/>
            </w:r>
            <w:r w:rsidRPr="00EF47AC">
              <w:rPr>
                <w:rFonts w:ascii="Arial" w:eastAsia="Arial Unicode MS" w:hAnsi="Arial" w:cs="Arial"/>
                <w:strike/>
                <w:kern w:val="2"/>
                <w:sz w:val="20"/>
                <w:szCs w:val="20"/>
                <w:lang w:eastAsia="hi-IN" w:bidi="hi-IN"/>
              </w:rPr>
              <w:t xml:space="preserve"> swoich </w:t>
            </w:r>
            <w:r w:rsidRPr="00EF47AC">
              <w:rPr>
                <w:rFonts w:ascii="Arial" w:eastAsia="Arial Unicode MS" w:hAnsi="Arial" w:cs="Arial"/>
                <w:b/>
                <w:strike/>
                <w:kern w:val="2"/>
                <w:sz w:val="20"/>
                <w:szCs w:val="20"/>
                <w:lang w:eastAsia="hi-IN" w:bidi="hi-IN"/>
              </w:rPr>
              <w:t>zdolności produkcyjnych</w:t>
            </w:r>
            <w:r w:rsidRPr="00EF47AC">
              <w:rPr>
                <w:rFonts w:ascii="Arial" w:eastAsia="Arial Unicode MS" w:hAnsi="Arial" w:cs="Arial"/>
                <w:strike/>
                <w:kern w:val="2"/>
                <w:sz w:val="20"/>
                <w:szCs w:val="20"/>
                <w:lang w:eastAsia="hi-IN" w:bidi="hi-IN"/>
              </w:rPr>
              <w:t xml:space="preserve"> lub </w:t>
            </w:r>
            <w:r w:rsidRPr="00EF47AC">
              <w:rPr>
                <w:rFonts w:ascii="Arial" w:eastAsia="Arial Unicode MS" w:hAnsi="Arial" w:cs="Arial"/>
                <w:b/>
                <w:strike/>
                <w:kern w:val="2"/>
                <w:sz w:val="20"/>
                <w:szCs w:val="20"/>
                <w:lang w:eastAsia="hi-IN" w:bidi="hi-IN"/>
              </w:rPr>
              <w:t>zdolności technicznych</w:t>
            </w:r>
            <w:r w:rsidRPr="00EF47AC">
              <w:rPr>
                <w:rFonts w:ascii="Arial" w:eastAsia="Arial Unicode MS" w:hAnsi="Arial" w:cs="Arial"/>
                <w:strike/>
                <w:kern w:val="2"/>
                <w:sz w:val="20"/>
                <w:szCs w:val="20"/>
                <w:lang w:eastAsia="hi-IN" w:bidi="hi-IN"/>
              </w:rPr>
              <w:t xml:space="preserve">, a w razie konieczności także dostępnych mu </w:t>
            </w:r>
            <w:r w:rsidRPr="00EF47AC">
              <w:rPr>
                <w:rFonts w:ascii="Arial" w:eastAsia="Arial Unicode MS" w:hAnsi="Arial" w:cs="Arial"/>
                <w:b/>
                <w:strike/>
                <w:kern w:val="2"/>
                <w:sz w:val="20"/>
                <w:szCs w:val="20"/>
                <w:lang w:eastAsia="hi-IN" w:bidi="hi-IN"/>
              </w:rPr>
              <w:t>środków naukowych i badawczych</w:t>
            </w:r>
            <w:r w:rsidRPr="00EF47AC">
              <w:rPr>
                <w:rFonts w:ascii="Arial" w:eastAsia="Arial Unicode MS" w:hAnsi="Arial" w:cs="Arial"/>
                <w:strike/>
                <w:kern w:val="2"/>
                <w:sz w:val="20"/>
                <w:szCs w:val="20"/>
                <w:lang w:eastAsia="hi-IN" w:bidi="hi-IN"/>
              </w:rPr>
              <w:t xml:space="preserve">, jak również </w:t>
            </w:r>
            <w:r w:rsidRPr="00EF47AC">
              <w:rPr>
                <w:rFonts w:ascii="Arial" w:eastAsia="Arial Unicode MS" w:hAnsi="Arial" w:cs="Arial"/>
                <w:b/>
                <w:strike/>
                <w:kern w:val="2"/>
                <w:sz w:val="20"/>
                <w:szCs w:val="20"/>
                <w:lang w:eastAsia="hi-IN" w:bidi="hi-IN"/>
              </w:rPr>
              <w:t>środków kontroli jakości</w:t>
            </w:r>
            <w:r w:rsidRPr="00EF47A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 Tak [] Nie</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EF47AC">
              <w:rPr>
                <w:rFonts w:ascii="Arial" w:eastAsia="Arial Unicode MS" w:hAnsi="Arial" w:cs="Arial"/>
                <w:strike/>
                <w:kern w:val="2"/>
                <w:sz w:val="20"/>
                <w:szCs w:val="20"/>
                <w:lang w:eastAsia="hi-IN" w:bidi="hi-IN"/>
              </w:rPr>
              <w:t xml:space="preserve">6) Następującym </w:t>
            </w:r>
            <w:r w:rsidRPr="00EF47AC">
              <w:rPr>
                <w:rFonts w:ascii="Arial" w:eastAsia="Arial Unicode MS" w:hAnsi="Arial" w:cs="Arial"/>
                <w:b/>
                <w:strike/>
                <w:kern w:val="2"/>
                <w:sz w:val="20"/>
                <w:szCs w:val="20"/>
                <w:lang w:eastAsia="hi-IN" w:bidi="hi-IN"/>
              </w:rPr>
              <w:t>wykształceniem i kwalifikacjami zawodowymi</w:t>
            </w:r>
            <w:r w:rsidRPr="00EF47AC">
              <w:rPr>
                <w:rFonts w:ascii="Arial" w:eastAsia="Arial Unicode MS" w:hAnsi="Arial" w:cs="Arial"/>
                <w:strike/>
                <w:kern w:val="2"/>
                <w:sz w:val="20"/>
                <w:szCs w:val="20"/>
                <w:lang w:eastAsia="hi-IN" w:bidi="hi-IN"/>
              </w:rPr>
              <w:t xml:space="preserve"> legitymuje się:</w:t>
            </w:r>
            <w:r w:rsidRPr="00EF47AC">
              <w:rPr>
                <w:rFonts w:ascii="Arial" w:eastAsia="Arial Unicode MS" w:hAnsi="Arial" w:cs="Arial"/>
                <w:strike/>
                <w:kern w:val="2"/>
                <w:sz w:val="20"/>
                <w:szCs w:val="20"/>
                <w:lang w:eastAsia="hi-IN" w:bidi="hi-IN"/>
              </w:rPr>
              <w:br/>
              <w:t>a) sam usługodawca lub wykonawca:</w:t>
            </w:r>
            <w:r w:rsidRPr="00EF47AC">
              <w:rPr>
                <w:rFonts w:ascii="Arial" w:eastAsia="Arial Unicode MS" w:hAnsi="Arial" w:cs="Arial"/>
                <w:strike/>
                <w:kern w:val="2"/>
                <w:sz w:val="20"/>
                <w:szCs w:val="20"/>
                <w:lang w:eastAsia="hi-IN" w:bidi="hi-IN"/>
              </w:rPr>
              <w:br/>
            </w:r>
            <w:r w:rsidRPr="00EF47AC">
              <w:rPr>
                <w:rFonts w:ascii="Arial" w:eastAsia="Arial Unicode MS" w:hAnsi="Arial" w:cs="Arial"/>
                <w:b/>
                <w:strike/>
                <w:kern w:val="2"/>
                <w:sz w:val="20"/>
                <w:szCs w:val="20"/>
                <w:lang w:eastAsia="hi-IN" w:bidi="hi-IN"/>
              </w:rPr>
              <w:t>lub</w:t>
            </w:r>
            <w:r w:rsidRPr="00EF47AC">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EF47AC">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 [……]</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b)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7) Podczas realizacji zamówienia wykonawca będzie mógł stosować następujące </w:t>
            </w:r>
            <w:r w:rsidRPr="00EF47AC">
              <w:rPr>
                <w:rFonts w:ascii="Arial" w:eastAsia="Arial Unicode MS" w:hAnsi="Arial" w:cs="Arial"/>
                <w:b/>
                <w:strike/>
                <w:kern w:val="2"/>
                <w:sz w:val="20"/>
                <w:szCs w:val="20"/>
                <w:lang w:eastAsia="hi-IN" w:bidi="hi-IN"/>
              </w:rPr>
              <w:t>środki zarządzania środowiskowego</w:t>
            </w:r>
            <w:r w:rsidRPr="00EF47A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8) Wielkość </w:t>
            </w:r>
            <w:r w:rsidRPr="00EF47AC">
              <w:rPr>
                <w:rFonts w:ascii="Arial" w:eastAsia="Arial Unicode MS" w:hAnsi="Arial" w:cs="Arial"/>
                <w:b/>
                <w:strike/>
                <w:kern w:val="2"/>
                <w:sz w:val="20"/>
                <w:szCs w:val="20"/>
                <w:lang w:eastAsia="hi-IN" w:bidi="hi-IN"/>
              </w:rPr>
              <w:t>średniego rocznego zatrudnienia</w:t>
            </w:r>
            <w:r w:rsidRPr="00EF47AC">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Rok, średnie roczne zatrudnienie:</w:t>
            </w:r>
            <w:r w:rsidRPr="00EF47AC">
              <w:rPr>
                <w:rFonts w:ascii="Arial" w:eastAsia="Arial Unicode MS" w:hAnsi="Arial" w:cs="Arial"/>
                <w:strike/>
                <w:kern w:val="2"/>
                <w:sz w:val="20"/>
                <w:szCs w:val="20"/>
                <w:lang w:eastAsia="hi-IN" w:bidi="hi-IN"/>
              </w:rPr>
              <w:br/>
              <w:t>[……], [……]</w:t>
            </w:r>
            <w:r w:rsidRPr="00EF47AC">
              <w:rPr>
                <w:rFonts w:ascii="Arial" w:eastAsia="Arial Unicode MS" w:hAnsi="Arial" w:cs="Arial"/>
                <w:strike/>
                <w:kern w:val="2"/>
                <w:sz w:val="20"/>
                <w:szCs w:val="20"/>
                <w:lang w:eastAsia="hi-IN" w:bidi="hi-IN"/>
              </w:rPr>
              <w:br/>
              <w:t>[……], [……]</w:t>
            </w:r>
            <w:r w:rsidRPr="00EF47AC">
              <w:rPr>
                <w:rFonts w:ascii="Arial" w:eastAsia="Arial Unicode MS" w:hAnsi="Arial" w:cs="Arial"/>
                <w:strike/>
                <w:kern w:val="2"/>
                <w:sz w:val="20"/>
                <w:szCs w:val="20"/>
                <w:lang w:eastAsia="hi-IN" w:bidi="hi-IN"/>
              </w:rPr>
              <w:br/>
              <w:t>[……], [……]</w:t>
            </w:r>
            <w:r w:rsidRPr="00EF47AC">
              <w:rPr>
                <w:rFonts w:ascii="Arial" w:eastAsia="Arial Unicode MS" w:hAnsi="Arial" w:cs="Arial"/>
                <w:strike/>
                <w:kern w:val="2"/>
                <w:sz w:val="20"/>
                <w:szCs w:val="20"/>
                <w:lang w:eastAsia="hi-IN" w:bidi="hi-IN"/>
              </w:rPr>
              <w:br/>
              <w:t>Rok, liczebność kadry kierowniczej:</w:t>
            </w:r>
            <w:r w:rsidRPr="00EF47AC">
              <w:rPr>
                <w:rFonts w:ascii="Arial" w:eastAsia="Arial Unicode MS" w:hAnsi="Arial" w:cs="Arial"/>
                <w:strike/>
                <w:kern w:val="2"/>
                <w:sz w:val="20"/>
                <w:szCs w:val="20"/>
                <w:lang w:eastAsia="hi-IN" w:bidi="hi-IN"/>
              </w:rPr>
              <w:br/>
              <w:t>[……], [……]</w:t>
            </w:r>
            <w:r w:rsidRPr="00EF47AC">
              <w:rPr>
                <w:rFonts w:ascii="Arial" w:eastAsia="Arial Unicode MS" w:hAnsi="Arial" w:cs="Arial"/>
                <w:strike/>
                <w:kern w:val="2"/>
                <w:sz w:val="20"/>
                <w:szCs w:val="20"/>
                <w:lang w:eastAsia="hi-IN" w:bidi="hi-IN"/>
              </w:rPr>
              <w:br/>
              <w:t>[……], [……]</w:t>
            </w:r>
            <w:r w:rsidRPr="00EF47AC">
              <w:rPr>
                <w:rFonts w:ascii="Arial" w:eastAsia="Arial Unicode MS" w:hAnsi="Arial" w:cs="Arial"/>
                <w:strike/>
                <w:kern w:val="2"/>
                <w:sz w:val="20"/>
                <w:szCs w:val="20"/>
                <w:lang w:eastAsia="hi-IN" w:bidi="hi-IN"/>
              </w:rPr>
              <w:br/>
              <w:t>[……],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9) Będzie dysponował następującymi </w:t>
            </w:r>
            <w:r w:rsidRPr="00EF47AC">
              <w:rPr>
                <w:rFonts w:ascii="Arial" w:eastAsia="Arial Unicode MS" w:hAnsi="Arial" w:cs="Arial"/>
                <w:b/>
                <w:strike/>
                <w:kern w:val="2"/>
                <w:sz w:val="20"/>
                <w:szCs w:val="20"/>
                <w:lang w:eastAsia="hi-IN" w:bidi="hi-IN"/>
              </w:rPr>
              <w:t>narzędziami, wyposażeniem zakładu i urządzeniami technicznymi</w:t>
            </w:r>
            <w:r w:rsidRPr="00EF47AC">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10) Wykonawca </w:t>
            </w:r>
            <w:r w:rsidRPr="00EF47AC">
              <w:rPr>
                <w:rFonts w:ascii="Arial" w:eastAsia="Arial Unicode MS" w:hAnsi="Arial" w:cs="Arial"/>
                <w:b/>
                <w:strike/>
                <w:kern w:val="2"/>
                <w:sz w:val="20"/>
                <w:szCs w:val="20"/>
                <w:lang w:eastAsia="hi-IN" w:bidi="hi-IN"/>
              </w:rPr>
              <w:t>zamierza ewentualnie zlecić podwykonawcom</w:t>
            </w:r>
            <w:r w:rsidRPr="00EF47AC">
              <w:rPr>
                <w:rFonts w:ascii="Arial" w:eastAsia="Arial Unicode MS" w:hAnsi="Arial" w:cs="Arial"/>
                <w:b/>
                <w:strike/>
                <w:kern w:val="2"/>
                <w:sz w:val="20"/>
                <w:szCs w:val="20"/>
                <w:vertAlign w:val="superscript"/>
                <w:lang w:eastAsia="hi-IN" w:bidi="hi-IN"/>
              </w:rPr>
              <w:footnoteReference w:id="43"/>
            </w:r>
            <w:r w:rsidRPr="00EF47AC">
              <w:rPr>
                <w:rFonts w:ascii="Arial" w:eastAsia="Arial Unicode MS" w:hAnsi="Arial" w:cs="Arial"/>
                <w:strike/>
                <w:kern w:val="2"/>
                <w:sz w:val="20"/>
                <w:szCs w:val="20"/>
                <w:lang w:eastAsia="hi-IN" w:bidi="hi-IN"/>
              </w:rPr>
              <w:t xml:space="preserve"> następującą </w:t>
            </w:r>
            <w:r w:rsidRPr="00EF47AC">
              <w:rPr>
                <w:rFonts w:ascii="Arial" w:eastAsia="Arial Unicode MS" w:hAnsi="Arial" w:cs="Arial"/>
                <w:b/>
                <w:strike/>
                <w:kern w:val="2"/>
                <w:sz w:val="20"/>
                <w:szCs w:val="20"/>
                <w:lang w:eastAsia="hi-IN" w:bidi="hi-IN"/>
              </w:rPr>
              <w:t>część (procentową)</w:t>
            </w:r>
            <w:r w:rsidRPr="00EF47AC">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11) W odniesieniu do </w:t>
            </w:r>
            <w:r w:rsidRPr="00EF47AC">
              <w:rPr>
                <w:rFonts w:ascii="Arial" w:eastAsia="Arial Unicode MS" w:hAnsi="Arial" w:cs="Arial"/>
                <w:b/>
                <w:strike/>
                <w:kern w:val="2"/>
                <w:sz w:val="20"/>
                <w:szCs w:val="20"/>
                <w:lang w:eastAsia="hi-IN" w:bidi="hi-IN"/>
              </w:rPr>
              <w:t>zamówień publicznych na dostawy</w:t>
            </w:r>
            <w:r w:rsidRPr="00EF47AC">
              <w:rPr>
                <w:rFonts w:ascii="Arial" w:eastAsia="Arial Unicode MS" w:hAnsi="Arial" w:cs="Arial"/>
                <w:strike/>
                <w:kern w:val="2"/>
                <w:sz w:val="20"/>
                <w:szCs w:val="20"/>
                <w:lang w:eastAsia="hi-IN" w:bidi="hi-IN"/>
              </w:rPr>
              <w:t>:</w:t>
            </w:r>
            <w:r w:rsidRPr="00EF47AC">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EF47AC">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EF47A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br/>
              <w:t>[] Tak [] Nie</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 Tak [] Nie</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(adres internetowy, wydający urząd lub organ,dokładne dane referencyjne dokumentacji):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EF47AC">
              <w:rPr>
                <w:rFonts w:ascii="Arial" w:eastAsia="Arial Unicode MS" w:hAnsi="Arial" w:cs="Arial"/>
                <w:strike/>
                <w:kern w:val="2"/>
                <w:sz w:val="20"/>
                <w:szCs w:val="20"/>
                <w:lang w:eastAsia="hi-IN" w:bidi="hi-IN"/>
              </w:rPr>
              <w:t xml:space="preserve">12) W odniesieniu do </w:t>
            </w:r>
            <w:r w:rsidRPr="00EF47AC">
              <w:rPr>
                <w:rFonts w:ascii="Arial" w:eastAsia="Arial Unicode MS" w:hAnsi="Arial" w:cs="Arial"/>
                <w:b/>
                <w:strike/>
                <w:kern w:val="2"/>
                <w:sz w:val="20"/>
                <w:szCs w:val="20"/>
                <w:lang w:eastAsia="hi-IN" w:bidi="hi-IN"/>
              </w:rPr>
              <w:t>zamówień publicznych na dostawy</w:t>
            </w:r>
            <w:r w:rsidRPr="00EF47AC">
              <w:rPr>
                <w:rFonts w:ascii="Arial" w:eastAsia="Arial Unicode MS" w:hAnsi="Arial" w:cs="Arial"/>
                <w:strike/>
                <w:kern w:val="2"/>
                <w:sz w:val="20"/>
                <w:szCs w:val="20"/>
                <w:lang w:eastAsia="hi-IN" w:bidi="hi-IN"/>
              </w:rPr>
              <w:t>:</w:t>
            </w:r>
            <w:r w:rsidRPr="00EF47AC">
              <w:rPr>
                <w:rFonts w:ascii="Arial" w:eastAsia="Arial Unicode MS" w:hAnsi="Arial" w:cs="Arial"/>
                <w:strike/>
                <w:kern w:val="2"/>
                <w:sz w:val="20"/>
                <w:szCs w:val="20"/>
                <w:lang w:eastAsia="hi-IN" w:bidi="hi-IN"/>
              </w:rPr>
              <w:br/>
              <w:t xml:space="preserve">Czy wykonawca może przedstawić wymagane </w:t>
            </w:r>
            <w:r w:rsidRPr="00EF47AC">
              <w:rPr>
                <w:rFonts w:ascii="Arial" w:eastAsia="Arial Unicode MS" w:hAnsi="Arial" w:cs="Arial"/>
                <w:b/>
                <w:strike/>
                <w:kern w:val="2"/>
                <w:sz w:val="20"/>
                <w:szCs w:val="20"/>
                <w:lang w:eastAsia="hi-IN" w:bidi="hi-IN"/>
              </w:rPr>
              <w:t>zaświadczenia</w:t>
            </w:r>
            <w:r w:rsidRPr="00EF47AC">
              <w:rPr>
                <w:rFonts w:ascii="Arial" w:eastAsia="Arial Unicode MS" w:hAnsi="Arial" w:cs="Arial"/>
                <w:strike/>
                <w:kern w:val="2"/>
                <w:sz w:val="20"/>
                <w:szCs w:val="20"/>
                <w:lang w:eastAsia="hi-IN" w:bidi="hi-IN"/>
              </w:rPr>
              <w:t xml:space="preserve"> sporządzone przez urzędowe </w:t>
            </w:r>
            <w:r w:rsidRPr="00EF47AC">
              <w:rPr>
                <w:rFonts w:ascii="Arial" w:eastAsia="Arial Unicode MS" w:hAnsi="Arial" w:cs="Arial"/>
                <w:b/>
                <w:strike/>
                <w:kern w:val="2"/>
                <w:sz w:val="20"/>
                <w:szCs w:val="20"/>
                <w:lang w:eastAsia="hi-IN" w:bidi="hi-IN"/>
              </w:rPr>
              <w:t>instytuty</w:t>
            </w:r>
            <w:r w:rsidRPr="00EF47AC">
              <w:rPr>
                <w:rFonts w:ascii="Arial" w:eastAsia="Arial Unicode MS" w:hAnsi="Arial" w:cs="Arial"/>
                <w:strike/>
                <w:kern w:val="2"/>
                <w:sz w:val="20"/>
                <w:szCs w:val="20"/>
                <w:lang w:eastAsia="hi-IN" w:bidi="hi-IN"/>
              </w:rPr>
              <w:t xml:space="preserve"> lub agencje </w:t>
            </w:r>
            <w:r w:rsidRPr="00EF47AC">
              <w:rPr>
                <w:rFonts w:ascii="Arial" w:eastAsia="Arial Unicode MS" w:hAnsi="Arial" w:cs="Arial"/>
                <w:b/>
                <w:strike/>
                <w:kern w:val="2"/>
                <w:sz w:val="20"/>
                <w:szCs w:val="20"/>
                <w:lang w:eastAsia="hi-IN" w:bidi="hi-IN"/>
              </w:rPr>
              <w:t>kontroli jakości</w:t>
            </w:r>
            <w:r w:rsidRPr="00EF47AC">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EF47AC">
              <w:rPr>
                <w:rFonts w:ascii="Arial" w:eastAsia="Arial Unicode MS" w:hAnsi="Arial" w:cs="Arial"/>
                <w:strike/>
                <w:kern w:val="2"/>
                <w:sz w:val="20"/>
                <w:szCs w:val="20"/>
                <w:lang w:eastAsia="hi-IN" w:bidi="hi-IN"/>
              </w:rPr>
              <w:br/>
            </w:r>
            <w:r w:rsidRPr="00EF47AC">
              <w:rPr>
                <w:rFonts w:ascii="Arial" w:eastAsia="Arial Unicode MS" w:hAnsi="Arial" w:cs="Arial"/>
                <w:b/>
                <w:strike/>
                <w:kern w:val="2"/>
                <w:sz w:val="20"/>
                <w:szCs w:val="20"/>
                <w:lang w:eastAsia="hi-IN" w:bidi="hi-IN"/>
              </w:rPr>
              <w:t>Jeżeli nie</w:t>
            </w:r>
            <w:r w:rsidRPr="00EF47AC">
              <w:rPr>
                <w:rFonts w:ascii="Arial" w:eastAsia="Arial Unicode MS" w:hAnsi="Arial" w:cs="Arial"/>
                <w:strike/>
                <w:kern w:val="2"/>
                <w:sz w:val="20"/>
                <w:szCs w:val="20"/>
                <w:lang w:eastAsia="hi-IN" w:bidi="hi-IN"/>
              </w:rPr>
              <w:t>, proszę wyjaśnić dlaczego, i wskazać, jakie inne środki dowodowe mogą zostać przedstawione:</w:t>
            </w:r>
            <w:r w:rsidRPr="00EF47A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br/>
              <w:t>[] Tak [] Nie</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(adres internetowy, wydający urząd lub organ, dokładne dane referencyjne dokumentacji): [……][……][……]</w:t>
            </w:r>
          </w:p>
        </w:tc>
      </w:tr>
    </w:tbl>
    <w:p w:rsidR="00EF47AC" w:rsidRPr="00EF47AC" w:rsidRDefault="00EF47AC" w:rsidP="00EF47AC">
      <w:pPr>
        <w:keepNext/>
        <w:spacing w:before="120" w:after="360" w:line="240" w:lineRule="auto"/>
        <w:jc w:val="center"/>
        <w:rPr>
          <w:rFonts w:ascii="Arial" w:eastAsia="Calibri" w:hAnsi="Arial" w:cs="Arial"/>
          <w:b/>
          <w:smallCaps/>
          <w:strike/>
          <w:sz w:val="20"/>
          <w:szCs w:val="20"/>
          <w:lang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EF47AC">
        <w:rPr>
          <w:rFonts w:ascii="Arial" w:eastAsia="Calibri" w:hAnsi="Arial" w:cs="Arial"/>
          <w:b/>
          <w:smallCaps/>
          <w:strike/>
          <w:sz w:val="20"/>
          <w:szCs w:val="20"/>
          <w:lang w:eastAsia="en-GB"/>
        </w:rPr>
        <w:t>D: Systemy zapewniania jakości i normy zarządzania środowiskowego</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Czy wykonawca będzie w stanie przedstawić </w:t>
            </w:r>
            <w:r w:rsidRPr="00EF47AC">
              <w:rPr>
                <w:rFonts w:ascii="Arial" w:eastAsia="Arial Unicode MS" w:hAnsi="Arial" w:cs="Arial"/>
                <w:b/>
                <w:strike/>
                <w:kern w:val="2"/>
                <w:sz w:val="20"/>
                <w:szCs w:val="20"/>
                <w:lang w:eastAsia="hi-IN" w:bidi="hi-IN"/>
              </w:rPr>
              <w:t>zaświadczenia</w:t>
            </w:r>
            <w:r w:rsidRPr="00EF47AC">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EF47AC">
              <w:rPr>
                <w:rFonts w:ascii="Arial" w:eastAsia="Arial Unicode MS" w:hAnsi="Arial" w:cs="Arial"/>
                <w:b/>
                <w:strike/>
                <w:kern w:val="2"/>
                <w:sz w:val="20"/>
                <w:szCs w:val="20"/>
                <w:lang w:eastAsia="hi-IN" w:bidi="hi-IN"/>
              </w:rPr>
              <w:t>norm zapewniania jakości</w:t>
            </w:r>
            <w:r w:rsidRPr="00EF47AC">
              <w:rPr>
                <w:rFonts w:ascii="Arial" w:eastAsia="Arial Unicode MS" w:hAnsi="Arial" w:cs="Arial"/>
                <w:strike/>
                <w:kern w:val="2"/>
                <w:sz w:val="20"/>
                <w:szCs w:val="20"/>
                <w:lang w:eastAsia="hi-IN" w:bidi="hi-IN"/>
              </w:rPr>
              <w:t>, w tym w zakresie dostępności dla osób niepełnosprawnych?</w:t>
            </w:r>
            <w:r w:rsidRPr="00EF47AC">
              <w:rPr>
                <w:rFonts w:ascii="Arial" w:eastAsia="Arial Unicode MS" w:hAnsi="Arial" w:cs="Arial"/>
                <w:strike/>
                <w:kern w:val="2"/>
                <w:sz w:val="20"/>
                <w:szCs w:val="20"/>
                <w:lang w:eastAsia="hi-IN" w:bidi="hi-IN"/>
              </w:rPr>
              <w:br/>
            </w:r>
            <w:r w:rsidRPr="00EF47AC">
              <w:rPr>
                <w:rFonts w:ascii="Arial" w:eastAsia="Arial Unicode MS" w:hAnsi="Arial" w:cs="Arial"/>
                <w:b/>
                <w:strike/>
                <w:kern w:val="2"/>
                <w:sz w:val="20"/>
                <w:szCs w:val="20"/>
                <w:lang w:eastAsia="hi-IN" w:bidi="hi-IN"/>
              </w:rPr>
              <w:t>Jeżeli nie</w:t>
            </w:r>
            <w:r w:rsidRPr="00EF47AC">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EF47A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Tak [] Nie</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 [……]</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(adres internetowy, wydający urząd lub organ, dokładne dane referencyjne dokumentacji): [……][……][……]</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xml:space="preserve">Czy wykonawca będzie w stanie przedstawić </w:t>
            </w:r>
            <w:r w:rsidRPr="00EF47AC">
              <w:rPr>
                <w:rFonts w:ascii="Arial" w:eastAsia="Arial Unicode MS" w:hAnsi="Arial" w:cs="Arial"/>
                <w:b/>
                <w:strike/>
                <w:kern w:val="2"/>
                <w:sz w:val="20"/>
                <w:szCs w:val="20"/>
                <w:lang w:eastAsia="hi-IN" w:bidi="hi-IN"/>
              </w:rPr>
              <w:t>zaświadczenia</w:t>
            </w:r>
            <w:r w:rsidRPr="00EF47AC">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EF47AC">
              <w:rPr>
                <w:rFonts w:ascii="Arial" w:eastAsia="Arial Unicode MS" w:hAnsi="Arial" w:cs="Arial"/>
                <w:b/>
                <w:strike/>
                <w:kern w:val="2"/>
                <w:sz w:val="20"/>
                <w:szCs w:val="20"/>
                <w:lang w:eastAsia="hi-IN" w:bidi="hi-IN"/>
              </w:rPr>
              <w:t>systemów lub norm zarządzania środowiskowego</w:t>
            </w:r>
            <w:r w:rsidRPr="00EF47AC">
              <w:rPr>
                <w:rFonts w:ascii="Arial" w:eastAsia="Arial Unicode MS" w:hAnsi="Arial" w:cs="Arial"/>
                <w:strike/>
                <w:kern w:val="2"/>
                <w:sz w:val="20"/>
                <w:szCs w:val="20"/>
                <w:lang w:eastAsia="hi-IN" w:bidi="hi-IN"/>
              </w:rPr>
              <w:t>?</w:t>
            </w:r>
            <w:r w:rsidRPr="00EF47AC">
              <w:rPr>
                <w:rFonts w:ascii="Arial" w:eastAsia="Arial Unicode MS" w:hAnsi="Arial" w:cs="Arial"/>
                <w:strike/>
                <w:kern w:val="2"/>
                <w:sz w:val="20"/>
                <w:szCs w:val="20"/>
                <w:lang w:eastAsia="hi-IN" w:bidi="hi-IN"/>
              </w:rPr>
              <w:br/>
            </w:r>
            <w:r w:rsidRPr="00EF47AC">
              <w:rPr>
                <w:rFonts w:ascii="Arial" w:eastAsia="Arial Unicode MS" w:hAnsi="Arial" w:cs="Arial"/>
                <w:b/>
                <w:strike/>
                <w:kern w:val="2"/>
                <w:sz w:val="20"/>
                <w:szCs w:val="20"/>
                <w:lang w:eastAsia="hi-IN" w:bidi="hi-IN"/>
              </w:rPr>
              <w:t>Jeżeli nie</w:t>
            </w:r>
            <w:r w:rsidRPr="00EF47AC">
              <w:rPr>
                <w:rFonts w:ascii="Arial" w:eastAsia="Arial Unicode MS" w:hAnsi="Arial" w:cs="Arial"/>
                <w:strike/>
                <w:kern w:val="2"/>
                <w:sz w:val="20"/>
                <w:szCs w:val="20"/>
                <w:lang w:eastAsia="hi-IN" w:bidi="hi-IN"/>
              </w:rPr>
              <w:t xml:space="preserve">, proszę wyjaśnić dlaczego, i określić, jakie inne środki dowodowe dotyczące </w:t>
            </w:r>
            <w:r w:rsidRPr="00EF47AC">
              <w:rPr>
                <w:rFonts w:ascii="Arial" w:eastAsia="Arial Unicode MS" w:hAnsi="Arial" w:cs="Arial"/>
                <w:b/>
                <w:strike/>
                <w:kern w:val="2"/>
                <w:sz w:val="20"/>
                <w:szCs w:val="20"/>
                <w:lang w:eastAsia="hi-IN" w:bidi="hi-IN"/>
              </w:rPr>
              <w:t>systemów lub norm zarządzania środowiskowego</w:t>
            </w:r>
            <w:r w:rsidRPr="00EF47AC">
              <w:rPr>
                <w:rFonts w:ascii="Arial" w:eastAsia="Arial Unicode MS" w:hAnsi="Arial" w:cs="Arial"/>
                <w:strike/>
                <w:kern w:val="2"/>
                <w:sz w:val="20"/>
                <w:szCs w:val="20"/>
                <w:lang w:eastAsia="hi-IN" w:bidi="hi-IN"/>
              </w:rPr>
              <w:t xml:space="preserve"> mogą zostać przedstawione:</w:t>
            </w:r>
            <w:r w:rsidRPr="00EF47A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strike/>
                <w:kern w:val="2"/>
                <w:sz w:val="20"/>
                <w:szCs w:val="20"/>
                <w:lang w:eastAsia="hi-IN" w:bidi="hi-IN"/>
              </w:rPr>
            </w:pPr>
            <w:r w:rsidRPr="00EF47AC">
              <w:rPr>
                <w:rFonts w:ascii="Arial" w:eastAsia="Arial Unicode MS" w:hAnsi="Arial" w:cs="Arial"/>
                <w:strike/>
                <w:kern w:val="2"/>
                <w:sz w:val="20"/>
                <w:szCs w:val="20"/>
                <w:lang w:eastAsia="hi-IN" w:bidi="hi-IN"/>
              </w:rPr>
              <w:t>[] Tak [] Nie</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 [……]</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(adres internetowy, wydający urząd lub organ, dokładne dane referencyjne dokumentacji): [……][……][……]</w:t>
            </w:r>
          </w:p>
        </w:tc>
      </w:tr>
    </w:tbl>
    <w:p w:rsidR="00EF47AC" w:rsidRPr="00EF47AC" w:rsidRDefault="00EF47AC" w:rsidP="00EF47AC">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EF47AC" w:rsidRPr="00EF47AC" w:rsidRDefault="00EF47AC" w:rsidP="00EF47AC">
      <w:pPr>
        <w:keepNext/>
        <w:spacing w:before="120" w:after="0" w:line="240" w:lineRule="auto"/>
        <w:jc w:val="center"/>
        <w:rPr>
          <w:rFonts w:ascii="Arial" w:eastAsia="Calibri" w:hAnsi="Arial" w:cs="Arial"/>
          <w:b/>
          <w:strike/>
          <w:sz w:val="20"/>
          <w:szCs w:val="20"/>
          <w:lang w:eastAsia="en-GB"/>
        </w:rPr>
      </w:pPr>
      <w:r w:rsidRPr="00EF47AC">
        <w:rPr>
          <w:rFonts w:ascii="Arial" w:eastAsia="Calibri" w:hAnsi="Arial" w:cs="Arial"/>
          <w:b/>
          <w:strike/>
          <w:sz w:val="20"/>
          <w:szCs w:val="20"/>
          <w:lang w:eastAsia="en-GB"/>
        </w:rPr>
        <w:t>Część V: Ograniczanie liczby kwalifikujących się kandydatów</w:t>
      </w:r>
    </w:p>
    <w:p w:rsidR="00EF47AC" w:rsidRPr="00EF47AC" w:rsidRDefault="00EF47AC" w:rsidP="00EF47A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F47AC">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b/>
                <w:strike/>
                <w:kern w:val="2"/>
                <w:sz w:val="20"/>
                <w:szCs w:val="20"/>
                <w:lang w:eastAsia="hi-IN" w:bidi="hi-IN"/>
              </w:rPr>
              <w:t>Odpowiedź:</w:t>
            </w:r>
          </w:p>
        </w:tc>
      </w:tr>
      <w:tr w:rsidR="00EF47AC" w:rsidRPr="00EF47AC" w:rsidTr="00505E4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strike/>
                <w:kern w:val="2"/>
                <w:sz w:val="20"/>
                <w:szCs w:val="20"/>
                <w:lang w:eastAsia="hi-IN" w:bidi="hi-IN"/>
              </w:rPr>
              <w:t xml:space="preserve">W następujący sposób </w:t>
            </w:r>
            <w:r w:rsidRPr="00EF47AC">
              <w:rPr>
                <w:rFonts w:ascii="Arial" w:eastAsia="Arial Unicode MS" w:hAnsi="Arial" w:cs="Arial"/>
                <w:b/>
                <w:strike/>
                <w:kern w:val="2"/>
                <w:sz w:val="20"/>
                <w:szCs w:val="20"/>
                <w:lang w:eastAsia="hi-IN" w:bidi="hi-IN"/>
              </w:rPr>
              <w:t>spełnia</w:t>
            </w:r>
            <w:r w:rsidRPr="00EF47AC">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EF47AC">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EF47AC">
              <w:rPr>
                <w:rFonts w:ascii="Arial" w:eastAsia="Arial Unicode MS" w:hAnsi="Arial" w:cs="Arial"/>
                <w:b/>
                <w:strike/>
                <w:kern w:val="2"/>
                <w:sz w:val="20"/>
                <w:szCs w:val="20"/>
                <w:lang w:eastAsia="hi-IN" w:bidi="hi-IN"/>
              </w:rPr>
              <w:t>każdego</w:t>
            </w:r>
            <w:r w:rsidRPr="00EF47AC">
              <w:rPr>
                <w:rFonts w:ascii="Arial" w:eastAsia="Arial Unicode MS" w:hAnsi="Arial" w:cs="Arial"/>
                <w:strike/>
                <w:kern w:val="2"/>
                <w:sz w:val="20"/>
                <w:szCs w:val="20"/>
                <w:lang w:eastAsia="hi-IN" w:bidi="hi-IN"/>
              </w:rPr>
              <w:t xml:space="preserve"> z nich, czy wykonawca posiada wymagane dokumenty:</w:t>
            </w:r>
            <w:r w:rsidRPr="00EF47AC">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EF47AC">
              <w:rPr>
                <w:rFonts w:ascii="Arial" w:eastAsia="Arial Unicode MS" w:hAnsi="Arial" w:cs="Arial"/>
                <w:strike/>
                <w:kern w:val="2"/>
                <w:sz w:val="20"/>
                <w:szCs w:val="20"/>
                <w:vertAlign w:val="superscript"/>
                <w:lang w:eastAsia="hi-IN" w:bidi="hi-IN"/>
              </w:rPr>
              <w:footnoteReference w:id="44"/>
            </w:r>
            <w:r w:rsidRPr="00EF47AC">
              <w:rPr>
                <w:rFonts w:ascii="Arial" w:eastAsia="Arial Unicode MS" w:hAnsi="Arial" w:cs="Arial"/>
                <w:strike/>
                <w:kern w:val="2"/>
                <w:sz w:val="20"/>
                <w:szCs w:val="20"/>
                <w:lang w:eastAsia="hi-IN" w:bidi="hi-IN"/>
              </w:rPr>
              <w:t xml:space="preserve">, proszę wskazać dla </w:t>
            </w:r>
            <w:r w:rsidRPr="00EF47AC">
              <w:rPr>
                <w:rFonts w:ascii="Arial" w:eastAsia="Arial Unicode MS" w:hAnsi="Arial" w:cs="Arial"/>
                <w:b/>
                <w:strike/>
                <w:kern w:val="2"/>
                <w:sz w:val="20"/>
                <w:szCs w:val="20"/>
                <w:lang w:eastAsia="hi-IN" w:bidi="hi-IN"/>
              </w:rPr>
              <w:t>każdego</w:t>
            </w:r>
            <w:r w:rsidRPr="00EF47AC">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F47AC" w:rsidRPr="00EF47AC" w:rsidRDefault="00EF47AC" w:rsidP="00EF47AC">
            <w:pPr>
              <w:widowControl w:val="0"/>
              <w:suppressAutoHyphens/>
              <w:spacing w:after="0" w:line="240" w:lineRule="auto"/>
              <w:rPr>
                <w:rFonts w:ascii="Arial" w:eastAsia="Arial Unicode MS" w:hAnsi="Arial" w:cs="Arial"/>
                <w:b/>
                <w:strike/>
                <w:kern w:val="2"/>
                <w:sz w:val="20"/>
                <w:szCs w:val="20"/>
                <w:lang w:eastAsia="hi-IN" w:bidi="hi-IN"/>
              </w:rPr>
            </w:pPr>
            <w:r w:rsidRPr="00EF47AC">
              <w:rPr>
                <w:rFonts w:ascii="Arial" w:eastAsia="Arial Unicode MS" w:hAnsi="Arial" w:cs="Arial"/>
                <w:strike/>
                <w:kern w:val="2"/>
                <w:sz w:val="20"/>
                <w:szCs w:val="20"/>
                <w:lang w:eastAsia="hi-IN" w:bidi="hi-IN"/>
              </w:rPr>
              <w:t>[….]</w:t>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 Tak [] Nie</w:t>
            </w:r>
            <w:r w:rsidRPr="00EF47AC">
              <w:rPr>
                <w:rFonts w:ascii="Arial" w:eastAsia="Arial Unicode MS" w:hAnsi="Arial" w:cs="Arial"/>
                <w:strike/>
                <w:kern w:val="2"/>
                <w:sz w:val="20"/>
                <w:szCs w:val="20"/>
                <w:vertAlign w:val="superscript"/>
                <w:lang w:eastAsia="hi-IN" w:bidi="hi-IN"/>
              </w:rPr>
              <w:footnoteReference w:id="45"/>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r>
            <w:r w:rsidRPr="00EF47AC">
              <w:rPr>
                <w:rFonts w:ascii="Arial" w:eastAsia="Arial Unicode MS" w:hAnsi="Arial" w:cs="Arial"/>
                <w:strike/>
                <w:kern w:val="2"/>
                <w:sz w:val="20"/>
                <w:szCs w:val="20"/>
                <w:lang w:eastAsia="hi-IN" w:bidi="hi-IN"/>
              </w:rPr>
              <w:br/>
              <w:t>(adres internetowy, wydający urząd lub organ, dokładne dane referencyjne dokumentacji): [……][……][……]</w:t>
            </w:r>
            <w:r w:rsidRPr="00EF47AC">
              <w:rPr>
                <w:rFonts w:ascii="Arial" w:eastAsia="Arial Unicode MS" w:hAnsi="Arial" w:cs="Arial"/>
                <w:strike/>
                <w:kern w:val="2"/>
                <w:sz w:val="20"/>
                <w:szCs w:val="20"/>
                <w:vertAlign w:val="superscript"/>
                <w:lang w:eastAsia="hi-IN" w:bidi="hi-IN"/>
              </w:rPr>
              <w:footnoteReference w:id="46"/>
            </w:r>
          </w:p>
        </w:tc>
      </w:tr>
    </w:tbl>
    <w:p w:rsidR="00EF47AC" w:rsidRPr="00EF47AC" w:rsidRDefault="00EF47AC" w:rsidP="00EF47AC">
      <w:pPr>
        <w:keepNext/>
        <w:spacing w:before="120" w:after="0" w:line="240" w:lineRule="auto"/>
        <w:jc w:val="center"/>
        <w:rPr>
          <w:rFonts w:ascii="Arial" w:eastAsia="Calibri" w:hAnsi="Arial" w:cs="Arial"/>
          <w:b/>
          <w:sz w:val="20"/>
          <w:szCs w:val="20"/>
          <w:lang w:eastAsia="en-GB"/>
        </w:rPr>
      </w:pPr>
      <w:r w:rsidRPr="00EF47AC">
        <w:rPr>
          <w:rFonts w:ascii="Arial" w:eastAsia="Calibri" w:hAnsi="Arial" w:cs="Arial"/>
          <w:b/>
          <w:sz w:val="20"/>
          <w:szCs w:val="20"/>
          <w:lang w:eastAsia="en-GB"/>
        </w:rPr>
        <w:t>Część VI: Oświadczenia końcowe</w:t>
      </w:r>
    </w:p>
    <w:p w:rsidR="00EF47AC" w:rsidRPr="00EF47AC" w:rsidRDefault="00EF47AC" w:rsidP="00EF47AC">
      <w:pPr>
        <w:widowControl w:val="0"/>
        <w:suppressAutoHyphens/>
        <w:spacing w:after="0" w:line="240" w:lineRule="auto"/>
        <w:jc w:val="both"/>
        <w:rPr>
          <w:rFonts w:ascii="Arial" w:eastAsia="Arial Unicode MS" w:hAnsi="Arial" w:cs="Arial"/>
          <w:i/>
          <w:kern w:val="2"/>
          <w:sz w:val="18"/>
          <w:szCs w:val="18"/>
          <w:lang w:eastAsia="hi-IN" w:bidi="hi-IN"/>
        </w:rPr>
      </w:pPr>
      <w:r w:rsidRPr="00EF47AC">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EF47AC" w:rsidRPr="00EF47AC" w:rsidRDefault="00EF47AC" w:rsidP="00EF47AC">
      <w:pPr>
        <w:widowControl w:val="0"/>
        <w:suppressAutoHyphens/>
        <w:spacing w:after="0" w:line="240" w:lineRule="auto"/>
        <w:jc w:val="both"/>
        <w:rPr>
          <w:rFonts w:ascii="Arial" w:eastAsia="Arial Unicode MS" w:hAnsi="Arial" w:cs="Arial"/>
          <w:i/>
          <w:kern w:val="2"/>
          <w:sz w:val="18"/>
          <w:szCs w:val="18"/>
          <w:lang w:eastAsia="hi-IN" w:bidi="hi-IN"/>
        </w:rPr>
      </w:pPr>
      <w:r w:rsidRPr="00EF47AC">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EF47AC" w:rsidRPr="00EF47AC" w:rsidRDefault="00EF47AC" w:rsidP="00EF47AC">
      <w:pPr>
        <w:widowControl w:val="0"/>
        <w:suppressAutoHyphens/>
        <w:spacing w:after="0" w:line="240" w:lineRule="auto"/>
        <w:jc w:val="both"/>
        <w:rPr>
          <w:rFonts w:ascii="Arial" w:eastAsia="Arial Unicode MS" w:hAnsi="Arial" w:cs="Arial"/>
          <w:i/>
          <w:kern w:val="2"/>
          <w:sz w:val="18"/>
          <w:szCs w:val="18"/>
          <w:lang w:eastAsia="hi-IN" w:bidi="hi-IN"/>
        </w:rPr>
      </w:pPr>
      <w:r w:rsidRPr="00EF47AC">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EF47AC">
        <w:rPr>
          <w:rFonts w:ascii="Arial" w:eastAsia="Arial Unicode MS" w:hAnsi="Arial" w:cs="Arial"/>
          <w:kern w:val="2"/>
          <w:sz w:val="18"/>
          <w:szCs w:val="18"/>
          <w:vertAlign w:val="superscript"/>
          <w:lang w:eastAsia="hi-IN" w:bidi="hi-IN"/>
        </w:rPr>
        <w:footnoteReference w:id="47"/>
      </w:r>
      <w:r w:rsidRPr="00EF47AC">
        <w:rPr>
          <w:rFonts w:ascii="Arial" w:eastAsia="Arial Unicode MS" w:hAnsi="Arial" w:cs="Arial"/>
          <w:i/>
          <w:kern w:val="2"/>
          <w:sz w:val="18"/>
          <w:szCs w:val="18"/>
          <w:lang w:eastAsia="hi-IN" w:bidi="hi-IN"/>
        </w:rPr>
        <w:t xml:space="preserve">, lub </w:t>
      </w:r>
    </w:p>
    <w:p w:rsidR="00EF47AC" w:rsidRPr="00EF47AC" w:rsidRDefault="00EF47AC" w:rsidP="00EF47AC">
      <w:pPr>
        <w:widowControl w:val="0"/>
        <w:suppressAutoHyphens/>
        <w:spacing w:after="0" w:line="240" w:lineRule="auto"/>
        <w:jc w:val="both"/>
        <w:rPr>
          <w:rFonts w:ascii="Arial" w:eastAsia="Arial Unicode MS" w:hAnsi="Arial" w:cs="Arial"/>
          <w:i/>
          <w:kern w:val="2"/>
          <w:sz w:val="18"/>
          <w:szCs w:val="18"/>
          <w:lang w:eastAsia="hi-IN" w:bidi="hi-IN"/>
        </w:rPr>
      </w:pPr>
      <w:r w:rsidRPr="00EF47AC">
        <w:rPr>
          <w:rFonts w:ascii="Arial" w:eastAsia="Arial Unicode MS" w:hAnsi="Arial" w:cs="Arial"/>
          <w:i/>
          <w:kern w:val="2"/>
          <w:sz w:val="18"/>
          <w:szCs w:val="18"/>
          <w:lang w:eastAsia="hi-IN" w:bidi="hi-IN"/>
        </w:rPr>
        <w:t>b) najpóźniej od dnia 18 kwietnia 2018 r.</w:t>
      </w:r>
      <w:r w:rsidRPr="00EF47AC">
        <w:rPr>
          <w:rFonts w:ascii="Arial" w:eastAsia="Arial Unicode MS" w:hAnsi="Arial" w:cs="Arial"/>
          <w:kern w:val="2"/>
          <w:sz w:val="18"/>
          <w:szCs w:val="18"/>
          <w:vertAlign w:val="superscript"/>
          <w:lang w:eastAsia="hi-IN" w:bidi="hi-IN"/>
        </w:rPr>
        <w:footnoteReference w:id="48"/>
      </w:r>
      <w:r w:rsidRPr="00EF47AC">
        <w:rPr>
          <w:rFonts w:ascii="Arial" w:eastAsia="Arial Unicode MS" w:hAnsi="Arial" w:cs="Arial"/>
          <w:i/>
          <w:kern w:val="2"/>
          <w:sz w:val="18"/>
          <w:szCs w:val="18"/>
          <w:lang w:eastAsia="hi-IN" w:bidi="hi-IN"/>
        </w:rPr>
        <w:t>, instytucja zamawiająca lub podmiot zamawiający już posiada odpowiednią dokumentację</w:t>
      </w:r>
      <w:r w:rsidRPr="00EF47AC">
        <w:rPr>
          <w:rFonts w:ascii="Arial" w:eastAsia="Arial Unicode MS" w:hAnsi="Arial" w:cs="Arial"/>
          <w:kern w:val="2"/>
          <w:sz w:val="18"/>
          <w:szCs w:val="18"/>
          <w:lang w:eastAsia="hi-IN" w:bidi="hi-IN"/>
        </w:rPr>
        <w:t>.</w:t>
      </w:r>
    </w:p>
    <w:p w:rsidR="00EF47AC" w:rsidRPr="00EF47AC" w:rsidRDefault="00EF47AC" w:rsidP="00EF47AC">
      <w:pPr>
        <w:widowControl w:val="0"/>
        <w:suppressAutoHyphens/>
        <w:spacing w:after="0" w:line="240" w:lineRule="auto"/>
        <w:jc w:val="both"/>
        <w:rPr>
          <w:rFonts w:ascii="Arial" w:eastAsia="Arial Unicode MS" w:hAnsi="Arial" w:cs="Arial"/>
          <w:i/>
          <w:vanish/>
          <w:kern w:val="2"/>
          <w:sz w:val="18"/>
          <w:szCs w:val="18"/>
          <w:lang w:eastAsia="hi-IN" w:bidi="hi-IN"/>
        </w:rPr>
      </w:pPr>
      <w:r w:rsidRPr="00EF47AC">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F47AC">
        <w:rPr>
          <w:rFonts w:ascii="Arial" w:eastAsia="Arial Unicode MS" w:hAnsi="Arial" w:cs="Arial"/>
          <w:kern w:val="2"/>
          <w:sz w:val="18"/>
          <w:szCs w:val="18"/>
          <w:lang w:eastAsia="hi-IN" w:bidi="hi-IN"/>
        </w:rPr>
        <w:t xml:space="preserve">[określić postępowanie o udzielenie zamówienia: (skrócony opis, adres publikacyjny w </w:t>
      </w:r>
      <w:r w:rsidRPr="00EF47AC">
        <w:rPr>
          <w:rFonts w:ascii="Arial" w:eastAsia="Arial Unicode MS" w:hAnsi="Arial" w:cs="Arial"/>
          <w:i/>
          <w:kern w:val="2"/>
          <w:sz w:val="18"/>
          <w:szCs w:val="18"/>
          <w:lang w:eastAsia="hi-IN" w:bidi="hi-IN"/>
        </w:rPr>
        <w:t>Dzienniku Urzędowym Unii Europejskiej</w:t>
      </w:r>
      <w:r w:rsidRPr="00EF47AC">
        <w:rPr>
          <w:rFonts w:ascii="Arial" w:eastAsia="Arial Unicode MS" w:hAnsi="Arial" w:cs="Arial"/>
          <w:kern w:val="2"/>
          <w:sz w:val="18"/>
          <w:szCs w:val="18"/>
          <w:lang w:eastAsia="hi-IN" w:bidi="hi-IN"/>
        </w:rPr>
        <w:t>, numer referencyjny)].</w:t>
      </w:r>
    </w:p>
    <w:p w:rsidR="00EF47AC" w:rsidRPr="00EF47AC" w:rsidRDefault="00EF47AC" w:rsidP="00EF47AC">
      <w:pPr>
        <w:widowControl w:val="0"/>
        <w:suppressAutoHyphens/>
        <w:spacing w:after="0" w:line="240" w:lineRule="auto"/>
        <w:jc w:val="both"/>
        <w:rPr>
          <w:rFonts w:ascii="Arial" w:eastAsia="Arial Unicode MS" w:hAnsi="Arial" w:cs="Arial"/>
          <w:i/>
          <w:kern w:val="2"/>
          <w:sz w:val="18"/>
          <w:szCs w:val="18"/>
          <w:lang w:eastAsia="hi-IN" w:bidi="hi-IN"/>
        </w:rPr>
      </w:pPr>
    </w:p>
    <w:p w:rsidR="00EF47AC" w:rsidRPr="00EF47AC" w:rsidRDefault="00EF47AC" w:rsidP="00EF47AC">
      <w:pPr>
        <w:widowControl w:val="0"/>
        <w:suppressAutoHyphens/>
        <w:spacing w:after="0" w:line="240" w:lineRule="auto"/>
        <w:jc w:val="both"/>
        <w:rPr>
          <w:rFonts w:ascii="Arial" w:eastAsia="Arial Unicode MS" w:hAnsi="Arial" w:cs="Arial"/>
          <w:kern w:val="2"/>
          <w:sz w:val="20"/>
          <w:szCs w:val="20"/>
          <w:lang w:eastAsia="hi-IN" w:bidi="hi-IN"/>
        </w:rPr>
      </w:pPr>
    </w:p>
    <w:p w:rsidR="00EF47AC" w:rsidRPr="00EF47AC" w:rsidRDefault="00EF47AC" w:rsidP="00EF47AC">
      <w:pPr>
        <w:widowControl w:val="0"/>
        <w:suppressAutoHyphens/>
        <w:spacing w:after="0" w:line="240" w:lineRule="auto"/>
        <w:jc w:val="both"/>
        <w:rPr>
          <w:rFonts w:ascii="Arial" w:eastAsia="Arial Unicode MS" w:hAnsi="Arial" w:cs="Arial"/>
          <w:i/>
          <w:kern w:val="2"/>
          <w:sz w:val="18"/>
          <w:szCs w:val="18"/>
          <w:lang w:eastAsia="hi-IN" w:bidi="hi-IN"/>
        </w:rPr>
      </w:pPr>
      <w:r w:rsidRPr="00EF47AC">
        <w:rPr>
          <w:rFonts w:ascii="Arial" w:eastAsia="Arial Unicode MS" w:hAnsi="Arial" w:cs="Arial"/>
          <w:kern w:val="2"/>
          <w:sz w:val="20"/>
          <w:szCs w:val="20"/>
          <w:lang w:eastAsia="hi-IN" w:bidi="hi-IN"/>
        </w:rPr>
        <w:t>Data, miejscowość oraz – jeżeli jest to wymagane lub konieczne – podpis(-y): [……]</w:t>
      </w:r>
    </w:p>
    <w:p w:rsidR="00EF47AC" w:rsidRPr="00EF47AC" w:rsidRDefault="00EF47AC" w:rsidP="00EF47AC">
      <w:pPr>
        <w:widowControl w:val="0"/>
        <w:suppressAutoHyphens/>
        <w:spacing w:after="0" w:line="240" w:lineRule="auto"/>
        <w:rPr>
          <w:rFonts w:ascii="Times New Roman" w:eastAsia="Arial Unicode MS" w:hAnsi="Times New Roman" w:cs="Arial Unicode MS"/>
          <w:color w:val="FF0000"/>
          <w:kern w:val="2"/>
          <w:lang w:eastAsia="hi-IN" w:bidi="hi-IN"/>
        </w:rPr>
      </w:pPr>
    </w:p>
    <w:p w:rsidR="00EF47AC" w:rsidRDefault="00EF47AC" w:rsidP="00EF47AC">
      <w:pPr>
        <w:contextualSpacing/>
        <w:rPr>
          <w:rFonts w:ascii="Times New Roman" w:eastAsia="Times New Roman" w:hAnsi="Times New Roman" w:cs="Times New Roman"/>
          <w:i/>
          <w:kern w:val="1"/>
          <w:szCs w:val="20"/>
          <w:lang w:eastAsia="pl-PL"/>
        </w:rPr>
      </w:pPr>
    </w:p>
    <w:p w:rsidR="00EF47AC" w:rsidRDefault="00EF47AC" w:rsidP="00EF47AC">
      <w:pPr>
        <w:contextualSpacing/>
        <w:rPr>
          <w:rFonts w:ascii="Times New Roman" w:eastAsia="Times New Roman" w:hAnsi="Times New Roman" w:cs="Times New Roman"/>
          <w:i/>
          <w:kern w:val="1"/>
          <w:szCs w:val="20"/>
          <w:lang w:eastAsia="pl-PL"/>
        </w:rPr>
      </w:pPr>
    </w:p>
    <w:p w:rsidR="00EF47AC" w:rsidRDefault="00EF47AC" w:rsidP="00EF47AC">
      <w:pPr>
        <w:contextualSpacing/>
        <w:rPr>
          <w:rFonts w:ascii="Times New Roman" w:eastAsia="Times New Roman" w:hAnsi="Times New Roman" w:cs="Times New Roman"/>
          <w:i/>
          <w:kern w:val="1"/>
          <w:szCs w:val="20"/>
          <w:lang w:eastAsia="pl-PL"/>
        </w:rPr>
      </w:pPr>
    </w:p>
    <w:p w:rsidR="00EF47AC" w:rsidRPr="00EF47AC" w:rsidRDefault="00EF47AC" w:rsidP="00EF47AC">
      <w:pPr>
        <w:contextualSpacing/>
        <w:rPr>
          <w:rFonts w:ascii="Times New Roman" w:eastAsia="Times New Roman" w:hAnsi="Times New Roman" w:cs="Times New Roman"/>
          <w:i/>
          <w:kern w:val="1"/>
          <w:szCs w:val="20"/>
          <w:lang w:eastAsia="pl-PL"/>
        </w:rPr>
      </w:pPr>
      <w:r w:rsidRPr="00EF47AC">
        <w:rPr>
          <w:rFonts w:ascii="Times New Roman" w:eastAsia="Times New Roman" w:hAnsi="Times New Roman" w:cs="Times New Roman"/>
          <w:i/>
          <w:kern w:val="1"/>
          <w:szCs w:val="20"/>
          <w:lang w:eastAsia="pl-PL"/>
        </w:rPr>
        <w:t>Załącznik nr 4a do SWZ</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EF47AC" w:rsidRPr="00EF47AC" w:rsidRDefault="00EF47AC" w:rsidP="00EF47AC">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EF47AC">
        <w:rPr>
          <w:rFonts w:ascii="Times New Roman" w:eastAsia="Times New Roman" w:hAnsi="Times New Roman" w:cs="Times New Roman"/>
          <w:b/>
          <w:kern w:val="1"/>
          <w:sz w:val="20"/>
          <w:szCs w:val="20"/>
          <w:lang w:val="fr-FR" w:eastAsia="pl-PL"/>
        </w:rPr>
        <w:t xml:space="preserve">             Zamawiający:</w:t>
      </w:r>
    </w:p>
    <w:p w:rsidR="00EF47AC" w:rsidRPr="00EF47AC" w:rsidRDefault="00EF47AC" w:rsidP="00EF47AC">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EF47AC">
        <w:rPr>
          <w:rFonts w:ascii="Times New Roman" w:eastAsia="Times New Roman" w:hAnsi="Times New Roman" w:cs="Times New Roman"/>
          <w:kern w:val="1"/>
          <w:sz w:val="20"/>
          <w:szCs w:val="20"/>
          <w:lang w:val="fr-FR" w:eastAsia="pl-PL"/>
        </w:rPr>
        <w:t>………………………………………………………………………………</w:t>
      </w:r>
    </w:p>
    <w:p w:rsidR="00EF47AC" w:rsidRPr="00EF47AC" w:rsidRDefault="00EF47AC" w:rsidP="00EF47AC">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EF47AC">
        <w:rPr>
          <w:rFonts w:ascii="Times New Roman" w:eastAsia="Times New Roman" w:hAnsi="Times New Roman" w:cs="Times New Roman"/>
          <w:i/>
          <w:kern w:val="1"/>
          <w:sz w:val="16"/>
          <w:szCs w:val="16"/>
          <w:lang w:val="fr-FR" w:eastAsia="pl-PL"/>
        </w:rPr>
        <w:t>(pełna nazwa/firma, adres)</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EF47AC">
        <w:rPr>
          <w:rFonts w:ascii="Times New Roman" w:eastAsia="Times New Roman" w:hAnsi="Times New Roman" w:cs="Times New Roman"/>
          <w:b/>
          <w:kern w:val="1"/>
          <w:sz w:val="20"/>
          <w:szCs w:val="20"/>
          <w:lang w:val="fr-FR" w:eastAsia="pl-PL"/>
        </w:rPr>
        <w:t>Wykonawca:</w:t>
      </w:r>
    </w:p>
    <w:p w:rsidR="00EF47AC" w:rsidRPr="00EF47AC" w:rsidRDefault="00EF47AC" w:rsidP="00EF47A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EF47AC">
        <w:rPr>
          <w:rFonts w:ascii="Times New Roman" w:eastAsia="Times New Roman" w:hAnsi="Times New Roman" w:cs="Times New Roman"/>
          <w:kern w:val="1"/>
          <w:sz w:val="20"/>
          <w:szCs w:val="20"/>
          <w:lang w:val="fr-FR" w:eastAsia="pl-PL"/>
        </w:rPr>
        <w:t>………………………………………………………………………………</w:t>
      </w:r>
    </w:p>
    <w:p w:rsidR="00EF47AC" w:rsidRPr="00EF47AC" w:rsidRDefault="00EF47AC" w:rsidP="00EF47A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EF47AC">
        <w:rPr>
          <w:rFonts w:ascii="Times New Roman" w:eastAsia="Times New Roman" w:hAnsi="Times New Roman" w:cs="Times New Roman"/>
          <w:i/>
          <w:kern w:val="1"/>
          <w:sz w:val="16"/>
          <w:szCs w:val="16"/>
          <w:lang w:val="fr-FR" w:eastAsia="pl-PL"/>
        </w:rPr>
        <w:t>(pełna nazwa/firma, adres, w zależności od podmiotu: NIP/PESEL, KRS/CEiDG)</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EF47AC">
        <w:rPr>
          <w:rFonts w:ascii="Times New Roman" w:eastAsia="Times New Roman" w:hAnsi="Times New Roman" w:cs="Times New Roman"/>
          <w:kern w:val="1"/>
          <w:sz w:val="20"/>
          <w:szCs w:val="20"/>
          <w:u w:val="single"/>
          <w:lang w:val="fr-FR" w:eastAsia="pl-PL"/>
        </w:rPr>
        <w:t>reprezentowany przez:</w:t>
      </w:r>
    </w:p>
    <w:p w:rsidR="00EF47AC" w:rsidRPr="00EF47AC" w:rsidRDefault="00EF47AC" w:rsidP="00EF47A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EF47AC">
        <w:rPr>
          <w:rFonts w:ascii="Times New Roman" w:eastAsia="Times New Roman" w:hAnsi="Times New Roman" w:cs="Times New Roman"/>
          <w:kern w:val="1"/>
          <w:sz w:val="20"/>
          <w:szCs w:val="20"/>
          <w:lang w:val="fr-FR" w:eastAsia="pl-PL"/>
        </w:rPr>
        <w:t>………………………………………………………………………………</w:t>
      </w:r>
    </w:p>
    <w:p w:rsidR="00EF47AC" w:rsidRPr="00EF47AC" w:rsidRDefault="00EF47AC" w:rsidP="00EF47A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EF47AC">
        <w:rPr>
          <w:rFonts w:ascii="Times New Roman" w:eastAsia="Times New Roman" w:hAnsi="Times New Roman" w:cs="Times New Roman"/>
          <w:i/>
          <w:kern w:val="1"/>
          <w:sz w:val="16"/>
          <w:szCs w:val="16"/>
          <w:lang w:val="fr-FR" w:eastAsia="pl-PL"/>
        </w:rPr>
        <w:t>(imię, nazwisko, stanowisko/podstawa do reprezentacji)</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EF47AC" w:rsidRPr="00EF47AC" w:rsidRDefault="00EF47AC" w:rsidP="00EF47A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EF47AC">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EF47AC" w:rsidRPr="00EF47AC" w:rsidRDefault="00EF47AC" w:rsidP="00EF47AC">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EF47AC">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EF47AC">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EF47AC" w:rsidRPr="00EF47AC" w:rsidRDefault="00EF47AC" w:rsidP="00EF47AC">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EF47AC">
        <w:rPr>
          <w:rFonts w:ascii="Times New Roman" w:eastAsia="Times New Roman" w:hAnsi="Times New Roman" w:cs="Times New Roman"/>
          <w:b/>
          <w:kern w:val="1"/>
          <w:sz w:val="21"/>
          <w:szCs w:val="21"/>
          <w:lang w:val="fr-FR" w:eastAsia="pl-PL"/>
        </w:rPr>
        <w:t>składane na podstawie art. 125 ust. 1 ustawy Pzp</w:t>
      </w:r>
    </w:p>
    <w:p w:rsidR="00EF47AC" w:rsidRPr="00EF47AC" w:rsidRDefault="00EF47AC" w:rsidP="00EF47AC">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val="fr-FR" w:eastAsia="pl-PL"/>
        </w:rPr>
      </w:pPr>
      <w:r w:rsidRPr="00EF47AC">
        <w:rPr>
          <w:rFonts w:ascii="Times New Roman" w:eastAsia="Times New Roman" w:hAnsi="Times New Roman" w:cs="Times New Roman"/>
          <w:kern w:val="1"/>
          <w:lang w:val="fr-FR" w:eastAsia="pl-PL"/>
        </w:rPr>
        <w:t xml:space="preserve">Na potrzeby postępowania o udzielenie zamówienia publicznego </w:t>
      </w:r>
      <w:r w:rsidRPr="00EF47AC">
        <w:rPr>
          <w:rFonts w:ascii="Times New Roman" w:eastAsia="Times New Roman" w:hAnsi="Times New Roman" w:cs="Times New Roman"/>
          <w:b/>
          <w:bCs/>
          <w:kern w:val="1"/>
          <w:lang w:val="fr-FR" w:eastAsia="pl-PL"/>
        </w:rPr>
        <w:t>„</w:t>
      </w:r>
      <w:r w:rsidRPr="00EF47AC">
        <w:rPr>
          <w:rFonts w:ascii="Arial" w:eastAsia="Calibri" w:hAnsi="Arial" w:cs="Arial"/>
          <w:b/>
          <w:sz w:val="20"/>
          <w:szCs w:val="20"/>
        </w:rPr>
        <w:t xml:space="preserve"> </w:t>
      </w:r>
      <w:r w:rsidRPr="00EF47AC">
        <w:rPr>
          <w:rFonts w:ascii="Times New Roman" w:eastAsia="Times New Roman" w:hAnsi="Times New Roman" w:cs="Times New Roman"/>
          <w:b/>
          <w:bCs/>
          <w:kern w:val="1"/>
          <w:lang w:eastAsia="pl-PL"/>
        </w:rPr>
        <w:t xml:space="preserve">Dostawa sprzętu oraz wyrobów medycznych </w:t>
      </w:r>
      <w:r w:rsidRPr="00EF47AC">
        <w:rPr>
          <w:rFonts w:ascii="Times New Roman" w:eastAsia="Times New Roman" w:hAnsi="Times New Roman" w:cs="Times New Roman"/>
          <w:b/>
          <w:bCs/>
          <w:kern w:val="1"/>
          <w:lang w:val="fr-FR" w:eastAsia="pl-PL"/>
        </w:rPr>
        <w:t xml:space="preserve">” </w:t>
      </w:r>
      <w:r w:rsidRPr="00EF47AC">
        <w:rPr>
          <w:rFonts w:ascii="Times New Roman" w:eastAsia="Times New Roman" w:hAnsi="Times New Roman" w:cs="Times New Roman"/>
          <w:b/>
          <w:kern w:val="1"/>
          <w:lang w:val="fr-FR" w:eastAsia="pl-PL"/>
        </w:rPr>
        <w:t xml:space="preserve">- Zp/56/PN/22, </w:t>
      </w:r>
      <w:r w:rsidRPr="00EF47AC">
        <w:rPr>
          <w:rFonts w:ascii="Times New Roman" w:eastAsia="Times New Roman" w:hAnsi="Times New Roman" w:cs="Times New Roman"/>
          <w:kern w:val="1"/>
          <w:lang w:val="fr-FR" w:eastAsia="pl-PL"/>
        </w:rPr>
        <w:t xml:space="preserve">prowadzonego przez </w:t>
      </w:r>
      <w:r w:rsidRPr="00EF47AC">
        <w:rPr>
          <w:rFonts w:ascii="Times New Roman" w:eastAsia="Times New Roman" w:hAnsi="Times New Roman" w:cs="Times New Roman"/>
          <w:b/>
          <w:kern w:val="1"/>
          <w:lang w:val="fr-FR" w:eastAsia="pl-PL"/>
        </w:rPr>
        <w:t>Specjalistyczny Szpital im. dra Alfreda Sokołowskiego w Wałbrzychu</w:t>
      </w:r>
      <w:r w:rsidRPr="00EF47AC">
        <w:rPr>
          <w:rFonts w:ascii="Times New Roman" w:eastAsia="Times New Roman" w:hAnsi="Times New Roman" w:cs="Times New Roman"/>
          <w:i/>
          <w:kern w:val="1"/>
          <w:lang w:val="fr-FR" w:eastAsia="pl-PL"/>
        </w:rPr>
        <w:t xml:space="preserve">, </w:t>
      </w:r>
      <w:r w:rsidRPr="00EF47AC">
        <w:rPr>
          <w:rFonts w:ascii="Times New Roman" w:eastAsia="Times New Roman" w:hAnsi="Times New Roman" w:cs="Times New Roman"/>
          <w:kern w:val="1"/>
          <w:lang w:val="fr-FR" w:eastAsia="pl-PL"/>
        </w:rPr>
        <w:t>oświadczam, co następuje:</w:t>
      </w:r>
    </w:p>
    <w:p w:rsidR="00EF47AC" w:rsidRPr="00EF47AC" w:rsidRDefault="00EF47AC" w:rsidP="00EF47AC">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EF47AC">
        <w:rPr>
          <w:rFonts w:ascii="Times New Roman" w:eastAsia="Times New Roman" w:hAnsi="Times New Roman" w:cs="Times New Roman"/>
          <w:b/>
          <w:kern w:val="1"/>
          <w:sz w:val="21"/>
          <w:szCs w:val="21"/>
          <w:lang w:val="fr-FR" w:eastAsia="pl-PL"/>
        </w:rPr>
        <w:t>OŚWIADCZENIA DOTYCZĄCE WYKONAWCY:</w:t>
      </w:r>
    </w:p>
    <w:p w:rsidR="00EF47AC" w:rsidRPr="00EF47AC" w:rsidRDefault="00EF47AC" w:rsidP="00EF47AC">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EF47AC" w:rsidRPr="00EF47AC" w:rsidRDefault="00EF47AC" w:rsidP="00EF47AC">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EF47AC">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EF47AC">
        <w:rPr>
          <w:rFonts w:ascii="Times New Roman" w:eastAsia="Times New Roman" w:hAnsi="Times New Roman" w:cs="Times New Roman"/>
          <w:kern w:val="1"/>
          <w:sz w:val="21"/>
          <w:szCs w:val="21"/>
          <w:lang w:val="fr-FR" w:eastAsia="pl-PL"/>
        </w:rPr>
        <w:t>(Dz. U. poz. 835).</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EF47AC">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EF47AC">
        <w:rPr>
          <w:rFonts w:ascii="Times New Roman" w:eastAsia="Times New Roman" w:hAnsi="Times New Roman" w:cs="Times New Roman"/>
          <w:b/>
          <w:bCs/>
          <w:kern w:val="1"/>
          <w:sz w:val="21"/>
          <w:szCs w:val="21"/>
          <w:lang w:val="fr-FR" w:eastAsia="pl-PL"/>
        </w:rPr>
        <w:t>:</w:t>
      </w:r>
    </w:p>
    <w:p w:rsidR="00EF47AC" w:rsidRPr="00EF47AC" w:rsidRDefault="00EF47AC" w:rsidP="00EF47A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4" w:name="_Hlk99016800"/>
      <w:r w:rsidRPr="00EF47AC">
        <w:rPr>
          <w:rFonts w:ascii="Times New Roman" w:eastAsia="Times New Roman" w:hAnsi="Times New Roman" w:cs="Times New Roman"/>
          <w:kern w:val="1"/>
          <w:sz w:val="16"/>
          <w:szCs w:val="16"/>
          <w:lang w:val="fr-FR" w:eastAsia="pl-PL"/>
        </w:rPr>
        <w:t>[UWAGA</w:t>
      </w:r>
      <w:r w:rsidRPr="00EF47AC">
        <w:rPr>
          <w:rFonts w:ascii="Times New Roman" w:eastAsia="Times New Roman" w:hAnsi="Times New Roman" w:cs="Times New Roman"/>
          <w:i/>
          <w:kern w:val="1"/>
          <w:sz w:val="16"/>
          <w:szCs w:val="16"/>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F47AC">
        <w:rPr>
          <w:rFonts w:ascii="Times New Roman" w:eastAsia="Times New Roman" w:hAnsi="Times New Roman" w:cs="Times New Roman"/>
          <w:kern w:val="1"/>
          <w:sz w:val="16"/>
          <w:szCs w:val="16"/>
          <w:lang w:val="fr-FR" w:eastAsia="pl-PL"/>
        </w:rPr>
        <w:t>]</w:t>
      </w:r>
      <w:bookmarkEnd w:id="14"/>
    </w:p>
    <w:p w:rsidR="00EF47AC" w:rsidRPr="00EF47AC" w:rsidRDefault="00EF47AC" w:rsidP="00EF47A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EF47AC">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EF47AC">
        <w:rPr>
          <w:rFonts w:ascii="Times New Roman" w:eastAsia="Times New Roman" w:hAnsi="Times New Roman" w:cs="Times New Roman"/>
          <w:i/>
          <w:kern w:val="1"/>
          <w:sz w:val="16"/>
          <w:szCs w:val="16"/>
          <w:lang w:val="fr-FR" w:eastAsia="pl-PL"/>
        </w:rPr>
        <w:t>,</w:t>
      </w:r>
      <w:r w:rsidRPr="00EF47AC">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5" w:name="_Hlk99014455"/>
      <w:r w:rsidRPr="00EF47AC">
        <w:rPr>
          <w:rFonts w:ascii="Times New Roman" w:eastAsia="Times New Roman" w:hAnsi="Times New Roman" w:cs="Times New Roman"/>
          <w:kern w:val="1"/>
          <w:sz w:val="21"/>
          <w:szCs w:val="21"/>
          <w:lang w:val="fr-FR" w:eastAsia="pl-PL"/>
        </w:rPr>
        <w:t>………………………………………………………………………...…………………………………….…</w:t>
      </w:r>
      <w:r w:rsidRPr="00EF47AC">
        <w:rPr>
          <w:rFonts w:ascii="Times New Roman" w:eastAsia="Times New Roman" w:hAnsi="Times New Roman" w:cs="Times New Roman"/>
          <w:i/>
          <w:kern w:val="1"/>
          <w:sz w:val="16"/>
          <w:szCs w:val="16"/>
          <w:lang w:val="fr-FR" w:eastAsia="pl-PL"/>
        </w:rPr>
        <w:t xml:space="preserve"> </w:t>
      </w:r>
      <w:bookmarkEnd w:id="15"/>
      <w:r w:rsidRPr="00EF47AC">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EF47AC">
        <w:rPr>
          <w:rFonts w:ascii="Times New Roman" w:eastAsia="Times New Roman" w:hAnsi="Times New Roman" w:cs="Times New Roman"/>
          <w:kern w:val="1"/>
          <w:sz w:val="16"/>
          <w:szCs w:val="16"/>
          <w:lang w:val="fr-FR" w:eastAsia="pl-PL"/>
        </w:rPr>
        <w:t>,</w:t>
      </w:r>
      <w:r w:rsidRPr="00EF47AC">
        <w:rPr>
          <w:rFonts w:ascii="Times New Roman" w:eastAsia="Times New Roman" w:hAnsi="Times New Roman" w:cs="Times New Roman"/>
          <w:kern w:val="1"/>
          <w:sz w:val="21"/>
          <w:szCs w:val="21"/>
          <w:lang w:val="fr-FR" w:eastAsia="pl-PL"/>
        </w:rPr>
        <w:br/>
        <w:t xml:space="preserve">w następującym zakresie: …………………………………………………………………………… </w:t>
      </w:r>
      <w:r w:rsidRPr="00EF47AC">
        <w:rPr>
          <w:rFonts w:ascii="Times New Roman" w:eastAsia="Times New Roman" w:hAnsi="Times New Roman" w:cs="Times New Roman"/>
          <w:i/>
          <w:kern w:val="1"/>
          <w:sz w:val="16"/>
          <w:szCs w:val="16"/>
          <w:lang w:val="fr-FR" w:eastAsia="pl-PL"/>
        </w:rPr>
        <w:t>(określić odpowiedni zakres udostępnianych zasobów dla wskazanego podmiotu)</w:t>
      </w:r>
      <w:r w:rsidRPr="00EF47AC">
        <w:rPr>
          <w:rFonts w:ascii="Times New Roman" w:eastAsia="Times New Roman" w:hAnsi="Times New Roman" w:cs="Times New Roman"/>
          <w:iCs/>
          <w:kern w:val="1"/>
          <w:sz w:val="16"/>
          <w:szCs w:val="16"/>
          <w:lang w:val="fr-FR" w:eastAsia="pl-PL"/>
        </w:rPr>
        <w:t>,</w:t>
      </w:r>
      <w:r w:rsidRPr="00EF47AC">
        <w:rPr>
          <w:rFonts w:ascii="Times New Roman" w:eastAsia="Times New Roman" w:hAnsi="Times New Roman" w:cs="Times New Roman"/>
          <w:i/>
          <w:kern w:val="1"/>
          <w:sz w:val="16"/>
          <w:szCs w:val="16"/>
          <w:lang w:val="fr-FR" w:eastAsia="pl-PL"/>
        </w:rPr>
        <w:br/>
      </w:r>
      <w:r w:rsidRPr="00EF47AC">
        <w:rPr>
          <w:rFonts w:ascii="Times New Roman" w:eastAsia="Times New Roman" w:hAnsi="Times New Roman" w:cs="Times New Roman"/>
          <w:kern w:val="1"/>
          <w:sz w:val="21"/>
          <w:szCs w:val="21"/>
          <w:lang w:val="fr-FR" w:eastAsia="pl-PL"/>
        </w:rPr>
        <w:t xml:space="preserve">co odpowiada ponad 10% wartości przedmiotowego zamówienia. </w:t>
      </w:r>
    </w:p>
    <w:p w:rsidR="00EF47AC" w:rsidRPr="00EF47AC" w:rsidRDefault="00EF47AC" w:rsidP="00EF47A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EF47AC">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EF47AC" w:rsidRPr="00EF47AC" w:rsidRDefault="00EF47AC" w:rsidP="00EF47A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EF47AC">
        <w:rPr>
          <w:rFonts w:ascii="Times New Roman" w:eastAsia="Times New Roman" w:hAnsi="Times New Roman" w:cs="Times New Roman"/>
          <w:kern w:val="1"/>
          <w:sz w:val="16"/>
          <w:szCs w:val="16"/>
          <w:lang w:val="fr-FR" w:eastAsia="pl-PL"/>
        </w:rPr>
        <w:t>[UWAGA</w:t>
      </w:r>
      <w:r w:rsidRPr="00EF47AC">
        <w:rPr>
          <w:rFonts w:ascii="Times New Roman" w:eastAsia="Times New Roman" w:hAnsi="Times New Roman" w:cs="Times New Roman"/>
          <w:i/>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F47AC">
        <w:rPr>
          <w:rFonts w:ascii="Times New Roman" w:eastAsia="Times New Roman" w:hAnsi="Times New Roman" w:cs="Times New Roman"/>
          <w:kern w:val="1"/>
          <w:sz w:val="16"/>
          <w:szCs w:val="16"/>
          <w:lang w:val="fr-FR" w:eastAsia="pl-PL"/>
        </w:rPr>
        <w:t>]</w:t>
      </w: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EF47AC">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 ……………………………………………………………………………………………….………..….……</w:t>
      </w:r>
      <w:r w:rsidRPr="00EF47AC">
        <w:rPr>
          <w:rFonts w:ascii="Times New Roman" w:eastAsia="Times New Roman" w:hAnsi="Times New Roman" w:cs="Times New Roman"/>
          <w:kern w:val="1"/>
          <w:sz w:val="20"/>
          <w:szCs w:val="20"/>
          <w:lang w:val="fr-FR" w:eastAsia="pl-PL"/>
        </w:rPr>
        <w:t xml:space="preserve"> </w:t>
      </w:r>
      <w:r w:rsidRPr="00EF47AC">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EF47AC">
        <w:rPr>
          <w:rFonts w:ascii="Times New Roman" w:eastAsia="Times New Roman" w:hAnsi="Times New Roman" w:cs="Times New Roman"/>
          <w:kern w:val="1"/>
          <w:sz w:val="16"/>
          <w:szCs w:val="16"/>
          <w:lang w:val="fr-FR" w:eastAsia="pl-PL"/>
        </w:rPr>
        <w:t>,</w:t>
      </w:r>
      <w:r w:rsidRPr="00EF47AC">
        <w:rPr>
          <w:rFonts w:ascii="Times New Roman" w:eastAsia="Times New Roman" w:hAnsi="Times New Roman" w:cs="Times New Roman"/>
          <w:kern w:val="1"/>
          <w:sz w:val="16"/>
          <w:szCs w:val="16"/>
          <w:lang w:val="fr-FR" w:eastAsia="pl-PL"/>
        </w:rPr>
        <w:br/>
      </w:r>
      <w:r w:rsidRPr="00EF47AC">
        <w:rPr>
          <w:rFonts w:ascii="Times New Roman" w:eastAsia="Times New Roman" w:hAnsi="Times New Roman" w:cs="Times New Roman"/>
          <w:kern w:val="1"/>
          <w:sz w:val="21"/>
          <w:szCs w:val="21"/>
          <w:lang w:val="fr-FR" w:eastAsia="pl-PL"/>
        </w:rPr>
        <w:t>nie</w:t>
      </w:r>
      <w:r w:rsidRPr="00EF47AC">
        <w:rPr>
          <w:rFonts w:ascii="Times New Roman" w:eastAsia="Times New Roman" w:hAnsi="Times New Roman" w:cs="Times New Roman"/>
          <w:kern w:val="1"/>
          <w:sz w:val="16"/>
          <w:szCs w:val="16"/>
          <w:lang w:val="fr-FR" w:eastAsia="pl-PL"/>
        </w:rPr>
        <w:t xml:space="preserve"> </w:t>
      </w:r>
      <w:r w:rsidRPr="00EF47AC">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EF47AC" w:rsidRPr="00EF47AC" w:rsidRDefault="00EF47AC" w:rsidP="00EF47A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EF47AC">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EF47AC" w:rsidRPr="00EF47AC" w:rsidRDefault="00EF47AC" w:rsidP="00EF47A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EF47AC">
        <w:rPr>
          <w:rFonts w:ascii="Times New Roman" w:eastAsia="Times New Roman" w:hAnsi="Times New Roman" w:cs="Times New Roman"/>
          <w:kern w:val="1"/>
          <w:sz w:val="16"/>
          <w:szCs w:val="16"/>
          <w:lang w:val="fr-FR" w:eastAsia="pl-PL"/>
        </w:rPr>
        <w:t>[UWAGA</w:t>
      </w:r>
      <w:r w:rsidRPr="00EF47AC">
        <w:rPr>
          <w:rFonts w:ascii="Times New Roman" w:eastAsia="Times New Roman" w:hAnsi="Times New Roman" w:cs="Times New Roman"/>
          <w:i/>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EF47AC">
        <w:rPr>
          <w:rFonts w:ascii="Times New Roman" w:eastAsia="Times New Roman" w:hAnsi="Times New Roman" w:cs="Times New Roman"/>
          <w:kern w:val="1"/>
          <w:sz w:val="16"/>
          <w:szCs w:val="16"/>
          <w:lang w:val="fr-FR" w:eastAsia="pl-PL"/>
        </w:rPr>
        <w:t>]</w:t>
      </w: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EF47AC">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w:t>
      </w:r>
      <w:r w:rsidRPr="00EF47AC">
        <w:rPr>
          <w:rFonts w:ascii="Times New Roman" w:eastAsia="Times New Roman" w:hAnsi="Times New Roman" w:cs="Times New Roman"/>
          <w:kern w:val="1"/>
          <w:sz w:val="20"/>
          <w:szCs w:val="20"/>
          <w:lang w:val="fr-FR" w:eastAsia="pl-PL"/>
        </w:rPr>
        <w:t xml:space="preserve"> </w:t>
      </w:r>
      <w:r w:rsidRPr="00EF47AC">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EF47AC">
        <w:rPr>
          <w:rFonts w:ascii="Times New Roman" w:eastAsia="Times New Roman" w:hAnsi="Times New Roman" w:cs="Times New Roman"/>
          <w:kern w:val="1"/>
          <w:sz w:val="16"/>
          <w:szCs w:val="16"/>
          <w:lang w:val="fr-FR" w:eastAsia="pl-PL"/>
        </w:rPr>
        <w:t>,</w:t>
      </w:r>
      <w:r w:rsidRPr="00EF47AC">
        <w:rPr>
          <w:rFonts w:ascii="Times New Roman" w:eastAsia="Times New Roman" w:hAnsi="Times New Roman" w:cs="Times New Roman"/>
          <w:kern w:val="1"/>
          <w:sz w:val="16"/>
          <w:szCs w:val="16"/>
          <w:lang w:val="fr-FR" w:eastAsia="pl-PL"/>
        </w:rPr>
        <w:br/>
      </w:r>
      <w:r w:rsidRPr="00EF47AC">
        <w:rPr>
          <w:rFonts w:ascii="Times New Roman" w:eastAsia="Times New Roman" w:hAnsi="Times New Roman" w:cs="Times New Roman"/>
          <w:kern w:val="1"/>
          <w:sz w:val="21"/>
          <w:szCs w:val="21"/>
          <w:lang w:val="fr-FR" w:eastAsia="pl-PL"/>
        </w:rPr>
        <w:t>nie</w:t>
      </w:r>
      <w:r w:rsidRPr="00EF47AC">
        <w:rPr>
          <w:rFonts w:ascii="Times New Roman" w:eastAsia="Times New Roman" w:hAnsi="Times New Roman" w:cs="Times New Roman"/>
          <w:kern w:val="1"/>
          <w:sz w:val="16"/>
          <w:szCs w:val="16"/>
          <w:lang w:val="fr-FR" w:eastAsia="pl-PL"/>
        </w:rPr>
        <w:t xml:space="preserve"> </w:t>
      </w:r>
      <w:r w:rsidRPr="00EF47AC">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EF47AC" w:rsidRPr="00EF47AC" w:rsidRDefault="00EF47AC" w:rsidP="00EF47AC">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16"/>
          <w:szCs w:val="16"/>
          <w:lang w:val="fr-FR" w:eastAsia="pl-PL"/>
        </w:rPr>
      </w:pPr>
    </w:p>
    <w:p w:rsidR="00EF47AC" w:rsidRPr="00EF47AC" w:rsidRDefault="00EF47AC" w:rsidP="00EF47AC">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EF47AC">
        <w:rPr>
          <w:rFonts w:ascii="Times New Roman" w:eastAsia="Times New Roman" w:hAnsi="Times New Roman" w:cs="Times New Roman"/>
          <w:b/>
          <w:kern w:val="1"/>
          <w:sz w:val="21"/>
          <w:szCs w:val="21"/>
          <w:lang w:val="fr-FR" w:eastAsia="pl-PL"/>
        </w:rPr>
        <w:t>OŚWIADCZENIE DOTYCZĄCE PODANYCH INFORMACJI:</w:t>
      </w: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EF47AC">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EF47AC">
        <w:rPr>
          <w:rFonts w:ascii="Times New Roman" w:eastAsia="Times New Roman" w:hAnsi="Times New Roman" w:cs="Times New Roman"/>
          <w:kern w:val="1"/>
          <w:sz w:val="21"/>
          <w:szCs w:val="21"/>
          <w:lang w:val="fr-FR" w:eastAsia="pl-PL"/>
        </w:rPr>
        <w:tab/>
      </w:r>
      <w:r w:rsidRPr="00EF47AC">
        <w:rPr>
          <w:rFonts w:ascii="Times New Roman" w:eastAsia="Times New Roman" w:hAnsi="Times New Roman" w:cs="Times New Roman"/>
          <w:kern w:val="1"/>
          <w:sz w:val="21"/>
          <w:szCs w:val="21"/>
          <w:lang w:val="fr-FR" w:eastAsia="pl-PL"/>
        </w:rPr>
        <w:tab/>
      </w: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EF47AC">
        <w:rPr>
          <w:rFonts w:ascii="Times New Roman" w:eastAsia="Times New Roman" w:hAnsi="Times New Roman" w:cs="Times New Roman"/>
          <w:kern w:val="1"/>
          <w:sz w:val="21"/>
          <w:szCs w:val="21"/>
          <w:lang w:val="fr-FR" w:eastAsia="pl-PL"/>
        </w:rPr>
        <w:tab/>
      </w:r>
      <w:r w:rsidRPr="00EF47AC">
        <w:rPr>
          <w:rFonts w:ascii="Times New Roman" w:eastAsia="Times New Roman" w:hAnsi="Times New Roman" w:cs="Times New Roman"/>
          <w:kern w:val="1"/>
          <w:sz w:val="21"/>
          <w:szCs w:val="21"/>
          <w:lang w:val="fr-FR" w:eastAsia="pl-PL"/>
        </w:rPr>
        <w:tab/>
      </w:r>
      <w:r w:rsidRPr="00EF47AC">
        <w:rPr>
          <w:rFonts w:ascii="Times New Roman" w:eastAsia="Times New Roman" w:hAnsi="Times New Roman" w:cs="Times New Roman"/>
          <w:kern w:val="1"/>
          <w:sz w:val="21"/>
          <w:szCs w:val="21"/>
          <w:lang w:val="fr-FR" w:eastAsia="pl-PL"/>
        </w:rPr>
        <w:tab/>
      </w:r>
      <w:r w:rsidRPr="00EF47AC">
        <w:rPr>
          <w:rFonts w:ascii="Times New Roman" w:eastAsia="Times New Roman" w:hAnsi="Times New Roman" w:cs="Times New Roman"/>
          <w:kern w:val="1"/>
          <w:sz w:val="21"/>
          <w:szCs w:val="21"/>
          <w:lang w:val="fr-FR" w:eastAsia="pl-PL"/>
        </w:rPr>
        <w:tab/>
      </w:r>
      <w:r w:rsidRPr="00EF47AC">
        <w:rPr>
          <w:rFonts w:ascii="Times New Roman" w:eastAsia="Times New Roman" w:hAnsi="Times New Roman" w:cs="Times New Roman"/>
          <w:kern w:val="1"/>
          <w:sz w:val="21"/>
          <w:szCs w:val="21"/>
          <w:lang w:val="fr-FR" w:eastAsia="pl-PL"/>
        </w:rPr>
        <w:tab/>
        <w:t>…………………………………….</w:t>
      </w: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EF47AC">
        <w:rPr>
          <w:rFonts w:ascii="Times New Roman" w:eastAsia="Times New Roman" w:hAnsi="Times New Roman" w:cs="Times New Roman"/>
          <w:kern w:val="1"/>
          <w:sz w:val="21"/>
          <w:szCs w:val="21"/>
          <w:lang w:val="fr-FR" w:eastAsia="pl-PL"/>
        </w:rPr>
        <w:tab/>
      </w:r>
      <w:r w:rsidRPr="00EF47AC">
        <w:rPr>
          <w:rFonts w:ascii="Times New Roman" w:eastAsia="Times New Roman" w:hAnsi="Times New Roman" w:cs="Times New Roman"/>
          <w:kern w:val="1"/>
          <w:sz w:val="21"/>
          <w:szCs w:val="21"/>
          <w:lang w:val="fr-FR" w:eastAsia="pl-PL"/>
        </w:rPr>
        <w:tab/>
      </w:r>
      <w:r w:rsidRPr="00EF47AC">
        <w:rPr>
          <w:rFonts w:ascii="Times New Roman" w:eastAsia="Times New Roman" w:hAnsi="Times New Roman" w:cs="Times New Roman"/>
          <w:kern w:val="1"/>
          <w:sz w:val="21"/>
          <w:szCs w:val="21"/>
          <w:lang w:val="fr-FR" w:eastAsia="pl-PL"/>
        </w:rPr>
        <w:tab/>
      </w:r>
      <w:r w:rsidRPr="00EF47AC">
        <w:rPr>
          <w:rFonts w:ascii="Times New Roman" w:eastAsia="Times New Roman" w:hAnsi="Times New Roman" w:cs="Times New Roman"/>
          <w:kern w:val="1"/>
          <w:sz w:val="21"/>
          <w:szCs w:val="21"/>
          <w:lang w:val="fr-FR" w:eastAsia="pl-PL"/>
        </w:rPr>
        <w:tab/>
      </w:r>
      <w:r w:rsidRPr="00EF47AC">
        <w:rPr>
          <w:rFonts w:ascii="Times New Roman" w:eastAsia="Times New Roman" w:hAnsi="Times New Roman" w:cs="Times New Roman"/>
          <w:kern w:val="1"/>
          <w:sz w:val="21"/>
          <w:szCs w:val="21"/>
          <w:lang w:val="fr-FR" w:eastAsia="pl-PL"/>
        </w:rPr>
        <w:tab/>
      </w:r>
      <w:r w:rsidRPr="00EF47AC">
        <w:rPr>
          <w:rFonts w:ascii="Times New Roman" w:eastAsia="Times New Roman" w:hAnsi="Times New Roman" w:cs="Times New Roman"/>
          <w:kern w:val="1"/>
          <w:sz w:val="21"/>
          <w:szCs w:val="21"/>
          <w:lang w:val="fr-FR" w:eastAsia="pl-PL"/>
        </w:rPr>
        <w:tab/>
      </w:r>
      <w:r w:rsidRPr="00EF47AC">
        <w:rPr>
          <w:rFonts w:ascii="Times New Roman" w:eastAsia="Times New Roman" w:hAnsi="Times New Roman" w:cs="Times New Roman"/>
          <w:i/>
          <w:kern w:val="1"/>
          <w:sz w:val="21"/>
          <w:szCs w:val="21"/>
          <w:lang w:val="fr-FR" w:eastAsia="pl-PL"/>
        </w:rPr>
        <w:tab/>
      </w:r>
      <w:r w:rsidRPr="00EF47AC">
        <w:rPr>
          <w:rFonts w:ascii="Times New Roman" w:eastAsia="Times New Roman" w:hAnsi="Times New Roman" w:cs="Times New Roman"/>
          <w:i/>
          <w:kern w:val="1"/>
          <w:sz w:val="16"/>
          <w:szCs w:val="16"/>
          <w:lang w:val="fr-FR" w:eastAsia="pl-PL"/>
        </w:rPr>
        <w:t xml:space="preserve">Data; </w:t>
      </w:r>
      <w:bookmarkStart w:id="16" w:name="_Hlk102639179"/>
      <w:r w:rsidRPr="00EF47AC">
        <w:rPr>
          <w:rFonts w:ascii="Times New Roman" w:eastAsia="Times New Roman" w:hAnsi="Times New Roman" w:cs="Times New Roman"/>
          <w:i/>
          <w:kern w:val="1"/>
          <w:sz w:val="16"/>
          <w:szCs w:val="16"/>
          <w:lang w:val="fr-FR" w:eastAsia="pl-PL"/>
        </w:rPr>
        <w:t xml:space="preserve">kwalifikowany podpis elektroniczny </w:t>
      </w:r>
      <w:bookmarkEnd w:id="16"/>
    </w:p>
    <w:p w:rsidR="00EF47AC" w:rsidRPr="00EF47AC" w:rsidRDefault="00EF47AC" w:rsidP="00EF47AC">
      <w:pPr>
        <w:contextualSpacing/>
        <w:rPr>
          <w:rFonts w:ascii="Times New Roman" w:eastAsia="Times New Roman" w:hAnsi="Times New Roman" w:cs="Times New Roman"/>
          <w:i/>
          <w:kern w:val="1"/>
          <w:szCs w:val="20"/>
          <w:lang w:eastAsia="pl-PL"/>
        </w:rPr>
      </w:pPr>
      <w:r w:rsidRPr="00EF47AC">
        <w:rPr>
          <w:rFonts w:ascii="Times New Roman" w:eastAsia="Times New Roman" w:hAnsi="Times New Roman" w:cs="Times New Roman"/>
          <w:i/>
          <w:kern w:val="1"/>
          <w:szCs w:val="20"/>
          <w:lang w:eastAsia="pl-PL"/>
        </w:rPr>
        <w:t>Załącznik nr 4b do SWZ</w:t>
      </w:r>
    </w:p>
    <w:p w:rsidR="00EF47AC" w:rsidRPr="00EF47AC" w:rsidRDefault="00EF47AC" w:rsidP="00EF47AC">
      <w:pPr>
        <w:contextualSpacing/>
        <w:rPr>
          <w:rFonts w:ascii="Times New Roman" w:eastAsia="Times New Roman" w:hAnsi="Times New Roman" w:cs="Times New Roman"/>
          <w:i/>
          <w:kern w:val="1"/>
          <w:szCs w:val="20"/>
          <w:lang w:eastAsia="pl-PL"/>
        </w:rPr>
      </w:pPr>
      <w:r w:rsidRPr="00EF47AC">
        <w:rPr>
          <w:rFonts w:ascii="Times New Roman" w:eastAsia="Times New Roman" w:hAnsi="Times New Roman" w:cs="Times New Roman"/>
          <w:i/>
          <w:kern w:val="1"/>
          <w:szCs w:val="20"/>
          <w:lang w:eastAsia="pl-PL"/>
        </w:rPr>
        <w:t xml:space="preserve">    ( jeżeli dotyczy )</w:t>
      </w:r>
    </w:p>
    <w:p w:rsidR="00EF47AC" w:rsidRPr="00EF47AC" w:rsidRDefault="00EF47AC" w:rsidP="00EF47AC">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EF47AC">
        <w:rPr>
          <w:rFonts w:ascii="Times New Roman" w:eastAsia="Times New Roman" w:hAnsi="Times New Roman" w:cs="Times New Roman"/>
          <w:b/>
          <w:kern w:val="1"/>
          <w:sz w:val="20"/>
          <w:szCs w:val="20"/>
          <w:lang w:val="fr-FR" w:eastAsia="pl-PL"/>
        </w:rPr>
        <w:t xml:space="preserve">               Zamawiający:</w:t>
      </w:r>
    </w:p>
    <w:p w:rsidR="00EF47AC" w:rsidRPr="00EF47AC" w:rsidRDefault="00EF47AC" w:rsidP="00EF47AC">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val="fr-FR" w:eastAsia="pl-PL"/>
        </w:rPr>
      </w:pPr>
      <w:r w:rsidRPr="00EF47AC">
        <w:rPr>
          <w:rFonts w:ascii="Times New Roman" w:eastAsia="Times New Roman" w:hAnsi="Times New Roman" w:cs="Times New Roman"/>
          <w:kern w:val="1"/>
          <w:sz w:val="20"/>
          <w:szCs w:val="20"/>
          <w:lang w:val="fr-FR" w:eastAsia="pl-PL"/>
        </w:rPr>
        <w:t>………………………………………………………………………………</w:t>
      </w:r>
    </w:p>
    <w:p w:rsidR="00EF47AC" w:rsidRPr="00EF47AC" w:rsidRDefault="00EF47AC" w:rsidP="00EF47AC">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EF47AC">
        <w:rPr>
          <w:rFonts w:ascii="Times New Roman" w:eastAsia="Times New Roman" w:hAnsi="Times New Roman" w:cs="Times New Roman"/>
          <w:i/>
          <w:kern w:val="1"/>
          <w:sz w:val="16"/>
          <w:szCs w:val="16"/>
          <w:lang w:val="fr-FR" w:eastAsia="pl-PL"/>
        </w:rPr>
        <w:t>(pełna nazwa/firma, adres)</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EF47AC">
        <w:rPr>
          <w:rFonts w:ascii="Times New Roman" w:eastAsia="Times New Roman" w:hAnsi="Times New Roman" w:cs="Times New Roman"/>
          <w:b/>
          <w:kern w:val="1"/>
          <w:sz w:val="20"/>
          <w:szCs w:val="20"/>
          <w:lang w:val="fr-FR" w:eastAsia="pl-PL"/>
        </w:rPr>
        <w:t>Podmiot udostępniający zasoby:</w:t>
      </w:r>
    </w:p>
    <w:p w:rsidR="00EF47AC" w:rsidRPr="00EF47AC" w:rsidRDefault="00EF47AC" w:rsidP="00EF47A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EF47AC">
        <w:rPr>
          <w:rFonts w:ascii="Times New Roman" w:eastAsia="Times New Roman" w:hAnsi="Times New Roman" w:cs="Times New Roman"/>
          <w:kern w:val="1"/>
          <w:sz w:val="20"/>
          <w:szCs w:val="20"/>
          <w:lang w:val="fr-FR" w:eastAsia="pl-PL"/>
        </w:rPr>
        <w:t>………………………………………………………………………………</w:t>
      </w:r>
    </w:p>
    <w:p w:rsidR="00EF47AC" w:rsidRPr="00EF47AC" w:rsidRDefault="00EF47AC" w:rsidP="00EF47A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EF47AC">
        <w:rPr>
          <w:rFonts w:ascii="Times New Roman" w:eastAsia="Times New Roman" w:hAnsi="Times New Roman" w:cs="Times New Roman"/>
          <w:i/>
          <w:kern w:val="1"/>
          <w:sz w:val="16"/>
          <w:szCs w:val="16"/>
          <w:lang w:val="fr-FR" w:eastAsia="pl-PL"/>
        </w:rPr>
        <w:t>(pełna nazwa/firma, adres, w zależności od podmiotu: NIP/PESEL, KRS/CEiDG)</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EF47AC">
        <w:rPr>
          <w:rFonts w:ascii="Times New Roman" w:eastAsia="Times New Roman" w:hAnsi="Times New Roman" w:cs="Times New Roman"/>
          <w:kern w:val="1"/>
          <w:sz w:val="20"/>
          <w:szCs w:val="20"/>
          <w:u w:val="single"/>
          <w:lang w:val="fr-FR" w:eastAsia="pl-PL"/>
        </w:rPr>
        <w:t>reprezentowany przez:</w:t>
      </w:r>
    </w:p>
    <w:p w:rsidR="00EF47AC" w:rsidRPr="00EF47AC" w:rsidRDefault="00EF47AC" w:rsidP="00EF47A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EF47AC">
        <w:rPr>
          <w:rFonts w:ascii="Times New Roman" w:eastAsia="Times New Roman" w:hAnsi="Times New Roman" w:cs="Times New Roman"/>
          <w:kern w:val="1"/>
          <w:sz w:val="20"/>
          <w:szCs w:val="20"/>
          <w:lang w:val="fr-FR" w:eastAsia="pl-PL"/>
        </w:rPr>
        <w:t>………………………………………………………………………………</w:t>
      </w:r>
    </w:p>
    <w:p w:rsidR="00EF47AC" w:rsidRPr="00EF47AC" w:rsidRDefault="00EF47AC" w:rsidP="00EF47A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EF47AC">
        <w:rPr>
          <w:rFonts w:ascii="Times New Roman" w:eastAsia="Times New Roman" w:hAnsi="Times New Roman" w:cs="Times New Roman"/>
          <w:i/>
          <w:kern w:val="1"/>
          <w:sz w:val="16"/>
          <w:szCs w:val="16"/>
          <w:lang w:val="fr-FR" w:eastAsia="pl-PL"/>
        </w:rPr>
        <w:t>(imię, nazwisko, stanowisko/podstawa do reprezentacji)</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EF47AC" w:rsidRPr="00EF47AC" w:rsidRDefault="00EF47AC" w:rsidP="00EF47A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EF47AC">
        <w:rPr>
          <w:rFonts w:ascii="Times New Roman" w:eastAsia="Times New Roman" w:hAnsi="Times New Roman" w:cs="Times New Roman"/>
          <w:b/>
          <w:kern w:val="1"/>
          <w:sz w:val="24"/>
          <w:szCs w:val="20"/>
          <w:u w:val="single"/>
          <w:lang w:val="fr-FR" w:eastAsia="pl-PL"/>
        </w:rPr>
        <w:t>Oświadczenia podmiotu udostępniającego zasoby</w:t>
      </w:r>
    </w:p>
    <w:p w:rsidR="00EF47AC" w:rsidRPr="00EF47AC" w:rsidRDefault="00EF47AC" w:rsidP="00EF47AC">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EF47AC">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EF47AC">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EF47AC" w:rsidRPr="00EF47AC" w:rsidRDefault="00EF47AC" w:rsidP="00EF47AC">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EF47AC">
        <w:rPr>
          <w:rFonts w:ascii="Times New Roman" w:eastAsia="Times New Roman" w:hAnsi="Times New Roman" w:cs="Times New Roman"/>
          <w:b/>
          <w:kern w:val="1"/>
          <w:sz w:val="21"/>
          <w:szCs w:val="21"/>
          <w:lang w:val="fr-FR" w:eastAsia="pl-PL"/>
        </w:rPr>
        <w:t>składane na podstawie art. 125 ust. 5 ustawy Pzp</w:t>
      </w:r>
    </w:p>
    <w:p w:rsidR="00EF47AC" w:rsidRPr="00EF47AC" w:rsidRDefault="00EF47AC" w:rsidP="00EF47AC">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EF47AC">
        <w:rPr>
          <w:rFonts w:ascii="Times New Roman" w:eastAsia="Times New Roman" w:hAnsi="Times New Roman" w:cs="Times New Roman"/>
          <w:kern w:val="1"/>
          <w:sz w:val="21"/>
          <w:szCs w:val="21"/>
          <w:lang w:val="fr-FR" w:eastAsia="pl-PL"/>
        </w:rPr>
        <w:t xml:space="preserve">Na potrzeby postępowania o udzielenie zamówienia publicznego pn. </w:t>
      </w:r>
      <w:r w:rsidRPr="00EF47AC">
        <w:rPr>
          <w:rFonts w:ascii="Times New Roman" w:eastAsia="Times New Roman" w:hAnsi="Times New Roman" w:cs="Times New Roman"/>
          <w:b/>
          <w:bCs/>
          <w:kern w:val="1"/>
          <w:lang w:val="fr-FR" w:eastAsia="pl-PL"/>
        </w:rPr>
        <w:t>„</w:t>
      </w:r>
      <w:r w:rsidRPr="00EF47AC">
        <w:rPr>
          <w:rFonts w:ascii="Times New Roman" w:eastAsia="Times New Roman" w:hAnsi="Times New Roman" w:cs="Times New Roman"/>
          <w:b/>
          <w:bCs/>
          <w:kern w:val="1"/>
          <w:lang w:eastAsia="pl-PL"/>
        </w:rPr>
        <w:t xml:space="preserve"> Dostawa sprzętu oraz wyrobów medycznych </w:t>
      </w:r>
      <w:r w:rsidRPr="00EF47AC">
        <w:rPr>
          <w:rFonts w:ascii="Times New Roman" w:eastAsia="Times New Roman" w:hAnsi="Times New Roman" w:cs="Times New Roman"/>
          <w:b/>
          <w:bCs/>
          <w:kern w:val="1"/>
          <w:lang w:val="fr-FR" w:eastAsia="pl-PL"/>
        </w:rPr>
        <w:t>” - Zp/56/PN/22</w:t>
      </w:r>
      <w:r w:rsidRPr="00EF47AC">
        <w:rPr>
          <w:rFonts w:ascii="Times New Roman" w:eastAsia="Times New Roman" w:hAnsi="Times New Roman" w:cs="Times New Roman"/>
          <w:b/>
          <w:kern w:val="1"/>
          <w:lang w:val="fr-FR" w:eastAsia="pl-PL"/>
        </w:rPr>
        <w:t xml:space="preserve">, </w:t>
      </w:r>
      <w:r w:rsidRPr="00EF47AC">
        <w:rPr>
          <w:rFonts w:ascii="Times New Roman" w:eastAsia="Times New Roman" w:hAnsi="Times New Roman" w:cs="Times New Roman"/>
          <w:kern w:val="1"/>
          <w:lang w:val="fr-FR" w:eastAsia="pl-PL"/>
        </w:rPr>
        <w:t xml:space="preserve">prowadzonego przez </w:t>
      </w:r>
      <w:r w:rsidRPr="00EF47AC">
        <w:rPr>
          <w:rFonts w:ascii="Times New Roman" w:eastAsia="Times New Roman" w:hAnsi="Times New Roman" w:cs="Times New Roman"/>
          <w:b/>
          <w:kern w:val="1"/>
          <w:lang w:val="fr-FR" w:eastAsia="pl-PL"/>
        </w:rPr>
        <w:t>Specjalistyczny Szpital im. dra Alfreda Sokołowskiego w Wałbrzychu</w:t>
      </w:r>
      <w:r w:rsidRPr="00EF47AC">
        <w:rPr>
          <w:rFonts w:ascii="Times New Roman" w:eastAsia="Times New Roman" w:hAnsi="Times New Roman" w:cs="Times New Roman"/>
          <w:i/>
          <w:kern w:val="1"/>
          <w:lang w:val="fr-FR" w:eastAsia="pl-PL"/>
        </w:rPr>
        <w:t xml:space="preserve">, </w:t>
      </w:r>
      <w:r w:rsidRPr="00EF47AC">
        <w:rPr>
          <w:rFonts w:ascii="Times New Roman" w:eastAsia="Times New Roman" w:hAnsi="Times New Roman" w:cs="Times New Roman"/>
          <w:kern w:val="1"/>
          <w:sz w:val="21"/>
          <w:szCs w:val="21"/>
          <w:lang w:val="fr-FR" w:eastAsia="pl-PL"/>
        </w:rPr>
        <w:t>oświadczam, co następuje:</w:t>
      </w:r>
    </w:p>
    <w:p w:rsidR="00EF47AC" w:rsidRPr="00EF47AC" w:rsidRDefault="00EF47AC" w:rsidP="00EF47AC">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EF47AC">
        <w:rPr>
          <w:rFonts w:ascii="Times New Roman" w:eastAsia="Times New Roman" w:hAnsi="Times New Roman" w:cs="Times New Roman"/>
          <w:b/>
          <w:kern w:val="1"/>
          <w:sz w:val="21"/>
          <w:szCs w:val="21"/>
          <w:lang w:val="fr-FR" w:eastAsia="pl-PL"/>
        </w:rPr>
        <w:t>OŚWIADCZENIA DOTYCZĄCE PODMIOTU UDOSTEPNIAJĄCEGO ZASOBY:</w:t>
      </w:r>
    </w:p>
    <w:p w:rsidR="00EF47AC" w:rsidRPr="00EF47AC" w:rsidRDefault="00EF47AC" w:rsidP="00EF47AC">
      <w:pPr>
        <w:widowControl w:val="0"/>
        <w:numPr>
          <w:ilvl w:val="0"/>
          <w:numId w:val="21"/>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EF47AC" w:rsidRPr="00EF47AC" w:rsidRDefault="00EF47AC" w:rsidP="00EF47AC">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numPr>
          <w:ilvl w:val="0"/>
          <w:numId w:val="21"/>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EF47AC">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EF47AC">
        <w:rPr>
          <w:rFonts w:ascii="Times New Roman" w:eastAsia="Times New Roman" w:hAnsi="Times New Roman" w:cs="Times New Roman"/>
          <w:kern w:val="1"/>
          <w:sz w:val="21"/>
          <w:szCs w:val="21"/>
          <w:lang w:val="fr-FR" w:eastAsia="pl-PL"/>
        </w:rPr>
        <w:t>(Dz. U. poz. 835).</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shd w:val="clear" w:color="auto" w:fill="BFBFBF"/>
        <w:suppressAutoHyphens/>
        <w:overflowPunct w:val="0"/>
        <w:autoSpaceDE w:val="0"/>
        <w:autoSpaceDN w:val="0"/>
        <w:adjustRightInd w:val="0"/>
        <w:spacing w:after="0" w:line="360" w:lineRule="auto"/>
        <w:jc w:val="both"/>
        <w:textAlignment w:val="baseline"/>
        <w:rPr>
          <w:rFonts w:ascii="Arial" w:eastAsia="Times New Roman" w:hAnsi="Arial" w:cs="Arial"/>
          <w:b/>
          <w:kern w:val="1"/>
          <w:sz w:val="21"/>
          <w:szCs w:val="21"/>
          <w:lang w:val="fr-FR" w:eastAsia="pl-PL"/>
        </w:rPr>
      </w:pPr>
      <w:r w:rsidRPr="00EF47AC">
        <w:rPr>
          <w:rFonts w:ascii="Arial" w:eastAsia="Times New Roman" w:hAnsi="Arial" w:cs="Arial"/>
          <w:b/>
          <w:kern w:val="1"/>
          <w:sz w:val="21"/>
          <w:szCs w:val="21"/>
          <w:lang w:val="fr-FR" w:eastAsia="pl-PL"/>
        </w:rPr>
        <w:t>OŚWIADCZENIE DOTYCZĄCE PODANYCH INFORMACJI:</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EF47AC">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EF47AC">
        <w:rPr>
          <w:rFonts w:ascii="Arial" w:eastAsia="Times New Roman" w:hAnsi="Arial" w:cs="Arial"/>
          <w:kern w:val="1"/>
          <w:sz w:val="21"/>
          <w:szCs w:val="21"/>
          <w:lang w:val="fr-FR" w:eastAsia="pl-PL"/>
        </w:rPr>
        <w:t xml:space="preserve">                                                                                     …………………………………….</w:t>
      </w: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kern w:val="1"/>
          <w:sz w:val="16"/>
          <w:szCs w:val="16"/>
          <w:lang w:val="fr-FR" w:eastAsia="pl-PL"/>
        </w:rPr>
      </w:pPr>
      <w:r w:rsidRPr="00EF47AC">
        <w:rPr>
          <w:rFonts w:ascii="Arial" w:eastAsia="Times New Roman" w:hAnsi="Arial" w:cs="Arial"/>
          <w:kern w:val="1"/>
          <w:sz w:val="21"/>
          <w:szCs w:val="21"/>
          <w:lang w:val="fr-FR" w:eastAsia="pl-PL"/>
        </w:rPr>
        <w:tab/>
      </w:r>
      <w:r w:rsidRPr="00EF47AC">
        <w:rPr>
          <w:rFonts w:ascii="Arial" w:eastAsia="Times New Roman" w:hAnsi="Arial" w:cs="Arial"/>
          <w:kern w:val="1"/>
          <w:sz w:val="21"/>
          <w:szCs w:val="21"/>
          <w:lang w:val="fr-FR" w:eastAsia="pl-PL"/>
        </w:rPr>
        <w:tab/>
      </w:r>
      <w:r w:rsidRPr="00EF47AC">
        <w:rPr>
          <w:rFonts w:ascii="Arial" w:eastAsia="Times New Roman" w:hAnsi="Arial" w:cs="Arial"/>
          <w:kern w:val="1"/>
          <w:sz w:val="21"/>
          <w:szCs w:val="21"/>
          <w:lang w:val="fr-FR" w:eastAsia="pl-PL"/>
        </w:rPr>
        <w:tab/>
      </w:r>
      <w:r w:rsidRPr="00EF47AC">
        <w:rPr>
          <w:rFonts w:ascii="Arial" w:eastAsia="Times New Roman" w:hAnsi="Arial" w:cs="Arial"/>
          <w:kern w:val="1"/>
          <w:sz w:val="21"/>
          <w:szCs w:val="21"/>
          <w:lang w:val="fr-FR" w:eastAsia="pl-PL"/>
        </w:rPr>
        <w:tab/>
      </w:r>
      <w:r w:rsidRPr="00EF47AC">
        <w:rPr>
          <w:rFonts w:ascii="Arial" w:eastAsia="Times New Roman" w:hAnsi="Arial" w:cs="Arial"/>
          <w:kern w:val="1"/>
          <w:sz w:val="21"/>
          <w:szCs w:val="21"/>
          <w:lang w:val="fr-FR" w:eastAsia="pl-PL"/>
        </w:rPr>
        <w:tab/>
      </w:r>
      <w:r w:rsidRPr="00EF47AC">
        <w:rPr>
          <w:rFonts w:ascii="Arial" w:eastAsia="Times New Roman" w:hAnsi="Arial" w:cs="Arial"/>
          <w:kern w:val="1"/>
          <w:sz w:val="21"/>
          <w:szCs w:val="21"/>
          <w:lang w:val="fr-FR" w:eastAsia="pl-PL"/>
        </w:rPr>
        <w:tab/>
      </w:r>
      <w:r w:rsidRPr="00EF47AC">
        <w:rPr>
          <w:rFonts w:ascii="Arial" w:eastAsia="Times New Roman" w:hAnsi="Arial" w:cs="Arial"/>
          <w:i/>
          <w:kern w:val="1"/>
          <w:sz w:val="21"/>
          <w:szCs w:val="21"/>
          <w:lang w:val="fr-FR" w:eastAsia="pl-PL"/>
        </w:rPr>
        <w:tab/>
      </w:r>
      <w:r w:rsidRPr="00EF47AC">
        <w:rPr>
          <w:rFonts w:ascii="Arial" w:eastAsia="Times New Roman" w:hAnsi="Arial" w:cs="Arial"/>
          <w:i/>
          <w:kern w:val="1"/>
          <w:sz w:val="16"/>
          <w:szCs w:val="16"/>
          <w:lang w:val="fr-FR" w:eastAsia="pl-PL"/>
        </w:rPr>
        <w:t xml:space="preserve">Data; kwalifikowany podpis elektroniczny </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EF47AC">
        <w:rPr>
          <w:rFonts w:ascii="Times New Roman" w:eastAsia="Times New Roman" w:hAnsi="Times New Roman" w:cs="Times New Roman"/>
          <w:i/>
          <w:kern w:val="1"/>
          <w:szCs w:val="20"/>
          <w:lang w:eastAsia="pl-PL"/>
        </w:rPr>
        <w:t>Załącznik nr 5  do SWZ</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F47AC">
        <w:rPr>
          <w:rFonts w:ascii="Times New Roman" w:eastAsia="Times New Roman" w:hAnsi="Times New Roman" w:cs="Times New Roman"/>
          <w:b/>
          <w:kern w:val="1"/>
          <w:sz w:val="24"/>
          <w:szCs w:val="20"/>
          <w:lang w:val="fr-FR" w:eastAsia="pl-PL"/>
        </w:rPr>
        <w:t xml:space="preserve">                                                                                                             </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F47AC">
        <w:rPr>
          <w:rFonts w:ascii="Times New Roman" w:eastAsia="Times New Roman" w:hAnsi="Times New Roman" w:cs="Times New Roman"/>
          <w:b/>
          <w:kern w:val="1"/>
          <w:sz w:val="24"/>
          <w:szCs w:val="20"/>
          <w:lang w:val="fr-FR" w:eastAsia="pl-PL"/>
        </w:rPr>
        <w:t>Wykonawca:</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EF47AC" w:rsidRPr="00EF47AC" w:rsidRDefault="00EF47AC" w:rsidP="00EF47A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EF47AC">
        <w:rPr>
          <w:rFonts w:ascii="Times New Roman" w:eastAsia="Times New Roman" w:hAnsi="Times New Roman" w:cs="Times New Roman"/>
          <w:kern w:val="1"/>
          <w:sz w:val="20"/>
          <w:szCs w:val="20"/>
          <w:lang w:val="fr-FR" w:eastAsia="pl-PL"/>
        </w:rPr>
        <w:t>………………………………………</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EF47AC" w:rsidRPr="00EF47AC" w:rsidRDefault="00EF47AC" w:rsidP="00EF47A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EF47AC">
        <w:rPr>
          <w:rFonts w:ascii="Times New Roman" w:eastAsia="Times New Roman" w:hAnsi="Times New Roman" w:cs="Times New Roman"/>
          <w:b/>
          <w:kern w:val="1"/>
          <w:sz w:val="28"/>
          <w:szCs w:val="20"/>
          <w:u w:val="single"/>
          <w:lang w:val="fr-FR" w:eastAsia="pl-PL"/>
        </w:rPr>
        <w:t xml:space="preserve">Oświadczenie wykonawcy </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EF47AC">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EF47AC" w:rsidRPr="00EF47AC" w:rsidRDefault="00EF47AC" w:rsidP="00EF47AC">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EF47AC">
        <w:rPr>
          <w:rFonts w:ascii="Times New Roman" w:eastAsia="Times New Roman" w:hAnsi="Times New Roman" w:cs="Times New Roman"/>
          <w:kern w:val="1"/>
          <w:szCs w:val="20"/>
          <w:lang w:val="fr-FR" w:eastAsia="pl-PL"/>
        </w:rPr>
        <w:t xml:space="preserve">Na potrzeby postępowania o udzielenie zamówienia </w:t>
      </w:r>
      <w:r w:rsidRPr="00EF47AC">
        <w:rPr>
          <w:rFonts w:ascii="Times New Roman" w:eastAsia="Times New Roman" w:hAnsi="Times New Roman" w:cs="Times New Roman"/>
          <w:kern w:val="1"/>
          <w:lang w:val="fr-FR" w:eastAsia="pl-PL"/>
        </w:rPr>
        <w:t xml:space="preserve">publicznego </w:t>
      </w:r>
      <w:r w:rsidRPr="00EF47AC">
        <w:rPr>
          <w:rFonts w:ascii="Times New Roman" w:eastAsia="Times New Roman" w:hAnsi="Times New Roman" w:cs="Times New Roman"/>
          <w:b/>
          <w:bCs/>
          <w:kern w:val="1"/>
          <w:lang w:val="fr-FR" w:eastAsia="pl-PL"/>
        </w:rPr>
        <w:t>„</w:t>
      </w:r>
      <w:r w:rsidRPr="00EF47AC">
        <w:rPr>
          <w:rFonts w:ascii="Times New Roman" w:eastAsia="Times New Roman" w:hAnsi="Times New Roman" w:cs="Times New Roman"/>
          <w:b/>
          <w:bCs/>
          <w:kern w:val="1"/>
          <w:lang w:eastAsia="pl-PL"/>
        </w:rPr>
        <w:t xml:space="preserve"> Dostawa sprzętu oraz wyrobów medycznych </w:t>
      </w:r>
      <w:r w:rsidRPr="00EF47AC">
        <w:rPr>
          <w:rFonts w:ascii="Times New Roman" w:eastAsia="Times New Roman" w:hAnsi="Times New Roman" w:cs="Times New Roman"/>
          <w:b/>
          <w:bCs/>
          <w:kern w:val="1"/>
          <w:lang w:val="fr-FR" w:eastAsia="pl-PL"/>
        </w:rPr>
        <w:t>” - Zp/56/PN/22</w:t>
      </w:r>
      <w:r w:rsidRPr="00EF47AC">
        <w:rPr>
          <w:rFonts w:ascii="Times New Roman" w:eastAsia="Times New Roman" w:hAnsi="Times New Roman" w:cs="Times New Roman"/>
          <w:b/>
          <w:kern w:val="1"/>
          <w:lang w:val="fr-FR" w:eastAsia="pl-PL"/>
        </w:rPr>
        <w:t xml:space="preserve">, </w:t>
      </w:r>
      <w:r w:rsidRPr="00EF47AC">
        <w:rPr>
          <w:rFonts w:ascii="Times New Roman" w:eastAsia="Times New Roman" w:hAnsi="Times New Roman" w:cs="Times New Roman"/>
          <w:kern w:val="1"/>
          <w:lang w:val="fr-FR" w:eastAsia="pl-PL"/>
        </w:rPr>
        <w:t xml:space="preserve">prowadzonego przez </w:t>
      </w:r>
      <w:r w:rsidRPr="00EF47AC">
        <w:rPr>
          <w:rFonts w:ascii="Times New Roman" w:eastAsia="Times New Roman" w:hAnsi="Times New Roman" w:cs="Times New Roman"/>
          <w:b/>
          <w:kern w:val="1"/>
          <w:lang w:val="fr-FR" w:eastAsia="pl-PL"/>
        </w:rPr>
        <w:t>Specjalistyczny Szpital im. dra Alfreda Sokołowskiego w Wałbrzychu</w:t>
      </w:r>
      <w:r w:rsidRPr="00EF47AC">
        <w:rPr>
          <w:rFonts w:ascii="Times New Roman" w:eastAsia="Times New Roman" w:hAnsi="Times New Roman" w:cs="Times New Roman"/>
          <w:kern w:val="1"/>
          <w:lang w:val="fr-FR" w:eastAsia="pl-PL"/>
        </w:rPr>
        <w:t xml:space="preserve"> oświadczam, co następuje:</w:t>
      </w: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F47AC">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F47AC">
        <w:rPr>
          <w:rFonts w:ascii="Times New Roman" w:eastAsia="Times New Roman" w:hAnsi="Times New Roman" w:cs="Times New Roman"/>
          <w:kern w:val="1"/>
          <w:szCs w:val="20"/>
          <w:lang w:val="fr-FR"/>
        </w:rPr>
        <w:t>a) art. 108 ust. 1 pkt 3 ustawy,</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F47AC">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F47AC">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F47AC">
        <w:rPr>
          <w:rFonts w:ascii="Times New Roman" w:eastAsia="Times New Roman" w:hAnsi="Times New Roman" w:cs="Times New Roman"/>
          <w:kern w:val="1"/>
          <w:szCs w:val="20"/>
          <w:lang w:val="fr-FR"/>
        </w:rPr>
        <w:t>d) art. 108 ust. 1 pkt 6 ustawy,</w:t>
      </w: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EF47AC">
        <w:rPr>
          <w:rFonts w:ascii="Times New Roman" w:eastAsia="Lucida Sans Unicode" w:hAnsi="Times New Roman" w:cs="Times New Roman"/>
          <w:b/>
          <w:kern w:val="1"/>
          <w:szCs w:val="24"/>
          <w:lang w:val="fr-FR"/>
        </w:rPr>
        <w:t>są nadal aktualne</w:t>
      </w: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F47AC" w:rsidRPr="00EF47AC" w:rsidRDefault="00EF47AC" w:rsidP="00EF47AC">
      <w:pPr>
        <w:widowControl w:val="0"/>
        <w:suppressAutoHyphens/>
        <w:spacing w:after="120" w:line="240" w:lineRule="auto"/>
        <w:jc w:val="both"/>
        <w:textAlignment w:val="baseline"/>
        <w:rPr>
          <w:rFonts w:ascii="Times New Roman" w:eastAsia="Lucida Sans Unicode" w:hAnsi="Times New Roman" w:cs="Times New Roman"/>
          <w:kern w:val="1"/>
          <w:szCs w:val="24"/>
          <w:lang w:val="fr-FR"/>
        </w:rPr>
      </w:pPr>
      <w:r w:rsidRPr="00EF47AC">
        <w:rPr>
          <w:rFonts w:ascii="Times New Roman" w:eastAsia="Lucida Sans Unicode" w:hAnsi="Times New Roman" w:cs="Times New Roman"/>
          <w:kern w:val="1"/>
          <w:szCs w:val="24"/>
          <w:lang w:val="fr-FR"/>
        </w:rPr>
        <w:t xml:space="preserve">oraz: </w:t>
      </w:r>
    </w:p>
    <w:p w:rsidR="00EF47AC" w:rsidRPr="00EF47AC" w:rsidRDefault="00EF47AC" w:rsidP="00EF47A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rPr>
      </w:pPr>
      <w:r w:rsidRPr="00EF47AC">
        <w:rPr>
          <w:rFonts w:ascii="Times New Roman" w:eastAsia="Times New Roman" w:hAnsi="Times New Roman" w:cs="Times New Roman"/>
          <w:b/>
          <w:kern w:val="1"/>
          <w:sz w:val="28"/>
          <w:szCs w:val="20"/>
          <w:u w:val="single"/>
          <w:lang w:val="fr-FR" w:eastAsia="pl-PL"/>
        </w:rPr>
        <w:t xml:space="preserve">Oświadczenie wykonawcy </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F47AC">
        <w:rPr>
          <w:rFonts w:ascii="Times New Roman" w:eastAsia="Times New Roman" w:hAnsi="Times New Roman" w:cs="Times New Roman"/>
          <w:b/>
          <w:kern w:val="1"/>
          <w:szCs w:val="20"/>
          <w:lang w:val="fr-FR"/>
        </w:rPr>
        <w:t>w zakresie art. 108 ust. 1 pkt 5 ustawy o</w:t>
      </w:r>
      <w:r w:rsidRPr="00EF47AC">
        <w:rPr>
          <w:rFonts w:ascii="Times New Roman" w:eastAsia="Times New Roman" w:hAnsi="Times New Roman" w:cs="Times New Roman"/>
          <w:kern w:val="1"/>
          <w:szCs w:val="20"/>
          <w:lang w:val="fr-FR"/>
        </w:rPr>
        <w:t>:</w:t>
      </w:r>
    </w:p>
    <w:p w:rsidR="00EF47AC" w:rsidRPr="00EF47AC" w:rsidRDefault="00EF47AC" w:rsidP="00EF47AC">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EF47AC">
        <w:rPr>
          <w:rFonts w:ascii="Times New Roman" w:eastAsia="Times New Roman" w:hAnsi="Times New Roman" w:cs="Times New Roman"/>
          <w:kern w:val="1"/>
          <w:szCs w:val="20"/>
          <w:lang w:val="fr-FR"/>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EF47AC" w:rsidRPr="00EF47AC" w:rsidRDefault="00EF47AC" w:rsidP="00EF47AC">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EF47AC">
        <w:rPr>
          <w:rFonts w:ascii="Times New Roman" w:eastAsia="Times New Roman" w:hAnsi="Times New Roman" w:cs="Times New Roman"/>
          <w:kern w:val="1"/>
          <w:szCs w:val="20"/>
          <w:lang w:val="fr-FR"/>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b/>
          <w:i/>
          <w:kern w:val="1"/>
          <w:szCs w:val="24"/>
          <w:lang w:val="fr-FR"/>
        </w:rPr>
      </w:pPr>
      <w:r w:rsidRPr="00EF47AC">
        <w:rPr>
          <w:rFonts w:ascii="Times New Roman" w:eastAsia="Lucida Sans Unicode" w:hAnsi="Times New Roman" w:cs="Times New Roman"/>
          <w:b/>
          <w:i/>
          <w:kern w:val="1"/>
          <w:szCs w:val="24"/>
          <w:lang w:val="fr-FR"/>
        </w:rPr>
        <w:t>*niepotrzebne skreślić</w:t>
      </w: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Dnia ………………r.</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EF47AC">
        <w:rPr>
          <w:rFonts w:ascii="Times New Roman" w:eastAsia="Times New Roman" w:hAnsi="Times New Roman" w:cs="Times New Roman"/>
          <w:i/>
          <w:kern w:val="1"/>
          <w:sz w:val="18"/>
          <w:szCs w:val="18"/>
          <w:lang w:eastAsia="pl-PL"/>
        </w:rPr>
        <w:t xml:space="preserve">     </w:t>
      </w: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F47AC">
        <w:rPr>
          <w:rFonts w:ascii="Arial" w:eastAsia="Times New Roman" w:hAnsi="Arial" w:cs="Times New Roman"/>
          <w:kern w:val="1"/>
          <w:sz w:val="20"/>
          <w:szCs w:val="20"/>
          <w:lang w:val="fr-FR" w:eastAsia="pl-PL"/>
        </w:rPr>
        <w:tab/>
      </w:r>
      <w:r w:rsidRPr="00EF47AC">
        <w:rPr>
          <w:rFonts w:ascii="Arial" w:eastAsia="Times New Roman" w:hAnsi="Arial" w:cs="Times New Roman"/>
          <w:kern w:val="1"/>
          <w:sz w:val="20"/>
          <w:szCs w:val="20"/>
          <w:lang w:val="fr-FR" w:eastAsia="pl-PL"/>
        </w:rPr>
        <w:tab/>
        <w:t xml:space="preserve">                                                                   …………………………………………</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F47AC">
        <w:rPr>
          <w:rFonts w:ascii="Times New Roman" w:eastAsia="Times New Roman" w:hAnsi="Times New Roman" w:cs="Times New Roman"/>
          <w:i/>
          <w:kern w:val="1"/>
          <w:sz w:val="20"/>
          <w:szCs w:val="20"/>
          <w:lang w:val="fr-FR" w:eastAsia="pl-PL"/>
        </w:rPr>
        <w:t xml:space="preserve">                                                                                                                                 (podpis)</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EF47AC">
        <w:rPr>
          <w:rFonts w:ascii="Times New Roman" w:eastAsia="Times New Roman" w:hAnsi="Times New Roman" w:cs="Times New Roman"/>
          <w:i/>
          <w:kern w:val="1"/>
          <w:szCs w:val="20"/>
          <w:lang w:eastAsia="pl-PL"/>
        </w:rPr>
        <w:t>Załącznik nr 6  do SWZ</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F47AC">
        <w:rPr>
          <w:rFonts w:ascii="Times New Roman" w:eastAsia="Times New Roman" w:hAnsi="Times New Roman" w:cs="Times New Roman"/>
          <w:b/>
          <w:kern w:val="1"/>
          <w:sz w:val="24"/>
          <w:szCs w:val="20"/>
          <w:lang w:val="fr-FR" w:eastAsia="pl-PL"/>
        </w:rPr>
        <w:t xml:space="preserve">                                                                                                                </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F47AC">
        <w:rPr>
          <w:rFonts w:ascii="Times New Roman" w:eastAsia="Times New Roman" w:hAnsi="Times New Roman" w:cs="Times New Roman"/>
          <w:b/>
          <w:kern w:val="1"/>
          <w:sz w:val="24"/>
          <w:szCs w:val="20"/>
          <w:lang w:val="fr-FR" w:eastAsia="pl-PL"/>
        </w:rPr>
        <w:t>Wykonawca:</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EF47AC" w:rsidRPr="00EF47AC" w:rsidRDefault="00EF47AC" w:rsidP="00EF47A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EF47AC">
        <w:rPr>
          <w:rFonts w:ascii="Times New Roman" w:eastAsia="Times New Roman" w:hAnsi="Times New Roman" w:cs="Times New Roman"/>
          <w:kern w:val="1"/>
          <w:sz w:val="20"/>
          <w:szCs w:val="20"/>
          <w:lang w:val="fr-FR" w:eastAsia="pl-PL"/>
        </w:rPr>
        <w:t>………………………………………</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EF47AC" w:rsidRPr="00EF47AC" w:rsidRDefault="00EF47AC" w:rsidP="00EF47A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EF47AC">
        <w:rPr>
          <w:rFonts w:ascii="Times New Roman" w:eastAsia="Times New Roman" w:hAnsi="Times New Roman" w:cs="Times New Roman"/>
          <w:b/>
          <w:kern w:val="1"/>
          <w:sz w:val="28"/>
          <w:szCs w:val="20"/>
          <w:u w:val="single"/>
          <w:lang w:val="fr-FR" w:eastAsia="pl-PL"/>
        </w:rPr>
        <w:t xml:space="preserve">Oświadczenie wykonawcy </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EF47AC">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EF47AC" w:rsidRPr="00EF47AC" w:rsidRDefault="00EF47AC" w:rsidP="00EF47AC">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EF47AC">
        <w:rPr>
          <w:rFonts w:ascii="Times New Roman" w:eastAsia="Times New Roman" w:hAnsi="Times New Roman" w:cs="Times New Roman"/>
          <w:kern w:val="1"/>
          <w:lang w:val="fr-FR" w:eastAsia="pl-PL"/>
        </w:rPr>
        <w:t>Na potrzeby postępowania o udzielenie zamówienia publicznego pn</w:t>
      </w:r>
      <w:r w:rsidRPr="00EF47AC">
        <w:rPr>
          <w:rFonts w:ascii="Times New Roman" w:eastAsia="Times New Roman" w:hAnsi="Times New Roman" w:cs="Times New Roman"/>
          <w:b/>
          <w:kern w:val="1"/>
          <w:lang w:val="fr-FR" w:eastAsia="pl-PL"/>
        </w:rPr>
        <w:t xml:space="preserve"> </w:t>
      </w:r>
      <w:r w:rsidRPr="00EF47AC">
        <w:rPr>
          <w:rFonts w:ascii="Times New Roman" w:eastAsia="Times New Roman" w:hAnsi="Times New Roman" w:cs="Times New Roman"/>
          <w:b/>
          <w:bCs/>
          <w:kern w:val="1"/>
          <w:lang w:val="fr-FR" w:eastAsia="pl-PL"/>
        </w:rPr>
        <w:t>„</w:t>
      </w:r>
      <w:r w:rsidRPr="00EF47AC">
        <w:rPr>
          <w:rFonts w:ascii="Times New Roman" w:eastAsia="Times New Roman" w:hAnsi="Times New Roman" w:cs="Times New Roman"/>
          <w:b/>
          <w:bCs/>
          <w:kern w:val="1"/>
          <w:lang w:eastAsia="pl-PL"/>
        </w:rPr>
        <w:t xml:space="preserve"> Dostawa sprzętu oraz wyrobów medycznych </w:t>
      </w:r>
      <w:r w:rsidRPr="00EF47AC">
        <w:rPr>
          <w:rFonts w:ascii="Times New Roman" w:eastAsia="Times New Roman" w:hAnsi="Times New Roman" w:cs="Times New Roman"/>
          <w:b/>
          <w:bCs/>
          <w:kern w:val="1"/>
          <w:lang w:val="fr-FR" w:eastAsia="pl-PL"/>
        </w:rPr>
        <w:t>” - Zp/56/PN/22</w:t>
      </w:r>
      <w:r w:rsidRPr="00EF47AC">
        <w:rPr>
          <w:rFonts w:ascii="Times New Roman" w:eastAsia="Times New Roman" w:hAnsi="Times New Roman" w:cs="Times New Roman"/>
          <w:b/>
          <w:kern w:val="1"/>
          <w:lang w:val="fr-FR" w:eastAsia="pl-PL"/>
        </w:rPr>
        <w:t xml:space="preserve">, </w:t>
      </w:r>
      <w:r w:rsidRPr="00EF47AC">
        <w:rPr>
          <w:rFonts w:ascii="Times New Roman" w:eastAsia="Times New Roman" w:hAnsi="Times New Roman" w:cs="Times New Roman"/>
          <w:kern w:val="1"/>
          <w:lang w:val="fr-FR" w:eastAsia="pl-PL"/>
        </w:rPr>
        <w:t xml:space="preserve"> </w:t>
      </w:r>
      <w:r w:rsidRPr="00EF47AC">
        <w:rPr>
          <w:rFonts w:ascii="Times New Roman" w:eastAsia="Times New Roman" w:hAnsi="Times New Roman" w:cs="Times New Roman"/>
          <w:kern w:val="1"/>
          <w:szCs w:val="20"/>
          <w:lang w:val="fr-FR" w:eastAsia="pl-PL"/>
        </w:rPr>
        <w:t xml:space="preserve">prowadzonego przez </w:t>
      </w:r>
      <w:r w:rsidRPr="00EF47AC">
        <w:rPr>
          <w:rFonts w:ascii="Times New Roman" w:eastAsia="Times New Roman" w:hAnsi="Times New Roman" w:cs="Times New Roman"/>
          <w:b/>
          <w:kern w:val="1"/>
          <w:szCs w:val="20"/>
          <w:lang w:val="fr-FR" w:eastAsia="pl-PL"/>
        </w:rPr>
        <w:t>Specjalistyczny Szpital im. dra Alfreda Sokołowskiego w Wałbrzychu</w:t>
      </w:r>
      <w:r w:rsidRPr="00EF47AC">
        <w:rPr>
          <w:rFonts w:ascii="Times New Roman" w:eastAsia="Times New Roman" w:hAnsi="Times New Roman" w:cs="Times New Roman"/>
          <w:kern w:val="1"/>
          <w:szCs w:val="20"/>
          <w:lang w:val="fr-FR" w:eastAsia="pl-PL"/>
        </w:rPr>
        <w:t xml:space="preserve"> oświadczam, co następuje:</w:t>
      </w: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F47AC">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EF47AC">
        <w:rPr>
          <w:rFonts w:ascii="Times New Roman" w:eastAsia="Lucida Sans Unicode" w:hAnsi="Times New Roman" w:cs="Times New Roman"/>
          <w:b/>
          <w:kern w:val="1"/>
          <w:szCs w:val="24"/>
          <w:lang w:val="fr-FR"/>
        </w:rPr>
        <w:t>są nadal aktualne</w:t>
      </w: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F47AC" w:rsidRPr="00EF47AC" w:rsidRDefault="00EF47AC" w:rsidP="00EF47A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eastAsia="pl-PL"/>
        </w:rPr>
        <w:t>Dnia ………………r.</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EF47AC">
        <w:rPr>
          <w:rFonts w:ascii="Times New Roman" w:eastAsia="Times New Roman" w:hAnsi="Times New Roman" w:cs="Times New Roman"/>
          <w:i/>
          <w:kern w:val="1"/>
          <w:sz w:val="18"/>
          <w:szCs w:val="18"/>
          <w:lang w:eastAsia="pl-PL"/>
        </w:rPr>
        <w:t xml:space="preserve">     </w:t>
      </w: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F47AC">
        <w:rPr>
          <w:rFonts w:ascii="Arial" w:eastAsia="Times New Roman" w:hAnsi="Arial" w:cs="Times New Roman"/>
          <w:kern w:val="1"/>
          <w:sz w:val="20"/>
          <w:szCs w:val="20"/>
          <w:lang w:val="fr-FR" w:eastAsia="pl-PL"/>
        </w:rPr>
        <w:tab/>
      </w:r>
      <w:r w:rsidRPr="00EF47AC">
        <w:rPr>
          <w:rFonts w:ascii="Arial" w:eastAsia="Times New Roman" w:hAnsi="Arial" w:cs="Times New Roman"/>
          <w:kern w:val="1"/>
          <w:sz w:val="20"/>
          <w:szCs w:val="20"/>
          <w:lang w:val="fr-FR" w:eastAsia="pl-PL"/>
        </w:rPr>
        <w:tab/>
        <w:t xml:space="preserve">                                                                   …………………………………………</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F47AC">
        <w:rPr>
          <w:rFonts w:ascii="Times New Roman" w:eastAsia="Times New Roman" w:hAnsi="Times New Roman" w:cs="Times New Roman"/>
          <w:i/>
          <w:kern w:val="1"/>
          <w:sz w:val="20"/>
          <w:szCs w:val="20"/>
          <w:lang w:val="fr-FR" w:eastAsia="pl-PL"/>
        </w:rPr>
        <w:t xml:space="preserve">                                                                                                                                 (podpis)</w:t>
      </w:r>
    </w:p>
    <w:p w:rsidR="00EF47AC" w:rsidRPr="00EF47AC" w:rsidRDefault="00EF47AC" w:rsidP="00EF47AC">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color w:val="FF0000"/>
          <w:kern w:val="1"/>
          <w:sz w:val="20"/>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4"/>
          <w:lang w:val="fr-FR" w:eastAsia="pl-PL"/>
        </w:rPr>
      </w:pPr>
    </w:p>
    <w:p w:rsidR="00EF47AC" w:rsidRPr="00EF47AC" w:rsidRDefault="00EF47AC" w:rsidP="00EF47AC">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EF47AC" w:rsidRPr="00EF47AC" w:rsidRDefault="00EF47AC" w:rsidP="00EF47AC">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EF47AC" w:rsidRPr="00EF47AC" w:rsidRDefault="00EF47AC" w:rsidP="00EF47AC">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EF47AC" w:rsidRPr="00EF47AC" w:rsidRDefault="00EF47AC" w:rsidP="00EF47AC">
      <w:pPr>
        <w:contextualSpacing/>
        <w:rPr>
          <w:rFonts w:ascii="Times New Roman" w:eastAsia="Times New Roman" w:hAnsi="Times New Roman" w:cs="Times New Roman"/>
          <w:i/>
          <w:color w:val="FF0000"/>
          <w:kern w:val="1"/>
          <w:szCs w:val="20"/>
          <w:lang w:eastAsia="pl-PL"/>
        </w:rPr>
      </w:pPr>
    </w:p>
    <w:p w:rsidR="00EF47AC" w:rsidRPr="00EF47AC" w:rsidRDefault="00EF47AC" w:rsidP="00EF47AC">
      <w:pPr>
        <w:contextualSpacing/>
        <w:rPr>
          <w:rFonts w:ascii="Times New Roman" w:eastAsia="Times New Roman" w:hAnsi="Times New Roman" w:cs="Times New Roman"/>
          <w:i/>
          <w:color w:val="FF0000"/>
          <w:kern w:val="1"/>
          <w:szCs w:val="20"/>
          <w:lang w:eastAsia="pl-PL"/>
        </w:rPr>
      </w:pPr>
    </w:p>
    <w:p w:rsidR="00EF47AC" w:rsidRPr="00EF47AC" w:rsidRDefault="00EF47AC" w:rsidP="00EF47AC">
      <w:pPr>
        <w:contextualSpacing/>
        <w:rPr>
          <w:rFonts w:ascii="Times New Roman" w:eastAsia="Times New Roman" w:hAnsi="Times New Roman" w:cs="Times New Roman"/>
          <w:i/>
          <w:color w:val="FF0000"/>
          <w:kern w:val="1"/>
          <w:szCs w:val="20"/>
          <w:lang w:eastAsia="pl-PL"/>
        </w:rPr>
      </w:pPr>
    </w:p>
    <w:p w:rsidR="00EF47AC" w:rsidRPr="00EF47AC" w:rsidRDefault="00EF47AC" w:rsidP="00EF47AC">
      <w:pPr>
        <w:contextualSpacing/>
        <w:rPr>
          <w:rFonts w:ascii="Times New Roman" w:eastAsia="Times New Roman" w:hAnsi="Times New Roman" w:cs="Times New Roman"/>
          <w:i/>
          <w:color w:val="FF0000"/>
          <w:kern w:val="1"/>
          <w:szCs w:val="20"/>
          <w:lang w:eastAsia="pl-PL"/>
        </w:rPr>
      </w:pPr>
    </w:p>
    <w:p w:rsidR="00EF47AC" w:rsidRPr="00EF47AC" w:rsidRDefault="00EF47AC" w:rsidP="00EF47AC">
      <w:pPr>
        <w:contextualSpacing/>
        <w:rPr>
          <w:rFonts w:ascii="Times New Roman" w:eastAsia="Times New Roman" w:hAnsi="Times New Roman" w:cs="Times New Roman"/>
          <w:i/>
          <w:color w:val="FF0000"/>
          <w:kern w:val="1"/>
          <w:szCs w:val="20"/>
          <w:lang w:eastAsia="pl-PL"/>
        </w:rPr>
      </w:pPr>
    </w:p>
    <w:p w:rsidR="00EF47AC" w:rsidRPr="00EF47AC" w:rsidRDefault="00EF47AC" w:rsidP="00EF47AC">
      <w:pPr>
        <w:contextualSpacing/>
        <w:rPr>
          <w:rFonts w:ascii="Times New Roman" w:eastAsia="Times New Roman" w:hAnsi="Times New Roman" w:cs="Times New Roman"/>
          <w:i/>
          <w:color w:val="FF0000"/>
          <w:kern w:val="1"/>
          <w:szCs w:val="20"/>
          <w:lang w:eastAsia="pl-PL"/>
        </w:rPr>
      </w:pPr>
    </w:p>
    <w:p w:rsidR="00EF47AC" w:rsidRPr="00EF47AC" w:rsidRDefault="00EF47AC" w:rsidP="00EF47AC">
      <w:pPr>
        <w:contextualSpacing/>
        <w:rPr>
          <w:rFonts w:ascii="Times New Roman" w:eastAsia="Times New Roman" w:hAnsi="Times New Roman" w:cs="Times New Roman"/>
          <w:i/>
          <w:color w:val="FF0000"/>
          <w:kern w:val="1"/>
          <w:szCs w:val="20"/>
          <w:lang w:eastAsia="pl-PL"/>
        </w:rPr>
      </w:pPr>
    </w:p>
    <w:p w:rsidR="00EF47AC" w:rsidRPr="00EF47AC" w:rsidRDefault="00EF47AC" w:rsidP="00EF47AC">
      <w:pPr>
        <w:contextualSpacing/>
        <w:rPr>
          <w:rFonts w:ascii="Times New Roman" w:eastAsia="Times New Roman" w:hAnsi="Times New Roman" w:cs="Times New Roman"/>
          <w:i/>
          <w:color w:val="FF0000"/>
          <w:kern w:val="1"/>
          <w:szCs w:val="20"/>
          <w:lang w:eastAsia="pl-PL"/>
        </w:rPr>
      </w:pPr>
    </w:p>
    <w:p w:rsidR="00EF47AC" w:rsidRPr="00EF47AC" w:rsidRDefault="00EF47AC" w:rsidP="00EF47AC">
      <w:pPr>
        <w:contextualSpacing/>
        <w:rPr>
          <w:rFonts w:ascii="Times New Roman" w:eastAsia="Times New Roman" w:hAnsi="Times New Roman" w:cs="Times New Roman"/>
          <w:i/>
          <w:color w:val="FF0000"/>
          <w:kern w:val="1"/>
          <w:szCs w:val="20"/>
          <w:lang w:eastAsia="pl-PL"/>
        </w:rPr>
      </w:pPr>
    </w:p>
    <w:p w:rsidR="00EF47AC" w:rsidRPr="00EF47AC" w:rsidRDefault="00EF47AC" w:rsidP="00EF47AC">
      <w:pPr>
        <w:contextualSpacing/>
        <w:rPr>
          <w:rFonts w:ascii="Times New Roman" w:eastAsia="Times New Roman" w:hAnsi="Times New Roman" w:cs="Times New Roman"/>
          <w:i/>
          <w:color w:val="FF0000"/>
          <w:kern w:val="1"/>
          <w:szCs w:val="20"/>
          <w:lang w:eastAsia="pl-PL"/>
        </w:rPr>
      </w:pPr>
    </w:p>
    <w:p w:rsidR="00EF47AC" w:rsidRPr="00EF47AC" w:rsidRDefault="00EF47AC" w:rsidP="00EF47AC">
      <w:pPr>
        <w:contextualSpacing/>
        <w:rPr>
          <w:rFonts w:ascii="Times New Roman" w:eastAsia="Times New Roman" w:hAnsi="Times New Roman" w:cs="Times New Roman"/>
          <w:i/>
          <w:color w:val="FF0000"/>
          <w:kern w:val="1"/>
          <w:szCs w:val="20"/>
          <w:lang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EF47AC">
        <w:rPr>
          <w:rFonts w:ascii="Times New Roman" w:eastAsia="Times New Roman" w:hAnsi="Times New Roman" w:cs="Times New Roman"/>
          <w:i/>
          <w:kern w:val="1"/>
          <w:szCs w:val="20"/>
          <w:lang w:eastAsia="pl-PL"/>
        </w:rPr>
        <w:t>Załącznik nr 7 do SWZ</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EF47AC">
        <w:rPr>
          <w:rFonts w:ascii="Times New Roman" w:eastAsia="Times New Roman" w:hAnsi="Times New Roman" w:cs="Times New Roman"/>
          <w:i/>
          <w:kern w:val="1"/>
          <w:szCs w:val="20"/>
          <w:lang w:eastAsia="pl-PL"/>
        </w:rPr>
        <w:t xml:space="preserve">(jeśli dotyczy) </w:t>
      </w:r>
    </w:p>
    <w:p w:rsidR="00EF47AC" w:rsidRPr="00EF47AC" w:rsidRDefault="00EF47AC" w:rsidP="00EF47AC">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EF47AC" w:rsidRPr="00EF47AC" w:rsidRDefault="00EF47AC" w:rsidP="00EF47AC">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EF47AC">
        <w:rPr>
          <w:rFonts w:ascii="Times New Roman" w:eastAsia="Times New Roman" w:hAnsi="Times New Roman" w:cs="Times New Roman"/>
          <w:b/>
          <w:bCs/>
          <w:kern w:val="1"/>
          <w:lang w:val="fr-FR" w:eastAsia="pl-PL"/>
        </w:rPr>
        <w:t xml:space="preserve">Wykonawcy wspólnie ubiegający się o udzielenie zamówienia </w:t>
      </w:r>
      <w:r w:rsidRPr="00EF47AC">
        <w:rPr>
          <w:rFonts w:ascii="Times New Roman" w:eastAsia="Times New Roman" w:hAnsi="Times New Roman" w:cs="Times New Roman"/>
          <w:b/>
          <w:kern w:val="1"/>
          <w:lang w:val="fr-FR" w:eastAsia="pl-PL"/>
        </w:rPr>
        <w:t>(Konsorcjum oraz Spółki Cywilne)</w:t>
      </w:r>
      <w:r w:rsidRPr="00EF47AC">
        <w:rPr>
          <w:rFonts w:ascii="Times New Roman" w:eastAsia="Times New Roman" w:hAnsi="Times New Roman" w:cs="Times New Roman"/>
          <w:b/>
          <w:bCs/>
          <w:kern w:val="1"/>
          <w:lang w:val="fr-FR" w:eastAsia="pl-PL"/>
        </w:rPr>
        <w:t>:</w:t>
      </w:r>
    </w:p>
    <w:p w:rsidR="00EF47AC" w:rsidRPr="00EF47AC" w:rsidRDefault="00EF47AC" w:rsidP="00EF47A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sz w:val="24"/>
          <w:szCs w:val="20"/>
          <w:lang w:val="fr-FR" w:eastAsia="pl-PL"/>
        </w:rPr>
        <w:t>……………………………………</w:t>
      </w:r>
      <w:r w:rsidRPr="00EF47AC">
        <w:rPr>
          <w:rFonts w:ascii="Times New Roman" w:eastAsia="Times New Roman" w:hAnsi="Times New Roman" w:cs="Times New Roman"/>
          <w:kern w:val="1"/>
          <w:lang w:val="fr-FR" w:eastAsia="pl-PL"/>
        </w:rPr>
        <w:t>.</w:t>
      </w:r>
    </w:p>
    <w:p w:rsidR="00EF47AC" w:rsidRPr="00EF47AC" w:rsidRDefault="00EF47AC" w:rsidP="00EF47A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sz w:val="24"/>
          <w:szCs w:val="20"/>
          <w:lang w:val="fr-FR" w:eastAsia="pl-PL"/>
        </w:rPr>
        <w:t>……………………………………</w:t>
      </w:r>
      <w:r w:rsidRPr="00EF47AC">
        <w:rPr>
          <w:rFonts w:ascii="Times New Roman" w:eastAsia="Times New Roman" w:hAnsi="Times New Roman" w:cs="Times New Roman"/>
          <w:kern w:val="1"/>
          <w:sz w:val="20"/>
          <w:szCs w:val="20"/>
          <w:lang w:val="fr-FR" w:eastAsia="pl-PL"/>
        </w:rPr>
        <w:t>.</w:t>
      </w:r>
    </w:p>
    <w:p w:rsidR="00EF47AC" w:rsidRPr="00EF47AC" w:rsidRDefault="00EF47AC" w:rsidP="00EF47A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i/>
          <w:iCs/>
          <w:kern w:val="1"/>
          <w:sz w:val="20"/>
          <w:szCs w:val="20"/>
          <w:lang w:val="fr-FR" w:eastAsia="pl-PL"/>
        </w:rPr>
        <w:t>(pełna nazwa/firma,adres, w zalezności od podmiotu NIP/PESEL, KRS/CEiDG)</w:t>
      </w:r>
    </w:p>
    <w:p w:rsidR="00EF47AC" w:rsidRPr="00EF47AC" w:rsidRDefault="00EF47AC" w:rsidP="00EF47A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EF47AC">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EF47AC" w:rsidRPr="00EF47AC" w:rsidRDefault="00EF47AC" w:rsidP="00EF47A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EF47AC">
        <w:rPr>
          <w:rFonts w:ascii="Times New Roman" w:eastAsia="Times New Roman" w:hAnsi="Times New Roman" w:cs="Times New Roman"/>
          <w:b/>
          <w:bCs/>
          <w:kern w:val="1"/>
          <w:sz w:val="24"/>
          <w:szCs w:val="24"/>
          <w:lang w:val="fr-FR" w:eastAsia="pl-PL"/>
        </w:rPr>
        <w:t>składane na podstawie</w:t>
      </w:r>
    </w:p>
    <w:p w:rsidR="00EF47AC" w:rsidRPr="00EF47AC" w:rsidRDefault="00EF47AC" w:rsidP="00EF47A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EF47AC">
        <w:rPr>
          <w:rFonts w:ascii="Times New Roman" w:eastAsia="Times New Roman" w:hAnsi="Times New Roman" w:cs="Times New Roman"/>
          <w:b/>
          <w:bCs/>
          <w:kern w:val="1"/>
          <w:sz w:val="24"/>
          <w:szCs w:val="24"/>
          <w:lang w:val="fr-FR" w:eastAsia="pl-PL"/>
        </w:rPr>
        <w:t>art. 117 ust. 4 ustawy z dnia 11 września 2019 r.</w:t>
      </w:r>
    </w:p>
    <w:p w:rsidR="00EF47AC" w:rsidRPr="00EF47AC" w:rsidRDefault="00EF47AC" w:rsidP="00EF47A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EF47AC">
        <w:rPr>
          <w:rFonts w:ascii="Times New Roman" w:eastAsia="Times New Roman" w:hAnsi="Times New Roman" w:cs="Times New Roman"/>
          <w:b/>
          <w:bCs/>
          <w:kern w:val="1"/>
          <w:sz w:val="24"/>
          <w:szCs w:val="24"/>
          <w:lang w:val="fr-FR" w:eastAsia="pl-PL"/>
        </w:rPr>
        <w:t>Prawo zamówień publicznych (dalej jako: pzp)</w:t>
      </w:r>
    </w:p>
    <w:p w:rsidR="00EF47AC" w:rsidRPr="00EF47AC" w:rsidRDefault="00EF47AC" w:rsidP="00EF47A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EF47AC">
        <w:rPr>
          <w:rFonts w:ascii="Times New Roman" w:eastAsia="Times New Roman" w:hAnsi="Times New Roman" w:cs="Times New Roman"/>
          <w:b/>
          <w:bCs/>
          <w:kern w:val="1"/>
          <w:lang w:val="fr-FR" w:eastAsia="pl-PL"/>
        </w:rPr>
        <w:t>DOTYCZĄCE DOSTAW, USŁUG LUB ROBÓT BUDOWLANYCH,</w:t>
      </w:r>
    </w:p>
    <w:p w:rsidR="00EF47AC" w:rsidRPr="00EF47AC" w:rsidRDefault="00EF47AC" w:rsidP="00EF47A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EF47AC">
        <w:rPr>
          <w:rFonts w:ascii="Times New Roman" w:eastAsia="Times New Roman" w:hAnsi="Times New Roman" w:cs="Times New Roman"/>
          <w:b/>
          <w:bCs/>
          <w:iCs/>
          <w:kern w:val="1"/>
          <w:lang w:val="fr-FR" w:eastAsia="pl-PL"/>
        </w:rPr>
        <w:t>KTÓRE WYKONAJĄ POSZCZEGÓLNI WYKONAWCY</w:t>
      </w:r>
    </w:p>
    <w:p w:rsidR="00EF47AC" w:rsidRPr="00EF47AC" w:rsidRDefault="00EF47AC" w:rsidP="00EF47A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color w:val="FF0000"/>
          <w:kern w:val="1"/>
          <w:lang w:val="fr-FR" w:eastAsia="pl-PL"/>
        </w:rPr>
      </w:pPr>
    </w:p>
    <w:p w:rsidR="00EF47AC" w:rsidRPr="00EF47AC" w:rsidRDefault="00EF47AC" w:rsidP="00EF47A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color w:val="FF0000"/>
          <w:kern w:val="1"/>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EF47AC">
        <w:rPr>
          <w:rFonts w:ascii="Times New Roman" w:eastAsia="Times New Roman" w:hAnsi="Times New Roman" w:cs="Times New Roman"/>
          <w:kern w:val="1"/>
          <w:lang w:val="fr-FR" w:eastAsia="pl-PL"/>
        </w:rPr>
        <w:t xml:space="preserve">Na potrzeby postępowania o udzielenie zamówienia publicznego pn. </w:t>
      </w:r>
      <w:r w:rsidRPr="00EF47AC">
        <w:rPr>
          <w:rFonts w:ascii="Times New Roman" w:eastAsia="Times New Roman" w:hAnsi="Times New Roman" w:cs="Times New Roman"/>
          <w:b/>
          <w:bCs/>
          <w:kern w:val="1"/>
          <w:lang w:val="fr-FR" w:eastAsia="pl-PL"/>
        </w:rPr>
        <w:t>„</w:t>
      </w:r>
      <w:r w:rsidRPr="00EF47AC">
        <w:rPr>
          <w:rFonts w:ascii="Times New Roman" w:eastAsia="Times New Roman" w:hAnsi="Times New Roman" w:cs="Times New Roman"/>
          <w:b/>
          <w:bCs/>
          <w:kern w:val="1"/>
          <w:lang w:eastAsia="pl-PL"/>
        </w:rPr>
        <w:t xml:space="preserve"> Dostawa sprzętu oraz wyrobów medycznych </w:t>
      </w:r>
      <w:r w:rsidRPr="00EF47AC">
        <w:rPr>
          <w:rFonts w:ascii="Times New Roman" w:eastAsia="Times New Roman" w:hAnsi="Times New Roman" w:cs="Times New Roman"/>
          <w:b/>
          <w:bCs/>
          <w:kern w:val="1"/>
          <w:lang w:val="fr-FR" w:eastAsia="pl-PL"/>
        </w:rPr>
        <w:t>” - Zp/56/PN/22</w:t>
      </w:r>
      <w:r w:rsidRPr="00EF47AC">
        <w:rPr>
          <w:rFonts w:ascii="Times New Roman" w:eastAsia="Times New Roman" w:hAnsi="Times New Roman" w:cs="Times New Roman"/>
          <w:kern w:val="1"/>
          <w:lang w:eastAsia="pl-PL"/>
        </w:rPr>
        <w:t>, oświadczam, że:</w:t>
      </w:r>
    </w:p>
    <w:p w:rsidR="00EF47AC" w:rsidRPr="00EF47AC" w:rsidRDefault="00EF47AC" w:rsidP="00EF47AC">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EF47AC" w:rsidRPr="00EF47AC" w:rsidRDefault="00EF47AC" w:rsidP="00EF47A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sz w:val="24"/>
          <w:szCs w:val="20"/>
          <w:lang w:val="fr-FR" w:eastAsia="pl-PL"/>
        </w:rPr>
        <w:t>•</w:t>
      </w:r>
      <w:r w:rsidRPr="00EF47AC">
        <w:rPr>
          <w:rFonts w:ascii="Times New Roman" w:eastAsia="Times New Roman" w:hAnsi="Times New Roman" w:cs="Times New Roman"/>
          <w:kern w:val="1"/>
          <w:lang w:val="fr-FR" w:eastAsia="pl-PL"/>
        </w:rPr>
        <w:t>Wykonawca………………………………………………………………………………………….......</w:t>
      </w:r>
      <w:r w:rsidRPr="00EF47AC">
        <w:rPr>
          <w:rFonts w:ascii="Times New Roman" w:eastAsia="Times New Roman" w:hAnsi="Times New Roman" w:cs="Times New Roman"/>
          <w:i/>
          <w:iCs/>
          <w:kern w:val="1"/>
          <w:sz w:val="20"/>
          <w:szCs w:val="20"/>
          <w:lang w:val="fr-FR" w:eastAsia="pl-PL"/>
        </w:rPr>
        <w:t>(nazwa i adres Wykonawcy)</w:t>
      </w:r>
    </w:p>
    <w:p w:rsidR="00EF47AC" w:rsidRPr="00EF47AC" w:rsidRDefault="00EF47AC" w:rsidP="00EF47A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lang w:val="fr-FR" w:eastAsia="pl-PL"/>
        </w:rPr>
        <w:t>zrealizuje następujące dostawy, usługi lub roboty budowlane:</w:t>
      </w:r>
    </w:p>
    <w:p w:rsidR="00EF47AC" w:rsidRPr="00EF47AC" w:rsidRDefault="00EF47AC" w:rsidP="00EF47A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sz w:val="24"/>
          <w:szCs w:val="20"/>
          <w:lang w:val="fr-FR" w:eastAsia="pl-PL"/>
        </w:rPr>
        <w:t>……………………………………………………………………………………………...........</w:t>
      </w:r>
    </w:p>
    <w:p w:rsidR="00EF47AC" w:rsidRPr="00EF47AC" w:rsidRDefault="00EF47AC" w:rsidP="00EF47A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EF47AC">
        <w:rPr>
          <w:rFonts w:ascii="Times New Roman" w:eastAsia="Times New Roman" w:hAnsi="Times New Roman" w:cs="Times New Roman"/>
          <w:kern w:val="1"/>
          <w:sz w:val="24"/>
          <w:szCs w:val="20"/>
          <w:lang w:val="fr-FR" w:eastAsia="pl-PL"/>
        </w:rPr>
        <w:t>•</w:t>
      </w:r>
      <w:r w:rsidRPr="00EF47AC">
        <w:rPr>
          <w:rFonts w:ascii="Times New Roman" w:eastAsia="Times New Roman" w:hAnsi="Times New Roman" w:cs="Times New Roman"/>
          <w:kern w:val="1"/>
          <w:lang w:val="fr-FR" w:eastAsia="pl-PL"/>
        </w:rPr>
        <w:t>Wykonawca………………………………………………………………………………………….......</w:t>
      </w:r>
      <w:r w:rsidRPr="00EF47AC">
        <w:rPr>
          <w:rFonts w:ascii="Times New Roman" w:eastAsia="Times New Roman" w:hAnsi="Times New Roman" w:cs="Times New Roman"/>
          <w:i/>
          <w:iCs/>
          <w:kern w:val="1"/>
          <w:sz w:val="20"/>
          <w:szCs w:val="20"/>
          <w:lang w:val="fr-FR" w:eastAsia="pl-PL"/>
        </w:rPr>
        <w:t>(nazwa i adres Wykonawcy)</w:t>
      </w:r>
    </w:p>
    <w:p w:rsidR="00EF47AC" w:rsidRPr="00EF47AC" w:rsidRDefault="00EF47AC" w:rsidP="00EF47A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lang w:val="fr-FR" w:eastAsia="pl-PL"/>
        </w:rPr>
        <w:t>zrealizuje następujące dostawy, usługi lub roboty budowlane:</w:t>
      </w:r>
    </w:p>
    <w:p w:rsidR="00EF47AC" w:rsidRPr="00EF47AC" w:rsidRDefault="00EF47AC" w:rsidP="00EF47A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sz w:val="24"/>
          <w:szCs w:val="20"/>
          <w:lang w:val="fr-FR" w:eastAsia="pl-PL"/>
        </w:rPr>
        <w:t>……………………………………………………………………………………………..........</w:t>
      </w:r>
    </w:p>
    <w:p w:rsidR="00EF47AC" w:rsidRPr="00EF47AC" w:rsidRDefault="00EF47AC" w:rsidP="00EF47A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EF47AC">
        <w:rPr>
          <w:rFonts w:ascii="Times New Roman" w:eastAsia="Times New Roman" w:hAnsi="Times New Roman" w:cs="Times New Roman"/>
          <w:kern w:val="1"/>
          <w:sz w:val="24"/>
          <w:szCs w:val="20"/>
          <w:lang w:val="fr-FR" w:eastAsia="pl-PL"/>
        </w:rPr>
        <w:t>•</w:t>
      </w:r>
      <w:r w:rsidRPr="00EF47AC">
        <w:rPr>
          <w:rFonts w:ascii="Times New Roman" w:eastAsia="Times New Roman" w:hAnsi="Times New Roman" w:cs="Times New Roman"/>
          <w:kern w:val="1"/>
          <w:lang w:val="fr-FR" w:eastAsia="pl-PL"/>
        </w:rPr>
        <w:t>Wykonawca………………………………………………………………………………………….......</w:t>
      </w:r>
      <w:r w:rsidRPr="00EF47AC">
        <w:rPr>
          <w:rFonts w:ascii="Times New Roman" w:eastAsia="Times New Roman" w:hAnsi="Times New Roman" w:cs="Times New Roman"/>
          <w:i/>
          <w:iCs/>
          <w:kern w:val="1"/>
          <w:sz w:val="20"/>
          <w:szCs w:val="20"/>
          <w:lang w:val="fr-FR" w:eastAsia="pl-PL"/>
        </w:rPr>
        <w:t>(nazwa i adres Wykonawcy)</w:t>
      </w:r>
    </w:p>
    <w:p w:rsidR="00EF47AC" w:rsidRPr="00EF47AC" w:rsidRDefault="00EF47AC" w:rsidP="00EF47A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lang w:val="fr-FR" w:eastAsia="pl-PL"/>
        </w:rPr>
        <w:t>zrealizuje następujące dostawy, usługi lub roboty budowlane:</w:t>
      </w:r>
    </w:p>
    <w:p w:rsidR="00EF47AC" w:rsidRPr="00EF47AC" w:rsidRDefault="00EF47AC" w:rsidP="00EF47A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sz w:val="24"/>
          <w:szCs w:val="20"/>
          <w:lang w:val="fr-FR" w:eastAsia="pl-PL"/>
        </w:rPr>
        <w:t>……………………………………………………………………………………………..........</w:t>
      </w:r>
    </w:p>
    <w:p w:rsidR="00EF47AC" w:rsidRPr="00EF47AC" w:rsidRDefault="00EF47AC" w:rsidP="00EF47A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F47AC">
        <w:rPr>
          <w:rFonts w:ascii="Times New Roman" w:eastAsia="Times New Roman" w:hAnsi="Times New Roman" w:cs="Times New Roman"/>
          <w:kern w:val="1"/>
          <w:sz w:val="24"/>
          <w:szCs w:val="20"/>
          <w:lang w:val="fr-FR" w:eastAsia="pl-PL"/>
        </w:rPr>
        <w:t>……………</w:t>
      </w:r>
      <w:r w:rsidRPr="00EF47AC">
        <w:rPr>
          <w:rFonts w:ascii="Times New Roman" w:eastAsia="Times New Roman" w:hAnsi="Times New Roman" w:cs="Times New Roman"/>
          <w:kern w:val="1"/>
          <w:lang w:val="fr-FR" w:eastAsia="pl-PL"/>
        </w:rPr>
        <w:t>.…….</w:t>
      </w:r>
      <w:r w:rsidRPr="00EF47AC">
        <w:rPr>
          <w:rFonts w:ascii="Times New Roman" w:eastAsia="Times New Roman" w:hAnsi="Times New Roman" w:cs="Times New Roman"/>
          <w:i/>
          <w:iCs/>
          <w:kern w:val="1"/>
          <w:lang w:val="fr-FR" w:eastAsia="pl-PL"/>
        </w:rPr>
        <w:t>(miejscowość),</w:t>
      </w:r>
      <w:r w:rsidRPr="00EF47AC">
        <w:rPr>
          <w:rFonts w:ascii="Times New Roman" w:eastAsia="Times New Roman" w:hAnsi="Times New Roman" w:cs="Times New Roman"/>
          <w:kern w:val="1"/>
          <w:lang w:val="fr-FR" w:eastAsia="pl-PL"/>
        </w:rPr>
        <w:t>dnia………….…….r.</w:t>
      </w:r>
    </w:p>
    <w:p w:rsidR="00EF47AC" w:rsidRPr="00EF47AC" w:rsidRDefault="00EF47AC" w:rsidP="00EF47A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tabs>
          <w:tab w:val="left" w:pos="1068"/>
        </w:tabs>
        <w:contextualSpacing/>
        <w:rPr>
          <w:rFonts w:ascii="Times New Roman" w:eastAsia="Times New Roman" w:hAnsi="Times New Roman" w:cs="Times New Roman"/>
          <w:i/>
          <w:kern w:val="1"/>
          <w:szCs w:val="20"/>
          <w:lang w:eastAsia="pl-PL"/>
        </w:rPr>
      </w:pPr>
    </w:p>
    <w:p w:rsidR="00EF47AC" w:rsidRPr="00EF47AC" w:rsidRDefault="00EF47AC" w:rsidP="00EF47AC">
      <w:pPr>
        <w:contextualSpacing/>
        <w:rPr>
          <w:rFonts w:ascii="Times New Roman" w:eastAsia="Times New Roman" w:hAnsi="Times New Roman" w:cs="Times New Roman"/>
          <w:i/>
          <w:kern w:val="1"/>
          <w:szCs w:val="20"/>
          <w:lang w:eastAsia="pl-PL"/>
        </w:rPr>
      </w:pPr>
      <w:r w:rsidRPr="00EF47AC">
        <w:rPr>
          <w:rFonts w:ascii="Times New Roman" w:eastAsia="Times New Roman" w:hAnsi="Times New Roman" w:cs="Times New Roman"/>
          <w:i/>
          <w:kern w:val="1"/>
          <w:szCs w:val="20"/>
          <w:lang w:eastAsia="pl-PL"/>
        </w:rPr>
        <w:t>Załącznik nr 8 do SWZ</w:t>
      </w:r>
    </w:p>
    <w:p w:rsidR="00EF47AC" w:rsidRPr="00EF47AC" w:rsidRDefault="00EF47AC" w:rsidP="00EF47AC">
      <w:pPr>
        <w:ind w:left="-567"/>
        <w:contextualSpacing/>
        <w:rPr>
          <w:rFonts w:ascii="Times New Roman" w:eastAsia="Times New Roman" w:hAnsi="Times New Roman" w:cs="Times New Roman"/>
          <w:i/>
          <w:kern w:val="1"/>
          <w:szCs w:val="20"/>
          <w:lang w:eastAsia="pl-PL"/>
        </w:rPr>
      </w:pPr>
    </w:p>
    <w:p w:rsidR="00EF47AC" w:rsidRPr="00EF47AC" w:rsidRDefault="00EF47AC" w:rsidP="00EF47AC">
      <w:pPr>
        <w:ind w:left="-567"/>
        <w:contextualSpacing/>
        <w:rPr>
          <w:rFonts w:ascii="Times New Roman" w:eastAsia="Times New Roman" w:hAnsi="Times New Roman" w:cs="Times New Roman"/>
          <w:i/>
          <w:kern w:val="1"/>
          <w:szCs w:val="20"/>
          <w:lang w:eastAsia="pl-PL"/>
        </w:rPr>
      </w:pPr>
    </w:p>
    <w:p w:rsidR="00EF47AC" w:rsidRPr="00EF47AC" w:rsidRDefault="00EF47AC" w:rsidP="00EF47AC">
      <w:pPr>
        <w:spacing w:before="120"/>
        <w:contextualSpacing/>
        <w:jc w:val="both"/>
        <w:rPr>
          <w:rFonts w:ascii="Times New Roman" w:eastAsia="Calibri" w:hAnsi="Times New Roman" w:cs="Times New Roman"/>
          <w:sz w:val="20"/>
          <w:szCs w:val="20"/>
        </w:rPr>
      </w:pPr>
      <w:r w:rsidRPr="00EF47AC">
        <w:rPr>
          <w:rFonts w:ascii="Times New Roman" w:eastAsia="Calibri" w:hAnsi="Times New Roman" w:cs="Times New Roman"/>
          <w:sz w:val="20"/>
          <w:szCs w:val="20"/>
        </w:rPr>
        <w:t xml:space="preserve">Wykonawca udostępniający zasoby </w:t>
      </w:r>
      <w:r w:rsidRPr="00EF47AC">
        <w:rPr>
          <w:rFonts w:ascii="Times New Roman" w:eastAsia="Calibri" w:hAnsi="Times New Roman" w:cs="Times New Roman"/>
          <w:i/>
          <w:sz w:val="20"/>
          <w:szCs w:val="20"/>
        </w:rPr>
        <w:t>(jeżeli dotyczy)</w:t>
      </w:r>
    </w:p>
    <w:p w:rsidR="00EF47AC" w:rsidRPr="00EF47AC" w:rsidRDefault="00EF47AC" w:rsidP="00EF47AC">
      <w:pPr>
        <w:rPr>
          <w:rFonts w:ascii="Times New Roman" w:eastAsia="Calibri" w:hAnsi="Times New Roman" w:cs="Times New Roman"/>
          <w:sz w:val="20"/>
          <w:szCs w:val="20"/>
        </w:rPr>
      </w:pPr>
      <w:r w:rsidRPr="00EF47AC">
        <w:rPr>
          <w:rFonts w:ascii="Times New Roman" w:eastAsia="Calibri" w:hAnsi="Times New Roman" w:cs="Times New Roman"/>
          <w:sz w:val="20"/>
          <w:szCs w:val="20"/>
        </w:rPr>
        <w:t>………………………………………………….</w:t>
      </w:r>
    </w:p>
    <w:p w:rsidR="00EF47AC" w:rsidRPr="00EF47AC" w:rsidRDefault="00EF47AC" w:rsidP="00EF47AC">
      <w:pPr>
        <w:rPr>
          <w:rFonts w:ascii="Times New Roman" w:eastAsia="Calibri" w:hAnsi="Times New Roman" w:cs="Times New Roman"/>
          <w:sz w:val="20"/>
          <w:szCs w:val="20"/>
        </w:rPr>
      </w:pPr>
      <w:r w:rsidRPr="00EF47AC">
        <w:rPr>
          <w:rFonts w:ascii="Times New Roman" w:eastAsia="Calibri" w:hAnsi="Times New Roman" w:cs="Times New Roman"/>
          <w:sz w:val="20"/>
          <w:szCs w:val="20"/>
        </w:rPr>
        <w:t>………………………………………………….</w:t>
      </w:r>
    </w:p>
    <w:p w:rsidR="00EF47AC" w:rsidRPr="00EF47AC" w:rsidRDefault="00EF47AC" w:rsidP="00EF47AC">
      <w:pPr>
        <w:rPr>
          <w:rFonts w:ascii="Times New Roman" w:eastAsia="Calibri" w:hAnsi="Times New Roman" w:cs="Times New Roman"/>
          <w:sz w:val="20"/>
          <w:szCs w:val="20"/>
        </w:rPr>
      </w:pPr>
      <w:r w:rsidRPr="00EF47AC">
        <w:rPr>
          <w:rFonts w:ascii="Times New Roman" w:eastAsia="Calibri" w:hAnsi="Times New Roman" w:cs="Times New Roman"/>
          <w:sz w:val="20"/>
          <w:szCs w:val="20"/>
        </w:rPr>
        <w:t>………………………………………………….</w:t>
      </w:r>
    </w:p>
    <w:p w:rsidR="00EF47AC" w:rsidRPr="00EF47AC" w:rsidRDefault="00EF47AC" w:rsidP="00EF47AC">
      <w:pPr>
        <w:ind w:left="57"/>
        <w:contextualSpacing/>
        <w:rPr>
          <w:rFonts w:ascii="Times New Roman" w:eastAsia="Calibri" w:hAnsi="Times New Roman" w:cs="Times New Roman"/>
          <w:i/>
          <w:sz w:val="18"/>
          <w:szCs w:val="18"/>
        </w:rPr>
      </w:pPr>
      <w:r w:rsidRPr="00EF47AC">
        <w:rPr>
          <w:rFonts w:ascii="Times New Roman" w:eastAsia="Calibri" w:hAnsi="Times New Roman" w:cs="Times New Roman"/>
          <w:i/>
          <w:sz w:val="18"/>
          <w:szCs w:val="18"/>
        </w:rPr>
        <w:t>(pełna nazwa/firma,adres,</w:t>
      </w:r>
    </w:p>
    <w:p w:rsidR="00EF47AC" w:rsidRPr="00EF47AC" w:rsidRDefault="00EF47AC" w:rsidP="00EF47AC">
      <w:pPr>
        <w:ind w:left="57"/>
        <w:contextualSpacing/>
        <w:rPr>
          <w:rFonts w:ascii="Times New Roman" w:eastAsia="Calibri" w:hAnsi="Times New Roman" w:cs="Times New Roman"/>
          <w:sz w:val="18"/>
          <w:szCs w:val="18"/>
        </w:rPr>
      </w:pPr>
      <w:r w:rsidRPr="00EF47AC">
        <w:rPr>
          <w:rFonts w:ascii="Times New Roman" w:eastAsia="Calibri" w:hAnsi="Times New Roman" w:cs="Times New Roman"/>
          <w:i/>
          <w:sz w:val="18"/>
          <w:szCs w:val="18"/>
        </w:rPr>
        <w:t>NIP, Nr KRS/CEIDG</w:t>
      </w:r>
      <w:r w:rsidRPr="00EF47AC">
        <w:rPr>
          <w:rFonts w:ascii="Times New Roman" w:eastAsia="Calibri" w:hAnsi="Times New Roman" w:cs="Times New Roman"/>
          <w:sz w:val="18"/>
          <w:szCs w:val="18"/>
        </w:rPr>
        <w:t>)</w:t>
      </w:r>
    </w:p>
    <w:p w:rsidR="00EF47AC" w:rsidRPr="00EF47AC" w:rsidRDefault="00EF47AC" w:rsidP="00EF47AC">
      <w:pPr>
        <w:ind w:left="57"/>
        <w:contextualSpacing/>
        <w:rPr>
          <w:rFonts w:ascii="Times New Roman" w:eastAsia="Calibri" w:hAnsi="Times New Roman" w:cs="Times New Roman"/>
          <w:sz w:val="20"/>
          <w:szCs w:val="20"/>
        </w:rPr>
      </w:pPr>
    </w:p>
    <w:p w:rsidR="00EF47AC" w:rsidRPr="00EF47AC" w:rsidRDefault="00EF47AC" w:rsidP="00EF47AC">
      <w:pPr>
        <w:ind w:left="57"/>
        <w:contextualSpacing/>
        <w:rPr>
          <w:rFonts w:ascii="Times New Roman" w:eastAsia="Calibri" w:hAnsi="Times New Roman" w:cs="Times New Roman"/>
          <w:sz w:val="20"/>
          <w:szCs w:val="20"/>
          <w:u w:val="single"/>
        </w:rPr>
      </w:pPr>
      <w:r w:rsidRPr="00EF47AC">
        <w:rPr>
          <w:rFonts w:ascii="Times New Roman" w:eastAsia="Calibri" w:hAnsi="Times New Roman" w:cs="Times New Roman"/>
          <w:sz w:val="20"/>
          <w:szCs w:val="20"/>
          <w:u w:val="single"/>
        </w:rPr>
        <w:t>reprezentowany przez:</w:t>
      </w:r>
    </w:p>
    <w:p w:rsidR="00EF47AC" w:rsidRPr="00EF47AC" w:rsidRDefault="00EF47AC" w:rsidP="00EF47AC">
      <w:pPr>
        <w:rPr>
          <w:rFonts w:ascii="Times New Roman" w:eastAsia="Calibri" w:hAnsi="Times New Roman" w:cs="Times New Roman"/>
          <w:sz w:val="20"/>
          <w:szCs w:val="20"/>
        </w:rPr>
      </w:pPr>
      <w:r w:rsidRPr="00EF47AC">
        <w:rPr>
          <w:rFonts w:ascii="Times New Roman" w:eastAsia="Calibri" w:hAnsi="Times New Roman" w:cs="Times New Roman"/>
          <w:sz w:val="20"/>
          <w:szCs w:val="20"/>
        </w:rPr>
        <w:t xml:space="preserve"> ..............................................................................</w:t>
      </w:r>
    </w:p>
    <w:p w:rsidR="00EF47AC" w:rsidRPr="00EF47AC" w:rsidRDefault="00EF47AC" w:rsidP="00EF47AC">
      <w:pPr>
        <w:ind w:left="57"/>
        <w:contextualSpacing/>
        <w:rPr>
          <w:rFonts w:ascii="Times New Roman" w:eastAsia="Calibri" w:hAnsi="Times New Roman" w:cs="Times New Roman"/>
          <w:sz w:val="20"/>
          <w:szCs w:val="20"/>
        </w:rPr>
      </w:pPr>
      <w:r w:rsidRPr="00EF47AC">
        <w:rPr>
          <w:rFonts w:ascii="Times New Roman" w:eastAsia="Calibri" w:hAnsi="Times New Roman" w:cs="Times New Roman"/>
          <w:sz w:val="20"/>
          <w:szCs w:val="20"/>
        </w:rPr>
        <w:t>…………………………………………………..</w:t>
      </w:r>
    </w:p>
    <w:p w:rsidR="00EF47AC" w:rsidRPr="00EF47AC" w:rsidRDefault="00EF47AC" w:rsidP="00EF47AC">
      <w:pPr>
        <w:ind w:left="57"/>
        <w:contextualSpacing/>
        <w:rPr>
          <w:rFonts w:ascii="Times New Roman" w:eastAsia="Calibri" w:hAnsi="Times New Roman" w:cs="Times New Roman"/>
          <w:sz w:val="20"/>
          <w:szCs w:val="20"/>
        </w:rPr>
      </w:pPr>
      <w:r w:rsidRPr="00EF47AC">
        <w:rPr>
          <w:rFonts w:ascii="Times New Roman" w:eastAsia="Calibri" w:hAnsi="Times New Roman" w:cs="Times New Roman"/>
          <w:sz w:val="20"/>
          <w:szCs w:val="20"/>
        </w:rPr>
        <w:t>…………………………………………………..</w:t>
      </w:r>
    </w:p>
    <w:p w:rsidR="00EF47AC" w:rsidRPr="00EF47AC" w:rsidRDefault="00EF47AC" w:rsidP="00EF47AC">
      <w:pPr>
        <w:ind w:left="57"/>
        <w:contextualSpacing/>
        <w:rPr>
          <w:rFonts w:ascii="Times New Roman" w:eastAsia="Calibri" w:hAnsi="Times New Roman" w:cs="Times New Roman"/>
          <w:i/>
          <w:sz w:val="18"/>
          <w:szCs w:val="18"/>
        </w:rPr>
      </w:pPr>
      <w:r w:rsidRPr="00EF47AC">
        <w:rPr>
          <w:rFonts w:ascii="Times New Roman" w:eastAsia="Calibri" w:hAnsi="Times New Roman" w:cs="Times New Roman"/>
          <w:sz w:val="20"/>
          <w:szCs w:val="20"/>
        </w:rPr>
        <w:t xml:space="preserve">                   </w:t>
      </w:r>
      <w:r w:rsidRPr="00EF47AC">
        <w:rPr>
          <w:rFonts w:ascii="Times New Roman" w:eastAsia="Calibri" w:hAnsi="Times New Roman" w:cs="Times New Roman"/>
          <w:i/>
          <w:sz w:val="18"/>
          <w:szCs w:val="18"/>
        </w:rPr>
        <w:t>(imię i nazwisko,</w:t>
      </w:r>
    </w:p>
    <w:p w:rsidR="00EF47AC" w:rsidRPr="00EF47AC" w:rsidRDefault="00EF47AC" w:rsidP="00EF47AC">
      <w:pPr>
        <w:ind w:left="57"/>
        <w:contextualSpacing/>
        <w:rPr>
          <w:rFonts w:ascii="Times New Roman" w:eastAsia="Calibri" w:hAnsi="Times New Roman" w:cs="Times New Roman"/>
          <w:i/>
          <w:sz w:val="20"/>
          <w:szCs w:val="20"/>
        </w:rPr>
      </w:pPr>
      <w:r w:rsidRPr="00EF47AC">
        <w:rPr>
          <w:rFonts w:ascii="Times New Roman" w:eastAsia="Calibri" w:hAnsi="Times New Roman" w:cs="Times New Roman"/>
          <w:i/>
          <w:sz w:val="18"/>
          <w:szCs w:val="18"/>
        </w:rPr>
        <w:t>stanowisko/podstawa do reprezentacji</w:t>
      </w:r>
      <w:r w:rsidRPr="00EF47AC">
        <w:rPr>
          <w:rFonts w:ascii="Times New Roman" w:eastAsia="Calibri" w:hAnsi="Times New Roman" w:cs="Times New Roman"/>
          <w:i/>
          <w:sz w:val="20"/>
          <w:szCs w:val="20"/>
        </w:rPr>
        <w:t>)</w:t>
      </w:r>
    </w:p>
    <w:p w:rsidR="00EF47AC" w:rsidRPr="00EF47AC" w:rsidRDefault="00EF47AC" w:rsidP="00EF47AC">
      <w:pPr>
        <w:spacing w:before="120"/>
        <w:contextualSpacing/>
        <w:jc w:val="center"/>
        <w:rPr>
          <w:rFonts w:ascii="Times New Roman" w:eastAsia="Calibri" w:hAnsi="Times New Roman" w:cs="Times New Roman"/>
          <w:sz w:val="20"/>
          <w:szCs w:val="20"/>
        </w:rPr>
      </w:pPr>
    </w:p>
    <w:p w:rsidR="00EF47AC" w:rsidRPr="00EF47AC" w:rsidRDefault="00EF47AC" w:rsidP="00EF47AC">
      <w:pPr>
        <w:spacing w:before="120"/>
        <w:contextualSpacing/>
        <w:jc w:val="center"/>
        <w:rPr>
          <w:rFonts w:ascii="Times New Roman" w:eastAsia="Calibri" w:hAnsi="Times New Roman" w:cs="Times New Roman"/>
          <w:b/>
          <w:sz w:val="24"/>
          <w:szCs w:val="24"/>
          <w:u w:val="single"/>
        </w:rPr>
      </w:pPr>
    </w:p>
    <w:p w:rsidR="00EF47AC" w:rsidRPr="00EF47AC" w:rsidRDefault="00EF47AC" w:rsidP="00EF47AC">
      <w:pPr>
        <w:spacing w:before="120"/>
        <w:contextualSpacing/>
        <w:jc w:val="center"/>
        <w:rPr>
          <w:rFonts w:ascii="Times New Roman" w:eastAsia="Calibri" w:hAnsi="Times New Roman" w:cs="Times New Roman"/>
          <w:b/>
          <w:sz w:val="24"/>
          <w:szCs w:val="24"/>
          <w:u w:val="single"/>
        </w:rPr>
      </w:pPr>
      <w:r w:rsidRPr="00EF47AC">
        <w:rPr>
          <w:rFonts w:ascii="Times New Roman" w:eastAsia="Calibri" w:hAnsi="Times New Roman" w:cs="Times New Roman"/>
          <w:b/>
          <w:sz w:val="24"/>
          <w:szCs w:val="24"/>
          <w:u w:val="single"/>
        </w:rPr>
        <w:t>ZOBOWIĄZANIE PODMIOTU UDOSTĘPNIAJĄCEGO ZASOBY WYKONAWCY</w:t>
      </w:r>
    </w:p>
    <w:p w:rsidR="00EF47AC" w:rsidRPr="00EF47AC" w:rsidRDefault="00EF47AC" w:rsidP="00EF47AC">
      <w:pPr>
        <w:spacing w:before="120"/>
        <w:contextualSpacing/>
        <w:jc w:val="center"/>
        <w:rPr>
          <w:rFonts w:ascii="Times New Roman" w:eastAsia="Calibri" w:hAnsi="Times New Roman" w:cs="Times New Roman"/>
          <w:b/>
        </w:rPr>
      </w:pPr>
      <w:r w:rsidRPr="00EF47AC">
        <w:rPr>
          <w:rFonts w:ascii="Times New Roman" w:eastAsia="Calibri" w:hAnsi="Times New Roman" w:cs="Times New Roman"/>
          <w:b/>
        </w:rPr>
        <w:t>Na podstawie art. 118 ust.3 Ustawy z dnia 11 września 2019 roku –</w:t>
      </w:r>
    </w:p>
    <w:p w:rsidR="00EF47AC" w:rsidRPr="00EF47AC" w:rsidRDefault="00EF47AC" w:rsidP="00EF47AC">
      <w:pPr>
        <w:spacing w:before="120"/>
        <w:contextualSpacing/>
        <w:jc w:val="center"/>
        <w:rPr>
          <w:rFonts w:ascii="Times New Roman" w:eastAsia="Calibri" w:hAnsi="Times New Roman" w:cs="Times New Roman"/>
          <w:b/>
        </w:rPr>
      </w:pPr>
      <w:r w:rsidRPr="00EF47AC">
        <w:rPr>
          <w:rFonts w:ascii="Times New Roman" w:eastAsia="Calibri" w:hAnsi="Times New Roman" w:cs="Times New Roman"/>
          <w:b/>
        </w:rPr>
        <w:t>Prawo zamówień publicznych(Dz.U. z 2021r. poz. 1129 z późn.zm.)</w:t>
      </w:r>
    </w:p>
    <w:p w:rsidR="00EF47AC" w:rsidRPr="00EF47AC" w:rsidRDefault="00EF47AC" w:rsidP="00EF47AC">
      <w:pPr>
        <w:spacing w:before="120"/>
        <w:contextualSpacing/>
        <w:jc w:val="center"/>
        <w:rPr>
          <w:rFonts w:ascii="Times New Roman" w:eastAsia="Calibri" w:hAnsi="Times New Roman" w:cs="Times New Roman"/>
          <w:b/>
        </w:rPr>
      </w:pPr>
    </w:p>
    <w:p w:rsidR="00EF47AC" w:rsidRPr="00EF47AC" w:rsidRDefault="00EF47AC" w:rsidP="00EF47AC">
      <w:pPr>
        <w:spacing w:before="120"/>
        <w:contextualSpacing/>
        <w:rPr>
          <w:rFonts w:ascii="Times New Roman" w:eastAsia="Calibri" w:hAnsi="Times New Roman" w:cs="Times New Roman"/>
        </w:rPr>
      </w:pPr>
      <w:r w:rsidRPr="00EF47AC">
        <w:rPr>
          <w:rFonts w:ascii="Times New Roman" w:eastAsia="Calibri" w:hAnsi="Times New Roman" w:cs="Times New Roman"/>
        </w:rPr>
        <w:t>Oświadczam, że udostępniam swoje zasoby Wykonawcy:……………………………………………</w:t>
      </w:r>
    </w:p>
    <w:p w:rsidR="00EF47AC" w:rsidRPr="00EF47AC" w:rsidRDefault="00EF47AC" w:rsidP="00EF47AC">
      <w:pPr>
        <w:spacing w:before="120"/>
        <w:contextualSpacing/>
        <w:rPr>
          <w:rFonts w:ascii="Times New Roman" w:eastAsia="Calibri" w:hAnsi="Times New Roman" w:cs="Times New Roman"/>
        </w:rPr>
      </w:pPr>
      <w:r w:rsidRPr="00EF47AC">
        <w:rPr>
          <w:rFonts w:ascii="Times New Roman" w:eastAsia="Calibri" w:hAnsi="Times New Roman" w:cs="Times New Roman"/>
        </w:rPr>
        <w:t>…………………………………………………………………………………………………………</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EF47AC">
        <w:rPr>
          <w:rFonts w:ascii="Times New Roman" w:eastAsia="Calibri" w:hAnsi="Times New Roman" w:cs="Times New Roman"/>
        </w:rPr>
        <w:t>przystępującemu do postepowania o udzielenie zamówienia publicznego pod nazwą</w:t>
      </w:r>
      <w:r w:rsidRPr="00EF47AC">
        <w:rPr>
          <w:rFonts w:ascii="Times New Roman" w:eastAsia="Times New Roman" w:hAnsi="Times New Roman" w:cs="Times New Roman"/>
          <w:b/>
          <w:kern w:val="1"/>
          <w:lang w:val="fr-FR" w:eastAsia="pl-PL"/>
        </w:rPr>
        <w:t xml:space="preserve"> </w:t>
      </w:r>
      <w:r w:rsidRPr="00EF47AC">
        <w:rPr>
          <w:rFonts w:ascii="Times New Roman" w:eastAsia="Times New Roman" w:hAnsi="Times New Roman" w:cs="Times New Roman"/>
          <w:b/>
          <w:bCs/>
          <w:kern w:val="1"/>
          <w:lang w:val="fr-FR" w:eastAsia="pl-PL"/>
        </w:rPr>
        <w:t>„</w:t>
      </w:r>
      <w:r w:rsidRPr="00EF47AC">
        <w:rPr>
          <w:rFonts w:ascii="Times New Roman" w:eastAsia="Times New Roman" w:hAnsi="Times New Roman" w:cs="Times New Roman"/>
          <w:b/>
          <w:bCs/>
          <w:kern w:val="1"/>
          <w:lang w:eastAsia="pl-PL"/>
        </w:rPr>
        <w:t xml:space="preserve"> Dostawa sprzętu oraz wyrobów medycznych </w:t>
      </w:r>
      <w:r w:rsidRPr="00EF47AC">
        <w:rPr>
          <w:rFonts w:ascii="Times New Roman" w:eastAsia="Times New Roman" w:hAnsi="Times New Roman" w:cs="Times New Roman"/>
          <w:b/>
          <w:bCs/>
          <w:kern w:val="1"/>
          <w:lang w:val="fr-FR" w:eastAsia="pl-PL"/>
        </w:rPr>
        <w:t>” - Zp/56/PN/22</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EF47AC">
        <w:rPr>
          <w:rFonts w:ascii="Times New Roman" w:eastAsia="Calibri" w:hAnsi="Times New Roman" w:cs="Times New Roman"/>
        </w:rPr>
        <w:t>…………………………………………………………………………………………………………………………………………………………………………………………………………………………</w:t>
      </w:r>
      <w:r w:rsidRPr="00EF47AC">
        <w:rPr>
          <w:rFonts w:ascii="Times New Roman" w:eastAsia="Calibri" w:hAnsi="Times New Roman" w:cs="Times New Roman"/>
          <w:sz w:val="18"/>
          <w:szCs w:val="18"/>
        </w:rPr>
        <w:t>(podać zakres udostępnianych zasobów).</w:t>
      </w:r>
    </w:p>
    <w:p w:rsidR="00EF47AC" w:rsidRPr="00EF47AC" w:rsidRDefault="00EF47AC" w:rsidP="00EF47AC">
      <w:pPr>
        <w:rPr>
          <w:rFonts w:ascii="Times New Roman" w:eastAsia="Calibri" w:hAnsi="Times New Roman" w:cs="Times New Roman"/>
          <w:sz w:val="18"/>
          <w:szCs w:val="18"/>
        </w:rPr>
      </w:pPr>
    </w:p>
    <w:p w:rsidR="00EF47AC" w:rsidRPr="00EF47AC" w:rsidRDefault="00EF47AC" w:rsidP="00EF47AC">
      <w:pPr>
        <w:rPr>
          <w:rFonts w:ascii="Times New Roman" w:eastAsia="Calibri" w:hAnsi="Times New Roman" w:cs="Times New Roman"/>
          <w:sz w:val="20"/>
          <w:szCs w:val="20"/>
        </w:rPr>
      </w:pPr>
      <w:r w:rsidRPr="00EF47AC">
        <w:rPr>
          <w:rFonts w:ascii="Times New Roman" w:eastAsia="Calibri" w:hAnsi="Times New Roman" w:cs="Times New Roman"/>
          <w:sz w:val="20"/>
          <w:szCs w:val="20"/>
        </w:rPr>
        <w:t>Jednocześnie oświadczam, iż:</w:t>
      </w:r>
    </w:p>
    <w:p w:rsidR="00EF47AC" w:rsidRPr="00EF47AC" w:rsidRDefault="00EF47AC" w:rsidP="00EF47AC">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EF47AC">
        <w:rPr>
          <w:rFonts w:ascii="Times New Roman" w:eastAsia="Calibri" w:hAnsi="Times New Roman" w:cs="Times New Roman"/>
          <w:sz w:val="20"/>
          <w:szCs w:val="20"/>
        </w:rPr>
        <w:t>Udostępnione przeze mnie zasoby zostaną wykorzystane przy wykonywaniu zamówienia</w:t>
      </w:r>
    </w:p>
    <w:p w:rsidR="00EF47AC" w:rsidRPr="00EF47AC" w:rsidRDefault="00EF47AC" w:rsidP="00EF47AC">
      <w:pPr>
        <w:ind w:left="720"/>
        <w:contextualSpacing/>
        <w:rPr>
          <w:rFonts w:ascii="Times New Roman" w:eastAsia="Calibri" w:hAnsi="Times New Roman" w:cs="Times New Roman"/>
          <w:sz w:val="20"/>
          <w:szCs w:val="20"/>
        </w:rPr>
      </w:pPr>
      <w:r w:rsidRPr="00EF47AC">
        <w:rPr>
          <w:rFonts w:ascii="Times New Roman" w:eastAsia="Calibri" w:hAnsi="Times New Roman" w:cs="Times New Roman"/>
          <w:sz w:val="20"/>
          <w:szCs w:val="20"/>
        </w:rPr>
        <w:t>………………………………………………………………………………………………………  (podać sposób udostępniania i wykorzystania zasobów) w okresie……………………………………….</w:t>
      </w:r>
    </w:p>
    <w:p w:rsidR="00EF47AC" w:rsidRPr="00EF47AC" w:rsidRDefault="00EF47AC" w:rsidP="00EF47AC">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EF47AC">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EF47AC" w:rsidRPr="00EF47AC" w:rsidRDefault="00EF47AC" w:rsidP="00EF47AC">
      <w:pPr>
        <w:ind w:left="-567"/>
        <w:jc w:val="right"/>
        <w:rPr>
          <w:rFonts w:ascii="Times New Roman" w:eastAsia="Calibri" w:hAnsi="Times New Roman" w:cs="Times New Roman"/>
          <w:sz w:val="16"/>
          <w:szCs w:val="16"/>
        </w:rPr>
      </w:pPr>
    </w:p>
    <w:p w:rsidR="00EF47AC" w:rsidRPr="00EF47AC" w:rsidRDefault="00EF47AC" w:rsidP="00EF47AC">
      <w:pPr>
        <w:ind w:left="-567"/>
        <w:jc w:val="right"/>
        <w:rPr>
          <w:rFonts w:ascii="Times New Roman" w:eastAsia="Calibri" w:hAnsi="Times New Roman" w:cs="Times New Roman"/>
          <w:sz w:val="16"/>
          <w:szCs w:val="16"/>
        </w:rPr>
      </w:pPr>
    </w:p>
    <w:p w:rsidR="00EF47AC" w:rsidRPr="00EF47AC" w:rsidRDefault="00EF47AC" w:rsidP="00EF47AC">
      <w:pPr>
        <w:ind w:left="-567"/>
        <w:jc w:val="right"/>
        <w:rPr>
          <w:rFonts w:ascii="Times New Roman" w:eastAsia="Calibri" w:hAnsi="Times New Roman" w:cs="Times New Roman"/>
          <w:sz w:val="16"/>
          <w:szCs w:val="16"/>
        </w:rPr>
      </w:pPr>
    </w:p>
    <w:p w:rsidR="00EF47AC" w:rsidRPr="00EF47AC" w:rsidRDefault="00EF47AC" w:rsidP="00EF47AC">
      <w:pPr>
        <w:ind w:left="1080"/>
        <w:contextualSpacing/>
        <w:jc w:val="right"/>
        <w:rPr>
          <w:rFonts w:ascii="Times New Roman" w:eastAsia="Calibri" w:hAnsi="Times New Roman" w:cs="Times New Roman"/>
        </w:rPr>
      </w:pPr>
      <w:r w:rsidRPr="00EF47AC">
        <w:rPr>
          <w:rFonts w:ascii="Times New Roman" w:eastAsia="Calibri" w:hAnsi="Times New Roman" w:cs="Times New Roman"/>
        </w:rPr>
        <w:t>…………………………………………………………………………</w:t>
      </w:r>
    </w:p>
    <w:p w:rsidR="00EF47AC" w:rsidRPr="00EF47AC" w:rsidRDefault="00EF47AC" w:rsidP="00EF47AC">
      <w:pPr>
        <w:ind w:left="1080"/>
        <w:contextualSpacing/>
        <w:jc w:val="right"/>
        <w:rPr>
          <w:rFonts w:ascii="Times New Roman" w:eastAsia="Calibri" w:hAnsi="Times New Roman" w:cs="Times New Roman"/>
          <w:sz w:val="18"/>
          <w:szCs w:val="18"/>
        </w:rPr>
      </w:pPr>
      <w:r w:rsidRPr="00EF47AC">
        <w:rPr>
          <w:rFonts w:ascii="Times New Roman" w:eastAsia="Calibri" w:hAnsi="Times New Roman" w:cs="Times New Roman"/>
          <w:sz w:val="18"/>
          <w:szCs w:val="18"/>
        </w:rPr>
        <w:t>(podpis upełnomocnionych przedstawicieli Wykonawcy)</w:t>
      </w:r>
    </w:p>
    <w:p w:rsidR="00EF47AC" w:rsidRPr="00EF47AC" w:rsidRDefault="00EF47AC" w:rsidP="00EF47AC">
      <w:pPr>
        <w:ind w:left="1080"/>
        <w:contextualSpacing/>
        <w:jc w:val="right"/>
        <w:rPr>
          <w:rFonts w:ascii="Times New Roman" w:eastAsia="Calibri" w:hAnsi="Times New Roman" w:cs="Times New Roman"/>
          <w:sz w:val="18"/>
          <w:szCs w:val="18"/>
        </w:rPr>
      </w:pPr>
    </w:p>
    <w:p w:rsidR="00EF47AC" w:rsidRPr="00EF47AC" w:rsidRDefault="00EF47AC" w:rsidP="00EF47AC">
      <w:pPr>
        <w:ind w:left="1080"/>
        <w:contextualSpacing/>
        <w:jc w:val="right"/>
        <w:rPr>
          <w:rFonts w:ascii="Times New Roman" w:eastAsia="Calibri" w:hAnsi="Times New Roman" w:cs="Times New Roman"/>
          <w:sz w:val="18"/>
          <w:szCs w:val="18"/>
        </w:rPr>
      </w:pPr>
    </w:p>
    <w:p w:rsidR="00EF47AC" w:rsidRPr="00EF47AC" w:rsidRDefault="00EF47AC" w:rsidP="00EF47AC">
      <w:pPr>
        <w:ind w:left="1080"/>
        <w:contextualSpacing/>
        <w:rPr>
          <w:rFonts w:ascii="Times New Roman" w:eastAsia="Calibri" w:hAnsi="Times New Roman" w:cs="Times New Roman"/>
          <w:sz w:val="18"/>
          <w:szCs w:val="18"/>
        </w:rPr>
      </w:pPr>
      <w:r w:rsidRPr="00EF47AC">
        <w:rPr>
          <w:rFonts w:ascii="Times New Roman" w:eastAsia="Calibri" w:hAnsi="Times New Roman" w:cs="Times New Roman"/>
          <w:sz w:val="18"/>
          <w:szCs w:val="18"/>
        </w:rPr>
        <w:t>……………………</w:t>
      </w:r>
    </w:p>
    <w:p w:rsidR="00EF47AC" w:rsidRPr="00EF47AC" w:rsidRDefault="00EF47AC" w:rsidP="00EF47AC">
      <w:pPr>
        <w:ind w:left="1080"/>
        <w:contextualSpacing/>
        <w:rPr>
          <w:rFonts w:ascii="Times New Roman" w:eastAsia="Calibri" w:hAnsi="Times New Roman" w:cs="Times New Roman"/>
          <w:sz w:val="18"/>
          <w:szCs w:val="18"/>
        </w:rPr>
      </w:pPr>
      <w:r w:rsidRPr="00EF47AC">
        <w:rPr>
          <w:rFonts w:ascii="Times New Roman" w:eastAsia="Calibri" w:hAnsi="Times New Roman" w:cs="Times New Roman"/>
          <w:sz w:val="18"/>
          <w:szCs w:val="18"/>
        </w:rPr>
        <w:t>(Data)</w:t>
      </w:r>
    </w:p>
    <w:p w:rsidR="00EF47AC" w:rsidRPr="00EF47AC" w:rsidRDefault="00EF47AC" w:rsidP="00EF47AC">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EF47AC" w:rsidRPr="00EF47AC" w:rsidRDefault="00EF47AC" w:rsidP="00EF47AC">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EF47AC" w:rsidRPr="00EF47AC" w:rsidRDefault="00EF47AC" w:rsidP="00EF47AC">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F47AC" w:rsidRPr="00EF47AC" w:rsidRDefault="00EF47AC" w:rsidP="00EF47AC">
      <w:pPr>
        <w:contextualSpacing/>
        <w:rPr>
          <w:rFonts w:ascii="Times New Roman" w:eastAsia="Times New Roman" w:hAnsi="Times New Roman" w:cs="Times New Roman"/>
          <w:i/>
          <w:kern w:val="1"/>
          <w:szCs w:val="20"/>
          <w:lang w:eastAsia="pl-PL"/>
        </w:rPr>
      </w:pPr>
      <w:r w:rsidRPr="00EF47AC">
        <w:rPr>
          <w:rFonts w:ascii="Times New Roman" w:eastAsia="Times New Roman" w:hAnsi="Times New Roman" w:cs="Times New Roman"/>
          <w:i/>
          <w:kern w:val="1"/>
          <w:szCs w:val="20"/>
          <w:lang w:eastAsia="pl-PL"/>
        </w:rPr>
        <w:t>Załącznik nr 9 do SWZ</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EF47AC">
        <w:rPr>
          <w:rFonts w:ascii="Arial" w:eastAsia="Times New Roman" w:hAnsi="Arial" w:cs="Times New Roman"/>
          <w:kern w:val="1"/>
          <w:sz w:val="24"/>
          <w:szCs w:val="20"/>
          <w:lang w:val="fr-FR" w:eastAsia="pl-PL"/>
        </w:rPr>
        <w:t>..................................................</w:t>
      </w:r>
      <w:r w:rsidRPr="00EF47AC">
        <w:rPr>
          <w:rFonts w:ascii="Arial" w:eastAsia="Times New Roman" w:hAnsi="Arial" w:cs="Times New Roman"/>
          <w:kern w:val="1"/>
          <w:sz w:val="24"/>
          <w:szCs w:val="20"/>
          <w:lang w:val="fr-FR" w:eastAsia="pl-PL"/>
        </w:rPr>
        <w:tab/>
      </w:r>
      <w:r w:rsidRPr="00EF47AC">
        <w:rPr>
          <w:rFonts w:ascii="Arial" w:eastAsia="Times New Roman" w:hAnsi="Arial" w:cs="Times New Roman"/>
          <w:kern w:val="1"/>
          <w:sz w:val="24"/>
          <w:szCs w:val="20"/>
          <w:lang w:val="fr-FR" w:eastAsia="pl-PL"/>
        </w:rPr>
        <w:tab/>
      </w:r>
      <w:r w:rsidRPr="00EF47AC">
        <w:rPr>
          <w:rFonts w:ascii="Arial" w:eastAsia="Times New Roman" w:hAnsi="Arial" w:cs="Times New Roman"/>
          <w:kern w:val="1"/>
          <w:sz w:val="24"/>
          <w:szCs w:val="20"/>
          <w:lang w:val="fr-FR" w:eastAsia="pl-PL"/>
        </w:rPr>
        <w:tab/>
      </w:r>
      <w:r w:rsidRPr="00EF47AC">
        <w:rPr>
          <w:rFonts w:ascii="Arial" w:eastAsia="Times New Roman" w:hAnsi="Arial" w:cs="Times New Roman"/>
          <w:kern w:val="1"/>
          <w:sz w:val="24"/>
          <w:szCs w:val="20"/>
          <w:lang w:val="fr-FR" w:eastAsia="pl-PL"/>
        </w:rPr>
        <w:tab/>
        <w:t xml:space="preserve">             ................................</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EF47AC">
        <w:rPr>
          <w:rFonts w:ascii="Arial" w:eastAsia="Times New Roman" w:hAnsi="Arial" w:cs="Times New Roman"/>
          <w:kern w:val="1"/>
          <w:sz w:val="16"/>
          <w:szCs w:val="20"/>
          <w:lang w:val="fr-FR" w:eastAsia="pl-PL"/>
        </w:rPr>
        <w:t xml:space="preserve">                      </w:t>
      </w:r>
      <w:r w:rsidRPr="00EF47AC">
        <w:rPr>
          <w:rFonts w:ascii="Times New Roman" w:eastAsia="Times New Roman" w:hAnsi="Times New Roman" w:cs="Times New Roman"/>
          <w:kern w:val="1"/>
          <w:sz w:val="18"/>
          <w:szCs w:val="18"/>
          <w:lang w:val="fr-FR" w:eastAsia="pl-PL"/>
        </w:rPr>
        <w:t>(Wykonawca)                                                                                                            (miejscowość i data)</w:t>
      </w: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EF47AC" w:rsidRPr="00EF47AC" w:rsidRDefault="00EF47AC" w:rsidP="00EF47AC">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EF47AC" w:rsidRPr="00EF47AC" w:rsidRDefault="00EF47AC" w:rsidP="00EF47AC">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EF47AC">
        <w:rPr>
          <w:rFonts w:ascii="Times New Roman" w:eastAsia="Times New Roman" w:hAnsi="Times New Roman" w:cs="Times New Roman"/>
          <w:kern w:val="1"/>
          <w:sz w:val="28"/>
          <w:szCs w:val="28"/>
          <w:lang w:val="fr-FR" w:eastAsia="pl-PL"/>
        </w:rPr>
        <w:t xml:space="preserve">                                      </w:t>
      </w:r>
    </w:p>
    <w:p w:rsidR="00EF47AC" w:rsidRPr="00EF47AC" w:rsidRDefault="00EF47AC" w:rsidP="00EF47AC">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EF47AC">
        <w:rPr>
          <w:rFonts w:ascii="Times New Roman" w:eastAsia="Times New Roman" w:hAnsi="Times New Roman" w:cs="Times New Roman"/>
          <w:kern w:val="1"/>
          <w:sz w:val="28"/>
          <w:szCs w:val="28"/>
          <w:lang w:val="fr-FR" w:eastAsia="pl-PL"/>
        </w:rPr>
        <w:t xml:space="preserve">           </w:t>
      </w:r>
      <w:r w:rsidRPr="00EF47AC">
        <w:rPr>
          <w:rFonts w:ascii="Times New Roman" w:eastAsia="Times New Roman" w:hAnsi="Times New Roman" w:cs="Times New Roman"/>
          <w:kern w:val="1"/>
          <w:sz w:val="32"/>
          <w:szCs w:val="32"/>
          <w:lang w:val="fr-FR" w:eastAsia="pl-PL"/>
        </w:rPr>
        <w:t>Oświadczenie</w:t>
      </w:r>
    </w:p>
    <w:p w:rsidR="00EF47AC" w:rsidRPr="00EF47AC" w:rsidRDefault="00EF47AC" w:rsidP="00EF47AC">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EF47AC">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EF47AC" w:rsidRPr="00EF47AC" w:rsidRDefault="00EF47AC" w:rsidP="00EF47AC">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EF47AC" w:rsidRPr="00EF47AC" w:rsidRDefault="00EF47AC" w:rsidP="00EF47A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EF47AC">
        <w:rPr>
          <w:rFonts w:ascii="Times New Roman" w:eastAsia="Times New Roman" w:hAnsi="Times New Roman" w:cs="Times New Roman"/>
          <w:kern w:val="1"/>
          <w:sz w:val="24"/>
          <w:szCs w:val="20"/>
          <w:lang w:eastAsia="pl-PL"/>
        </w:rPr>
        <w:t xml:space="preserve">                                                                             .................................................................</w:t>
      </w:r>
    </w:p>
    <w:p w:rsidR="00EF47AC" w:rsidRPr="00EF47AC" w:rsidRDefault="00EF47AC" w:rsidP="00EF47A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EF47AC">
        <w:rPr>
          <w:rFonts w:ascii="Times New Roman" w:eastAsia="Times New Roman" w:hAnsi="Times New Roman" w:cs="Times New Roman"/>
          <w:kern w:val="1"/>
          <w:sz w:val="18"/>
          <w:szCs w:val="18"/>
          <w:lang w:eastAsia="pl-PL"/>
        </w:rPr>
        <w:t xml:space="preserve">                                                                                              ( podpis Wykonawcy lub osób uprawnionych przez niego)</w:t>
      </w: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val="fr-FR" w:eastAsia="pl-PL"/>
        </w:rPr>
      </w:pPr>
    </w:p>
    <w:p w:rsidR="00EF47AC" w:rsidRPr="00EF47AC" w:rsidRDefault="00EF47AC" w:rsidP="00EF47A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BB52A6" w:rsidRPr="00EF47AC" w:rsidRDefault="00BB52A6"/>
    <w:sectPr w:rsidR="00BB52A6" w:rsidRPr="00EF47AC" w:rsidSect="00EF47AC">
      <w:pgSz w:w="11906" w:h="16838"/>
      <w:pgMar w:top="1134"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7AC" w:rsidRDefault="00EF47AC" w:rsidP="00EF47AC">
      <w:pPr>
        <w:spacing w:after="0" w:line="240" w:lineRule="auto"/>
      </w:pPr>
      <w:r>
        <w:separator/>
      </w:r>
    </w:p>
  </w:endnote>
  <w:endnote w:type="continuationSeparator" w:id="0">
    <w:p w:rsidR="00EF47AC" w:rsidRDefault="00EF47AC" w:rsidP="00EF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rsidR="00DB6833" w:rsidRDefault="00EF47AC">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6B624E" w:rsidRPr="006B624E">
          <w:rPr>
            <w:noProof/>
            <w:sz w:val="18"/>
            <w:szCs w:val="18"/>
            <w:lang w:val="pl-PL"/>
          </w:rPr>
          <w:t>1</w:t>
        </w:r>
        <w:r w:rsidRPr="00652D6D">
          <w:rPr>
            <w:sz w:val="18"/>
            <w:szCs w:val="18"/>
          </w:rPr>
          <w:fldChar w:fldCharType="end"/>
        </w:r>
      </w:p>
    </w:sdtContent>
  </w:sdt>
  <w:p w:rsidR="00DB6833" w:rsidRDefault="006B62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7AC" w:rsidRDefault="00EF47AC" w:rsidP="00EF47AC">
      <w:pPr>
        <w:spacing w:after="0" w:line="240" w:lineRule="auto"/>
      </w:pPr>
      <w:r>
        <w:separator/>
      </w:r>
    </w:p>
  </w:footnote>
  <w:footnote w:type="continuationSeparator" w:id="0">
    <w:p w:rsidR="00EF47AC" w:rsidRDefault="00EF47AC" w:rsidP="00EF47AC">
      <w:pPr>
        <w:spacing w:after="0" w:line="240" w:lineRule="auto"/>
      </w:pPr>
      <w:r>
        <w:continuationSeparator/>
      </w:r>
    </w:p>
  </w:footnote>
  <w:footnote w:id="1">
    <w:p w:rsidR="00EF47AC" w:rsidRDefault="00EF47AC" w:rsidP="00EF47AC">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EF47AC" w:rsidRDefault="00EF47AC" w:rsidP="00EF47AC">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EF47AC" w:rsidRDefault="00EF47AC" w:rsidP="00EF47AC">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EF47AC" w:rsidRDefault="00EF47AC" w:rsidP="00EF47AC">
      <w:pPr>
        <w:pStyle w:val="Tekstprzypisudolnego"/>
      </w:pPr>
      <w:r>
        <w:rPr>
          <w:rStyle w:val="Znakiprzypiswdolnych"/>
        </w:rPr>
        <w:footnoteRef/>
      </w:r>
      <w:r>
        <w:rPr>
          <w:rFonts w:ascii="Arial" w:hAnsi="Arial" w:cs="Arial"/>
          <w:sz w:val="16"/>
          <w:szCs w:val="16"/>
        </w:rPr>
        <w:t>Zob. pkt II.1.1 i II.1.3 stosownego ogłoszenia.</w:t>
      </w:r>
    </w:p>
  </w:footnote>
  <w:footnote w:id="5">
    <w:p w:rsidR="00EF47AC" w:rsidRDefault="00EF47AC" w:rsidP="00EF47AC">
      <w:pPr>
        <w:pStyle w:val="Tekstprzypisudolnego"/>
      </w:pPr>
      <w:r>
        <w:rPr>
          <w:rStyle w:val="Znakiprzypiswdolnych"/>
        </w:rPr>
        <w:footnoteRef/>
      </w:r>
      <w:r>
        <w:rPr>
          <w:rFonts w:ascii="Arial" w:hAnsi="Arial" w:cs="Arial"/>
          <w:sz w:val="16"/>
          <w:szCs w:val="16"/>
        </w:rPr>
        <w:t>Zob. pkt II.1.1 stosownego ogłoszenia.</w:t>
      </w:r>
    </w:p>
  </w:footnote>
  <w:footnote w:id="6">
    <w:p w:rsidR="00EF47AC" w:rsidRDefault="00EF47AC" w:rsidP="00EF47AC">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EF47AC" w:rsidRDefault="00EF47AC" w:rsidP="00EF47AC">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EF47AC" w:rsidRDefault="00EF47AC" w:rsidP="00EF47AC">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EF47AC" w:rsidRDefault="00EF47AC" w:rsidP="00EF47AC">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EF47AC" w:rsidRDefault="00EF47AC" w:rsidP="00EF47AC">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EF47AC" w:rsidRDefault="00EF47AC" w:rsidP="00EF47AC">
      <w:pPr>
        <w:pStyle w:val="Tekstprzypisudolnego"/>
      </w:pPr>
      <w:r>
        <w:rPr>
          <w:rStyle w:val="Znakiprzypiswdolnych"/>
        </w:rPr>
        <w:footnoteRef/>
      </w:r>
      <w:r>
        <w:rPr>
          <w:rFonts w:ascii="Arial" w:hAnsi="Arial" w:cs="Arial"/>
          <w:sz w:val="16"/>
          <w:szCs w:val="16"/>
        </w:rPr>
        <w:t>Zob. ogłoszenie o zamówieniu, pkt III.1.5.</w:t>
      </w:r>
    </w:p>
  </w:footnote>
  <w:footnote w:id="9">
    <w:p w:rsidR="00EF47AC" w:rsidRDefault="00EF47AC" w:rsidP="00EF47AC">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rsidR="00EF47AC" w:rsidRDefault="00EF47AC" w:rsidP="00EF47AC">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EF47AC" w:rsidRDefault="00EF47AC" w:rsidP="00EF47AC">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EF47AC" w:rsidRDefault="00EF47AC" w:rsidP="00EF47AC">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EF47AC" w:rsidRDefault="00EF47AC" w:rsidP="00EF47AC">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EF47AC" w:rsidRDefault="00EF47AC" w:rsidP="00EF47AC">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EF47AC" w:rsidRDefault="00EF47AC" w:rsidP="00EF47AC">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EF47AC" w:rsidRDefault="00EF47AC" w:rsidP="00EF47AC">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EF47AC" w:rsidRDefault="00EF47AC" w:rsidP="00EF47AC">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EF47AC" w:rsidRDefault="00EF47AC" w:rsidP="00EF47AC">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EF47AC" w:rsidRDefault="00EF47AC" w:rsidP="00EF47AC">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EF47AC" w:rsidRDefault="00EF47AC" w:rsidP="00EF47AC">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EF47AC" w:rsidRDefault="00EF47AC" w:rsidP="00EF47AC">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EF47AC" w:rsidRDefault="00EF47AC" w:rsidP="00EF47AC">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EF47AC" w:rsidRDefault="00EF47AC" w:rsidP="00EF47AC">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EF47AC" w:rsidRDefault="00EF47AC" w:rsidP="00EF47AC">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EF47AC" w:rsidRDefault="00EF47AC" w:rsidP="00EF47AC">
      <w:pPr>
        <w:pStyle w:val="Tekstprzypisudolnego"/>
      </w:pPr>
      <w:r>
        <w:rPr>
          <w:rStyle w:val="Znakiprzypiswdolnych"/>
        </w:rPr>
        <w:footnoteRef/>
      </w:r>
      <w:r>
        <w:rPr>
          <w:rFonts w:ascii="Arial" w:hAnsi="Arial" w:cs="Arial"/>
          <w:sz w:val="16"/>
          <w:szCs w:val="16"/>
        </w:rPr>
        <w:t>Zob. art. 57 ust. 4 dyrektywy 2014/24/WE.</w:t>
      </w:r>
    </w:p>
  </w:footnote>
  <w:footnote w:id="26">
    <w:p w:rsidR="00EF47AC" w:rsidRDefault="00EF47AC" w:rsidP="00EF47AC">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EF47AC" w:rsidRDefault="00EF47AC" w:rsidP="00EF47AC">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EF47AC" w:rsidRDefault="00EF47AC" w:rsidP="00EF47AC">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EF47AC" w:rsidRDefault="00EF47AC" w:rsidP="00EF47AC">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EF47AC" w:rsidRDefault="00EF47AC" w:rsidP="00EF47AC">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EF47AC" w:rsidRDefault="00EF47AC" w:rsidP="00EF47AC">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EF47AC" w:rsidRDefault="00EF47AC" w:rsidP="00EF47AC">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EF47AC" w:rsidRDefault="00EF47AC" w:rsidP="00EF47AC">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EF47AC" w:rsidRDefault="00EF47AC" w:rsidP="00EF47AC">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EF47AC" w:rsidRDefault="00EF47AC" w:rsidP="00EF47AC">
      <w:pPr>
        <w:pStyle w:val="Tekstprzypisudolnego"/>
      </w:pPr>
      <w:r>
        <w:rPr>
          <w:rStyle w:val="Znakiprzypiswdolnych"/>
        </w:rPr>
        <w:footnoteRef/>
      </w:r>
      <w:r>
        <w:rPr>
          <w:rFonts w:ascii="Arial" w:hAnsi="Arial" w:cs="Arial"/>
          <w:sz w:val="16"/>
          <w:szCs w:val="16"/>
        </w:rPr>
        <w:t>Np. stosunek aktywów do zobowiązań.</w:t>
      </w:r>
    </w:p>
  </w:footnote>
  <w:footnote w:id="36">
    <w:p w:rsidR="00EF47AC" w:rsidRDefault="00EF47AC" w:rsidP="00EF47AC">
      <w:pPr>
        <w:pStyle w:val="Tekstprzypisudolnego"/>
      </w:pPr>
      <w:r>
        <w:rPr>
          <w:rStyle w:val="Znakiprzypiswdolnych"/>
        </w:rPr>
        <w:footnoteRef/>
      </w:r>
      <w:r>
        <w:rPr>
          <w:rFonts w:ascii="Arial" w:hAnsi="Arial" w:cs="Arial"/>
          <w:sz w:val="16"/>
          <w:szCs w:val="16"/>
        </w:rPr>
        <w:t>Np. stosunek aktywów do zobowiązań.</w:t>
      </w:r>
    </w:p>
  </w:footnote>
  <w:footnote w:id="37">
    <w:p w:rsidR="00EF47AC" w:rsidRDefault="00EF47AC" w:rsidP="00EF47AC">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EF47AC" w:rsidRDefault="00EF47AC" w:rsidP="00EF47AC">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EF47AC" w:rsidRDefault="00EF47AC" w:rsidP="00EF47AC">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EF47AC" w:rsidRDefault="00EF47AC" w:rsidP="00EF47AC">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EF47AC" w:rsidRDefault="00EF47AC" w:rsidP="00EF47AC">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EF47AC" w:rsidRDefault="00EF47AC" w:rsidP="00EF47AC">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EF47AC" w:rsidRDefault="00EF47AC" w:rsidP="00EF47AC">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EF47AC" w:rsidRDefault="00EF47AC" w:rsidP="00EF47AC">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EF47AC" w:rsidRDefault="00EF47AC" w:rsidP="00EF47AC">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EF47AC" w:rsidRDefault="00EF47AC" w:rsidP="00EF47AC">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EF47AC" w:rsidRDefault="00EF47AC" w:rsidP="00EF47AC">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EF47AC" w:rsidRDefault="00EF47AC" w:rsidP="00EF47AC">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833" w:rsidRPr="00556AEE" w:rsidRDefault="00EF47AC">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Zp/56/PN/22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44A4C13"/>
    <w:multiLevelType w:val="multilevel"/>
    <w:tmpl w:val="86F4A8A2"/>
    <w:styleLink w:val="WWNum141"/>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9609A7"/>
    <w:multiLevelType w:val="multilevel"/>
    <w:tmpl w:val="32BA8F06"/>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00746A"/>
    <w:multiLevelType w:val="multilevel"/>
    <w:tmpl w:val="BA84FAF4"/>
    <w:lvl w:ilvl="0">
      <w:start w:val="1"/>
      <w:numFmt w:val="bullet"/>
      <w:lvlText w:val=""/>
      <w:lvlJc w:val="left"/>
      <w:pPr>
        <w:ind w:left="1418" w:firstLine="0"/>
      </w:pPr>
      <w:rPr>
        <w:rFonts w:ascii="Symbol" w:hAnsi="Symbol" w:cs="Symbol" w:hint="default"/>
        <w:sz w:val="22"/>
      </w:rPr>
    </w:lvl>
    <w:lvl w:ilvl="1">
      <w:start w:val="1"/>
      <w:numFmt w:val="decimal"/>
      <w:lvlText w:val="%2."/>
      <w:lvlJc w:val="left"/>
      <w:pPr>
        <w:ind w:left="2138" w:firstLine="0"/>
      </w:pPr>
    </w:lvl>
    <w:lvl w:ilvl="2">
      <w:start w:val="1"/>
      <w:numFmt w:val="decimal"/>
      <w:lvlText w:val="%3."/>
      <w:lvlJc w:val="left"/>
      <w:pPr>
        <w:ind w:left="2858" w:firstLine="0"/>
      </w:pPr>
    </w:lvl>
    <w:lvl w:ilvl="3">
      <w:start w:val="1"/>
      <w:numFmt w:val="decimal"/>
      <w:lvlText w:val="%4."/>
      <w:lvlJc w:val="left"/>
      <w:pPr>
        <w:ind w:left="3578" w:firstLine="0"/>
      </w:pPr>
    </w:lvl>
    <w:lvl w:ilvl="4">
      <w:start w:val="1"/>
      <w:numFmt w:val="decimal"/>
      <w:lvlText w:val="%5."/>
      <w:lvlJc w:val="left"/>
      <w:pPr>
        <w:ind w:left="4298" w:firstLine="0"/>
      </w:pPr>
    </w:lvl>
    <w:lvl w:ilvl="5">
      <w:start w:val="1"/>
      <w:numFmt w:val="decimal"/>
      <w:lvlText w:val="%6."/>
      <w:lvlJc w:val="left"/>
      <w:pPr>
        <w:ind w:left="5018" w:firstLine="0"/>
      </w:pPr>
    </w:lvl>
    <w:lvl w:ilvl="6">
      <w:start w:val="1"/>
      <w:numFmt w:val="decimal"/>
      <w:lvlText w:val="%7."/>
      <w:lvlJc w:val="left"/>
      <w:pPr>
        <w:ind w:left="5738" w:firstLine="0"/>
      </w:pPr>
    </w:lvl>
    <w:lvl w:ilvl="7">
      <w:start w:val="1"/>
      <w:numFmt w:val="decimal"/>
      <w:lvlText w:val="%8."/>
      <w:lvlJc w:val="left"/>
      <w:pPr>
        <w:ind w:left="6458" w:firstLine="0"/>
      </w:pPr>
    </w:lvl>
    <w:lvl w:ilvl="8">
      <w:start w:val="1"/>
      <w:numFmt w:val="decimal"/>
      <w:lvlText w:val="%9."/>
      <w:lvlJc w:val="left"/>
      <w:pPr>
        <w:ind w:left="7178" w:firstLine="0"/>
      </w:pPr>
    </w:lvl>
  </w:abstractNum>
  <w:abstractNum w:abstractNumId="4" w15:restartNumberingAfterBreak="0">
    <w:nsid w:val="0B340492"/>
    <w:multiLevelType w:val="multilevel"/>
    <w:tmpl w:val="2EE0D096"/>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E56F91"/>
    <w:multiLevelType w:val="multilevel"/>
    <w:tmpl w:val="C2F6144E"/>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304C9"/>
    <w:multiLevelType w:val="multilevel"/>
    <w:tmpl w:val="720CD68C"/>
    <w:styleLink w:val="WWNum3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A682C76"/>
    <w:multiLevelType w:val="multilevel"/>
    <w:tmpl w:val="E670D936"/>
    <w:styleLink w:val="WWNum4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E60C06"/>
    <w:multiLevelType w:val="multilevel"/>
    <w:tmpl w:val="D8920CC8"/>
    <w:styleLink w:val="WWNum10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EE90C98"/>
    <w:multiLevelType w:val="multilevel"/>
    <w:tmpl w:val="9DA06BEE"/>
    <w:styleLink w:val="WWNum7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04109C5"/>
    <w:multiLevelType w:val="hybridMultilevel"/>
    <w:tmpl w:val="19B6BE66"/>
    <w:lvl w:ilvl="0" w:tplc="FFFFFFFF">
      <w:start w:val="3"/>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382611D"/>
    <w:multiLevelType w:val="multilevel"/>
    <w:tmpl w:val="C29669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8259C4"/>
    <w:multiLevelType w:val="multilevel"/>
    <w:tmpl w:val="0F744C48"/>
    <w:styleLink w:val="WWNum5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D92505E"/>
    <w:multiLevelType w:val="hybridMultilevel"/>
    <w:tmpl w:val="4852F720"/>
    <w:lvl w:ilvl="0" w:tplc="679EBA00">
      <w:start w:val="1"/>
      <w:numFmt w:val="bullet"/>
      <w:lvlText w:val="-"/>
      <w:lvlJc w:val="left"/>
      <w:pPr>
        <w:ind w:left="1778" w:hanging="360"/>
      </w:pPr>
      <w:rPr>
        <w:rFonts w:ascii="Times New Roman" w:eastAsia="Lucida Sans Unicode" w:hAnsi="Times New Roman" w:cs="Times New Roman"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17" w15:restartNumberingAfterBreak="0">
    <w:nsid w:val="43B8304F"/>
    <w:multiLevelType w:val="hybridMultilevel"/>
    <w:tmpl w:val="0446366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0" w15:restartNumberingAfterBreak="0">
    <w:nsid w:val="4A00173B"/>
    <w:multiLevelType w:val="multilevel"/>
    <w:tmpl w:val="E916AC2E"/>
    <w:styleLink w:val="WWNum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A7E6B79"/>
    <w:multiLevelType w:val="multilevel"/>
    <w:tmpl w:val="A1D63C10"/>
    <w:styleLink w:val="WW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B75601F"/>
    <w:multiLevelType w:val="multilevel"/>
    <w:tmpl w:val="82E2757A"/>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BA63ED0"/>
    <w:multiLevelType w:val="multilevel"/>
    <w:tmpl w:val="CCDCA4F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8211045"/>
    <w:multiLevelType w:val="hybridMultilevel"/>
    <w:tmpl w:val="D4FA2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D3610D7"/>
    <w:multiLevelType w:val="multilevel"/>
    <w:tmpl w:val="89E492B2"/>
    <w:styleLink w:val="WWNum6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A1B2EA4"/>
    <w:multiLevelType w:val="hybridMultilevel"/>
    <w:tmpl w:val="CA36FE36"/>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4"/>
  </w:num>
  <w:num w:numId="3">
    <w:abstractNumId w:val="19"/>
  </w:num>
  <w:num w:numId="4">
    <w:abstractNumId w:val="23"/>
  </w:num>
  <w:num w:numId="5">
    <w:abstractNumId w:val="6"/>
  </w:num>
  <w:num w:numId="6">
    <w:abstractNumId w:val="25"/>
  </w:num>
  <w:num w:numId="7">
    <w:abstractNumId w:val="5"/>
  </w:num>
  <w:num w:numId="8">
    <w:abstractNumId w:val="7"/>
  </w:num>
  <w:num w:numId="9">
    <w:abstractNumId w:val="8"/>
  </w:num>
  <w:num w:numId="10">
    <w:abstractNumId w:val="15"/>
  </w:num>
  <w:num w:numId="11">
    <w:abstractNumId w:val="26"/>
  </w:num>
  <w:num w:numId="12">
    <w:abstractNumId w:val="10"/>
  </w:num>
  <w:num w:numId="13">
    <w:abstractNumId w:val="4"/>
  </w:num>
  <w:num w:numId="14">
    <w:abstractNumId w:val="22"/>
  </w:num>
  <w:num w:numId="15">
    <w:abstractNumId w:val="9"/>
  </w:num>
  <w:num w:numId="16">
    <w:abstractNumId w:val="21"/>
  </w:num>
  <w:num w:numId="17">
    <w:abstractNumId w:val="20"/>
  </w:num>
  <w:num w:numId="18">
    <w:abstractNumId w:val="2"/>
  </w:num>
  <w:num w:numId="19">
    <w:abstractNumId w:val="27"/>
  </w:num>
  <w:num w:numId="20">
    <w:abstractNumId w:val="13"/>
  </w:num>
  <w:num w:numId="21">
    <w:abstractNumId w:val="18"/>
  </w:num>
  <w:num w:numId="22">
    <w:abstractNumId w:val="17"/>
  </w:num>
  <w:num w:numId="23">
    <w:abstractNumId w:val="16"/>
  </w:num>
  <w:num w:numId="24">
    <w:abstractNumId w:val="11"/>
  </w:num>
  <w:num w:numId="25">
    <w:abstractNumId w:val="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AC"/>
    <w:rsid w:val="006B624E"/>
    <w:rsid w:val="00BB52A6"/>
    <w:rsid w:val="00EF4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91EA9-DB2F-4302-B9C5-53A41629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F47AC"/>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EF47AC"/>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EF47AC"/>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EF47AC"/>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EF47AC"/>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EF47AC"/>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EF47AC"/>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47AC"/>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EF47AC"/>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EF47AC"/>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EF47AC"/>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EF47AC"/>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EF47AC"/>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EF47AC"/>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EF47AC"/>
  </w:style>
  <w:style w:type="character" w:customStyle="1" w:styleId="WW8Num1z0">
    <w:name w:val="WW8Num1z0"/>
    <w:rsid w:val="00EF47AC"/>
    <w:rPr>
      <w:rFonts w:ascii="Times New Roman" w:hAnsi="Times New Roman"/>
      <w:bCs w:val="0"/>
      <w:sz w:val="24"/>
    </w:rPr>
  </w:style>
  <w:style w:type="character" w:customStyle="1" w:styleId="WW8Num2z0">
    <w:name w:val="WW8Num2z0"/>
    <w:rsid w:val="00EF47AC"/>
    <w:rPr>
      <w:rFonts w:ascii="Wingdings" w:hAnsi="Wingdings"/>
      <w:bCs w:val="0"/>
    </w:rPr>
  </w:style>
  <w:style w:type="character" w:customStyle="1" w:styleId="WW8Num3z0">
    <w:name w:val="WW8Num3z0"/>
    <w:rsid w:val="00EF47AC"/>
    <w:rPr>
      <w:rFonts w:ascii="Symbol" w:hAnsi="Symbol"/>
      <w:bCs w:val="0"/>
    </w:rPr>
  </w:style>
  <w:style w:type="character" w:customStyle="1" w:styleId="WW8Num4z0">
    <w:name w:val="WW8Num4z0"/>
    <w:rsid w:val="00EF47AC"/>
    <w:rPr>
      <w:rFonts w:ascii="Wingdings" w:hAnsi="Wingdings"/>
      <w:bCs w:val="0"/>
    </w:rPr>
  </w:style>
  <w:style w:type="character" w:customStyle="1" w:styleId="WW8Num5z0">
    <w:name w:val="WW8Num5z0"/>
    <w:rsid w:val="00EF47AC"/>
    <w:rPr>
      <w:noProof w:val="0"/>
      <w:position w:val="0"/>
      <w:sz w:val="24"/>
      <w:vertAlign w:val="baseline"/>
      <w:lang w:val="pl-PL"/>
    </w:rPr>
  </w:style>
  <w:style w:type="character" w:customStyle="1" w:styleId="WW8Num5z1">
    <w:name w:val="WW8Num5z1"/>
    <w:rsid w:val="00EF47AC"/>
  </w:style>
  <w:style w:type="character" w:customStyle="1" w:styleId="WW8Num5z2">
    <w:name w:val="WW8Num5z2"/>
    <w:rsid w:val="00EF47AC"/>
  </w:style>
  <w:style w:type="character" w:customStyle="1" w:styleId="WW8Num5z3">
    <w:name w:val="WW8Num5z3"/>
    <w:rsid w:val="00EF47AC"/>
  </w:style>
  <w:style w:type="character" w:customStyle="1" w:styleId="WW8Num5z4">
    <w:name w:val="WW8Num5z4"/>
    <w:rsid w:val="00EF47AC"/>
  </w:style>
  <w:style w:type="character" w:customStyle="1" w:styleId="WW8Num5z5">
    <w:name w:val="WW8Num5z5"/>
    <w:rsid w:val="00EF47AC"/>
  </w:style>
  <w:style w:type="character" w:customStyle="1" w:styleId="WW8Num5z6">
    <w:name w:val="WW8Num5z6"/>
    <w:rsid w:val="00EF47AC"/>
  </w:style>
  <w:style w:type="character" w:customStyle="1" w:styleId="WW8Num5z7">
    <w:name w:val="WW8Num5z7"/>
    <w:rsid w:val="00EF47AC"/>
  </w:style>
  <w:style w:type="character" w:customStyle="1" w:styleId="WW8Num5z8">
    <w:name w:val="WW8Num5z8"/>
    <w:rsid w:val="00EF47AC"/>
  </w:style>
  <w:style w:type="character" w:customStyle="1" w:styleId="WW8Num6z0">
    <w:name w:val="WW8Num6z0"/>
    <w:rsid w:val="00EF47AC"/>
    <w:rPr>
      <w:rFonts w:ascii="Times New Roman" w:hAnsi="Times New Roman"/>
      <w:bCs w:val="0"/>
      <w:noProof w:val="0"/>
      <w:sz w:val="20"/>
      <w:lang w:val="pl-PL"/>
    </w:rPr>
  </w:style>
  <w:style w:type="character" w:customStyle="1" w:styleId="WW8Num6z1">
    <w:name w:val="WW8Num6z1"/>
    <w:rsid w:val="00EF47AC"/>
    <w:rPr>
      <w:rFonts w:ascii="Courier New" w:hAnsi="Courier New"/>
      <w:bCs w:val="0"/>
    </w:rPr>
  </w:style>
  <w:style w:type="character" w:customStyle="1" w:styleId="WW8Num6z2">
    <w:name w:val="WW8Num6z2"/>
    <w:rsid w:val="00EF47AC"/>
    <w:rPr>
      <w:rFonts w:ascii="Wingdings" w:hAnsi="Wingdings"/>
      <w:bCs w:val="0"/>
    </w:rPr>
  </w:style>
  <w:style w:type="character" w:customStyle="1" w:styleId="WW8Num7z0">
    <w:name w:val="WW8Num7z0"/>
    <w:rsid w:val="00EF47AC"/>
    <w:rPr>
      <w:rFonts w:ascii="Wingdings" w:hAnsi="Wingdings"/>
      <w:bCs w:val="0"/>
      <w:sz w:val="22"/>
    </w:rPr>
  </w:style>
  <w:style w:type="character" w:customStyle="1" w:styleId="WW8Num7z1">
    <w:name w:val="WW8Num7z1"/>
    <w:rsid w:val="00EF47AC"/>
  </w:style>
  <w:style w:type="character" w:customStyle="1" w:styleId="WW8Num7z2">
    <w:name w:val="WW8Num7z2"/>
    <w:rsid w:val="00EF47AC"/>
  </w:style>
  <w:style w:type="character" w:customStyle="1" w:styleId="WW8Num7z3">
    <w:name w:val="WW8Num7z3"/>
    <w:rsid w:val="00EF47AC"/>
  </w:style>
  <w:style w:type="character" w:customStyle="1" w:styleId="WW8Num7z4">
    <w:name w:val="WW8Num7z4"/>
    <w:rsid w:val="00EF47AC"/>
  </w:style>
  <w:style w:type="character" w:customStyle="1" w:styleId="WW8Num7z5">
    <w:name w:val="WW8Num7z5"/>
    <w:rsid w:val="00EF47AC"/>
  </w:style>
  <w:style w:type="character" w:customStyle="1" w:styleId="WW8Num7z6">
    <w:name w:val="WW8Num7z6"/>
    <w:rsid w:val="00EF47AC"/>
  </w:style>
  <w:style w:type="character" w:customStyle="1" w:styleId="WW8Num7z7">
    <w:name w:val="WW8Num7z7"/>
    <w:rsid w:val="00EF47AC"/>
  </w:style>
  <w:style w:type="character" w:customStyle="1" w:styleId="WW8Num7z8">
    <w:name w:val="WW8Num7z8"/>
    <w:rsid w:val="00EF47AC"/>
  </w:style>
  <w:style w:type="character" w:customStyle="1" w:styleId="WW8Num8z0">
    <w:name w:val="WW8Num8z0"/>
    <w:rsid w:val="00EF47AC"/>
    <w:rPr>
      <w:rFonts w:ascii="Wingdings" w:hAnsi="Wingdings"/>
      <w:bCs w:val="0"/>
      <w:sz w:val="22"/>
    </w:rPr>
  </w:style>
  <w:style w:type="character" w:customStyle="1" w:styleId="WW8Num8z1">
    <w:name w:val="WW8Num8z1"/>
    <w:rsid w:val="00EF47AC"/>
    <w:rPr>
      <w:rFonts w:ascii="Courier New" w:hAnsi="Courier New"/>
      <w:bCs w:val="0"/>
    </w:rPr>
  </w:style>
  <w:style w:type="character" w:customStyle="1" w:styleId="WW8Num8z2">
    <w:name w:val="WW8Num8z2"/>
    <w:rsid w:val="00EF47AC"/>
  </w:style>
  <w:style w:type="character" w:customStyle="1" w:styleId="WW8Num8z3">
    <w:name w:val="WW8Num8z3"/>
    <w:rsid w:val="00EF47AC"/>
    <w:rPr>
      <w:rFonts w:ascii="Symbol" w:hAnsi="Symbol"/>
      <w:bCs w:val="0"/>
    </w:rPr>
  </w:style>
  <w:style w:type="character" w:customStyle="1" w:styleId="WW8Num8z4">
    <w:name w:val="WW8Num8z4"/>
    <w:rsid w:val="00EF47AC"/>
  </w:style>
  <w:style w:type="character" w:customStyle="1" w:styleId="WW8Num8z5">
    <w:name w:val="WW8Num8z5"/>
    <w:rsid w:val="00EF47AC"/>
  </w:style>
  <w:style w:type="character" w:customStyle="1" w:styleId="WW8Num8z6">
    <w:name w:val="WW8Num8z6"/>
    <w:rsid w:val="00EF47AC"/>
  </w:style>
  <w:style w:type="character" w:customStyle="1" w:styleId="WW8Num8z7">
    <w:name w:val="WW8Num8z7"/>
    <w:rsid w:val="00EF47AC"/>
  </w:style>
  <w:style w:type="character" w:customStyle="1" w:styleId="WW8Num8z8">
    <w:name w:val="WW8Num8z8"/>
    <w:rsid w:val="00EF47AC"/>
  </w:style>
  <w:style w:type="character" w:customStyle="1" w:styleId="WW8Num9z0">
    <w:name w:val="WW8Num9z0"/>
    <w:rsid w:val="00EF47AC"/>
    <w:rPr>
      <w:rFonts w:ascii="Wingdings" w:hAnsi="Wingdings"/>
      <w:bCs w:val="0"/>
    </w:rPr>
  </w:style>
  <w:style w:type="character" w:customStyle="1" w:styleId="WW8Num10z0">
    <w:name w:val="WW8Num10z0"/>
    <w:rsid w:val="00EF47AC"/>
    <w:rPr>
      <w:rFonts w:ascii="Wingdings" w:hAnsi="Wingdings"/>
      <w:bCs w:val="0"/>
    </w:rPr>
  </w:style>
  <w:style w:type="character" w:customStyle="1" w:styleId="WW8Num11z0">
    <w:name w:val="WW8Num11z0"/>
    <w:rsid w:val="00EF47AC"/>
    <w:rPr>
      <w:rFonts w:ascii="Symbol" w:hAnsi="Symbol"/>
      <w:bCs w:val="0"/>
      <w:sz w:val="20"/>
    </w:rPr>
  </w:style>
  <w:style w:type="character" w:customStyle="1" w:styleId="WW8Num11z1">
    <w:name w:val="WW8Num11z1"/>
    <w:rsid w:val="00EF47AC"/>
    <w:rPr>
      <w:rFonts w:ascii="Courier New" w:hAnsi="Courier New"/>
      <w:bCs w:val="0"/>
    </w:rPr>
  </w:style>
  <w:style w:type="character" w:customStyle="1" w:styleId="WW8Num11z2">
    <w:name w:val="WW8Num11z2"/>
    <w:rsid w:val="00EF47AC"/>
    <w:rPr>
      <w:rFonts w:ascii="Wingdings" w:hAnsi="Wingdings"/>
      <w:bCs w:val="0"/>
    </w:rPr>
  </w:style>
  <w:style w:type="character" w:customStyle="1" w:styleId="WW8Num12z0">
    <w:name w:val="WW8Num12z0"/>
    <w:rsid w:val="00EF47AC"/>
    <w:rPr>
      <w:rFonts w:ascii="Symbol" w:hAnsi="Symbol"/>
      <w:bCs w:val="0"/>
    </w:rPr>
  </w:style>
  <w:style w:type="character" w:customStyle="1" w:styleId="WW8Num13z0">
    <w:name w:val="WW8Num13z0"/>
    <w:rsid w:val="00EF47AC"/>
    <w:rPr>
      <w:sz w:val="24"/>
    </w:rPr>
  </w:style>
  <w:style w:type="character" w:customStyle="1" w:styleId="WW8Num13z1">
    <w:name w:val="WW8Num13z1"/>
    <w:rsid w:val="00EF47AC"/>
    <w:rPr>
      <w:rFonts w:ascii="Courier New" w:hAnsi="Courier New"/>
      <w:bCs w:val="0"/>
    </w:rPr>
  </w:style>
  <w:style w:type="character" w:customStyle="1" w:styleId="WW8Num13z2">
    <w:name w:val="WW8Num13z2"/>
    <w:rsid w:val="00EF47AC"/>
    <w:rPr>
      <w:rFonts w:ascii="Wingdings" w:hAnsi="Wingdings"/>
      <w:bCs w:val="0"/>
    </w:rPr>
  </w:style>
  <w:style w:type="character" w:customStyle="1" w:styleId="WW8Num14z0">
    <w:name w:val="WW8Num14z0"/>
    <w:rsid w:val="00EF47AC"/>
    <w:rPr>
      <w:rFonts w:ascii="Wingdings" w:hAnsi="Wingdings"/>
      <w:bCs w:val="0"/>
      <w:noProof w:val="0"/>
      <w:color w:val="000000"/>
      <w:sz w:val="20"/>
      <w:lang w:val="pl-PL"/>
    </w:rPr>
  </w:style>
  <w:style w:type="character" w:customStyle="1" w:styleId="WW8Num14z1">
    <w:name w:val="WW8Num14z1"/>
    <w:rsid w:val="00EF47AC"/>
  </w:style>
  <w:style w:type="character" w:customStyle="1" w:styleId="WW8Num14z2">
    <w:name w:val="WW8Num14z2"/>
    <w:rsid w:val="00EF47AC"/>
  </w:style>
  <w:style w:type="character" w:customStyle="1" w:styleId="WW8Num14z3">
    <w:name w:val="WW8Num14z3"/>
    <w:rsid w:val="00EF47AC"/>
  </w:style>
  <w:style w:type="character" w:customStyle="1" w:styleId="WW8Num14z4">
    <w:name w:val="WW8Num14z4"/>
    <w:rsid w:val="00EF47AC"/>
  </w:style>
  <w:style w:type="character" w:customStyle="1" w:styleId="WW8Num14z5">
    <w:name w:val="WW8Num14z5"/>
    <w:rsid w:val="00EF47AC"/>
  </w:style>
  <w:style w:type="character" w:customStyle="1" w:styleId="WW8Num14z6">
    <w:name w:val="WW8Num14z6"/>
    <w:rsid w:val="00EF47AC"/>
  </w:style>
  <w:style w:type="character" w:customStyle="1" w:styleId="WW8Num14z7">
    <w:name w:val="WW8Num14z7"/>
    <w:rsid w:val="00EF47AC"/>
  </w:style>
  <w:style w:type="character" w:customStyle="1" w:styleId="WW8Num14z8">
    <w:name w:val="WW8Num14z8"/>
    <w:rsid w:val="00EF47AC"/>
  </w:style>
  <w:style w:type="character" w:customStyle="1" w:styleId="WW8Num15z0">
    <w:name w:val="WW8Num15z0"/>
    <w:rsid w:val="00EF47AC"/>
    <w:rPr>
      <w:rFonts w:ascii="Times New Roman" w:hAnsi="Times New Roman"/>
      <w:bCs w:val="0"/>
      <w:noProof w:val="0"/>
      <w:color w:val="000000"/>
      <w:position w:val="0"/>
      <w:sz w:val="22"/>
      <w:vertAlign w:val="baseline"/>
      <w:lang w:val="pl-PL"/>
    </w:rPr>
  </w:style>
  <w:style w:type="character" w:customStyle="1" w:styleId="WW8Num16z0">
    <w:name w:val="WW8Num16z0"/>
    <w:rsid w:val="00EF47AC"/>
    <w:rPr>
      <w:rFonts w:ascii="Wingdings" w:hAnsi="Wingdings"/>
      <w:bCs w:val="0"/>
      <w:noProof w:val="0"/>
      <w:color w:val="FF0000"/>
      <w:sz w:val="22"/>
      <w:lang w:val="pl-PL"/>
    </w:rPr>
  </w:style>
  <w:style w:type="character" w:customStyle="1" w:styleId="WW8Num16z1">
    <w:name w:val="WW8Num16z1"/>
    <w:rsid w:val="00EF47AC"/>
  </w:style>
  <w:style w:type="character" w:customStyle="1" w:styleId="WW8Num16z2">
    <w:name w:val="WW8Num16z2"/>
    <w:rsid w:val="00EF47AC"/>
  </w:style>
  <w:style w:type="character" w:customStyle="1" w:styleId="WW8Num16z3">
    <w:name w:val="WW8Num16z3"/>
    <w:rsid w:val="00EF47AC"/>
  </w:style>
  <w:style w:type="character" w:customStyle="1" w:styleId="WW8Num16z4">
    <w:name w:val="WW8Num16z4"/>
    <w:rsid w:val="00EF47AC"/>
  </w:style>
  <w:style w:type="character" w:customStyle="1" w:styleId="WW8Num16z5">
    <w:name w:val="WW8Num16z5"/>
    <w:rsid w:val="00EF47AC"/>
  </w:style>
  <w:style w:type="character" w:customStyle="1" w:styleId="WW8Num16z6">
    <w:name w:val="WW8Num16z6"/>
    <w:rsid w:val="00EF47AC"/>
  </w:style>
  <w:style w:type="character" w:customStyle="1" w:styleId="WW8Num16z7">
    <w:name w:val="WW8Num16z7"/>
    <w:rsid w:val="00EF47AC"/>
  </w:style>
  <w:style w:type="character" w:customStyle="1" w:styleId="WW8Num16z8">
    <w:name w:val="WW8Num16z8"/>
    <w:rsid w:val="00EF47AC"/>
  </w:style>
  <w:style w:type="character" w:customStyle="1" w:styleId="WW8Num17z0">
    <w:name w:val="WW8Num17z0"/>
    <w:rsid w:val="00EF47AC"/>
    <w:rPr>
      <w:rFonts w:ascii="Wingdings" w:hAnsi="Wingdings"/>
      <w:bCs w:val="0"/>
      <w:noProof w:val="0"/>
      <w:color w:val="000000"/>
      <w:sz w:val="22"/>
      <w:lang w:val="pl-PL"/>
    </w:rPr>
  </w:style>
  <w:style w:type="character" w:customStyle="1" w:styleId="WW8Num18z0">
    <w:name w:val="WW8Num18z0"/>
    <w:rsid w:val="00EF47AC"/>
    <w:rPr>
      <w:rFonts w:ascii="Times New Roman" w:hAnsi="Times New Roman"/>
      <w:bCs w:val="0"/>
    </w:rPr>
  </w:style>
  <w:style w:type="character" w:customStyle="1" w:styleId="WW8Num19z0">
    <w:name w:val="WW8Num19z0"/>
    <w:rsid w:val="00EF47AC"/>
  </w:style>
  <w:style w:type="character" w:customStyle="1" w:styleId="WW8Num20z0">
    <w:name w:val="WW8Num20z0"/>
    <w:rsid w:val="00EF47AC"/>
    <w:rPr>
      <w:i/>
    </w:rPr>
  </w:style>
  <w:style w:type="character" w:customStyle="1" w:styleId="WW8Num21z0">
    <w:name w:val="WW8Num21z0"/>
    <w:rsid w:val="00EF47AC"/>
    <w:rPr>
      <w:rFonts w:ascii="Times New Roman" w:hAnsi="Times New Roman"/>
      <w:bCs w:val="0"/>
      <w:noProof w:val="0"/>
      <w:sz w:val="20"/>
      <w:lang w:val="pl-PL"/>
    </w:rPr>
  </w:style>
  <w:style w:type="character" w:customStyle="1" w:styleId="WW8Num21z1">
    <w:name w:val="WW8Num21z1"/>
    <w:rsid w:val="00EF47AC"/>
    <w:rPr>
      <w:rFonts w:ascii="Courier New" w:hAnsi="Courier New"/>
      <w:bCs w:val="0"/>
    </w:rPr>
  </w:style>
  <w:style w:type="character" w:customStyle="1" w:styleId="WW8Num21z2">
    <w:name w:val="WW8Num21z2"/>
    <w:rsid w:val="00EF47AC"/>
    <w:rPr>
      <w:rFonts w:ascii="Wingdings" w:hAnsi="Wingdings"/>
      <w:bCs w:val="0"/>
    </w:rPr>
  </w:style>
  <w:style w:type="character" w:customStyle="1" w:styleId="WW8Num22z0">
    <w:name w:val="WW8Num22z0"/>
    <w:rsid w:val="00EF47AC"/>
    <w:rPr>
      <w:rFonts w:ascii="Symbol" w:hAnsi="Symbol"/>
      <w:noProof w:val="0"/>
      <w:sz w:val="20"/>
      <w:lang w:val="pl-PL"/>
    </w:rPr>
  </w:style>
  <w:style w:type="character" w:customStyle="1" w:styleId="WW8Num22z1">
    <w:name w:val="WW8Num22z1"/>
    <w:rsid w:val="00EF47AC"/>
    <w:rPr>
      <w:rFonts w:ascii="Courier New" w:hAnsi="Courier New"/>
    </w:rPr>
  </w:style>
  <w:style w:type="character" w:customStyle="1" w:styleId="WW8Num22z2">
    <w:name w:val="WW8Num22z2"/>
    <w:rsid w:val="00EF47AC"/>
    <w:rPr>
      <w:rFonts w:ascii="Wingdings" w:hAnsi="Wingdings"/>
    </w:rPr>
  </w:style>
  <w:style w:type="character" w:customStyle="1" w:styleId="WW8Num23z0">
    <w:name w:val="WW8Num23z0"/>
    <w:rsid w:val="00EF47AC"/>
    <w:rPr>
      <w:rFonts w:ascii="Symbol" w:hAnsi="Symbol"/>
      <w:noProof w:val="0"/>
      <w:color w:val="000000"/>
      <w:sz w:val="20"/>
      <w:lang w:val="pl-PL"/>
    </w:rPr>
  </w:style>
  <w:style w:type="character" w:customStyle="1" w:styleId="WW8Num23z1">
    <w:name w:val="WW8Num23z1"/>
    <w:rsid w:val="00EF47AC"/>
  </w:style>
  <w:style w:type="character" w:customStyle="1" w:styleId="WW8Num23z2">
    <w:name w:val="WW8Num23z2"/>
    <w:rsid w:val="00EF47AC"/>
  </w:style>
  <w:style w:type="character" w:customStyle="1" w:styleId="WW8Num23z3">
    <w:name w:val="WW8Num23z3"/>
    <w:rsid w:val="00EF47AC"/>
  </w:style>
  <w:style w:type="character" w:customStyle="1" w:styleId="WW8Num23z4">
    <w:name w:val="WW8Num23z4"/>
    <w:rsid w:val="00EF47AC"/>
  </w:style>
  <w:style w:type="character" w:customStyle="1" w:styleId="WW8Num23z5">
    <w:name w:val="WW8Num23z5"/>
    <w:rsid w:val="00EF47AC"/>
  </w:style>
  <w:style w:type="character" w:customStyle="1" w:styleId="WW8Num23z6">
    <w:name w:val="WW8Num23z6"/>
    <w:rsid w:val="00EF47AC"/>
  </w:style>
  <w:style w:type="character" w:customStyle="1" w:styleId="WW8Num23z7">
    <w:name w:val="WW8Num23z7"/>
    <w:rsid w:val="00EF47AC"/>
  </w:style>
  <w:style w:type="character" w:customStyle="1" w:styleId="WW8Num23z8">
    <w:name w:val="WW8Num23z8"/>
    <w:rsid w:val="00EF47AC"/>
  </w:style>
  <w:style w:type="character" w:customStyle="1" w:styleId="WW8Num24z0">
    <w:name w:val="WW8Num24z0"/>
    <w:rsid w:val="00EF47AC"/>
  </w:style>
  <w:style w:type="character" w:customStyle="1" w:styleId="Domylnaczcionkaakapitu0">
    <w:name w:val="Domy?lna czcionka akapitu"/>
    <w:rsid w:val="00EF47AC"/>
  </w:style>
  <w:style w:type="character" w:customStyle="1" w:styleId="Nagwek1Znak0">
    <w:name w:val="Nag?ówek 1 Znak"/>
    <w:basedOn w:val="Domylnaczcionkaakapitu0"/>
    <w:rsid w:val="00EF47AC"/>
    <w:rPr>
      <w:rFonts w:ascii="Times New Roman" w:hAnsi="Times New Roman"/>
      <w:sz w:val="28"/>
    </w:rPr>
  </w:style>
  <w:style w:type="character" w:customStyle="1" w:styleId="TekstpodstawowyZnak">
    <w:name w:val="Tekst podstawowy Znak"/>
    <w:basedOn w:val="Domylnaczcionkaakapitu0"/>
    <w:uiPriority w:val="99"/>
    <w:rsid w:val="00EF47AC"/>
    <w:rPr>
      <w:rFonts w:ascii="Times New Roman" w:hAnsi="Times New Roman"/>
      <w:noProof w:val="0"/>
      <w:kern w:val="1"/>
      <w:sz w:val="24"/>
      <w:lang w:val="fr-FR"/>
    </w:rPr>
  </w:style>
  <w:style w:type="character" w:customStyle="1" w:styleId="Nagwek2Znak0">
    <w:name w:val="Nag?ówek 2 Znak"/>
    <w:basedOn w:val="Domylnaczcionkaakapitu0"/>
    <w:rsid w:val="00EF47AC"/>
    <w:rPr>
      <w:rFonts w:ascii="Times New Roman" w:hAnsi="Times New Roman"/>
      <w:b/>
      <w:noProof w:val="0"/>
      <w:kern w:val="1"/>
      <w:sz w:val="36"/>
      <w:lang w:val="fr-FR"/>
    </w:rPr>
  </w:style>
  <w:style w:type="character" w:customStyle="1" w:styleId="Nagwek4Znak0">
    <w:name w:val="Nag?ówek 4 Znak"/>
    <w:basedOn w:val="Domylnaczcionkaakapitu0"/>
    <w:rsid w:val="00EF47AC"/>
    <w:rPr>
      <w:rFonts w:ascii="Times New Roman" w:hAnsi="Times New Roman"/>
      <w:b/>
      <w:sz w:val="28"/>
    </w:rPr>
  </w:style>
  <w:style w:type="character" w:customStyle="1" w:styleId="Nagwek3Znak0">
    <w:name w:val="Nag?ówek 3 Znak"/>
    <w:basedOn w:val="Domylnaczcionkaakapitu0"/>
    <w:rsid w:val="00EF47AC"/>
    <w:rPr>
      <w:rFonts w:ascii="Arial" w:hAnsi="Arial"/>
      <w:b/>
      <w:noProof w:val="0"/>
      <w:kern w:val="1"/>
      <w:sz w:val="26"/>
      <w:lang w:val="fr-FR"/>
    </w:rPr>
  </w:style>
  <w:style w:type="character" w:customStyle="1" w:styleId="Nagwek5Znak0">
    <w:name w:val="Nag?ówek 5 Znak"/>
    <w:basedOn w:val="Domylnaczcionkaakapitu0"/>
    <w:rsid w:val="00EF47AC"/>
    <w:rPr>
      <w:rFonts w:ascii="Times New Roman" w:hAnsi="Times New Roman"/>
      <w:b/>
      <w:i/>
      <w:noProof w:val="0"/>
      <w:kern w:val="1"/>
      <w:sz w:val="26"/>
      <w:lang w:val="fr-FR"/>
    </w:rPr>
  </w:style>
  <w:style w:type="character" w:customStyle="1" w:styleId="Nagwek6Znak0">
    <w:name w:val="Nag?ówek 6 Znak"/>
    <w:basedOn w:val="Domylnaczcionkaakapitu0"/>
    <w:rsid w:val="00EF47AC"/>
    <w:rPr>
      <w:rFonts w:ascii="Times New Roman" w:hAnsi="Times New Roman"/>
      <w:b/>
      <w:noProof w:val="0"/>
      <w:kern w:val="1"/>
      <w:lang w:val="fr-FR"/>
    </w:rPr>
  </w:style>
  <w:style w:type="character" w:customStyle="1" w:styleId="Nagwek7Znak0">
    <w:name w:val="Nag?ówek 7 Znak"/>
    <w:basedOn w:val="Domylnaczcionkaakapitu0"/>
    <w:rsid w:val="00EF47AC"/>
    <w:rPr>
      <w:rFonts w:ascii="Cambria" w:hAnsi="Cambria"/>
      <w:i/>
      <w:noProof w:val="0"/>
      <w:color w:val="808080"/>
      <w:kern w:val="1"/>
      <w:sz w:val="24"/>
      <w:lang w:val="fr-FR"/>
    </w:rPr>
  </w:style>
  <w:style w:type="character" w:styleId="Hipercze">
    <w:name w:val="Hyperlink"/>
    <w:basedOn w:val="Domylnaczcionkaakapitu0"/>
    <w:rsid w:val="00EF47AC"/>
    <w:rPr>
      <w:color w:val="0000FF"/>
      <w:u w:val="single"/>
    </w:rPr>
  </w:style>
  <w:style w:type="character" w:styleId="Uwydatnienie">
    <w:name w:val="Emphasis"/>
    <w:basedOn w:val="Domylnaczcionkaakapitu0"/>
    <w:qFormat/>
    <w:rsid w:val="00EF47AC"/>
    <w:rPr>
      <w:b/>
      <w:i w:val="0"/>
    </w:rPr>
  </w:style>
  <w:style w:type="character" w:customStyle="1" w:styleId="NagwekZnak">
    <w:name w:val="Nag?ówek Znak"/>
    <w:basedOn w:val="Domylnaczcionkaakapitu0"/>
    <w:rsid w:val="00EF47AC"/>
    <w:rPr>
      <w:rFonts w:ascii="Times New Roman" w:hAnsi="Times New Roman"/>
      <w:noProof w:val="0"/>
      <w:kern w:val="1"/>
      <w:sz w:val="24"/>
      <w:lang w:val="fr-FR"/>
    </w:rPr>
  </w:style>
  <w:style w:type="character" w:customStyle="1" w:styleId="TytuZnak">
    <w:name w:val="Tytu? Znak"/>
    <w:basedOn w:val="Domylnaczcionkaakapitu0"/>
    <w:rsid w:val="00EF47AC"/>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EF47AC"/>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EF47AC"/>
    <w:rPr>
      <w:rFonts w:ascii="Times New Roman" w:hAnsi="Times New Roman"/>
      <w:sz w:val="24"/>
    </w:rPr>
  </w:style>
  <w:style w:type="character" w:customStyle="1" w:styleId="StopkaZnak">
    <w:name w:val="Stopka Znak"/>
    <w:basedOn w:val="Domylnaczcionkaakapitu0"/>
    <w:uiPriority w:val="99"/>
    <w:rsid w:val="00EF47AC"/>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EF47AC"/>
    <w:rPr>
      <w:rFonts w:ascii="Times New Roman" w:hAnsi="Times New Roman"/>
      <w:noProof w:val="0"/>
      <w:kern w:val="1"/>
      <w:sz w:val="24"/>
      <w:lang w:val="fr-FR"/>
    </w:rPr>
  </w:style>
  <w:style w:type="character" w:customStyle="1" w:styleId="TekstpodstawowywcityZnak">
    <w:name w:val="Tekst podstawowy wci?ty Znak"/>
    <w:basedOn w:val="Domylnaczcionkaakapitu0"/>
    <w:rsid w:val="00EF47AC"/>
    <w:rPr>
      <w:rFonts w:ascii="Times New Roman" w:hAnsi="Times New Roman"/>
      <w:sz w:val="24"/>
    </w:rPr>
  </w:style>
  <w:style w:type="character" w:customStyle="1" w:styleId="TekstdymkaZnak">
    <w:name w:val="Tekst dymka Znak"/>
    <w:basedOn w:val="Domylnaczcionkaakapitu0"/>
    <w:uiPriority w:val="99"/>
    <w:rsid w:val="00EF47AC"/>
    <w:rPr>
      <w:rFonts w:ascii="Tahoma" w:hAnsi="Tahoma"/>
      <w:noProof w:val="0"/>
      <w:kern w:val="1"/>
      <w:sz w:val="16"/>
      <w:lang w:val="fr-FR"/>
    </w:rPr>
  </w:style>
  <w:style w:type="character" w:customStyle="1" w:styleId="Absatz-Standardschriftart">
    <w:name w:val="Absatz-Standardschriftart"/>
    <w:rsid w:val="00EF47AC"/>
  </w:style>
  <w:style w:type="character" w:customStyle="1" w:styleId="WW8Num28z0">
    <w:name w:val="WW8Num28z0"/>
    <w:rsid w:val="00EF47AC"/>
    <w:rPr>
      <w:sz w:val="24"/>
    </w:rPr>
  </w:style>
  <w:style w:type="character" w:customStyle="1" w:styleId="WW8Num29z0">
    <w:name w:val="WW8Num29z0"/>
    <w:rsid w:val="00EF47AC"/>
    <w:rPr>
      <w:rFonts w:ascii="Times New Roman" w:hAnsi="Times New Roman"/>
      <w:bCs w:val="0"/>
      <w:sz w:val="24"/>
    </w:rPr>
  </w:style>
  <w:style w:type="character" w:customStyle="1" w:styleId="Domylnaczcionkaakapitu2">
    <w:name w:val="Domy?lna czcionka akapitu2"/>
    <w:rsid w:val="00EF47AC"/>
  </w:style>
  <w:style w:type="character" w:customStyle="1" w:styleId="WW8Num3z1">
    <w:name w:val="WW8Num3z1"/>
    <w:rsid w:val="00EF47AC"/>
    <w:rPr>
      <w:rFonts w:ascii="Times New Roman" w:hAnsi="Times New Roman"/>
      <w:bCs w:val="0"/>
    </w:rPr>
  </w:style>
  <w:style w:type="character" w:customStyle="1" w:styleId="WW8Num3z2">
    <w:name w:val="WW8Num3z2"/>
    <w:rsid w:val="00EF47AC"/>
    <w:rPr>
      <w:rFonts w:ascii="Wingdings" w:hAnsi="Wingdings"/>
      <w:bCs w:val="0"/>
    </w:rPr>
  </w:style>
  <w:style w:type="character" w:customStyle="1" w:styleId="WW8Num3z4">
    <w:name w:val="WW8Num3z4"/>
    <w:rsid w:val="00EF47AC"/>
    <w:rPr>
      <w:rFonts w:ascii="Courier New" w:hAnsi="Courier New"/>
      <w:bCs w:val="0"/>
    </w:rPr>
  </w:style>
  <w:style w:type="character" w:customStyle="1" w:styleId="WW8Num6z3">
    <w:name w:val="WW8Num6z3"/>
    <w:rsid w:val="00EF47AC"/>
    <w:rPr>
      <w:rFonts w:ascii="Symbol" w:hAnsi="Symbol"/>
      <w:bCs w:val="0"/>
    </w:rPr>
  </w:style>
  <w:style w:type="character" w:customStyle="1" w:styleId="WW8Num17z1">
    <w:name w:val="WW8Num17z1"/>
    <w:rsid w:val="00EF47AC"/>
    <w:rPr>
      <w:rFonts w:ascii="Courier New" w:hAnsi="Courier New"/>
      <w:bCs w:val="0"/>
    </w:rPr>
  </w:style>
  <w:style w:type="character" w:customStyle="1" w:styleId="WW8Num17z3">
    <w:name w:val="WW8Num17z3"/>
    <w:rsid w:val="00EF47AC"/>
    <w:rPr>
      <w:rFonts w:ascii="Symbol" w:hAnsi="Symbol"/>
      <w:bCs w:val="0"/>
    </w:rPr>
  </w:style>
  <w:style w:type="character" w:customStyle="1" w:styleId="WW8Num18z1">
    <w:name w:val="WW8Num18z1"/>
    <w:rsid w:val="00EF47AC"/>
    <w:rPr>
      <w:rFonts w:ascii="Symbol" w:hAnsi="Symbol"/>
      <w:bCs w:val="0"/>
    </w:rPr>
  </w:style>
  <w:style w:type="character" w:customStyle="1" w:styleId="WW8Num18z2">
    <w:name w:val="WW8Num18z2"/>
    <w:rsid w:val="00EF47AC"/>
    <w:rPr>
      <w:rFonts w:ascii="Wingdings" w:hAnsi="Wingdings"/>
      <w:bCs w:val="0"/>
    </w:rPr>
  </w:style>
  <w:style w:type="character" w:customStyle="1" w:styleId="WW8Num18z4">
    <w:name w:val="WW8Num18z4"/>
    <w:rsid w:val="00EF47AC"/>
    <w:rPr>
      <w:rFonts w:ascii="Courier New" w:hAnsi="Courier New"/>
      <w:bCs w:val="0"/>
    </w:rPr>
  </w:style>
  <w:style w:type="character" w:customStyle="1" w:styleId="WW8Num21z3">
    <w:name w:val="WW8Num21z3"/>
    <w:rsid w:val="00EF47AC"/>
    <w:rPr>
      <w:rFonts w:ascii="Symbol" w:hAnsi="Symbol"/>
      <w:bCs w:val="0"/>
    </w:rPr>
  </w:style>
  <w:style w:type="character" w:customStyle="1" w:styleId="Domylnaczcionkaakapitu1">
    <w:name w:val="Domy?lna czcionka akapitu1"/>
    <w:rsid w:val="00EF47AC"/>
  </w:style>
  <w:style w:type="character" w:customStyle="1" w:styleId="ZnakZnak1">
    <w:name w:val="Znak Znak1"/>
    <w:basedOn w:val="Domylnaczcionkaakapitu2"/>
    <w:rsid w:val="00EF47AC"/>
    <w:rPr>
      <w:rFonts w:ascii="Tahoma" w:hAnsi="Tahoma"/>
      <w:bCs w:val="0"/>
      <w:sz w:val="16"/>
    </w:rPr>
  </w:style>
  <w:style w:type="character" w:customStyle="1" w:styleId="ZnakZnak">
    <w:name w:val="Znak Znak"/>
    <w:basedOn w:val="Domylnaczcionkaakapitu2"/>
    <w:rsid w:val="00EF47AC"/>
    <w:rPr>
      <w:rFonts w:ascii="Tahoma" w:hAnsi="Tahoma"/>
      <w:bCs w:val="0"/>
      <w:sz w:val="16"/>
    </w:rPr>
  </w:style>
  <w:style w:type="character" w:customStyle="1" w:styleId="PodtytuZnak">
    <w:name w:val="Podtytu? Znak"/>
    <w:basedOn w:val="Domylnaczcionkaakapitu0"/>
    <w:rsid w:val="00EF47AC"/>
    <w:rPr>
      <w:rFonts w:ascii="Cambria" w:hAnsi="Cambria"/>
      <w:i/>
      <w:noProof w:val="0"/>
      <w:color w:val="808080"/>
      <w:spacing w:val="15"/>
      <w:kern w:val="1"/>
      <w:sz w:val="24"/>
      <w:lang w:val="fr-FR"/>
    </w:rPr>
  </w:style>
  <w:style w:type="character" w:customStyle="1" w:styleId="st">
    <w:name w:val="st"/>
    <w:basedOn w:val="Domylnaczcionkaakapitu0"/>
    <w:rsid w:val="00EF47AC"/>
  </w:style>
  <w:style w:type="character" w:customStyle="1" w:styleId="AkapitzlistZnak">
    <w:name w:val="Akapit z list? Znak"/>
    <w:rsid w:val="00EF47AC"/>
    <w:rPr>
      <w:rFonts w:ascii="Times New Roman" w:hAnsi="Times New Roman"/>
      <w:b/>
      <w:sz w:val="24"/>
      <w:vertAlign w:val="subscript"/>
    </w:rPr>
  </w:style>
  <w:style w:type="character" w:styleId="Pogrubienie">
    <w:name w:val="Strong"/>
    <w:basedOn w:val="Domylnaczcionkaakapitu0"/>
    <w:uiPriority w:val="22"/>
    <w:qFormat/>
    <w:rsid w:val="00EF47AC"/>
    <w:rPr>
      <w:b/>
    </w:rPr>
  </w:style>
  <w:style w:type="character" w:customStyle="1" w:styleId="Znakinumeracji">
    <w:name w:val="Znaki numeracji"/>
    <w:rsid w:val="00EF47AC"/>
  </w:style>
  <w:style w:type="paragraph" w:customStyle="1" w:styleId="Nagwek">
    <w:name w:val="Nag?ówek"/>
    <w:basedOn w:val="Normalny"/>
    <w:next w:val="Tekstpodstawowy"/>
    <w:rsid w:val="00EF47AC"/>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uiPriority w:val="99"/>
    <w:rsid w:val="00EF47AC"/>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EF47AC"/>
    <w:rPr>
      <w:rFonts w:ascii="Times New Roman" w:eastAsia="Times New Roman" w:hAnsi="Times New Roman" w:cs="Times New Roman"/>
      <w:kern w:val="1"/>
      <w:sz w:val="24"/>
      <w:szCs w:val="20"/>
      <w:lang w:val="fr-FR" w:eastAsia="pl-PL"/>
    </w:rPr>
  </w:style>
  <w:style w:type="paragraph" w:styleId="Lista">
    <w:name w:val="List"/>
    <w:basedOn w:val="Tekstpodstawowy"/>
    <w:rsid w:val="00EF47AC"/>
    <w:pPr>
      <w:widowControl/>
      <w:spacing w:after="0"/>
      <w:jc w:val="center"/>
    </w:pPr>
    <w:rPr>
      <w:b/>
      <w:sz w:val="56"/>
      <w:lang w:val="pl-PL"/>
    </w:rPr>
  </w:style>
  <w:style w:type="paragraph" w:styleId="Podpis">
    <w:name w:val="Signature"/>
    <w:basedOn w:val="Normalny"/>
    <w:link w:val="PodpisZnak"/>
    <w:rsid w:val="00EF47AC"/>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EF47AC"/>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EF47AC"/>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EF47AC"/>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EF47A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EF47AC"/>
    <w:pPr>
      <w:suppressAutoHyphens w:val="0"/>
      <w:ind w:left="720"/>
    </w:pPr>
    <w:rPr>
      <w:lang w:val="pl-PL"/>
    </w:rPr>
  </w:style>
  <w:style w:type="paragraph" w:customStyle="1" w:styleId="Nagwek20">
    <w:name w:val="Nag?ówek2"/>
    <w:basedOn w:val="Standard"/>
    <w:next w:val="Tekstpodstawowy"/>
    <w:rsid w:val="00EF47AC"/>
    <w:pPr>
      <w:keepNext/>
      <w:spacing w:before="240" w:after="120" w:line="240" w:lineRule="auto"/>
    </w:pPr>
    <w:rPr>
      <w:rFonts w:ascii="Nimbus Sans L" w:eastAsia="Nimbus Sans L"/>
      <w:sz w:val="28"/>
      <w:lang w:val="pl-PL"/>
    </w:rPr>
  </w:style>
  <w:style w:type="paragraph" w:customStyle="1" w:styleId="Podpis2">
    <w:name w:val="Podpis2"/>
    <w:basedOn w:val="Standard"/>
    <w:rsid w:val="00EF47AC"/>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EF47AC"/>
    <w:pPr>
      <w:keepNext/>
      <w:spacing w:before="240" w:after="120" w:line="240" w:lineRule="auto"/>
    </w:pPr>
    <w:rPr>
      <w:rFonts w:ascii="Nimbus Sans L" w:eastAsia="Nimbus Sans L"/>
      <w:sz w:val="28"/>
      <w:lang w:val="pl-PL"/>
    </w:rPr>
  </w:style>
  <w:style w:type="paragraph" w:customStyle="1" w:styleId="Podpis1">
    <w:name w:val="Podpis1"/>
    <w:basedOn w:val="Standard"/>
    <w:rsid w:val="00EF47AC"/>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EF47AC"/>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EF47AC"/>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EF47AC"/>
    <w:pPr>
      <w:spacing w:after="120" w:line="480" w:lineRule="auto"/>
    </w:pPr>
    <w:rPr>
      <w:rFonts w:ascii="Times New Roman" w:hAnsi="Times New Roman"/>
      <w:sz w:val="24"/>
      <w:lang w:val="pl-PL"/>
    </w:rPr>
  </w:style>
  <w:style w:type="paragraph" w:customStyle="1" w:styleId="Zawartotabeli">
    <w:name w:val="Zawarto?? tabeli"/>
    <w:basedOn w:val="Standard"/>
    <w:rsid w:val="00EF47AC"/>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EF47AC"/>
    <w:pPr>
      <w:jc w:val="center"/>
    </w:pPr>
    <w:rPr>
      <w:b/>
    </w:rPr>
  </w:style>
  <w:style w:type="paragraph" w:customStyle="1" w:styleId="Plandokumentu1">
    <w:name w:val="Plan dokumentu1"/>
    <w:basedOn w:val="Standard"/>
    <w:rsid w:val="00EF47AC"/>
    <w:pPr>
      <w:spacing w:after="0" w:line="240" w:lineRule="auto"/>
    </w:pPr>
    <w:rPr>
      <w:rFonts w:ascii="Tahoma" w:hAnsi="Tahoma"/>
      <w:sz w:val="16"/>
      <w:lang w:val="pl-PL"/>
    </w:rPr>
  </w:style>
  <w:style w:type="paragraph" w:customStyle="1" w:styleId="Zawartoramki">
    <w:name w:val="Zawarto?? ramki"/>
    <w:basedOn w:val="Tekstpodstawowy"/>
    <w:rsid w:val="00EF47AC"/>
    <w:pPr>
      <w:widowControl/>
      <w:spacing w:after="0"/>
      <w:jc w:val="center"/>
    </w:pPr>
    <w:rPr>
      <w:b/>
      <w:sz w:val="56"/>
      <w:lang w:val="pl-PL"/>
    </w:rPr>
  </w:style>
  <w:style w:type="paragraph" w:customStyle="1" w:styleId="TableContents">
    <w:name w:val="Table Contents"/>
    <w:basedOn w:val="Standard"/>
    <w:rsid w:val="00EF47AC"/>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EF47AC"/>
    <w:pPr>
      <w:keepNext/>
      <w:widowControl w:val="0"/>
      <w:spacing w:after="0" w:line="240" w:lineRule="auto"/>
    </w:pPr>
    <w:rPr>
      <w:rFonts w:ascii="Times New Roman" w:hAnsi="Times New Roman"/>
      <w:b/>
      <w:sz w:val="24"/>
      <w:lang w:val="pl-PL"/>
    </w:rPr>
  </w:style>
  <w:style w:type="paragraph" w:customStyle="1" w:styleId="Bezodstpw1">
    <w:name w:val="Bez odst?pów1"/>
    <w:rsid w:val="00EF47AC"/>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EF47A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uiPriority w:val="99"/>
    <w:rsid w:val="00EF47AC"/>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EF47AC"/>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EF47AC"/>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EF47AC"/>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EF47AC"/>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EF47AC"/>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EF47AC"/>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EF47AC"/>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EF47AC"/>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EF47AC"/>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EF47A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uiPriority w:val="99"/>
    <w:qFormat/>
    <w:rsid w:val="00EF47AC"/>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EF47AC"/>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EF47AC"/>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EF47AC"/>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EF47AC"/>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EF47AC"/>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EF47AC"/>
    <w:rPr>
      <w:rFonts w:ascii="Tahoma" w:eastAsia="Times New Roman" w:hAnsi="Tahoma" w:cs="Times New Roman"/>
      <w:kern w:val="1"/>
      <w:sz w:val="16"/>
      <w:szCs w:val="20"/>
      <w:lang w:val="fr-FR" w:eastAsia="pl-PL"/>
    </w:rPr>
  </w:style>
  <w:style w:type="paragraph" w:customStyle="1" w:styleId="Akapitzlist">
    <w:name w:val="Akapit z list?"/>
    <w:basedOn w:val="Standard"/>
    <w:rsid w:val="00EF47AC"/>
    <w:pPr>
      <w:suppressAutoHyphens w:val="0"/>
      <w:ind w:left="720"/>
    </w:pPr>
    <w:rPr>
      <w:rFonts w:ascii="Times New Roman" w:hAnsi="Times New Roman"/>
      <w:b/>
      <w:sz w:val="24"/>
      <w:vertAlign w:val="subscript"/>
    </w:rPr>
  </w:style>
  <w:style w:type="paragraph" w:styleId="Listapunktowana2">
    <w:name w:val="List Bullet 2"/>
    <w:basedOn w:val="Standard"/>
    <w:rsid w:val="00EF47AC"/>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EF47AC"/>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EF47AC"/>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EF47A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EF47AC"/>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EF47AC"/>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EF47AC"/>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EF47AC"/>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EF4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EF47AC"/>
    <w:rPr>
      <w:rFonts w:ascii="Courier New" w:eastAsia="Times New Roman" w:hAnsi="Courier New" w:cs="Courier New"/>
    </w:rPr>
  </w:style>
  <w:style w:type="table" w:customStyle="1" w:styleId="Tabela-Siatka1">
    <w:name w:val="Tabela - Siatka1"/>
    <w:basedOn w:val="Standardowy"/>
    <w:next w:val="Tabela-Siatka"/>
    <w:uiPriority w:val="59"/>
    <w:rsid w:val="00EF47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EF47AC"/>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EF47AC"/>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EF47AC"/>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EF47AC"/>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EF47AC"/>
    <w:rPr>
      <w:rFonts w:ascii="Times-Italic" w:hAnsi="Times-Italic" w:hint="default"/>
      <w:b w:val="0"/>
      <w:bCs w:val="0"/>
      <w:i/>
      <w:iCs/>
      <w:color w:val="000000"/>
      <w:sz w:val="22"/>
      <w:szCs w:val="22"/>
    </w:rPr>
  </w:style>
  <w:style w:type="paragraph" w:customStyle="1" w:styleId="Default">
    <w:name w:val="Default"/>
    <w:rsid w:val="00EF47AC"/>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EF47AC"/>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EF47AC"/>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EF47AC"/>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EF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F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F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EF47AC"/>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EF47AC"/>
    <w:rPr>
      <w:color w:val="0000FF"/>
      <w:u w:val="single"/>
    </w:rPr>
  </w:style>
  <w:style w:type="character" w:customStyle="1" w:styleId="fontstyle31">
    <w:name w:val="fontstyle31"/>
    <w:basedOn w:val="Domylnaczcionkaakapitu"/>
    <w:qFormat/>
    <w:rsid w:val="00EF47AC"/>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EF47AC"/>
    <w:rPr>
      <w:rFonts w:ascii="Times-Bold" w:hAnsi="Times-Bold"/>
      <w:b/>
      <w:bCs/>
      <w:i w:val="0"/>
      <w:iCs w:val="0"/>
      <w:color w:val="000000"/>
      <w:sz w:val="24"/>
      <w:szCs w:val="24"/>
    </w:rPr>
  </w:style>
  <w:style w:type="character" w:customStyle="1" w:styleId="fontstyle21">
    <w:name w:val="fontstyle21"/>
    <w:basedOn w:val="Domylnaczcionkaakapitu"/>
    <w:rsid w:val="00EF47AC"/>
    <w:rPr>
      <w:rFonts w:ascii="TrebuchetMS-Italic" w:hAnsi="TrebuchetMS-Italic" w:hint="default"/>
      <w:b w:val="0"/>
      <w:bCs w:val="0"/>
      <w:i/>
      <w:iCs/>
      <w:color w:val="1D174F"/>
      <w:sz w:val="20"/>
      <w:szCs w:val="20"/>
    </w:rPr>
  </w:style>
  <w:style w:type="character" w:customStyle="1" w:styleId="DeltaViewInsertion">
    <w:name w:val="DeltaView Insertion"/>
    <w:qFormat/>
    <w:rsid w:val="00EF47AC"/>
    <w:rPr>
      <w:b/>
      <w:i/>
      <w:spacing w:val="0"/>
    </w:rPr>
  </w:style>
  <w:style w:type="character" w:customStyle="1" w:styleId="Znakiprzypiswdolnych">
    <w:name w:val="Znaki przypisów dolnych"/>
    <w:qFormat/>
    <w:rsid w:val="00EF47AC"/>
  </w:style>
  <w:style w:type="character" w:customStyle="1" w:styleId="ListLabel77">
    <w:name w:val="ListLabel 77"/>
    <w:qFormat/>
    <w:rsid w:val="00EF47AC"/>
    <w:rPr>
      <w:rFonts w:cs="Wingdings"/>
    </w:rPr>
  </w:style>
  <w:style w:type="character" w:customStyle="1" w:styleId="StrongEmphasis">
    <w:name w:val="Strong Emphasis"/>
    <w:rsid w:val="00EF47AC"/>
    <w:rPr>
      <w:b/>
      <w:bCs/>
    </w:rPr>
  </w:style>
  <w:style w:type="character" w:styleId="Odwoanieprzypisudolnego">
    <w:name w:val="footnote reference"/>
    <w:rsid w:val="00EF47AC"/>
    <w:rPr>
      <w:vertAlign w:val="superscript"/>
    </w:rPr>
  </w:style>
  <w:style w:type="paragraph" w:customStyle="1" w:styleId="Tekstprzypisudolnego1">
    <w:name w:val="Tekst przypisu dolnego1"/>
    <w:basedOn w:val="Normalny"/>
    <w:rsid w:val="00EF47AC"/>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EF47AC"/>
  </w:style>
  <w:style w:type="paragraph" w:customStyle="1" w:styleId="listparagraph">
    <w:name w:val="listparagraph"/>
    <w:basedOn w:val="Normalny"/>
    <w:rsid w:val="00EF47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EF47AC"/>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EF47AC"/>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EF47AC"/>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EF47AC"/>
    <w:rPr>
      <w:rFonts w:ascii="Courier New" w:eastAsia="Times New Roman" w:hAnsi="Courier New" w:cs="Courier New"/>
      <w:kern w:val="3"/>
      <w:sz w:val="20"/>
      <w:szCs w:val="20"/>
      <w:lang w:val="de-DE" w:eastAsia="pl-PL"/>
    </w:rPr>
  </w:style>
  <w:style w:type="paragraph" w:customStyle="1" w:styleId="Nagwek11">
    <w:name w:val="Nagłówek1"/>
    <w:basedOn w:val="Standard"/>
    <w:rsid w:val="00EF47AC"/>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EF47AC"/>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EF47AC"/>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EF47AC"/>
    <w:pPr>
      <w:outlineLvl w:val="0"/>
    </w:pPr>
    <w:rPr>
      <w:rFonts w:ascii="Times New Roman" w:eastAsia="Arial Unicode MS" w:hAnsi="Times New Roman"/>
      <w:b/>
      <w:bCs/>
      <w:sz w:val="48"/>
      <w:szCs w:val="48"/>
    </w:rPr>
  </w:style>
  <w:style w:type="paragraph" w:customStyle="1" w:styleId="Nagwek210">
    <w:name w:val="Nagłówek 21"/>
    <w:basedOn w:val="Standard"/>
    <w:rsid w:val="00EF47AC"/>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EF47AC"/>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EF47AC"/>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EF47AC"/>
    <w:rPr>
      <w:b/>
      <w:bCs/>
    </w:rPr>
  </w:style>
  <w:style w:type="character" w:customStyle="1" w:styleId="TematkomentarzaZnak">
    <w:name w:val="Temat komentarza Znak"/>
    <w:basedOn w:val="TekstkomentarzaZnak"/>
    <w:link w:val="Tematkomentarza"/>
    <w:rsid w:val="00EF47AC"/>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EF47AC"/>
    <w:rPr>
      <w:sz w:val="16"/>
      <w:szCs w:val="16"/>
    </w:rPr>
  </w:style>
  <w:style w:type="character" w:customStyle="1" w:styleId="ListLabel1">
    <w:name w:val="ListLabel 1"/>
    <w:rsid w:val="00EF47AC"/>
    <w:rPr>
      <w:rFonts w:eastAsia="Times New Roman" w:cs="Times New Roman"/>
    </w:rPr>
  </w:style>
  <w:style w:type="character" w:customStyle="1" w:styleId="ListLabel2">
    <w:name w:val="ListLabel 2"/>
    <w:rsid w:val="00EF47AC"/>
    <w:rPr>
      <w:rFonts w:cs="Courier New"/>
    </w:rPr>
  </w:style>
  <w:style w:type="character" w:customStyle="1" w:styleId="ListLabel3">
    <w:name w:val="ListLabel 3"/>
    <w:rsid w:val="00EF47AC"/>
    <w:rPr>
      <w:b/>
    </w:rPr>
  </w:style>
  <w:style w:type="numbering" w:customStyle="1" w:styleId="WWNum2">
    <w:name w:val="WWNum2"/>
    <w:basedOn w:val="Bezlisty"/>
    <w:rsid w:val="00EF47AC"/>
  </w:style>
  <w:style w:type="numbering" w:customStyle="1" w:styleId="WWNum3">
    <w:name w:val="WWNum3"/>
    <w:basedOn w:val="Bezlisty"/>
    <w:rsid w:val="00EF47AC"/>
  </w:style>
  <w:style w:type="numbering" w:customStyle="1" w:styleId="WWNum4">
    <w:name w:val="WWNum4"/>
    <w:basedOn w:val="Bezlisty"/>
    <w:rsid w:val="00EF47AC"/>
  </w:style>
  <w:style w:type="numbering" w:customStyle="1" w:styleId="WWNum5">
    <w:name w:val="WWNum5"/>
    <w:basedOn w:val="Bezlisty"/>
    <w:rsid w:val="00EF47AC"/>
  </w:style>
  <w:style w:type="numbering" w:customStyle="1" w:styleId="WWNum6">
    <w:name w:val="WWNum6"/>
    <w:basedOn w:val="Bezlisty"/>
    <w:rsid w:val="00EF47AC"/>
  </w:style>
  <w:style w:type="numbering" w:customStyle="1" w:styleId="WWNum7">
    <w:name w:val="WWNum7"/>
    <w:basedOn w:val="Bezlisty"/>
    <w:rsid w:val="00EF47AC"/>
  </w:style>
  <w:style w:type="numbering" w:customStyle="1" w:styleId="WWNum8">
    <w:name w:val="WWNum8"/>
    <w:basedOn w:val="Bezlisty"/>
    <w:rsid w:val="00EF47AC"/>
  </w:style>
  <w:style w:type="numbering" w:customStyle="1" w:styleId="WWNum9">
    <w:name w:val="WWNum9"/>
    <w:basedOn w:val="Bezlisty"/>
    <w:rsid w:val="00EF47AC"/>
  </w:style>
  <w:style w:type="numbering" w:customStyle="1" w:styleId="WWNum10">
    <w:name w:val="WWNum10"/>
    <w:basedOn w:val="Bezlisty"/>
    <w:rsid w:val="00EF47AC"/>
  </w:style>
  <w:style w:type="numbering" w:customStyle="1" w:styleId="WWNum11">
    <w:name w:val="WWNum11"/>
    <w:basedOn w:val="Bezlisty"/>
    <w:rsid w:val="00EF47AC"/>
  </w:style>
  <w:style w:type="numbering" w:customStyle="1" w:styleId="WWNum12">
    <w:name w:val="WWNum12"/>
    <w:basedOn w:val="Bezlisty"/>
    <w:rsid w:val="00EF47AC"/>
  </w:style>
  <w:style w:type="numbering" w:customStyle="1" w:styleId="WWNum13">
    <w:name w:val="WWNum13"/>
    <w:basedOn w:val="Bezlisty"/>
    <w:rsid w:val="00EF47AC"/>
  </w:style>
  <w:style w:type="paragraph" w:customStyle="1" w:styleId="Akapitzlist2">
    <w:name w:val="Akapit z listą2"/>
    <w:basedOn w:val="Normalny"/>
    <w:rsid w:val="00EF47AC"/>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EF47AC"/>
    <w:rPr>
      <w:i/>
      <w:iCs/>
    </w:rPr>
  </w:style>
  <w:style w:type="paragraph" w:customStyle="1" w:styleId="Tekstpodstawowy1">
    <w:name w:val="Tekst podstawowy1"/>
    <w:uiPriority w:val="99"/>
    <w:qFormat/>
    <w:rsid w:val="00EF47AC"/>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EF47AC"/>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F47AC"/>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EF47A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EF47AC"/>
  </w:style>
  <w:style w:type="character" w:customStyle="1" w:styleId="NagwekZnak1">
    <w:name w:val="Nagłówek Znak1"/>
    <w:basedOn w:val="Domylnaczcionkaakapitu"/>
    <w:uiPriority w:val="99"/>
    <w:semiHidden/>
    <w:locked/>
    <w:rsid w:val="00EF47AC"/>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EF47AC"/>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EF47AC"/>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EF47A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F47A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F47A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F47AC"/>
    <w:rPr>
      <w:vertAlign w:val="superscript"/>
    </w:rPr>
  </w:style>
  <w:style w:type="character" w:customStyle="1" w:styleId="hps">
    <w:name w:val="hps"/>
    <w:basedOn w:val="Domylnaczcionkaakapitu"/>
    <w:rsid w:val="00EF47AC"/>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EF47AC"/>
    <w:rPr>
      <w:rFonts w:ascii="Times New Roman" w:eastAsia="Times New Roman" w:hAnsi="Times New Roman" w:cs="Times New Roman"/>
      <w:b/>
      <w:kern w:val="1"/>
      <w:sz w:val="20"/>
      <w:szCs w:val="20"/>
      <w:lang w:val="fr-FR" w:eastAsia="pl-PL"/>
    </w:rPr>
  </w:style>
  <w:style w:type="numbering" w:customStyle="1" w:styleId="WWNum14">
    <w:name w:val="WWNum14"/>
    <w:basedOn w:val="Bezlisty"/>
    <w:rsid w:val="00EF47AC"/>
  </w:style>
  <w:style w:type="character" w:customStyle="1" w:styleId="UyteHipercze1">
    <w:name w:val="UżyteHiperłącze1"/>
    <w:basedOn w:val="Domylnaczcionkaakapitu"/>
    <w:uiPriority w:val="99"/>
    <w:semiHidden/>
    <w:unhideWhenUsed/>
    <w:rsid w:val="00EF47AC"/>
    <w:rPr>
      <w:color w:val="800080"/>
      <w:u w:val="single"/>
    </w:rPr>
  </w:style>
  <w:style w:type="paragraph" w:styleId="HTML-wstpniesformatowany">
    <w:name w:val="HTML Preformatted"/>
    <w:basedOn w:val="Normalny"/>
    <w:link w:val="HTML-wstpniesformatowanyZnak1"/>
    <w:unhideWhenUsed/>
    <w:qFormat/>
    <w:rsid w:val="00EF47AC"/>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EF47AC"/>
    <w:rPr>
      <w:rFonts w:ascii="Consolas" w:hAnsi="Consolas"/>
      <w:sz w:val="20"/>
      <w:szCs w:val="20"/>
    </w:rPr>
  </w:style>
  <w:style w:type="table" w:styleId="Tabela-Siatka">
    <w:name w:val="Table Grid"/>
    <w:basedOn w:val="Standardowy"/>
    <w:uiPriority w:val="39"/>
    <w:rsid w:val="00EF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EF47AC"/>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EF47AC"/>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EF47AC"/>
    <w:rPr>
      <w:color w:val="954F72" w:themeColor="followedHyperlink"/>
      <w:u w:val="single"/>
    </w:rPr>
  </w:style>
  <w:style w:type="numbering" w:customStyle="1" w:styleId="Bezlisty2">
    <w:name w:val="Bez listy2"/>
    <w:next w:val="Bezlisty"/>
    <w:uiPriority w:val="99"/>
    <w:semiHidden/>
    <w:unhideWhenUsed/>
    <w:rsid w:val="00EF47AC"/>
  </w:style>
  <w:style w:type="table" w:customStyle="1" w:styleId="Tabela-Siatka4">
    <w:name w:val="Tabela - Siatka4"/>
    <w:basedOn w:val="Standardowy"/>
    <w:next w:val="Tabela-Siatka"/>
    <w:uiPriority w:val="59"/>
    <w:rsid w:val="00EF47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EF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F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F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Bezlisty"/>
    <w:rsid w:val="00EF47AC"/>
    <w:pPr>
      <w:numPr>
        <w:numId w:val="4"/>
      </w:numPr>
    </w:pPr>
  </w:style>
  <w:style w:type="numbering" w:customStyle="1" w:styleId="WWNum21">
    <w:name w:val="WWNum21"/>
    <w:basedOn w:val="Bezlisty"/>
    <w:rsid w:val="00EF47AC"/>
    <w:pPr>
      <w:numPr>
        <w:numId w:val="7"/>
      </w:numPr>
    </w:pPr>
  </w:style>
  <w:style w:type="numbering" w:customStyle="1" w:styleId="WWNum31">
    <w:name w:val="WWNum31"/>
    <w:basedOn w:val="Bezlisty"/>
    <w:rsid w:val="00EF47AC"/>
    <w:pPr>
      <w:numPr>
        <w:numId w:val="8"/>
      </w:numPr>
    </w:pPr>
  </w:style>
  <w:style w:type="numbering" w:customStyle="1" w:styleId="WWNum41">
    <w:name w:val="WWNum41"/>
    <w:basedOn w:val="Bezlisty"/>
    <w:rsid w:val="00EF47AC"/>
    <w:pPr>
      <w:numPr>
        <w:numId w:val="9"/>
      </w:numPr>
    </w:pPr>
  </w:style>
  <w:style w:type="numbering" w:customStyle="1" w:styleId="WWNum51">
    <w:name w:val="WWNum51"/>
    <w:basedOn w:val="Bezlisty"/>
    <w:rsid w:val="00EF47AC"/>
    <w:pPr>
      <w:numPr>
        <w:numId w:val="10"/>
      </w:numPr>
    </w:pPr>
  </w:style>
  <w:style w:type="numbering" w:customStyle="1" w:styleId="WWNum61">
    <w:name w:val="WWNum61"/>
    <w:basedOn w:val="Bezlisty"/>
    <w:rsid w:val="00EF47AC"/>
    <w:pPr>
      <w:numPr>
        <w:numId w:val="11"/>
      </w:numPr>
    </w:pPr>
  </w:style>
  <w:style w:type="numbering" w:customStyle="1" w:styleId="WWNum71">
    <w:name w:val="WWNum71"/>
    <w:basedOn w:val="Bezlisty"/>
    <w:rsid w:val="00EF47AC"/>
    <w:pPr>
      <w:numPr>
        <w:numId w:val="12"/>
      </w:numPr>
    </w:pPr>
  </w:style>
  <w:style w:type="numbering" w:customStyle="1" w:styleId="WWNum81">
    <w:name w:val="WWNum81"/>
    <w:basedOn w:val="Bezlisty"/>
    <w:rsid w:val="00EF47AC"/>
    <w:pPr>
      <w:numPr>
        <w:numId w:val="13"/>
      </w:numPr>
    </w:pPr>
  </w:style>
  <w:style w:type="numbering" w:customStyle="1" w:styleId="WWNum91">
    <w:name w:val="WWNum91"/>
    <w:basedOn w:val="Bezlisty"/>
    <w:rsid w:val="00EF47AC"/>
    <w:pPr>
      <w:numPr>
        <w:numId w:val="14"/>
      </w:numPr>
    </w:pPr>
  </w:style>
  <w:style w:type="numbering" w:customStyle="1" w:styleId="WWNum101">
    <w:name w:val="WWNum101"/>
    <w:basedOn w:val="Bezlisty"/>
    <w:rsid w:val="00EF47AC"/>
    <w:pPr>
      <w:numPr>
        <w:numId w:val="15"/>
      </w:numPr>
    </w:pPr>
  </w:style>
  <w:style w:type="numbering" w:customStyle="1" w:styleId="WWNum111">
    <w:name w:val="WWNum111"/>
    <w:basedOn w:val="Bezlisty"/>
    <w:rsid w:val="00EF47AC"/>
    <w:pPr>
      <w:numPr>
        <w:numId w:val="16"/>
      </w:numPr>
    </w:pPr>
  </w:style>
  <w:style w:type="numbering" w:customStyle="1" w:styleId="WWNum121">
    <w:name w:val="WWNum121"/>
    <w:basedOn w:val="Bezlisty"/>
    <w:rsid w:val="00EF47AC"/>
    <w:pPr>
      <w:numPr>
        <w:numId w:val="17"/>
      </w:numPr>
    </w:pPr>
  </w:style>
  <w:style w:type="numbering" w:customStyle="1" w:styleId="WWNum131">
    <w:name w:val="WWNum131"/>
    <w:basedOn w:val="Bezlisty"/>
    <w:rsid w:val="00EF47AC"/>
    <w:pPr>
      <w:numPr>
        <w:numId w:val="18"/>
      </w:numPr>
    </w:pPr>
  </w:style>
  <w:style w:type="numbering" w:customStyle="1" w:styleId="WWNum141">
    <w:name w:val="WWNum141"/>
    <w:basedOn w:val="Bezlisty"/>
    <w:rsid w:val="00EF47A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52</Pages>
  <Words>11140</Words>
  <Characters>66840</Characters>
  <Application>Microsoft Office Word</Application>
  <DocSecurity>0</DocSecurity>
  <Lines>557</Lines>
  <Paragraphs>155</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77825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2</cp:revision>
  <dcterms:created xsi:type="dcterms:W3CDTF">2022-10-04T09:55:00Z</dcterms:created>
  <dcterms:modified xsi:type="dcterms:W3CDTF">2022-11-02T06:26:00Z</dcterms:modified>
</cp:coreProperties>
</file>