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1" w:rsidRDefault="006C6A84" w:rsidP="006F3BA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3 do zapytania ofertowego </w:t>
      </w:r>
    </w:p>
    <w:p w:rsidR="006F3BA4" w:rsidRDefault="006F3BA4" w:rsidP="006F3BA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AKCESORIÓW Z WYCENĄ,</w:t>
      </w: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KTÓRE ZABEZPIECZA OFERENT W TRAKCIE ZABIEGU</w:t>
      </w: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1239"/>
        <w:gridCol w:w="3686"/>
        <w:gridCol w:w="1701"/>
        <w:gridCol w:w="1843"/>
      </w:tblGrid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kat.</w:t>
            </w: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701" w:type="dxa"/>
          </w:tcPr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netto/1 sztuka</w:t>
            </w:r>
          </w:p>
        </w:tc>
        <w:tc>
          <w:tcPr>
            <w:tcW w:w="1843" w:type="dxa"/>
          </w:tcPr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brutto/ 1 sztuka</w:t>
            </w: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43" w:rsidTr="00731664">
        <w:tc>
          <w:tcPr>
            <w:tcW w:w="570" w:type="dxa"/>
          </w:tcPr>
          <w:p w:rsidR="00075043" w:rsidRDefault="00075043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  <w:gridSpan w:val="4"/>
          </w:tcPr>
          <w:p w:rsidR="00075043" w:rsidRDefault="00075043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043" w:rsidRDefault="00075043" w:rsidP="00E8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E82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Łączna wartość brutto </w:t>
            </w:r>
          </w:p>
        </w:tc>
      </w:tr>
    </w:tbl>
    <w:p w:rsidR="006F3BA4" w:rsidRPr="006C6A84" w:rsidRDefault="006F3BA4" w:rsidP="006C6A84">
      <w:pPr>
        <w:rPr>
          <w:rFonts w:ascii="Times New Roman" w:hAnsi="Times New Roman" w:cs="Times New Roman"/>
          <w:sz w:val="24"/>
          <w:szCs w:val="24"/>
        </w:rPr>
      </w:pPr>
      <w:r w:rsidRPr="006C6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A4" w:rsidRPr="006C6A84" w:rsidRDefault="006C6A84" w:rsidP="006C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A84">
        <w:rPr>
          <w:rFonts w:ascii="Times New Roman" w:hAnsi="Times New Roman" w:cs="Times New Roman"/>
          <w:sz w:val="24"/>
          <w:szCs w:val="24"/>
        </w:rPr>
        <w:t xml:space="preserve">Wymienione w załączniku ceny jednostkowe akcesoriów </w:t>
      </w:r>
      <w:r>
        <w:rPr>
          <w:rFonts w:ascii="Times New Roman" w:hAnsi="Times New Roman" w:cs="Times New Roman"/>
          <w:sz w:val="24"/>
          <w:szCs w:val="24"/>
        </w:rPr>
        <w:t>pozostają stałe przez cały okres obowiązywania umowy.</w:t>
      </w: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84" w:rsidRDefault="006C6A8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A4" w:rsidRDefault="006F3BA4" w:rsidP="006F3B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</w:t>
      </w:r>
    </w:p>
    <w:p w:rsidR="006F3BA4" w:rsidRP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92D56">
        <w:rPr>
          <w:rFonts w:ascii="Times New Roman" w:hAnsi="Times New Roman" w:cs="Times New Roman"/>
          <w:b/>
          <w:sz w:val="24"/>
          <w:szCs w:val="24"/>
        </w:rPr>
        <w:t xml:space="preserve">                         data, pieczątka i </w:t>
      </w:r>
      <w:r>
        <w:rPr>
          <w:rFonts w:ascii="Times New Roman" w:hAnsi="Times New Roman" w:cs="Times New Roman"/>
          <w:b/>
          <w:sz w:val="24"/>
          <w:szCs w:val="24"/>
        </w:rPr>
        <w:t>podpis Oferenta</w:t>
      </w:r>
    </w:p>
    <w:p w:rsidR="006F3BA4" w:rsidRPr="006F3BA4" w:rsidRDefault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3BA4" w:rsidRPr="006F3BA4" w:rsidSect="007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BA4"/>
    <w:rsid w:val="00012B09"/>
    <w:rsid w:val="00075043"/>
    <w:rsid w:val="002945BD"/>
    <w:rsid w:val="005A155C"/>
    <w:rsid w:val="006C6A84"/>
    <w:rsid w:val="006F3BA4"/>
    <w:rsid w:val="007900F1"/>
    <w:rsid w:val="00792D56"/>
    <w:rsid w:val="007F508C"/>
    <w:rsid w:val="008905F3"/>
    <w:rsid w:val="009A0711"/>
    <w:rsid w:val="00C35E09"/>
    <w:rsid w:val="00E8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BA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C820-06DD-4637-8434-192126EE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GRAMIZ</cp:lastModifiedBy>
  <cp:revision>7</cp:revision>
  <dcterms:created xsi:type="dcterms:W3CDTF">2023-03-17T21:23:00Z</dcterms:created>
  <dcterms:modified xsi:type="dcterms:W3CDTF">2023-04-05T06:32:00Z</dcterms:modified>
</cp:coreProperties>
</file>